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3AB" w:rsidRPr="001F43AB" w:rsidRDefault="001F43AB" w:rsidP="001F43AB">
      <w:pPr>
        <w:spacing w:before="100" w:beforeAutospacing="1" w:after="100" w:afterAutospacing="1" w:line="240" w:lineRule="auto"/>
        <w:outlineLvl w:val="1"/>
        <w:rPr>
          <w:rFonts w:ascii="Segoe UI" w:eastAsia="Times New Roman" w:hAnsi="Segoe UI" w:cs="Segoe UI"/>
          <w:b/>
          <w:bCs/>
          <w:sz w:val="36"/>
          <w:szCs w:val="36"/>
          <w:lang w:eastAsia="en-GB"/>
        </w:rPr>
      </w:pPr>
      <w:bookmarkStart w:id="0" w:name="_GoBack"/>
      <w:r w:rsidRPr="001F43AB">
        <w:rPr>
          <w:rFonts w:ascii="Segoe UI" w:eastAsia="Times New Roman" w:hAnsi="Segoe UI" w:cs="Segoe UI"/>
          <w:b/>
          <w:bCs/>
          <w:sz w:val="36"/>
          <w:szCs w:val="36"/>
          <w:lang w:eastAsia="en-GB"/>
        </w:rPr>
        <w:t xml:space="preserve">Business Case: </w:t>
      </w:r>
      <w:proofErr w:type="spellStart"/>
      <w:r w:rsidRPr="001F43AB">
        <w:rPr>
          <w:rFonts w:ascii="Segoe UI" w:eastAsia="Times New Roman" w:hAnsi="Segoe UI" w:cs="Segoe UI"/>
          <w:b/>
          <w:bCs/>
          <w:sz w:val="36"/>
          <w:szCs w:val="36"/>
          <w:lang w:eastAsia="en-GB"/>
        </w:rPr>
        <w:t>PetHub</w:t>
      </w:r>
      <w:proofErr w:type="spellEnd"/>
      <w:r w:rsidRPr="001F43AB">
        <w:rPr>
          <w:rFonts w:ascii="Segoe UI" w:eastAsia="Times New Roman" w:hAnsi="Segoe UI" w:cs="Segoe UI"/>
          <w:b/>
          <w:bCs/>
          <w:sz w:val="36"/>
          <w:szCs w:val="36"/>
          <w:lang w:eastAsia="en-GB"/>
        </w:rPr>
        <w:t xml:space="preserve"> – </w:t>
      </w:r>
      <w:proofErr w:type="spellStart"/>
      <w:r w:rsidRPr="001F43AB">
        <w:rPr>
          <w:rFonts w:ascii="Segoe UI" w:eastAsia="Times New Roman" w:hAnsi="Segoe UI" w:cs="Segoe UI"/>
          <w:b/>
          <w:bCs/>
          <w:sz w:val="36"/>
          <w:szCs w:val="36"/>
          <w:lang w:eastAsia="en-GB"/>
        </w:rPr>
        <w:t>WooCommerce</w:t>
      </w:r>
      <w:proofErr w:type="spellEnd"/>
      <w:r w:rsidRPr="001F43AB">
        <w:rPr>
          <w:rFonts w:ascii="Segoe UI" w:eastAsia="Times New Roman" w:hAnsi="Segoe UI" w:cs="Segoe UI"/>
          <w:b/>
          <w:bCs/>
          <w:sz w:val="36"/>
          <w:szCs w:val="36"/>
          <w:lang w:eastAsia="en-GB"/>
        </w:rPr>
        <w:t xml:space="preserve"> Pet Store &amp; Vet Appointment Platform</w:t>
      </w:r>
    </w:p>
    <w:p w:rsidR="001F43AB" w:rsidRPr="001F43AB" w:rsidRDefault="001F43AB" w:rsidP="001F43AB">
      <w:pPr>
        <w:spacing w:before="100" w:beforeAutospacing="1" w:after="100" w:afterAutospacing="1" w:line="240" w:lineRule="auto"/>
        <w:outlineLvl w:val="2"/>
        <w:rPr>
          <w:rFonts w:ascii="Segoe UI" w:eastAsia="Times New Roman" w:hAnsi="Segoe UI" w:cs="Segoe UI"/>
          <w:b/>
          <w:bCs/>
          <w:sz w:val="27"/>
          <w:szCs w:val="27"/>
          <w:lang w:eastAsia="en-GB"/>
        </w:rPr>
      </w:pPr>
      <w:r w:rsidRPr="001F43AB">
        <w:rPr>
          <w:rFonts w:ascii="Segoe UI" w:eastAsia="Times New Roman" w:hAnsi="Segoe UI" w:cs="Segoe UI"/>
          <w:b/>
          <w:bCs/>
          <w:sz w:val="27"/>
          <w:szCs w:val="27"/>
          <w:lang w:eastAsia="en-GB"/>
        </w:rPr>
        <w:t>1. Executive Summary</w:t>
      </w:r>
    </w:p>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proofErr w:type="spellStart"/>
      <w:r w:rsidRPr="001F43AB">
        <w:rPr>
          <w:rFonts w:ascii="Segoe UI" w:eastAsia="Times New Roman" w:hAnsi="Segoe UI" w:cs="Segoe UI"/>
          <w:sz w:val="24"/>
          <w:szCs w:val="24"/>
          <w:lang w:eastAsia="en-GB"/>
        </w:rPr>
        <w:t>PetHub</w:t>
      </w:r>
      <w:proofErr w:type="spellEnd"/>
      <w:r w:rsidRPr="001F43AB">
        <w:rPr>
          <w:rFonts w:ascii="Segoe UI" w:eastAsia="Times New Roman" w:hAnsi="Segoe UI" w:cs="Segoe UI"/>
          <w:sz w:val="24"/>
          <w:szCs w:val="24"/>
          <w:lang w:eastAsia="en-GB"/>
        </w:rPr>
        <w:t xml:space="preserve"> is a digital initiative to launch an integrated </w:t>
      </w:r>
      <w:proofErr w:type="spellStart"/>
      <w:r w:rsidRPr="001F43AB">
        <w:rPr>
          <w:rFonts w:ascii="Segoe UI" w:eastAsia="Times New Roman" w:hAnsi="Segoe UI" w:cs="Segoe UI"/>
          <w:sz w:val="24"/>
          <w:szCs w:val="24"/>
          <w:lang w:eastAsia="en-GB"/>
        </w:rPr>
        <w:t>WooCommerce</w:t>
      </w:r>
      <w:proofErr w:type="spellEnd"/>
      <w:r w:rsidRPr="001F43AB">
        <w:rPr>
          <w:rFonts w:ascii="Segoe UI" w:eastAsia="Times New Roman" w:hAnsi="Segoe UI" w:cs="Segoe UI"/>
          <w:sz w:val="24"/>
          <w:szCs w:val="24"/>
          <w:lang w:eastAsia="en-GB"/>
        </w:rPr>
        <w:t>-based platform that enables pet owners to purchase pet products and book veterinary appointments online. The project aims to improve customer convenience, streamline operations, and expand the business’s digital footprint. This business case outlines the rationale, objectives, scope, benefits, risks, and investment justification for the project.</w:t>
      </w:r>
    </w:p>
    <w:p w:rsidR="001F43AB" w:rsidRPr="001F43AB" w:rsidRDefault="001F43AB" w:rsidP="001F43AB">
      <w:pPr>
        <w:spacing w:before="100" w:beforeAutospacing="1" w:after="100" w:afterAutospacing="1" w:line="240" w:lineRule="auto"/>
        <w:outlineLvl w:val="2"/>
        <w:rPr>
          <w:rFonts w:ascii="Segoe UI" w:eastAsia="Times New Roman" w:hAnsi="Segoe UI" w:cs="Segoe UI"/>
          <w:b/>
          <w:bCs/>
          <w:sz w:val="27"/>
          <w:szCs w:val="27"/>
          <w:lang w:eastAsia="en-GB"/>
        </w:rPr>
      </w:pPr>
      <w:r w:rsidRPr="001F43AB">
        <w:rPr>
          <w:rFonts w:ascii="Segoe UI" w:eastAsia="Times New Roman" w:hAnsi="Segoe UI" w:cs="Segoe UI"/>
          <w:b/>
          <w:bCs/>
          <w:sz w:val="27"/>
          <w:szCs w:val="27"/>
          <w:lang w:eastAsia="en-GB"/>
        </w:rPr>
        <w:t>2. Strategic Alignment</w:t>
      </w:r>
    </w:p>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proofErr w:type="spellStart"/>
      <w:r w:rsidRPr="001F43AB">
        <w:rPr>
          <w:rFonts w:ascii="Segoe UI" w:eastAsia="Times New Roman" w:hAnsi="Segoe UI" w:cs="Segoe UI"/>
          <w:sz w:val="24"/>
          <w:szCs w:val="24"/>
          <w:lang w:eastAsia="en-GB"/>
        </w:rPr>
        <w:t>PetHub</w:t>
      </w:r>
      <w:proofErr w:type="spellEnd"/>
      <w:r w:rsidRPr="001F43AB">
        <w:rPr>
          <w:rFonts w:ascii="Segoe UI" w:eastAsia="Times New Roman" w:hAnsi="Segoe UI" w:cs="Segoe UI"/>
          <w:sz w:val="24"/>
          <w:szCs w:val="24"/>
          <w:lang w:eastAsia="en-GB"/>
        </w:rPr>
        <w:t xml:space="preserve"> aligns with the organization’s strategic goals of:</w:t>
      </w:r>
    </w:p>
    <w:p w:rsidR="001F43AB" w:rsidRPr="001F43AB" w:rsidRDefault="001F43AB" w:rsidP="001F43AB">
      <w:pPr>
        <w:numPr>
          <w:ilvl w:val="0"/>
          <w:numId w:val="1"/>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Enhancing customer experience through digital transformation</w:t>
      </w:r>
    </w:p>
    <w:p w:rsidR="001F43AB" w:rsidRPr="001F43AB" w:rsidRDefault="001F43AB" w:rsidP="001F43AB">
      <w:pPr>
        <w:numPr>
          <w:ilvl w:val="0"/>
          <w:numId w:val="1"/>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Increasing revenue through online product sales</w:t>
      </w:r>
    </w:p>
    <w:p w:rsidR="001F43AB" w:rsidRPr="001F43AB" w:rsidRDefault="001F43AB" w:rsidP="001F43AB">
      <w:pPr>
        <w:numPr>
          <w:ilvl w:val="0"/>
          <w:numId w:val="1"/>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Reducing administrative overhead in appointment scheduling</w:t>
      </w:r>
    </w:p>
    <w:p w:rsidR="001F43AB" w:rsidRPr="001F43AB" w:rsidRDefault="001F43AB" w:rsidP="001F43AB">
      <w:pPr>
        <w:numPr>
          <w:ilvl w:val="0"/>
          <w:numId w:val="1"/>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Building brand authority through educational pet care content</w:t>
      </w:r>
    </w:p>
    <w:p w:rsidR="001F43AB" w:rsidRPr="001F43AB" w:rsidRDefault="001F43AB" w:rsidP="001F43AB">
      <w:pPr>
        <w:spacing w:before="100" w:beforeAutospacing="1" w:after="100" w:afterAutospacing="1" w:line="240" w:lineRule="auto"/>
        <w:outlineLvl w:val="2"/>
        <w:rPr>
          <w:rFonts w:ascii="Segoe UI" w:eastAsia="Times New Roman" w:hAnsi="Segoe UI" w:cs="Segoe UI"/>
          <w:b/>
          <w:bCs/>
          <w:sz w:val="27"/>
          <w:szCs w:val="27"/>
          <w:lang w:eastAsia="en-GB"/>
        </w:rPr>
      </w:pPr>
      <w:r w:rsidRPr="001F43AB">
        <w:rPr>
          <w:rFonts w:ascii="Segoe UI" w:eastAsia="Times New Roman" w:hAnsi="Segoe UI" w:cs="Segoe UI"/>
          <w:b/>
          <w:bCs/>
          <w:sz w:val="27"/>
          <w:szCs w:val="27"/>
          <w:lang w:eastAsia="en-GB"/>
        </w:rPr>
        <w:t>3. Business Problem</w:t>
      </w:r>
    </w:p>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The current lack of an integrated digital platform limits the business’s ability to serve customers efficiently. Manual appointment scheduling is time-consuming, and the absence of an online store restricts revenue potential. Customers increasingly expect seamless digital experiences, and competitors are already leveraging e-commerce and booking systems.</w:t>
      </w:r>
    </w:p>
    <w:p w:rsidR="001F43AB" w:rsidRPr="001F43AB" w:rsidRDefault="001F43AB" w:rsidP="001F43AB">
      <w:pPr>
        <w:spacing w:before="100" w:beforeAutospacing="1" w:after="100" w:afterAutospacing="1" w:line="240" w:lineRule="auto"/>
        <w:outlineLvl w:val="2"/>
        <w:rPr>
          <w:rFonts w:ascii="Segoe UI" w:eastAsia="Times New Roman" w:hAnsi="Segoe UI" w:cs="Segoe UI"/>
          <w:b/>
          <w:bCs/>
          <w:sz w:val="27"/>
          <w:szCs w:val="27"/>
          <w:lang w:eastAsia="en-GB"/>
        </w:rPr>
      </w:pPr>
      <w:r w:rsidRPr="001F43AB">
        <w:rPr>
          <w:rFonts w:ascii="Segoe UI" w:eastAsia="Times New Roman" w:hAnsi="Segoe UI" w:cs="Segoe UI"/>
          <w:b/>
          <w:bCs/>
          <w:sz w:val="27"/>
          <w:szCs w:val="27"/>
          <w:lang w:eastAsia="en-GB"/>
        </w:rPr>
        <w:t>4. Project Objectives</w:t>
      </w:r>
    </w:p>
    <w:p w:rsidR="001F43AB" w:rsidRPr="001F43AB" w:rsidRDefault="001F43AB" w:rsidP="001F43AB">
      <w:pPr>
        <w:numPr>
          <w:ilvl w:val="0"/>
          <w:numId w:val="2"/>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 xml:space="preserve">Launch a </w:t>
      </w:r>
      <w:proofErr w:type="spellStart"/>
      <w:r w:rsidRPr="001F43AB">
        <w:rPr>
          <w:rFonts w:ascii="Segoe UI" w:eastAsia="Times New Roman" w:hAnsi="Segoe UI" w:cs="Segoe UI"/>
          <w:sz w:val="24"/>
          <w:szCs w:val="24"/>
          <w:lang w:eastAsia="en-GB"/>
        </w:rPr>
        <w:t>WooCommerce</w:t>
      </w:r>
      <w:proofErr w:type="spellEnd"/>
      <w:r w:rsidRPr="001F43AB">
        <w:rPr>
          <w:rFonts w:ascii="Segoe UI" w:eastAsia="Times New Roman" w:hAnsi="Segoe UI" w:cs="Segoe UI"/>
          <w:sz w:val="24"/>
          <w:szCs w:val="24"/>
          <w:lang w:eastAsia="en-GB"/>
        </w:rPr>
        <w:t>-powered e-commerce site for pet products</w:t>
      </w:r>
    </w:p>
    <w:p w:rsidR="001F43AB" w:rsidRPr="001F43AB" w:rsidRDefault="001F43AB" w:rsidP="001F43AB">
      <w:pPr>
        <w:numPr>
          <w:ilvl w:val="0"/>
          <w:numId w:val="2"/>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Implement a user-friendly vet appointment booking system</w:t>
      </w:r>
    </w:p>
    <w:p w:rsidR="001F43AB" w:rsidRPr="001F43AB" w:rsidRDefault="001F43AB" w:rsidP="001F43AB">
      <w:pPr>
        <w:numPr>
          <w:ilvl w:val="0"/>
          <w:numId w:val="2"/>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Provide a customer dashboard for managing orders and appointments</w:t>
      </w:r>
    </w:p>
    <w:p w:rsidR="001F43AB" w:rsidRPr="001F43AB" w:rsidRDefault="001F43AB" w:rsidP="001F43AB">
      <w:pPr>
        <w:numPr>
          <w:ilvl w:val="0"/>
          <w:numId w:val="2"/>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Integrate coupon and loyalty features to drive repeat business</w:t>
      </w:r>
    </w:p>
    <w:p w:rsidR="001F43AB" w:rsidRPr="001F43AB" w:rsidRDefault="001F43AB" w:rsidP="001F43AB">
      <w:pPr>
        <w:numPr>
          <w:ilvl w:val="0"/>
          <w:numId w:val="2"/>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Publish pet care content to engage and educate customers</w:t>
      </w:r>
    </w:p>
    <w:p w:rsidR="001F43AB" w:rsidRPr="001F43AB" w:rsidRDefault="001F43AB" w:rsidP="001F43AB">
      <w:pPr>
        <w:spacing w:before="100" w:beforeAutospacing="1" w:after="100" w:afterAutospacing="1" w:line="240" w:lineRule="auto"/>
        <w:outlineLvl w:val="2"/>
        <w:rPr>
          <w:rFonts w:ascii="Segoe UI" w:eastAsia="Times New Roman" w:hAnsi="Segoe UI" w:cs="Segoe UI"/>
          <w:b/>
          <w:bCs/>
          <w:sz w:val="27"/>
          <w:szCs w:val="27"/>
          <w:lang w:eastAsia="en-GB"/>
        </w:rPr>
      </w:pPr>
      <w:r w:rsidRPr="001F43AB">
        <w:rPr>
          <w:rFonts w:ascii="Segoe UI" w:eastAsia="Times New Roman" w:hAnsi="Segoe UI" w:cs="Segoe UI"/>
          <w:b/>
          <w:bCs/>
          <w:sz w:val="27"/>
          <w:szCs w:val="27"/>
          <w:lang w:eastAsia="en-GB"/>
        </w:rPr>
        <w:t>5. Project Scope</w:t>
      </w:r>
    </w:p>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b/>
          <w:bCs/>
          <w:sz w:val="24"/>
          <w:szCs w:val="24"/>
          <w:lang w:eastAsia="en-GB"/>
        </w:rPr>
        <w:t>In Scope:</w:t>
      </w:r>
    </w:p>
    <w:p w:rsidR="001F43AB" w:rsidRPr="001F43AB" w:rsidRDefault="001F43AB" w:rsidP="001F43AB">
      <w:pPr>
        <w:numPr>
          <w:ilvl w:val="0"/>
          <w:numId w:val="3"/>
        </w:numPr>
        <w:spacing w:before="100" w:beforeAutospacing="1" w:after="100" w:afterAutospacing="1" w:line="240" w:lineRule="auto"/>
        <w:rPr>
          <w:rFonts w:ascii="Segoe UI" w:eastAsia="Times New Roman" w:hAnsi="Segoe UI" w:cs="Segoe UI"/>
          <w:sz w:val="24"/>
          <w:szCs w:val="24"/>
          <w:lang w:eastAsia="en-GB"/>
        </w:rPr>
      </w:pPr>
      <w:proofErr w:type="spellStart"/>
      <w:r w:rsidRPr="001F43AB">
        <w:rPr>
          <w:rFonts w:ascii="Segoe UI" w:eastAsia="Times New Roman" w:hAnsi="Segoe UI" w:cs="Segoe UI"/>
          <w:sz w:val="24"/>
          <w:szCs w:val="24"/>
          <w:lang w:eastAsia="en-GB"/>
        </w:rPr>
        <w:t>WooCommerce</w:t>
      </w:r>
      <w:proofErr w:type="spellEnd"/>
      <w:r w:rsidRPr="001F43AB">
        <w:rPr>
          <w:rFonts w:ascii="Segoe UI" w:eastAsia="Times New Roman" w:hAnsi="Segoe UI" w:cs="Segoe UI"/>
          <w:sz w:val="24"/>
          <w:szCs w:val="24"/>
          <w:lang w:eastAsia="en-GB"/>
        </w:rPr>
        <w:t xml:space="preserve"> setup and configuration</w:t>
      </w:r>
    </w:p>
    <w:p w:rsidR="001F43AB" w:rsidRPr="001F43AB" w:rsidRDefault="001F43AB" w:rsidP="001F43AB">
      <w:pPr>
        <w:numPr>
          <w:ilvl w:val="0"/>
          <w:numId w:val="3"/>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Booking plugin integration</w:t>
      </w:r>
    </w:p>
    <w:p w:rsidR="001F43AB" w:rsidRPr="001F43AB" w:rsidRDefault="001F43AB" w:rsidP="001F43AB">
      <w:pPr>
        <w:numPr>
          <w:ilvl w:val="0"/>
          <w:numId w:val="3"/>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Theme and plugin selection (Astra theme, no-code tools)</w:t>
      </w:r>
    </w:p>
    <w:p w:rsidR="001F43AB" w:rsidRPr="001F43AB" w:rsidRDefault="001F43AB" w:rsidP="001F43AB">
      <w:pPr>
        <w:numPr>
          <w:ilvl w:val="0"/>
          <w:numId w:val="3"/>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lastRenderedPageBreak/>
        <w:t xml:space="preserve">Product </w:t>
      </w:r>
      <w:proofErr w:type="spellStart"/>
      <w:r w:rsidRPr="001F43AB">
        <w:rPr>
          <w:rFonts w:ascii="Segoe UI" w:eastAsia="Times New Roman" w:hAnsi="Segoe UI" w:cs="Segoe UI"/>
          <w:sz w:val="24"/>
          <w:szCs w:val="24"/>
          <w:lang w:eastAsia="en-GB"/>
        </w:rPr>
        <w:t>catalog</w:t>
      </w:r>
      <w:proofErr w:type="spellEnd"/>
      <w:r w:rsidRPr="001F43AB">
        <w:rPr>
          <w:rFonts w:ascii="Segoe UI" w:eastAsia="Times New Roman" w:hAnsi="Segoe UI" w:cs="Segoe UI"/>
          <w:sz w:val="24"/>
          <w:szCs w:val="24"/>
          <w:lang w:eastAsia="en-GB"/>
        </w:rPr>
        <w:t xml:space="preserve"> setup and categorization</w:t>
      </w:r>
    </w:p>
    <w:p w:rsidR="001F43AB" w:rsidRPr="001F43AB" w:rsidRDefault="001F43AB" w:rsidP="001F43AB">
      <w:pPr>
        <w:numPr>
          <w:ilvl w:val="0"/>
          <w:numId w:val="3"/>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Customer dashboard, coupon, and loyalty features</w:t>
      </w:r>
    </w:p>
    <w:p w:rsidR="001F43AB" w:rsidRPr="001F43AB" w:rsidRDefault="001F43AB" w:rsidP="001F43AB">
      <w:pPr>
        <w:numPr>
          <w:ilvl w:val="0"/>
          <w:numId w:val="3"/>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Blog setup and sample content</w:t>
      </w:r>
    </w:p>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b/>
          <w:bCs/>
          <w:sz w:val="24"/>
          <w:szCs w:val="24"/>
          <w:lang w:eastAsia="en-GB"/>
        </w:rPr>
        <w:t>Out of Scope:</w:t>
      </w:r>
    </w:p>
    <w:p w:rsidR="001F43AB" w:rsidRPr="001F43AB" w:rsidRDefault="001F43AB" w:rsidP="001F43AB">
      <w:pPr>
        <w:numPr>
          <w:ilvl w:val="0"/>
          <w:numId w:val="4"/>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Custom plugin or theme development</w:t>
      </w:r>
    </w:p>
    <w:p w:rsidR="001F43AB" w:rsidRPr="001F43AB" w:rsidRDefault="001F43AB" w:rsidP="001F43AB">
      <w:pPr>
        <w:numPr>
          <w:ilvl w:val="0"/>
          <w:numId w:val="4"/>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CRM or third-party system integrations</w:t>
      </w:r>
    </w:p>
    <w:p w:rsidR="001F43AB" w:rsidRPr="001F43AB" w:rsidRDefault="001F43AB" w:rsidP="001F43AB">
      <w:pPr>
        <w:numPr>
          <w:ilvl w:val="0"/>
          <w:numId w:val="4"/>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Post-launch content creation or maintenance</w:t>
      </w:r>
    </w:p>
    <w:p w:rsidR="001F43AB" w:rsidRPr="001F43AB" w:rsidRDefault="001F43AB" w:rsidP="001F43AB">
      <w:pPr>
        <w:spacing w:before="100" w:beforeAutospacing="1" w:after="100" w:afterAutospacing="1" w:line="240" w:lineRule="auto"/>
        <w:outlineLvl w:val="2"/>
        <w:rPr>
          <w:rFonts w:ascii="Segoe UI" w:eastAsia="Times New Roman" w:hAnsi="Segoe UI" w:cs="Segoe UI"/>
          <w:b/>
          <w:bCs/>
          <w:sz w:val="27"/>
          <w:szCs w:val="27"/>
          <w:lang w:eastAsia="en-GB"/>
        </w:rPr>
      </w:pPr>
      <w:r w:rsidRPr="001F43AB">
        <w:rPr>
          <w:rFonts w:ascii="Segoe UI" w:eastAsia="Times New Roman" w:hAnsi="Segoe UI" w:cs="Segoe UI"/>
          <w:b/>
          <w:bCs/>
          <w:sz w:val="27"/>
          <w:szCs w:val="27"/>
          <w:lang w:eastAsia="en-GB"/>
        </w:rPr>
        <w:t>6. Benefits</w:t>
      </w:r>
    </w:p>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b/>
          <w:bCs/>
          <w:sz w:val="24"/>
          <w:szCs w:val="24"/>
          <w:lang w:eastAsia="en-GB"/>
        </w:rPr>
        <w:t>Tangible Benefits:</w:t>
      </w:r>
    </w:p>
    <w:p w:rsidR="001F43AB" w:rsidRPr="001F43AB" w:rsidRDefault="001F43AB" w:rsidP="001F43AB">
      <w:pPr>
        <w:numPr>
          <w:ilvl w:val="0"/>
          <w:numId w:val="5"/>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Increased product sales through online store</w:t>
      </w:r>
    </w:p>
    <w:p w:rsidR="001F43AB" w:rsidRPr="001F43AB" w:rsidRDefault="001F43AB" w:rsidP="001F43AB">
      <w:pPr>
        <w:numPr>
          <w:ilvl w:val="0"/>
          <w:numId w:val="5"/>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Reduced admin time via automated booking</w:t>
      </w:r>
    </w:p>
    <w:p w:rsidR="001F43AB" w:rsidRPr="001F43AB" w:rsidRDefault="001F43AB" w:rsidP="001F43AB">
      <w:pPr>
        <w:numPr>
          <w:ilvl w:val="0"/>
          <w:numId w:val="5"/>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Improved customer retention through loyalty features</w:t>
      </w:r>
    </w:p>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b/>
          <w:bCs/>
          <w:sz w:val="24"/>
          <w:szCs w:val="24"/>
          <w:lang w:eastAsia="en-GB"/>
        </w:rPr>
        <w:t>Intangible Benefits:</w:t>
      </w:r>
    </w:p>
    <w:p w:rsidR="001F43AB" w:rsidRPr="001F43AB" w:rsidRDefault="001F43AB" w:rsidP="001F43AB">
      <w:pPr>
        <w:numPr>
          <w:ilvl w:val="0"/>
          <w:numId w:val="6"/>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Enhanced brand credibility and customer trust</w:t>
      </w:r>
    </w:p>
    <w:p w:rsidR="001F43AB" w:rsidRPr="001F43AB" w:rsidRDefault="001F43AB" w:rsidP="001F43AB">
      <w:pPr>
        <w:numPr>
          <w:ilvl w:val="0"/>
          <w:numId w:val="6"/>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Better customer insights through analytics</w:t>
      </w:r>
    </w:p>
    <w:p w:rsidR="001F43AB" w:rsidRPr="001F43AB" w:rsidRDefault="001F43AB" w:rsidP="001F43AB">
      <w:pPr>
        <w:numPr>
          <w:ilvl w:val="0"/>
          <w:numId w:val="6"/>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Competitive advantage in the local pet care market</w:t>
      </w:r>
    </w:p>
    <w:p w:rsidR="001F43AB" w:rsidRPr="001F43AB" w:rsidRDefault="001F43AB" w:rsidP="001F43AB">
      <w:pPr>
        <w:spacing w:before="100" w:beforeAutospacing="1" w:after="100" w:afterAutospacing="1" w:line="240" w:lineRule="auto"/>
        <w:outlineLvl w:val="2"/>
        <w:rPr>
          <w:rFonts w:ascii="Segoe UI" w:eastAsia="Times New Roman" w:hAnsi="Segoe UI" w:cs="Segoe UI"/>
          <w:b/>
          <w:bCs/>
          <w:sz w:val="27"/>
          <w:szCs w:val="27"/>
          <w:lang w:eastAsia="en-GB"/>
        </w:rPr>
      </w:pPr>
      <w:r w:rsidRPr="001F43AB">
        <w:rPr>
          <w:rFonts w:ascii="Segoe UI" w:eastAsia="Times New Roman" w:hAnsi="Segoe UI" w:cs="Segoe UI"/>
          <w:b/>
          <w:bCs/>
          <w:sz w:val="27"/>
          <w:szCs w:val="27"/>
          <w:lang w:eastAsia="en-GB"/>
        </w:rPr>
        <w:t>7.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944"/>
        <w:gridCol w:w="1238"/>
        <w:gridCol w:w="4922"/>
      </w:tblGrid>
      <w:tr w:rsidR="001F43AB" w:rsidRPr="001F43AB" w:rsidTr="001F43AB">
        <w:trPr>
          <w:tblCellSpacing w:w="15" w:type="dxa"/>
        </w:trPr>
        <w:tc>
          <w:tcPr>
            <w:tcW w:w="0" w:type="auto"/>
            <w:vAlign w:val="center"/>
            <w:hideMark/>
          </w:tcPr>
          <w:p w:rsidR="001F43AB" w:rsidRPr="001F43AB" w:rsidRDefault="001F43AB" w:rsidP="001F43AB">
            <w:pPr>
              <w:spacing w:before="100" w:beforeAutospacing="1" w:after="100" w:afterAutospacing="1" w:line="240" w:lineRule="auto"/>
              <w:jc w:val="center"/>
              <w:rPr>
                <w:rFonts w:ascii="Segoe UI" w:eastAsia="Times New Roman" w:hAnsi="Segoe UI" w:cs="Segoe UI"/>
                <w:b/>
                <w:bCs/>
                <w:sz w:val="24"/>
                <w:szCs w:val="24"/>
                <w:lang w:eastAsia="en-GB"/>
              </w:rPr>
            </w:pPr>
            <w:r w:rsidRPr="001F43AB">
              <w:rPr>
                <w:rFonts w:ascii="Segoe UI" w:eastAsia="Times New Roman" w:hAnsi="Segoe UI" w:cs="Segoe UI"/>
                <w:b/>
                <w:bCs/>
                <w:sz w:val="24"/>
                <w:szCs w:val="24"/>
                <w:lang w:eastAsia="en-GB"/>
              </w:rPr>
              <w:t>Risk</w:t>
            </w:r>
          </w:p>
        </w:tc>
        <w:tc>
          <w:tcPr>
            <w:tcW w:w="0" w:type="auto"/>
            <w:vAlign w:val="center"/>
            <w:hideMark/>
          </w:tcPr>
          <w:p w:rsidR="001F43AB" w:rsidRPr="001F43AB" w:rsidRDefault="001F43AB" w:rsidP="001F43AB">
            <w:pPr>
              <w:spacing w:before="100" w:beforeAutospacing="1" w:after="100" w:afterAutospacing="1" w:line="240" w:lineRule="auto"/>
              <w:jc w:val="center"/>
              <w:rPr>
                <w:rFonts w:ascii="Segoe UI" w:eastAsia="Times New Roman" w:hAnsi="Segoe UI" w:cs="Segoe UI"/>
                <w:b/>
                <w:bCs/>
                <w:sz w:val="24"/>
                <w:szCs w:val="24"/>
                <w:lang w:eastAsia="en-GB"/>
              </w:rPr>
            </w:pPr>
            <w:r w:rsidRPr="001F43AB">
              <w:rPr>
                <w:rFonts w:ascii="Segoe UI" w:eastAsia="Times New Roman" w:hAnsi="Segoe UI" w:cs="Segoe UI"/>
                <w:b/>
                <w:bCs/>
                <w:sz w:val="24"/>
                <w:szCs w:val="24"/>
                <w:lang w:eastAsia="en-GB"/>
              </w:rPr>
              <w:t>Impact</w:t>
            </w:r>
          </w:p>
        </w:tc>
        <w:tc>
          <w:tcPr>
            <w:tcW w:w="0" w:type="auto"/>
            <w:vAlign w:val="center"/>
            <w:hideMark/>
          </w:tcPr>
          <w:p w:rsidR="001F43AB" w:rsidRPr="001F43AB" w:rsidRDefault="001F43AB" w:rsidP="001F43AB">
            <w:pPr>
              <w:spacing w:before="100" w:beforeAutospacing="1" w:after="100" w:afterAutospacing="1" w:line="240" w:lineRule="auto"/>
              <w:jc w:val="center"/>
              <w:rPr>
                <w:rFonts w:ascii="Segoe UI" w:eastAsia="Times New Roman" w:hAnsi="Segoe UI" w:cs="Segoe UI"/>
                <w:b/>
                <w:bCs/>
                <w:sz w:val="24"/>
                <w:szCs w:val="24"/>
                <w:lang w:eastAsia="en-GB"/>
              </w:rPr>
            </w:pPr>
            <w:r w:rsidRPr="001F43AB">
              <w:rPr>
                <w:rFonts w:ascii="Segoe UI" w:eastAsia="Times New Roman" w:hAnsi="Segoe UI" w:cs="Segoe UI"/>
                <w:b/>
                <w:bCs/>
                <w:sz w:val="24"/>
                <w:szCs w:val="24"/>
                <w:lang w:eastAsia="en-GB"/>
              </w:rPr>
              <w:t>Likelihood</w:t>
            </w:r>
          </w:p>
        </w:tc>
        <w:tc>
          <w:tcPr>
            <w:tcW w:w="0" w:type="auto"/>
            <w:vAlign w:val="center"/>
            <w:hideMark/>
          </w:tcPr>
          <w:p w:rsidR="001F43AB" w:rsidRPr="001F43AB" w:rsidRDefault="001F43AB" w:rsidP="001F43AB">
            <w:pPr>
              <w:spacing w:before="100" w:beforeAutospacing="1" w:after="100" w:afterAutospacing="1" w:line="240" w:lineRule="auto"/>
              <w:jc w:val="center"/>
              <w:rPr>
                <w:rFonts w:ascii="Segoe UI" w:eastAsia="Times New Roman" w:hAnsi="Segoe UI" w:cs="Segoe UI"/>
                <w:b/>
                <w:bCs/>
                <w:sz w:val="24"/>
                <w:szCs w:val="24"/>
                <w:lang w:eastAsia="en-GB"/>
              </w:rPr>
            </w:pPr>
            <w:r w:rsidRPr="001F43AB">
              <w:rPr>
                <w:rFonts w:ascii="Segoe UI" w:eastAsia="Times New Roman" w:hAnsi="Segoe UI" w:cs="Segoe UI"/>
                <w:b/>
                <w:bCs/>
                <w:sz w:val="24"/>
                <w:szCs w:val="24"/>
                <w:lang w:eastAsia="en-GB"/>
              </w:rPr>
              <w:t>Mitigation</w:t>
            </w:r>
          </w:p>
        </w:tc>
      </w:tr>
      <w:tr w:rsidR="001F43AB" w:rsidRPr="001F43AB" w:rsidTr="001F43AB">
        <w:trPr>
          <w:tblCellSpacing w:w="15" w:type="dxa"/>
        </w:trPr>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Plugin conflicts</w:t>
            </w:r>
          </w:p>
        </w:tc>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Medium</w:t>
            </w:r>
          </w:p>
        </w:tc>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Medium</w:t>
            </w:r>
          </w:p>
        </w:tc>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Test in staging before deployment</w:t>
            </w:r>
          </w:p>
        </w:tc>
      </w:tr>
      <w:tr w:rsidR="001F43AB" w:rsidRPr="001F43AB" w:rsidTr="001F43AB">
        <w:trPr>
          <w:tblCellSpacing w:w="15" w:type="dxa"/>
        </w:trPr>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Content delays</w:t>
            </w:r>
          </w:p>
        </w:tc>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High</w:t>
            </w:r>
          </w:p>
        </w:tc>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High</w:t>
            </w:r>
          </w:p>
        </w:tc>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Set deadlines and follow up with stakeholders</w:t>
            </w:r>
          </w:p>
        </w:tc>
      </w:tr>
      <w:tr w:rsidR="001F43AB" w:rsidRPr="001F43AB" w:rsidTr="001F43AB">
        <w:trPr>
          <w:tblCellSpacing w:w="15" w:type="dxa"/>
        </w:trPr>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Scope creep</w:t>
            </w:r>
          </w:p>
        </w:tc>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Medium</w:t>
            </w:r>
          </w:p>
        </w:tc>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Medium</w:t>
            </w:r>
          </w:p>
        </w:tc>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Use change control process</w:t>
            </w:r>
          </w:p>
        </w:tc>
      </w:tr>
      <w:tr w:rsidR="001F43AB" w:rsidRPr="001F43AB" w:rsidTr="001F43AB">
        <w:trPr>
          <w:tblCellSpacing w:w="15" w:type="dxa"/>
        </w:trPr>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User adoption</w:t>
            </w:r>
          </w:p>
        </w:tc>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Medium</w:t>
            </w:r>
          </w:p>
        </w:tc>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Low</w:t>
            </w:r>
          </w:p>
        </w:tc>
        <w:tc>
          <w:tcPr>
            <w:tcW w:w="0" w:type="auto"/>
            <w:vAlign w:val="center"/>
            <w:hideMark/>
          </w:tcPr>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 xml:space="preserve">Provide </w:t>
            </w:r>
            <w:proofErr w:type="spellStart"/>
            <w:r w:rsidRPr="001F43AB">
              <w:rPr>
                <w:rFonts w:ascii="Segoe UI" w:eastAsia="Times New Roman" w:hAnsi="Segoe UI" w:cs="Segoe UI"/>
                <w:sz w:val="24"/>
                <w:szCs w:val="24"/>
                <w:lang w:eastAsia="en-GB"/>
              </w:rPr>
              <w:t>onboarding</w:t>
            </w:r>
            <w:proofErr w:type="spellEnd"/>
            <w:r w:rsidRPr="001F43AB">
              <w:rPr>
                <w:rFonts w:ascii="Segoe UI" w:eastAsia="Times New Roman" w:hAnsi="Segoe UI" w:cs="Segoe UI"/>
                <w:sz w:val="24"/>
                <w:szCs w:val="24"/>
                <w:lang w:eastAsia="en-GB"/>
              </w:rPr>
              <w:t xml:space="preserve"> and support materials</w:t>
            </w:r>
          </w:p>
        </w:tc>
      </w:tr>
    </w:tbl>
    <w:p w:rsidR="001F43AB" w:rsidRPr="001F43AB" w:rsidRDefault="001F43AB" w:rsidP="001F43AB">
      <w:pPr>
        <w:spacing w:before="100" w:beforeAutospacing="1" w:after="100" w:afterAutospacing="1" w:line="240" w:lineRule="auto"/>
        <w:outlineLvl w:val="2"/>
        <w:rPr>
          <w:rFonts w:ascii="Segoe UI" w:eastAsia="Times New Roman" w:hAnsi="Segoe UI" w:cs="Segoe UI"/>
          <w:b/>
          <w:bCs/>
          <w:sz w:val="27"/>
          <w:szCs w:val="27"/>
          <w:lang w:eastAsia="en-GB"/>
        </w:rPr>
      </w:pPr>
      <w:r w:rsidRPr="001F43AB">
        <w:rPr>
          <w:rFonts w:ascii="Segoe UI" w:eastAsia="Times New Roman" w:hAnsi="Segoe UI" w:cs="Segoe UI"/>
          <w:b/>
          <w:bCs/>
          <w:sz w:val="27"/>
          <w:szCs w:val="27"/>
          <w:lang w:eastAsia="en-GB"/>
        </w:rPr>
        <w:t>8. Timeline</w:t>
      </w:r>
    </w:p>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b/>
          <w:bCs/>
          <w:sz w:val="24"/>
          <w:szCs w:val="24"/>
          <w:lang w:eastAsia="en-GB"/>
        </w:rPr>
        <w:t>Project Duration:</w:t>
      </w:r>
      <w:r w:rsidRPr="001F43AB">
        <w:rPr>
          <w:rFonts w:ascii="Segoe UI" w:eastAsia="Times New Roman" w:hAnsi="Segoe UI" w:cs="Segoe UI"/>
          <w:sz w:val="24"/>
          <w:szCs w:val="24"/>
          <w:lang w:eastAsia="en-GB"/>
        </w:rPr>
        <w:t xml:space="preserve"> 4th Jan – 13th Mar 2026</w:t>
      </w:r>
      <w:r w:rsidRPr="001F43AB">
        <w:rPr>
          <w:rFonts w:ascii="Segoe UI" w:eastAsia="Times New Roman" w:hAnsi="Segoe UI" w:cs="Segoe UI"/>
          <w:sz w:val="24"/>
          <w:szCs w:val="24"/>
          <w:lang w:eastAsia="en-GB"/>
        </w:rPr>
        <w:br/>
      </w:r>
      <w:r w:rsidRPr="001F43AB">
        <w:rPr>
          <w:rFonts w:ascii="Segoe UI" w:eastAsia="Times New Roman" w:hAnsi="Segoe UI" w:cs="Segoe UI"/>
          <w:b/>
          <w:bCs/>
          <w:sz w:val="24"/>
          <w:szCs w:val="24"/>
          <w:lang w:eastAsia="en-GB"/>
        </w:rPr>
        <w:t>Key Milestones:</w:t>
      </w:r>
    </w:p>
    <w:p w:rsidR="001F43AB" w:rsidRPr="001F43AB" w:rsidRDefault="001F43AB" w:rsidP="001F43AB">
      <w:pPr>
        <w:numPr>
          <w:ilvl w:val="0"/>
          <w:numId w:val="7"/>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Requirements Finalised: 26 Jan</w:t>
      </w:r>
    </w:p>
    <w:p w:rsidR="001F43AB" w:rsidRPr="001F43AB" w:rsidRDefault="001F43AB" w:rsidP="001F43AB">
      <w:pPr>
        <w:numPr>
          <w:ilvl w:val="0"/>
          <w:numId w:val="7"/>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Plugin &amp; Theme Selection: 30 Jan</w:t>
      </w:r>
    </w:p>
    <w:p w:rsidR="001F43AB" w:rsidRPr="001F43AB" w:rsidRDefault="001F43AB" w:rsidP="001F43AB">
      <w:pPr>
        <w:numPr>
          <w:ilvl w:val="0"/>
          <w:numId w:val="7"/>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Wireframes &amp; Layouts: 5 Feb</w:t>
      </w:r>
    </w:p>
    <w:p w:rsidR="001F43AB" w:rsidRPr="001F43AB" w:rsidRDefault="001F43AB" w:rsidP="001F43AB">
      <w:pPr>
        <w:numPr>
          <w:ilvl w:val="0"/>
          <w:numId w:val="7"/>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Project Plan Sign-off: 7 Feb</w:t>
      </w:r>
    </w:p>
    <w:p w:rsidR="001F43AB" w:rsidRPr="001F43AB" w:rsidRDefault="001F43AB" w:rsidP="001F43AB">
      <w:pPr>
        <w:spacing w:before="100" w:beforeAutospacing="1" w:after="100" w:afterAutospacing="1" w:line="240" w:lineRule="auto"/>
        <w:outlineLvl w:val="2"/>
        <w:rPr>
          <w:rFonts w:ascii="Segoe UI" w:eastAsia="Times New Roman" w:hAnsi="Segoe UI" w:cs="Segoe UI"/>
          <w:b/>
          <w:bCs/>
          <w:sz w:val="27"/>
          <w:szCs w:val="27"/>
          <w:lang w:eastAsia="en-GB"/>
        </w:rPr>
      </w:pPr>
      <w:r w:rsidRPr="001F43AB">
        <w:rPr>
          <w:rFonts w:ascii="Segoe UI" w:eastAsia="Times New Roman" w:hAnsi="Segoe UI" w:cs="Segoe UI"/>
          <w:b/>
          <w:bCs/>
          <w:sz w:val="27"/>
          <w:szCs w:val="27"/>
          <w:lang w:eastAsia="en-GB"/>
        </w:rPr>
        <w:t>9. Budget</w:t>
      </w:r>
    </w:p>
    <w:p w:rsidR="001F43AB" w:rsidRPr="001F43AB" w:rsidRDefault="001F43AB" w:rsidP="001F43AB">
      <w:pPr>
        <w:numPr>
          <w:ilvl w:val="0"/>
          <w:numId w:val="8"/>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b/>
          <w:bCs/>
          <w:sz w:val="24"/>
          <w:szCs w:val="24"/>
          <w:lang w:eastAsia="en-GB"/>
        </w:rPr>
        <w:lastRenderedPageBreak/>
        <w:t>Approved Budget:</w:t>
      </w:r>
      <w:r w:rsidRPr="001F43AB">
        <w:rPr>
          <w:rFonts w:ascii="Segoe UI" w:eastAsia="Times New Roman" w:hAnsi="Segoe UI" w:cs="Segoe UI"/>
          <w:sz w:val="24"/>
          <w:szCs w:val="24"/>
          <w:lang w:eastAsia="en-GB"/>
        </w:rPr>
        <w:t xml:space="preserve"> $8,800</w:t>
      </w:r>
    </w:p>
    <w:p w:rsidR="001F43AB" w:rsidRPr="001F43AB" w:rsidRDefault="001F43AB" w:rsidP="001F43AB">
      <w:pPr>
        <w:numPr>
          <w:ilvl w:val="0"/>
          <w:numId w:val="8"/>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b/>
          <w:bCs/>
          <w:sz w:val="24"/>
          <w:szCs w:val="24"/>
          <w:lang w:eastAsia="en-GB"/>
        </w:rPr>
        <w:t>Forecast:</w:t>
      </w:r>
      <w:r w:rsidRPr="001F43AB">
        <w:rPr>
          <w:rFonts w:ascii="Segoe UI" w:eastAsia="Times New Roman" w:hAnsi="Segoe UI" w:cs="Segoe UI"/>
          <w:sz w:val="24"/>
          <w:szCs w:val="24"/>
          <w:lang w:eastAsia="en-GB"/>
        </w:rPr>
        <w:t xml:space="preserve"> $8,800</w:t>
      </w:r>
    </w:p>
    <w:p w:rsidR="001F43AB" w:rsidRPr="001F43AB" w:rsidRDefault="001F43AB" w:rsidP="001F43AB">
      <w:pPr>
        <w:numPr>
          <w:ilvl w:val="0"/>
          <w:numId w:val="8"/>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b/>
          <w:bCs/>
          <w:sz w:val="24"/>
          <w:szCs w:val="24"/>
          <w:lang w:eastAsia="en-GB"/>
        </w:rPr>
        <w:t>Expenditure to Date:</w:t>
      </w:r>
      <w:r w:rsidRPr="001F43AB">
        <w:rPr>
          <w:rFonts w:ascii="Segoe UI" w:eastAsia="Times New Roman" w:hAnsi="Segoe UI" w:cs="Segoe UI"/>
          <w:sz w:val="24"/>
          <w:szCs w:val="24"/>
          <w:lang w:eastAsia="en-GB"/>
        </w:rPr>
        <w:t xml:space="preserve"> $0</w:t>
      </w:r>
    </w:p>
    <w:p w:rsidR="001F43AB" w:rsidRPr="001F43AB" w:rsidRDefault="001F43AB" w:rsidP="001F43AB">
      <w:pPr>
        <w:spacing w:before="100" w:beforeAutospacing="1" w:after="100" w:afterAutospacing="1" w:line="240" w:lineRule="auto"/>
        <w:outlineLvl w:val="2"/>
        <w:rPr>
          <w:rFonts w:ascii="Segoe UI" w:eastAsia="Times New Roman" w:hAnsi="Segoe UI" w:cs="Segoe UI"/>
          <w:b/>
          <w:bCs/>
          <w:sz w:val="27"/>
          <w:szCs w:val="27"/>
          <w:lang w:eastAsia="en-GB"/>
        </w:rPr>
      </w:pPr>
      <w:r w:rsidRPr="001F43AB">
        <w:rPr>
          <w:rFonts w:ascii="Segoe UI" w:eastAsia="Times New Roman" w:hAnsi="Segoe UI" w:cs="Segoe UI"/>
          <w:b/>
          <w:bCs/>
          <w:sz w:val="27"/>
          <w:szCs w:val="27"/>
          <w:lang w:eastAsia="en-GB"/>
        </w:rPr>
        <w:t>10. Governance</w:t>
      </w:r>
    </w:p>
    <w:p w:rsidR="001F43AB" w:rsidRPr="001F43AB" w:rsidRDefault="001F43AB" w:rsidP="001F43AB">
      <w:pPr>
        <w:numPr>
          <w:ilvl w:val="0"/>
          <w:numId w:val="9"/>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b/>
          <w:bCs/>
          <w:sz w:val="24"/>
          <w:szCs w:val="24"/>
          <w:lang w:eastAsia="en-GB"/>
        </w:rPr>
        <w:t>Project Sponsor:</w:t>
      </w:r>
      <w:r w:rsidRPr="001F43AB">
        <w:rPr>
          <w:rFonts w:ascii="Segoe UI" w:eastAsia="Times New Roman" w:hAnsi="Segoe UI" w:cs="Segoe UI"/>
          <w:sz w:val="24"/>
          <w:szCs w:val="24"/>
          <w:lang w:eastAsia="en-GB"/>
        </w:rPr>
        <w:t xml:space="preserve"> </w:t>
      </w:r>
      <w:proofErr w:type="spellStart"/>
      <w:r w:rsidRPr="001F43AB">
        <w:rPr>
          <w:rFonts w:ascii="Segoe UI" w:eastAsia="Times New Roman" w:hAnsi="Segoe UI" w:cs="Segoe UI"/>
          <w:sz w:val="24"/>
          <w:szCs w:val="24"/>
          <w:lang w:eastAsia="en-GB"/>
        </w:rPr>
        <w:t>Maola</w:t>
      </w:r>
      <w:proofErr w:type="spellEnd"/>
      <w:r w:rsidRPr="001F43AB">
        <w:rPr>
          <w:rFonts w:ascii="Segoe UI" w:eastAsia="Times New Roman" w:hAnsi="Segoe UI" w:cs="Segoe UI"/>
          <w:sz w:val="24"/>
          <w:szCs w:val="24"/>
          <w:lang w:eastAsia="en-GB"/>
        </w:rPr>
        <w:t xml:space="preserve"> (maola@tritekacademy.co.uk)</w:t>
      </w:r>
    </w:p>
    <w:p w:rsidR="001F43AB" w:rsidRPr="001F43AB" w:rsidRDefault="001F43AB" w:rsidP="001F43AB">
      <w:pPr>
        <w:numPr>
          <w:ilvl w:val="0"/>
          <w:numId w:val="9"/>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b/>
          <w:bCs/>
          <w:sz w:val="24"/>
          <w:szCs w:val="24"/>
          <w:lang w:eastAsia="en-GB"/>
        </w:rPr>
        <w:t>Project Lead:</w:t>
      </w:r>
      <w:r w:rsidRPr="001F43AB">
        <w:rPr>
          <w:rFonts w:ascii="Segoe UI" w:eastAsia="Times New Roman" w:hAnsi="Segoe UI" w:cs="Segoe UI"/>
          <w:sz w:val="24"/>
          <w:szCs w:val="24"/>
          <w:lang w:eastAsia="en-GB"/>
        </w:rPr>
        <w:t xml:space="preserve"> </w:t>
      </w:r>
      <w:proofErr w:type="spellStart"/>
      <w:r w:rsidRPr="001F43AB">
        <w:rPr>
          <w:rFonts w:ascii="Segoe UI" w:eastAsia="Times New Roman" w:hAnsi="Segoe UI" w:cs="Segoe UI"/>
          <w:sz w:val="24"/>
          <w:szCs w:val="24"/>
          <w:lang w:eastAsia="en-GB"/>
        </w:rPr>
        <w:t>Kolapo</w:t>
      </w:r>
      <w:proofErr w:type="spellEnd"/>
    </w:p>
    <w:p w:rsidR="001F43AB" w:rsidRPr="001F43AB" w:rsidRDefault="001F43AB" w:rsidP="001F43AB">
      <w:pPr>
        <w:numPr>
          <w:ilvl w:val="0"/>
          <w:numId w:val="9"/>
        </w:num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b/>
          <w:bCs/>
          <w:sz w:val="24"/>
          <w:szCs w:val="24"/>
          <w:lang w:eastAsia="en-GB"/>
        </w:rPr>
        <w:t>Programme Office Support:</w:t>
      </w:r>
      <w:r w:rsidRPr="001F43AB">
        <w:rPr>
          <w:rFonts w:ascii="Segoe UI" w:eastAsia="Times New Roman" w:hAnsi="Segoe UI" w:cs="Segoe UI"/>
          <w:sz w:val="24"/>
          <w:szCs w:val="24"/>
          <w:lang w:eastAsia="en-GB"/>
        </w:rPr>
        <w:t xml:space="preserve"> Not required</w:t>
      </w:r>
    </w:p>
    <w:p w:rsidR="001F43AB" w:rsidRPr="001F43AB" w:rsidRDefault="001F43AB" w:rsidP="001F43AB">
      <w:pPr>
        <w:spacing w:before="100" w:beforeAutospacing="1" w:after="100" w:afterAutospacing="1" w:line="240" w:lineRule="auto"/>
        <w:outlineLvl w:val="2"/>
        <w:rPr>
          <w:rFonts w:ascii="Segoe UI" w:eastAsia="Times New Roman" w:hAnsi="Segoe UI" w:cs="Segoe UI"/>
          <w:b/>
          <w:bCs/>
          <w:sz w:val="27"/>
          <w:szCs w:val="27"/>
          <w:lang w:eastAsia="en-GB"/>
        </w:rPr>
      </w:pPr>
      <w:r w:rsidRPr="001F43AB">
        <w:rPr>
          <w:rFonts w:ascii="Segoe UI" w:eastAsia="Times New Roman" w:hAnsi="Segoe UI" w:cs="Segoe UI"/>
          <w:b/>
          <w:bCs/>
          <w:sz w:val="27"/>
          <w:szCs w:val="27"/>
          <w:lang w:eastAsia="en-GB"/>
        </w:rPr>
        <w:t>11. Recommendation</w:t>
      </w:r>
    </w:p>
    <w:p w:rsidR="001F43AB" w:rsidRPr="001F43AB" w:rsidRDefault="001F43AB" w:rsidP="001F43AB">
      <w:pPr>
        <w:spacing w:before="100" w:beforeAutospacing="1" w:after="100" w:afterAutospacing="1" w:line="240" w:lineRule="auto"/>
        <w:rPr>
          <w:rFonts w:ascii="Segoe UI" w:eastAsia="Times New Roman" w:hAnsi="Segoe UI" w:cs="Segoe UI"/>
          <w:sz w:val="24"/>
          <w:szCs w:val="24"/>
          <w:lang w:eastAsia="en-GB"/>
        </w:rPr>
      </w:pPr>
      <w:r w:rsidRPr="001F43AB">
        <w:rPr>
          <w:rFonts w:ascii="Segoe UI" w:eastAsia="Times New Roman" w:hAnsi="Segoe UI" w:cs="Segoe UI"/>
          <w:sz w:val="24"/>
          <w:szCs w:val="24"/>
          <w:lang w:eastAsia="en-GB"/>
        </w:rPr>
        <w:t xml:space="preserve">It is recommended that the </w:t>
      </w:r>
      <w:proofErr w:type="spellStart"/>
      <w:r w:rsidRPr="001F43AB">
        <w:rPr>
          <w:rFonts w:ascii="Segoe UI" w:eastAsia="Times New Roman" w:hAnsi="Segoe UI" w:cs="Segoe UI"/>
          <w:sz w:val="24"/>
          <w:szCs w:val="24"/>
          <w:lang w:eastAsia="en-GB"/>
        </w:rPr>
        <w:t>PetHub</w:t>
      </w:r>
      <w:proofErr w:type="spellEnd"/>
      <w:r w:rsidRPr="001F43AB">
        <w:rPr>
          <w:rFonts w:ascii="Segoe UI" w:eastAsia="Times New Roman" w:hAnsi="Segoe UI" w:cs="Segoe UI"/>
          <w:sz w:val="24"/>
          <w:szCs w:val="24"/>
          <w:lang w:eastAsia="en-GB"/>
        </w:rPr>
        <w:t xml:space="preserve"> project proceed as planned, with clear governance, milestone tracking, and stakeholder engagement. The project offers strong strategic alignment, measurable benefits, and manageable risks.</w:t>
      </w:r>
    </w:p>
    <w:bookmarkEnd w:id="0"/>
    <w:p w:rsidR="005269E9" w:rsidRPr="001F43AB" w:rsidRDefault="005269E9">
      <w:pPr>
        <w:rPr>
          <w:rFonts w:ascii="Segoe UI" w:hAnsi="Segoe UI" w:cs="Segoe UI"/>
        </w:rPr>
      </w:pPr>
    </w:p>
    <w:sectPr w:rsidR="005269E9" w:rsidRPr="001F4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A5B59"/>
    <w:multiLevelType w:val="multilevel"/>
    <w:tmpl w:val="58D6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44A93"/>
    <w:multiLevelType w:val="multilevel"/>
    <w:tmpl w:val="6074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E38DB"/>
    <w:multiLevelType w:val="multilevel"/>
    <w:tmpl w:val="ECDA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3581D"/>
    <w:multiLevelType w:val="multilevel"/>
    <w:tmpl w:val="192C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42D78"/>
    <w:multiLevelType w:val="multilevel"/>
    <w:tmpl w:val="2092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F6FEE"/>
    <w:multiLevelType w:val="multilevel"/>
    <w:tmpl w:val="7468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F1C7C"/>
    <w:multiLevelType w:val="multilevel"/>
    <w:tmpl w:val="E08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10623"/>
    <w:multiLevelType w:val="multilevel"/>
    <w:tmpl w:val="5110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E5AED"/>
    <w:multiLevelType w:val="multilevel"/>
    <w:tmpl w:val="052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6"/>
  </w:num>
  <w:num w:numId="4">
    <w:abstractNumId w:val="7"/>
  </w:num>
  <w:num w:numId="5">
    <w:abstractNumId w:val="1"/>
  </w:num>
  <w:num w:numId="6">
    <w:abstractNumId w:val="2"/>
  </w:num>
  <w:num w:numId="7">
    <w:abstractNumId w:val="5"/>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3AB"/>
    <w:rsid w:val="001F43AB"/>
    <w:rsid w:val="005269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1FF3DF-93FE-49A3-AA28-E528FD395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F43A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F43A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43AB"/>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F43AB"/>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F43A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F43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0106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KOLAPO LADIPO</dc:creator>
  <cp:keywords/>
  <dc:description/>
  <cp:lastModifiedBy>KOLAPO LADIPO</cp:lastModifiedBy>
  <cp:revision>1</cp:revision>
  <dcterms:created xsi:type="dcterms:W3CDTF">2026-01-27T10:17:00Z</dcterms:created>
  <dcterms:modified xsi:type="dcterms:W3CDTF">2026-01-27T10:17:00Z</dcterms:modified>
</cp:coreProperties>
</file>