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9A67" w14:textId="68D5BD91" w:rsidR="00913203" w:rsidRDefault="00000000" w:rsidP="00B73B61">
      <w:r>
        <w:rPr>
          <w:noProof/>
        </w:rPr>
        <w:drawing>
          <wp:anchor distT="0" distB="0" distL="0" distR="0" simplePos="0" relativeHeight="7" behindDoc="1" locked="0" layoutInCell="1" allowOverlap="1" wp14:anchorId="21121296" wp14:editId="4D5FBA97">
            <wp:simplePos x="0" y="0"/>
            <wp:positionH relativeFrom="column">
              <wp:posOffset>-819150</wp:posOffset>
            </wp:positionH>
            <wp:positionV relativeFrom="paragraph">
              <wp:posOffset>-78740</wp:posOffset>
            </wp:positionV>
            <wp:extent cx="7299325" cy="10443210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325" cy="1044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30999082"/>
      <w:bookmarkStart w:id="1" w:name="_heading=h.gjdgxs"/>
      <w:bookmarkEnd w:id="0"/>
      <w:bookmarkEnd w:id="1"/>
    </w:p>
    <w:p w14:paraId="571C1245" w14:textId="77777777" w:rsidR="00913203" w:rsidRDefault="00913203">
      <w:pPr>
        <w:jc w:val="both"/>
      </w:pPr>
    </w:p>
    <w:p w14:paraId="6AF5CB63" w14:textId="77777777" w:rsidR="00913203" w:rsidRDefault="00913203">
      <w:pPr>
        <w:jc w:val="both"/>
      </w:pPr>
    </w:p>
    <w:p w14:paraId="72888B80" w14:textId="77777777" w:rsidR="00913203" w:rsidRDefault="00913203">
      <w:pPr>
        <w:jc w:val="both"/>
      </w:pPr>
    </w:p>
    <w:p w14:paraId="7B5C951F" w14:textId="77777777" w:rsidR="00913203" w:rsidRDefault="00913203">
      <w:pPr>
        <w:jc w:val="both"/>
      </w:pPr>
    </w:p>
    <w:p w14:paraId="29D1CE8F" w14:textId="77777777" w:rsidR="00913203" w:rsidRDefault="00913203">
      <w:pPr>
        <w:jc w:val="both"/>
      </w:pPr>
    </w:p>
    <w:p w14:paraId="70EE0702" w14:textId="77777777" w:rsidR="00913203" w:rsidRDefault="00913203">
      <w:pPr>
        <w:jc w:val="both"/>
      </w:pPr>
    </w:p>
    <w:p w14:paraId="768FC75E" w14:textId="77777777" w:rsidR="00913203" w:rsidRDefault="00913203">
      <w:pPr>
        <w:jc w:val="both"/>
      </w:pPr>
    </w:p>
    <w:p w14:paraId="04E053DE" w14:textId="77777777" w:rsidR="00913203" w:rsidRDefault="00913203">
      <w:pPr>
        <w:jc w:val="both"/>
      </w:pPr>
    </w:p>
    <w:p w14:paraId="2CFE22B9" w14:textId="77777777" w:rsidR="00913203" w:rsidRDefault="00913203">
      <w:pPr>
        <w:jc w:val="both"/>
      </w:pPr>
    </w:p>
    <w:p w14:paraId="2C86DA17" w14:textId="77777777" w:rsidR="00913203" w:rsidRDefault="00913203">
      <w:pPr>
        <w:jc w:val="both"/>
      </w:pPr>
    </w:p>
    <w:p w14:paraId="4C6977C0" w14:textId="77777777" w:rsidR="00913203" w:rsidRDefault="00913203">
      <w:pPr>
        <w:spacing w:line="264" w:lineRule="auto"/>
        <w:ind w:left="567" w:hanging="425"/>
        <w:jc w:val="both"/>
        <w:rPr>
          <w:b/>
        </w:rPr>
      </w:pPr>
    </w:p>
    <w:p w14:paraId="0523E0F6" w14:textId="77777777" w:rsidR="00913203" w:rsidRDefault="00913203">
      <w:pPr>
        <w:spacing w:line="264" w:lineRule="auto"/>
        <w:ind w:left="567" w:hanging="425"/>
        <w:jc w:val="both"/>
        <w:rPr>
          <w:b/>
        </w:rPr>
      </w:pPr>
    </w:p>
    <w:p w14:paraId="4C79F989" w14:textId="61E5D0C4" w:rsidR="00913203" w:rsidRDefault="009F10E8">
      <w:pPr>
        <w:spacing w:line="264" w:lineRule="auto"/>
        <w:ind w:left="567" w:hanging="425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1760" distR="114300" simplePos="0" relativeHeight="5" behindDoc="0" locked="0" layoutInCell="0" allowOverlap="1" wp14:anchorId="0BC97E10" wp14:editId="6DFB6F32">
                <wp:simplePos x="0" y="0"/>
                <wp:positionH relativeFrom="column">
                  <wp:posOffset>-880110</wp:posOffset>
                </wp:positionH>
                <wp:positionV relativeFrom="paragraph">
                  <wp:posOffset>388620</wp:posOffset>
                </wp:positionV>
                <wp:extent cx="7160895" cy="2405380"/>
                <wp:effectExtent l="0" t="0" r="0" b="0"/>
                <wp:wrapSquare wrapText="bothSides"/>
                <wp:docPr id="616714248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0895" cy="24053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4D61C1" w14:textId="1F821C08" w:rsidR="00913203" w:rsidRDefault="00187166">
                            <w:pPr>
                              <w:pStyle w:val="Contedodoquadro"/>
                              <w:spacing w:line="252" w:lineRule="auto"/>
                              <w:ind w:left="141" w:right="-1416" w:firstLine="141"/>
                              <w:jc w:val="both"/>
                              <w:rPr>
                                <w:b/>
                                <w:color w:val="0D0D0D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40"/>
                              </w:rPr>
                              <w:t>CONSIGAZ</w:t>
                            </w:r>
                          </w:p>
                          <w:p w14:paraId="13AC0C65" w14:textId="15A86EEF" w:rsidR="00913203" w:rsidRDefault="00000000">
                            <w:pPr>
                              <w:pStyle w:val="Contedodoquadro"/>
                              <w:spacing w:line="252" w:lineRule="auto"/>
                              <w:ind w:left="141" w:right="-1416" w:firstLine="141"/>
                              <w:jc w:val="both"/>
                            </w:pPr>
                            <w:r>
                              <w:rPr>
                                <w:color w:val="0D0D0D"/>
                                <w:sz w:val="40"/>
                              </w:rPr>
                              <w:t xml:space="preserve">A/C </w:t>
                            </w:r>
                            <w:r w:rsidR="00187166">
                              <w:rPr>
                                <w:color w:val="0D0D0D"/>
                                <w:sz w:val="40"/>
                              </w:rPr>
                              <w:t>Kell</w:t>
                            </w:r>
                            <w:r w:rsidR="009F2CC4">
                              <w:rPr>
                                <w:color w:val="0D0D0D"/>
                                <w:sz w:val="40"/>
                              </w:rPr>
                              <w:t>y</w:t>
                            </w:r>
                            <w:r w:rsidR="00187166">
                              <w:rPr>
                                <w:color w:val="0D0D0D"/>
                                <w:sz w:val="40"/>
                              </w:rPr>
                              <w:t xml:space="preserve"> Costa</w:t>
                            </w:r>
                          </w:p>
                          <w:p w14:paraId="4A644C04" w14:textId="77777777" w:rsidR="00913203" w:rsidRDefault="00000000">
                            <w:pPr>
                              <w:pStyle w:val="Contedodoquadro"/>
                              <w:spacing w:line="252" w:lineRule="auto"/>
                              <w:ind w:left="141" w:right="-1416" w:firstLine="141"/>
                              <w:jc w:val="both"/>
                            </w:pPr>
                            <w:r>
                              <w:rPr>
                                <w:color w:val="0D0D0D"/>
                                <w:sz w:val="40"/>
                              </w:rPr>
                              <w:t xml:space="preserve">Proposta: </w:t>
                            </w:r>
                          </w:p>
                          <w:p w14:paraId="1B2061F6" w14:textId="533ADD31" w:rsidR="002317A3" w:rsidRDefault="00187166">
                            <w:pPr>
                              <w:pStyle w:val="Contedodoquadro"/>
                              <w:spacing w:line="252" w:lineRule="auto"/>
                              <w:ind w:left="141" w:right="-1416" w:firstLine="141"/>
                              <w:jc w:val="both"/>
                              <w:rPr>
                                <w:color w:val="0D0D0D"/>
                                <w:sz w:val="40"/>
                              </w:rPr>
                            </w:pPr>
                            <w:r w:rsidRPr="00187166">
                              <w:rPr>
                                <w:color w:val="0D0D0D"/>
                                <w:sz w:val="40"/>
                              </w:rPr>
                              <w:t>#1439 - MELHORIAS ATALHO ESCS0411 CONTA SIM</w:t>
                            </w:r>
                          </w:p>
                          <w:p w14:paraId="198363EB" w14:textId="584AFE6D" w:rsidR="00913203" w:rsidRDefault="00000000">
                            <w:pPr>
                              <w:pStyle w:val="Contedodoquadro"/>
                              <w:spacing w:line="252" w:lineRule="auto"/>
                              <w:ind w:left="141" w:right="-1416" w:firstLine="141"/>
                              <w:jc w:val="both"/>
                            </w:pPr>
                            <w:r>
                              <w:rPr>
                                <w:color w:val="0D0D0D"/>
                                <w:sz w:val="40"/>
                              </w:rPr>
                              <w:t xml:space="preserve">Emissão: </w:t>
                            </w:r>
                            <w:r w:rsidR="00F451E0">
                              <w:rPr>
                                <w:color w:val="0D0D0D"/>
                                <w:sz w:val="40"/>
                              </w:rPr>
                              <w:t>26</w:t>
                            </w:r>
                            <w:r w:rsidR="00187166">
                              <w:rPr>
                                <w:color w:val="0D0D0D"/>
                                <w:sz w:val="40"/>
                              </w:rPr>
                              <w:t>/12/2025</w:t>
                            </w:r>
                          </w:p>
                          <w:p w14:paraId="609CE465" w14:textId="77777777" w:rsidR="00913203" w:rsidRDefault="00913203">
                            <w:pPr>
                              <w:pStyle w:val="Contedodoquadro"/>
                              <w:spacing w:line="252" w:lineRule="auto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tângulo 1" style="position:absolute;left:0;text-align:left;margin-left:-69.3pt;margin-top:30.6pt;width:563.85pt;height:189.4pt;z-index:5;visibility:visible;mso-wrap-style:square;mso-width-percent:0;mso-height-percent:0;mso-wrap-distance-left:8.8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ed="f" stroked="f" strokeweight="0" w14:anchorId="0BC97E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">
                <v:textbox>
                  <w:txbxContent>
                    <w:p w:rsidR="00913203" w:rsidRDefault="00187166" w14:paraId="604D61C1" w14:textId="1F821C08">
                      <w:pPr>
                        <w:pStyle w:val="Contedodoquadro"/>
                        <w:spacing w:line="252" w:lineRule="auto"/>
                        <w:ind w:left="141" w:right="-1416" w:firstLine="141"/>
                        <w:jc w:val="both"/>
                        <w:rPr>
                          <w:b/>
                          <w:color w:val="0D0D0D"/>
                          <w:sz w:val="40"/>
                        </w:rPr>
                      </w:pPr>
                      <w:r>
                        <w:rPr>
                          <w:b/>
                          <w:color w:val="0D0D0D"/>
                          <w:sz w:val="40"/>
                        </w:rPr>
                        <w:t>CONSIGAZ</w:t>
                      </w:r>
                    </w:p>
                    <w:p w:rsidR="00913203" w:rsidRDefault="00000000" w14:paraId="13AC0C65" w14:textId="15A86EEF">
                      <w:pPr>
                        <w:pStyle w:val="Contedodoquadro"/>
                        <w:spacing w:line="252" w:lineRule="auto"/>
                        <w:ind w:left="141" w:right="-1416" w:firstLine="141"/>
                        <w:jc w:val="both"/>
                      </w:pPr>
                      <w:r>
                        <w:rPr>
                          <w:color w:val="0D0D0D"/>
                          <w:sz w:val="40"/>
                        </w:rPr>
                        <w:t xml:space="preserve">A/C </w:t>
                      </w:r>
                      <w:r w:rsidR="00187166">
                        <w:rPr>
                          <w:color w:val="0D0D0D"/>
                          <w:sz w:val="40"/>
                        </w:rPr>
                        <w:t>Kell</w:t>
                      </w:r>
                      <w:r w:rsidR="009F2CC4">
                        <w:rPr>
                          <w:color w:val="0D0D0D"/>
                          <w:sz w:val="40"/>
                        </w:rPr>
                        <w:t>y</w:t>
                      </w:r>
                      <w:r w:rsidR="00187166">
                        <w:rPr>
                          <w:color w:val="0D0D0D"/>
                          <w:sz w:val="40"/>
                        </w:rPr>
                        <w:t xml:space="preserve"> Costa</w:t>
                      </w:r>
                    </w:p>
                    <w:p w:rsidR="00913203" w:rsidRDefault="00000000" w14:paraId="4A644C04" w14:textId="77777777">
                      <w:pPr>
                        <w:pStyle w:val="Contedodoquadro"/>
                        <w:spacing w:line="252" w:lineRule="auto"/>
                        <w:ind w:left="141" w:right="-1416" w:firstLine="141"/>
                        <w:jc w:val="both"/>
                      </w:pPr>
                      <w:r>
                        <w:rPr>
                          <w:color w:val="0D0D0D"/>
                          <w:sz w:val="40"/>
                        </w:rPr>
                        <w:t xml:space="preserve">Proposta: </w:t>
                      </w:r>
                    </w:p>
                    <w:p w:rsidR="002317A3" w:rsidRDefault="00187166" w14:paraId="1B2061F6" w14:textId="533ADD31">
                      <w:pPr>
                        <w:pStyle w:val="Contedodoquadro"/>
                        <w:spacing w:line="252" w:lineRule="auto"/>
                        <w:ind w:left="141" w:right="-1416" w:firstLine="141"/>
                        <w:jc w:val="both"/>
                        <w:rPr>
                          <w:color w:val="0D0D0D"/>
                          <w:sz w:val="40"/>
                        </w:rPr>
                      </w:pPr>
                      <w:r w:rsidRPr="00187166">
                        <w:rPr>
                          <w:color w:val="0D0D0D"/>
                          <w:sz w:val="40"/>
                        </w:rPr>
                        <w:t>#1439 - MELHORIAS ATALHO ESCS0411 CONTA SIM</w:t>
                      </w:r>
                    </w:p>
                    <w:p w:rsidR="00913203" w:rsidRDefault="00000000" w14:paraId="198363EB" w14:textId="584AFE6D">
                      <w:pPr>
                        <w:pStyle w:val="Contedodoquadro"/>
                        <w:spacing w:line="252" w:lineRule="auto"/>
                        <w:ind w:left="141" w:right="-1416" w:firstLine="141"/>
                        <w:jc w:val="both"/>
                      </w:pPr>
                      <w:r>
                        <w:rPr>
                          <w:color w:val="0D0D0D"/>
                          <w:sz w:val="40"/>
                        </w:rPr>
                        <w:t xml:space="preserve">Emissão: </w:t>
                      </w:r>
                      <w:r w:rsidR="00F451E0">
                        <w:rPr>
                          <w:color w:val="0D0D0D"/>
                          <w:sz w:val="40"/>
                        </w:rPr>
                        <w:t>26</w:t>
                      </w:r>
                      <w:r w:rsidR="00187166">
                        <w:rPr>
                          <w:color w:val="0D0D0D"/>
                          <w:sz w:val="40"/>
                        </w:rPr>
                        <w:t>/12/2025</w:t>
                      </w:r>
                    </w:p>
                    <w:p w:rsidR="00913203" w:rsidRDefault="00913203" w14:paraId="609CE465" w14:textId="77777777">
                      <w:pPr>
                        <w:pStyle w:val="Contedodoquadro"/>
                        <w:spacing w:line="252" w:lineRule="auto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E66D123" w14:textId="77777777" w:rsidR="00913203" w:rsidRDefault="00913203">
      <w:pPr>
        <w:spacing w:line="264" w:lineRule="auto"/>
        <w:ind w:left="567" w:hanging="425"/>
        <w:jc w:val="both"/>
        <w:rPr>
          <w:b/>
        </w:rPr>
      </w:pPr>
    </w:p>
    <w:p w14:paraId="497219C9" w14:textId="77777777" w:rsidR="00913203" w:rsidRDefault="00913203">
      <w:pPr>
        <w:spacing w:line="264" w:lineRule="auto"/>
        <w:ind w:left="567" w:hanging="425"/>
        <w:jc w:val="both"/>
        <w:rPr>
          <w:b/>
        </w:rPr>
      </w:pPr>
    </w:p>
    <w:p w14:paraId="3954076A" w14:textId="77777777" w:rsidR="00913203" w:rsidRDefault="00913203">
      <w:pPr>
        <w:spacing w:line="264" w:lineRule="auto"/>
        <w:ind w:left="567" w:hanging="425"/>
        <w:jc w:val="both"/>
        <w:rPr>
          <w:b/>
        </w:rPr>
      </w:pPr>
    </w:p>
    <w:p w14:paraId="67AD4DB7" w14:textId="77777777" w:rsidR="00913203" w:rsidRDefault="00913203">
      <w:pPr>
        <w:spacing w:line="264" w:lineRule="auto"/>
        <w:ind w:left="567" w:hanging="425"/>
        <w:jc w:val="both"/>
        <w:rPr>
          <w:b/>
        </w:rPr>
      </w:pPr>
    </w:p>
    <w:p w14:paraId="7E8B4802" w14:textId="77777777" w:rsidR="00913203" w:rsidRDefault="00913203">
      <w:pPr>
        <w:spacing w:line="264" w:lineRule="auto"/>
        <w:ind w:left="567" w:hanging="425"/>
        <w:jc w:val="both"/>
        <w:rPr>
          <w:b/>
        </w:rPr>
      </w:pPr>
    </w:p>
    <w:p w14:paraId="40566F76" w14:textId="77777777" w:rsidR="00913203" w:rsidRDefault="00913203">
      <w:pPr>
        <w:tabs>
          <w:tab w:val="center" w:pos="4323"/>
          <w:tab w:val="left" w:pos="5230"/>
        </w:tabs>
        <w:spacing w:line="264" w:lineRule="auto"/>
        <w:ind w:left="567" w:hanging="425"/>
        <w:jc w:val="both"/>
        <w:rPr>
          <w:b/>
        </w:rPr>
      </w:pPr>
    </w:p>
    <w:p w14:paraId="4EFEC9B9" w14:textId="77777777" w:rsidR="00913203" w:rsidRDefault="00913203">
      <w:pPr>
        <w:spacing w:line="264" w:lineRule="auto"/>
        <w:jc w:val="both"/>
        <w:rPr>
          <w:b/>
        </w:rPr>
      </w:pPr>
    </w:p>
    <w:p w14:paraId="1F8D9F77" w14:textId="77777777" w:rsidR="00913203" w:rsidRDefault="00913203">
      <w:pPr>
        <w:spacing w:line="264" w:lineRule="auto"/>
        <w:jc w:val="both"/>
        <w:rPr>
          <w:b/>
        </w:rPr>
      </w:pPr>
    </w:p>
    <w:p w14:paraId="172B693B" w14:textId="77777777" w:rsidR="00913203" w:rsidRDefault="00000000">
      <w:pPr>
        <w:spacing w:line="264" w:lineRule="auto"/>
        <w:ind w:left="567" w:hanging="425"/>
        <w:jc w:val="center"/>
        <w:rPr>
          <w:b/>
        </w:rPr>
      </w:pPr>
      <w:r>
        <w:br w:type="column"/>
      </w:r>
      <w:r>
        <w:rPr>
          <w:b/>
        </w:rPr>
        <w:lastRenderedPageBreak/>
        <w:t>PROPOSTA PARA PRESTAÇÃO DE SERVIÇOS DE TECNOLOGIA</w:t>
      </w:r>
    </w:p>
    <w:p w14:paraId="7770BD78" w14:textId="66AED4E9" w:rsidR="00913203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OBJETIVO</w:t>
      </w:r>
    </w:p>
    <w:p w14:paraId="63E00C92" w14:textId="601542DC" w:rsidR="000E2831" w:rsidRPr="000E2831" w:rsidRDefault="000E2831" w:rsidP="000E2831">
      <w:pPr>
        <w:widowControl w:val="0"/>
        <w:spacing w:after="0" w:line="240" w:lineRule="auto"/>
        <w:ind w:left="360"/>
        <w:jc w:val="both"/>
        <w:rPr>
          <w:bCs/>
          <w:color w:val="000000"/>
          <w:sz w:val="20"/>
          <w:szCs w:val="20"/>
        </w:rPr>
      </w:pPr>
      <w:r w:rsidRPr="000E2831">
        <w:rPr>
          <w:bCs/>
          <w:color w:val="000000"/>
          <w:sz w:val="20"/>
          <w:szCs w:val="20"/>
        </w:rPr>
        <w:t xml:space="preserve">Oferecer maior flexibilidade operacional ao time responsável pela Conta SIM, permitindo a manutenção das programações de leitura já criadas no </w:t>
      </w:r>
      <w:r>
        <w:rPr>
          <w:bCs/>
          <w:color w:val="000000"/>
          <w:sz w:val="20"/>
          <w:szCs w:val="20"/>
        </w:rPr>
        <w:t xml:space="preserve">TOTVS </w:t>
      </w:r>
      <w:r w:rsidRPr="000E2831">
        <w:rPr>
          <w:bCs/>
          <w:color w:val="000000"/>
          <w:sz w:val="20"/>
          <w:szCs w:val="20"/>
        </w:rPr>
        <w:t>Datasul, sem a necessidade de cancelamento e recriação.</w:t>
      </w:r>
    </w:p>
    <w:p w14:paraId="6678440C" w14:textId="77777777" w:rsidR="000E2831" w:rsidRPr="000E2831" w:rsidRDefault="000E2831" w:rsidP="000E2831">
      <w:pPr>
        <w:widowControl w:val="0"/>
        <w:spacing w:after="0" w:line="240" w:lineRule="auto"/>
        <w:ind w:left="360"/>
        <w:jc w:val="both"/>
        <w:rPr>
          <w:bCs/>
          <w:color w:val="000000"/>
          <w:sz w:val="20"/>
          <w:szCs w:val="20"/>
        </w:rPr>
      </w:pPr>
      <w:r w:rsidRPr="000E2831">
        <w:rPr>
          <w:bCs/>
          <w:color w:val="000000"/>
          <w:sz w:val="20"/>
          <w:szCs w:val="20"/>
        </w:rPr>
        <w:t>A proposta contempla:</w:t>
      </w:r>
    </w:p>
    <w:p w14:paraId="17CB9B45" w14:textId="77777777" w:rsidR="000E2831" w:rsidRPr="000E2831" w:rsidRDefault="000E2831" w:rsidP="000E2831">
      <w:pPr>
        <w:pStyle w:val="PargrafodaLista"/>
        <w:widowControl w:val="0"/>
        <w:numPr>
          <w:ilvl w:val="0"/>
          <w:numId w:val="66"/>
        </w:numPr>
        <w:jc w:val="both"/>
        <w:rPr>
          <w:bCs/>
          <w:color w:val="000000"/>
          <w:sz w:val="20"/>
          <w:szCs w:val="20"/>
        </w:rPr>
      </w:pPr>
      <w:r w:rsidRPr="000E2831">
        <w:rPr>
          <w:bCs/>
          <w:color w:val="000000"/>
          <w:sz w:val="20"/>
          <w:szCs w:val="20"/>
        </w:rPr>
        <w:t>Alteração de data de programações existentes;</w:t>
      </w:r>
    </w:p>
    <w:p w14:paraId="04B22AE0" w14:textId="675EFD81" w:rsidR="000E2831" w:rsidRPr="000E2831" w:rsidRDefault="000E2831" w:rsidP="000E2831">
      <w:pPr>
        <w:pStyle w:val="PargrafodaLista"/>
        <w:widowControl w:val="0"/>
        <w:numPr>
          <w:ilvl w:val="0"/>
          <w:numId w:val="66"/>
        </w:numPr>
        <w:jc w:val="both"/>
        <w:rPr>
          <w:bCs/>
          <w:color w:val="000000"/>
          <w:sz w:val="20"/>
          <w:szCs w:val="20"/>
        </w:rPr>
      </w:pPr>
      <w:r w:rsidRPr="000E2831">
        <w:rPr>
          <w:bCs/>
          <w:color w:val="000000"/>
          <w:sz w:val="20"/>
          <w:szCs w:val="20"/>
        </w:rPr>
        <w:t>Transferência de programações entre PDAs</w:t>
      </w:r>
      <w:r w:rsidR="00946C9C">
        <w:rPr>
          <w:bCs/>
          <w:color w:val="000000"/>
          <w:sz w:val="20"/>
          <w:szCs w:val="20"/>
        </w:rPr>
        <w:t>.</w:t>
      </w:r>
    </w:p>
    <w:p w14:paraId="6A940CDC" w14:textId="77777777" w:rsidR="000E2831" w:rsidRPr="000E2831" w:rsidRDefault="000E2831" w:rsidP="000E2831">
      <w:pPr>
        <w:pStyle w:val="PargrafodaLista"/>
        <w:widowControl w:val="0"/>
        <w:numPr>
          <w:ilvl w:val="0"/>
          <w:numId w:val="66"/>
        </w:numPr>
        <w:jc w:val="both"/>
        <w:rPr>
          <w:bCs/>
          <w:color w:val="000000"/>
          <w:sz w:val="20"/>
          <w:szCs w:val="20"/>
        </w:rPr>
      </w:pPr>
      <w:r w:rsidRPr="000E2831">
        <w:rPr>
          <w:bCs/>
          <w:color w:val="000000"/>
          <w:sz w:val="20"/>
          <w:szCs w:val="20"/>
        </w:rPr>
        <w:t>Inclusão de novas programações em PDAs que já estejam em atendimento;</w:t>
      </w:r>
    </w:p>
    <w:p w14:paraId="3D0FDCE6" w14:textId="77777777" w:rsidR="000E2831" w:rsidRPr="000E2831" w:rsidRDefault="000E2831" w:rsidP="000E2831">
      <w:pPr>
        <w:pStyle w:val="PargrafodaLista"/>
        <w:widowControl w:val="0"/>
        <w:numPr>
          <w:ilvl w:val="0"/>
          <w:numId w:val="66"/>
        </w:numPr>
        <w:jc w:val="both"/>
        <w:rPr>
          <w:bCs/>
          <w:color w:val="000000"/>
          <w:sz w:val="20"/>
          <w:szCs w:val="20"/>
        </w:rPr>
      </w:pPr>
      <w:r w:rsidRPr="000E2831">
        <w:rPr>
          <w:bCs/>
          <w:color w:val="000000"/>
          <w:sz w:val="20"/>
          <w:szCs w:val="20"/>
        </w:rPr>
        <w:t>Adequações no aplicativo de leitura para refletir as alterações realizadas.</w:t>
      </w:r>
    </w:p>
    <w:p w14:paraId="31DE8E88" w14:textId="1CAAA150" w:rsidR="00DA0F90" w:rsidRDefault="00BD04E3" w:rsidP="00BD04E3">
      <w:pPr>
        <w:widowControl w:val="0"/>
        <w:spacing w:after="0" w:line="240" w:lineRule="auto"/>
        <w:ind w:left="360"/>
        <w:jc w:val="both"/>
        <w:rPr>
          <w:bCs/>
          <w:color w:val="000000"/>
          <w:sz w:val="20"/>
          <w:szCs w:val="20"/>
        </w:rPr>
      </w:pPr>
      <w:r w:rsidRPr="00BD04E3">
        <w:rPr>
          <w:b/>
          <w:color w:val="000000"/>
          <w:sz w:val="20"/>
          <w:szCs w:val="20"/>
        </w:rPr>
        <w:t>Importante:</w:t>
      </w:r>
      <w:r w:rsidRPr="00BD04E3">
        <w:rPr>
          <w:bCs/>
          <w:color w:val="000000"/>
          <w:sz w:val="20"/>
          <w:szCs w:val="20"/>
        </w:rPr>
        <w:t xml:space="preserve"> </w:t>
      </w:r>
      <w:r w:rsidR="00E72360">
        <w:rPr>
          <w:bCs/>
          <w:color w:val="000000"/>
          <w:sz w:val="20"/>
          <w:szCs w:val="20"/>
        </w:rPr>
        <w:t>A</w:t>
      </w:r>
      <w:r w:rsidRPr="00BD04E3">
        <w:rPr>
          <w:bCs/>
          <w:color w:val="000000"/>
          <w:sz w:val="20"/>
          <w:szCs w:val="20"/>
        </w:rPr>
        <w:t xml:space="preserve">s alterações no aplicativo de leitura Conta SIM </w:t>
      </w:r>
      <w:r w:rsidR="00076B00">
        <w:rPr>
          <w:bCs/>
          <w:color w:val="000000"/>
          <w:sz w:val="20"/>
          <w:szCs w:val="20"/>
        </w:rPr>
        <w:t xml:space="preserve">(PDA) </w:t>
      </w:r>
      <w:r w:rsidRPr="00BD04E3">
        <w:rPr>
          <w:bCs/>
          <w:color w:val="000000"/>
          <w:sz w:val="20"/>
          <w:szCs w:val="20"/>
        </w:rPr>
        <w:t>serão executadas exclusivamente pela equipe de sustentação do aplicativo (</w:t>
      </w:r>
      <w:proofErr w:type="spellStart"/>
      <w:r w:rsidRPr="00BD04E3">
        <w:rPr>
          <w:bCs/>
          <w:color w:val="000000"/>
          <w:sz w:val="20"/>
          <w:szCs w:val="20"/>
        </w:rPr>
        <w:t>Appgás</w:t>
      </w:r>
      <w:proofErr w:type="spellEnd"/>
      <w:r w:rsidRPr="00BD04E3">
        <w:rPr>
          <w:bCs/>
          <w:color w:val="000000"/>
          <w:sz w:val="20"/>
          <w:szCs w:val="20"/>
        </w:rPr>
        <w:t>) e não estão contempladas nesta proposta</w:t>
      </w:r>
      <w:r>
        <w:rPr>
          <w:bCs/>
          <w:color w:val="000000"/>
          <w:sz w:val="20"/>
          <w:szCs w:val="20"/>
        </w:rPr>
        <w:t>.</w:t>
      </w:r>
    </w:p>
    <w:p w14:paraId="052D1970" w14:textId="77777777" w:rsidR="00BD04E3" w:rsidRDefault="00BD04E3" w:rsidP="00BD04E3">
      <w:pPr>
        <w:widowControl w:val="0"/>
        <w:spacing w:after="0" w:line="240" w:lineRule="auto"/>
        <w:ind w:left="360"/>
        <w:jc w:val="both"/>
        <w:rPr>
          <w:bCs/>
          <w:color w:val="000000"/>
          <w:sz w:val="20"/>
          <w:szCs w:val="20"/>
        </w:rPr>
      </w:pPr>
    </w:p>
    <w:p w14:paraId="3391E876" w14:textId="53D8B289" w:rsidR="00E72360" w:rsidRPr="00E72360" w:rsidRDefault="00E72360" w:rsidP="00BD04E3">
      <w:pPr>
        <w:widowControl w:val="0"/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  <w:r w:rsidRPr="00E72360">
        <w:rPr>
          <w:b/>
          <w:color w:val="000000"/>
          <w:sz w:val="20"/>
          <w:szCs w:val="20"/>
        </w:rPr>
        <w:t>Material de apoio:</w:t>
      </w:r>
    </w:p>
    <w:p w14:paraId="08C81664" w14:textId="78D4BC36" w:rsidR="00E72360" w:rsidRDefault="00E72360" w:rsidP="00BD04E3">
      <w:pPr>
        <w:widowControl w:val="0"/>
        <w:spacing w:after="0" w:line="240" w:lineRule="auto"/>
        <w:ind w:left="36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object w:dxaOrig="1534" w:dyaOrig="997" w14:anchorId="144552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pt;height:50.15pt" o:ole="">
            <v:imagedata r:id="rId13" o:title=""/>
          </v:shape>
          <o:OLEObject Type="Embed" ProgID="Acrobat.Document.DC" ShapeID="_x0000_i1025" DrawAspect="Icon" ObjectID="_1837668366" r:id="rId14"/>
        </w:object>
      </w:r>
    </w:p>
    <w:p w14:paraId="30232CA9" w14:textId="77777777" w:rsidR="00E72360" w:rsidRPr="00BD04E3" w:rsidRDefault="00E72360" w:rsidP="00BD04E3">
      <w:pPr>
        <w:widowControl w:val="0"/>
        <w:spacing w:after="0" w:line="240" w:lineRule="auto"/>
        <w:ind w:left="360"/>
        <w:jc w:val="both"/>
        <w:rPr>
          <w:bCs/>
          <w:color w:val="000000"/>
          <w:sz w:val="20"/>
          <w:szCs w:val="20"/>
        </w:rPr>
      </w:pPr>
    </w:p>
    <w:p w14:paraId="0387B487" w14:textId="70657778" w:rsidR="009A65C9" w:rsidRPr="009A65C9" w:rsidRDefault="009A65C9" w:rsidP="009A65C9">
      <w:pPr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Fluxo atual</w:t>
      </w:r>
      <w:r w:rsidRPr="009A65C9">
        <w:rPr>
          <w:b/>
          <w:color w:val="000000"/>
          <w:sz w:val="20"/>
          <w:szCs w:val="20"/>
        </w:rPr>
        <w:t>:</w:t>
      </w:r>
    </w:p>
    <w:p w14:paraId="1D316F17" w14:textId="1B3BBF24" w:rsidR="009A65C9" w:rsidRPr="009A65C9" w:rsidRDefault="009A65C9" w:rsidP="009A65C9">
      <w:pPr>
        <w:pStyle w:val="PargrafodaLista"/>
        <w:numPr>
          <w:ilvl w:val="0"/>
          <w:numId w:val="68"/>
        </w:numPr>
        <w:jc w:val="both"/>
        <w:rPr>
          <w:bCs/>
          <w:color w:val="000000"/>
          <w:sz w:val="20"/>
          <w:szCs w:val="20"/>
        </w:rPr>
      </w:pPr>
      <w:r w:rsidRPr="009A65C9">
        <w:rPr>
          <w:bCs/>
          <w:color w:val="000000"/>
          <w:sz w:val="20"/>
          <w:szCs w:val="20"/>
        </w:rPr>
        <w:t>Programações de leitura são criadas no programa ESCS0411, enviadas para</w:t>
      </w:r>
      <w:r>
        <w:rPr>
          <w:bCs/>
          <w:color w:val="000000"/>
          <w:sz w:val="20"/>
          <w:szCs w:val="20"/>
        </w:rPr>
        <w:t xml:space="preserve"> o</w:t>
      </w:r>
      <w:r w:rsidRPr="009A65C9">
        <w:rPr>
          <w:bCs/>
          <w:color w:val="000000"/>
          <w:sz w:val="20"/>
          <w:szCs w:val="20"/>
        </w:rPr>
        <w:t xml:space="preserve"> IRIS e </w:t>
      </w:r>
      <w:r>
        <w:rPr>
          <w:bCs/>
          <w:color w:val="000000"/>
          <w:sz w:val="20"/>
          <w:szCs w:val="20"/>
        </w:rPr>
        <w:t>após</w:t>
      </w:r>
      <w:r w:rsidRPr="009A65C9">
        <w:rPr>
          <w:bCs/>
          <w:color w:val="000000"/>
          <w:sz w:val="20"/>
          <w:szCs w:val="20"/>
        </w:rPr>
        <w:t xml:space="preserve"> para o PDA</w:t>
      </w:r>
      <w:r w:rsidR="00946C9C">
        <w:rPr>
          <w:bCs/>
          <w:color w:val="000000"/>
          <w:sz w:val="20"/>
          <w:szCs w:val="20"/>
        </w:rPr>
        <w:t xml:space="preserve"> (</w:t>
      </w:r>
      <w:r w:rsidR="00946C9C" w:rsidRPr="009A65C9">
        <w:rPr>
          <w:bCs/>
          <w:color w:val="000000"/>
          <w:sz w:val="20"/>
          <w:szCs w:val="20"/>
        </w:rPr>
        <w:t>aplicativo utilizado pelo funcionário para realização da leitura do consumo de gás dos clientes)</w:t>
      </w:r>
      <w:r w:rsidRPr="009A65C9">
        <w:rPr>
          <w:bCs/>
          <w:color w:val="000000"/>
          <w:sz w:val="20"/>
          <w:szCs w:val="20"/>
        </w:rPr>
        <w:t>.</w:t>
      </w:r>
    </w:p>
    <w:p w14:paraId="0C7F9190" w14:textId="77777777" w:rsidR="009A65C9" w:rsidRPr="009A65C9" w:rsidRDefault="009A65C9" w:rsidP="009A65C9">
      <w:pPr>
        <w:pStyle w:val="PargrafodaLista"/>
        <w:numPr>
          <w:ilvl w:val="0"/>
          <w:numId w:val="68"/>
        </w:numPr>
        <w:jc w:val="both"/>
        <w:rPr>
          <w:bCs/>
          <w:color w:val="000000"/>
          <w:sz w:val="20"/>
          <w:szCs w:val="20"/>
        </w:rPr>
      </w:pPr>
      <w:r w:rsidRPr="009A65C9">
        <w:rPr>
          <w:bCs/>
          <w:color w:val="000000"/>
          <w:sz w:val="20"/>
          <w:szCs w:val="20"/>
        </w:rPr>
        <w:t>Não é possível alterar data ou PDA após exportação.</w:t>
      </w:r>
    </w:p>
    <w:p w14:paraId="14FFEA60" w14:textId="77777777" w:rsidR="009A65C9" w:rsidRPr="009A65C9" w:rsidRDefault="009A65C9" w:rsidP="009A65C9">
      <w:pPr>
        <w:pStyle w:val="PargrafodaLista"/>
        <w:numPr>
          <w:ilvl w:val="0"/>
          <w:numId w:val="68"/>
        </w:numPr>
        <w:jc w:val="both"/>
        <w:rPr>
          <w:bCs/>
          <w:color w:val="000000"/>
          <w:sz w:val="20"/>
          <w:szCs w:val="20"/>
        </w:rPr>
      </w:pPr>
      <w:r w:rsidRPr="009A65C9">
        <w:rPr>
          <w:bCs/>
          <w:color w:val="000000"/>
          <w:sz w:val="20"/>
          <w:szCs w:val="20"/>
        </w:rPr>
        <w:t>Não é possível incluir novas programações para PDAs já em atendimento.</w:t>
      </w:r>
    </w:p>
    <w:p w14:paraId="38CF2D08" w14:textId="77777777" w:rsidR="009A65C9" w:rsidRPr="009A65C9" w:rsidRDefault="009A65C9" w:rsidP="009A65C9">
      <w:pPr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</w:p>
    <w:p w14:paraId="7EFF62AB" w14:textId="6385A720" w:rsidR="009A65C9" w:rsidRPr="009A65C9" w:rsidRDefault="009A65C9" w:rsidP="009A65C9">
      <w:pPr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Fluxo novo</w:t>
      </w:r>
      <w:r w:rsidRPr="009A65C9">
        <w:rPr>
          <w:b/>
          <w:color w:val="000000"/>
          <w:sz w:val="20"/>
          <w:szCs w:val="20"/>
        </w:rPr>
        <w:t>:</w:t>
      </w:r>
    </w:p>
    <w:p w14:paraId="6EAA2464" w14:textId="5A47FCC6" w:rsidR="009A65C9" w:rsidRPr="009A65C9" w:rsidRDefault="009A65C9" w:rsidP="009A65C9">
      <w:pPr>
        <w:pStyle w:val="PargrafodaLista"/>
        <w:numPr>
          <w:ilvl w:val="0"/>
          <w:numId w:val="69"/>
        </w:numPr>
        <w:jc w:val="both"/>
        <w:rPr>
          <w:bCs/>
          <w:color w:val="000000"/>
          <w:sz w:val="20"/>
          <w:szCs w:val="20"/>
        </w:rPr>
      </w:pPr>
      <w:r w:rsidRPr="009A65C9">
        <w:rPr>
          <w:bCs/>
          <w:color w:val="000000"/>
          <w:sz w:val="20"/>
          <w:szCs w:val="20"/>
        </w:rPr>
        <w:t>Permitir alteração da data da programação (com validações de prazo e status);</w:t>
      </w:r>
    </w:p>
    <w:p w14:paraId="104303DF" w14:textId="3E0202B3" w:rsidR="009A65C9" w:rsidRPr="009A65C9" w:rsidRDefault="009A65C9" w:rsidP="009A65C9">
      <w:pPr>
        <w:pStyle w:val="PargrafodaLista"/>
        <w:numPr>
          <w:ilvl w:val="0"/>
          <w:numId w:val="69"/>
        </w:numPr>
        <w:jc w:val="both"/>
        <w:rPr>
          <w:bCs/>
          <w:color w:val="000000"/>
          <w:sz w:val="20"/>
          <w:szCs w:val="20"/>
        </w:rPr>
      </w:pPr>
      <w:r w:rsidRPr="009A65C9">
        <w:rPr>
          <w:bCs/>
          <w:color w:val="000000"/>
          <w:sz w:val="20"/>
          <w:szCs w:val="20"/>
        </w:rPr>
        <w:t>Permitir alteração</w:t>
      </w:r>
      <w:r w:rsidR="00E72360">
        <w:rPr>
          <w:bCs/>
          <w:color w:val="000000"/>
          <w:sz w:val="20"/>
          <w:szCs w:val="20"/>
        </w:rPr>
        <w:t xml:space="preserve"> </w:t>
      </w:r>
      <w:r w:rsidR="00AC032B">
        <w:rPr>
          <w:bCs/>
          <w:color w:val="000000"/>
          <w:sz w:val="20"/>
          <w:szCs w:val="20"/>
        </w:rPr>
        <w:t>do</w:t>
      </w:r>
      <w:r w:rsidRPr="009A65C9">
        <w:rPr>
          <w:bCs/>
          <w:color w:val="000000"/>
          <w:sz w:val="20"/>
          <w:szCs w:val="20"/>
        </w:rPr>
        <w:t xml:space="preserve"> PDA da programação (com validações de leituras e pendências);</w:t>
      </w:r>
    </w:p>
    <w:p w14:paraId="75F83915" w14:textId="77777777" w:rsidR="009A65C9" w:rsidRPr="009A65C9" w:rsidRDefault="009A65C9" w:rsidP="009A65C9">
      <w:pPr>
        <w:pStyle w:val="PargrafodaLista"/>
        <w:numPr>
          <w:ilvl w:val="0"/>
          <w:numId w:val="69"/>
        </w:numPr>
        <w:jc w:val="both"/>
        <w:rPr>
          <w:bCs/>
          <w:color w:val="000000"/>
          <w:sz w:val="20"/>
          <w:szCs w:val="20"/>
        </w:rPr>
      </w:pPr>
      <w:r w:rsidRPr="009A65C9">
        <w:rPr>
          <w:bCs/>
          <w:color w:val="000000"/>
          <w:sz w:val="20"/>
          <w:szCs w:val="20"/>
        </w:rPr>
        <w:t>Incluir novas programações para PDAs já em atendimento.</w:t>
      </w:r>
    </w:p>
    <w:p w14:paraId="13088F52" w14:textId="77777777" w:rsidR="009A65C9" w:rsidRDefault="009A65C9">
      <w:pPr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</w:p>
    <w:p w14:paraId="72D147B8" w14:textId="77777777" w:rsidR="00913203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ESCOPO DETALHADO</w:t>
      </w:r>
    </w:p>
    <w:p w14:paraId="61B95A99" w14:textId="77777777" w:rsidR="00913203" w:rsidRDefault="00913203">
      <w:pPr>
        <w:widowControl w:val="0"/>
        <w:spacing w:after="0" w:line="240" w:lineRule="auto"/>
        <w:jc w:val="both"/>
        <w:rPr>
          <w:bCs/>
          <w:color w:val="000000"/>
          <w:sz w:val="20"/>
          <w:szCs w:val="20"/>
        </w:rPr>
      </w:pPr>
    </w:p>
    <w:p w14:paraId="1ED58A0F" w14:textId="7A17FDAA" w:rsidR="00913203" w:rsidRDefault="00000000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ANÁLISE DETALHADA</w:t>
      </w:r>
      <w:r w:rsidR="000218AA">
        <w:rPr>
          <w:b/>
          <w:color w:val="000000"/>
          <w:sz w:val="20"/>
          <w:szCs w:val="20"/>
        </w:rPr>
        <w:t xml:space="preserve"> </w:t>
      </w:r>
    </w:p>
    <w:p w14:paraId="78DC2CE2" w14:textId="77777777" w:rsidR="00E16F0C" w:rsidRDefault="00E16F0C" w:rsidP="00E16F0C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  <w:r w:rsidRPr="00073165">
        <w:rPr>
          <w:color w:val="000000"/>
          <w:sz w:val="20"/>
          <w:szCs w:val="20"/>
        </w:rPr>
        <w:t>Será necessário realizar um refinamento com as áreas de negócio e tecnologia responsáveis pelo processo para alinhar as regras e identificar cenários específicos que possam impactar o desenvolvimento. Esse refinamento deve ser realizado no início do projeto para garantir a precisão da entrega.</w:t>
      </w:r>
    </w:p>
    <w:p w14:paraId="5B44298D" w14:textId="77777777" w:rsidR="00DA0F90" w:rsidRDefault="00DA0F90" w:rsidP="00E16F0C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</w:p>
    <w:p w14:paraId="3B98A2BA" w14:textId="63A72A95" w:rsidR="00D815A7" w:rsidRPr="000E2831" w:rsidRDefault="00D815A7" w:rsidP="000E2831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MELHORIAS</w:t>
      </w:r>
      <w:r w:rsidRPr="00A9448A">
        <w:rPr>
          <w:b/>
          <w:color w:val="000000"/>
          <w:sz w:val="20"/>
          <w:szCs w:val="20"/>
        </w:rPr>
        <w:t xml:space="preserve"> NO </w:t>
      </w:r>
      <w:r>
        <w:rPr>
          <w:b/>
          <w:color w:val="000000"/>
          <w:sz w:val="20"/>
          <w:szCs w:val="20"/>
        </w:rPr>
        <w:t>PROGRAMA</w:t>
      </w:r>
      <w:r w:rsidRPr="00A9448A">
        <w:rPr>
          <w:b/>
          <w:color w:val="000000"/>
          <w:sz w:val="20"/>
          <w:szCs w:val="20"/>
        </w:rPr>
        <w:t xml:space="preserve"> </w:t>
      </w:r>
      <w:r w:rsidRPr="00D815A7">
        <w:rPr>
          <w:b/>
          <w:color w:val="000000"/>
          <w:sz w:val="20"/>
          <w:szCs w:val="20"/>
        </w:rPr>
        <w:t xml:space="preserve">ESCS0411 </w:t>
      </w:r>
      <w:r>
        <w:rPr>
          <w:b/>
          <w:color w:val="000000"/>
          <w:sz w:val="20"/>
          <w:szCs w:val="20"/>
        </w:rPr>
        <w:t xml:space="preserve">– PROGRAMAÇÃO DE LEITURA </w:t>
      </w:r>
      <w:r w:rsidRPr="00A9448A">
        <w:rPr>
          <w:b/>
          <w:color w:val="000000"/>
          <w:sz w:val="20"/>
          <w:szCs w:val="20"/>
        </w:rPr>
        <w:t>CONTA SIM</w:t>
      </w:r>
      <w:r w:rsidR="000218AA">
        <w:rPr>
          <w:b/>
          <w:color w:val="000000"/>
          <w:sz w:val="20"/>
          <w:szCs w:val="20"/>
        </w:rPr>
        <w:t xml:space="preserve"> </w:t>
      </w:r>
    </w:p>
    <w:p w14:paraId="426D1D0E" w14:textId="77777777" w:rsidR="00187166" w:rsidRDefault="00187166" w:rsidP="00E16F0C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</w:p>
    <w:p w14:paraId="2E5309C5" w14:textId="77777777" w:rsidR="00F451E0" w:rsidRPr="00F451E0" w:rsidRDefault="00D815A7" w:rsidP="002840F9">
      <w:pPr>
        <w:pStyle w:val="PargrafodaLista"/>
        <w:widowControl w:val="0"/>
        <w:numPr>
          <w:ilvl w:val="3"/>
          <w:numId w:val="65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 w:rsidRPr="00F451E0">
        <w:rPr>
          <w:b/>
          <w:sz w:val="20"/>
          <w:szCs w:val="20"/>
        </w:rPr>
        <w:t xml:space="preserve">ALTERAÇÃO </w:t>
      </w:r>
      <w:r w:rsidR="00410939" w:rsidRPr="00F451E0">
        <w:rPr>
          <w:b/>
          <w:sz w:val="20"/>
          <w:szCs w:val="20"/>
        </w:rPr>
        <w:t>NA</w:t>
      </w:r>
      <w:r w:rsidRPr="00F451E0">
        <w:rPr>
          <w:b/>
          <w:sz w:val="20"/>
          <w:szCs w:val="20"/>
        </w:rPr>
        <w:t xml:space="preserve"> DATA DA PROGRAMAÇÃO DE LEITURA</w:t>
      </w:r>
      <w:r w:rsidR="00963DF4" w:rsidRPr="00F451E0">
        <w:rPr>
          <w:b/>
          <w:sz w:val="20"/>
          <w:szCs w:val="20"/>
        </w:rPr>
        <w:t xml:space="preserve"> E PDA RESPONSÁVEL</w:t>
      </w:r>
      <w:r w:rsidR="000218AA" w:rsidRPr="00F451E0">
        <w:rPr>
          <w:b/>
          <w:sz w:val="20"/>
          <w:szCs w:val="20"/>
        </w:rPr>
        <w:t xml:space="preserve"> </w:t>
      </w:r>
    </w:p>
    <w:p w14:paraId="1F8BAA27" w14:textId="6B978194" w:rsidR="00744560" w:rsidRPr="00F451E0" w:rsidRDefault="00744560" w:rsidP="00F451E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color w:val="000000"/>
          <w:sz w:val="20"/>
          <w:szCs w:val="20"/>
        </w:rPr>
      </w:pPr>
      <w:r w:rsidRPr="00F451E0">
        <w:rPr>
          <w:color w:val="000000"/>
          <w:sz w:val="20"/>
          <w:szCs w:val="20"/>
        </w:rPr>
        <w:t>Inserção de funcionalidade no programa ESCS0411 para permitir a alteração individual (por número único de programação) da data de programação e/ou PDA responsável, desde que não tenha ocorrido leitura, conforme critérios abaixo</w:t>
      </w:r>
      <w:r w:rsidR="000E2831" w:rsidRPr="00F451E0">
        <w:rPr>
          <w:color w:val="000000"/>
          <w:sz w:val="20"/>
          <w:szCs w:val="20"/>
        </w:rPr>
        <w:t>, conforme critérios abaixo:</w:t>
      </w:r>
    </w:p>
    <w:p w14:paraId="06353AE5" w14:textId="35EB50E8" w:rsidR="000E2831" w:rsidRDefault="000E2831" w:rsidP="00744560">
      <w:pPr>
        <w:pStyle w:val="PargrafodaLista"/>
        <w:widowControl w:val="0"/>
        <w:numPr>
          <w:ilvl w:val="2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Inserção de bot</w:t>
      </w:r>
      <w:r w:rsidR="00770EC8">
        <w:rPr>
          <w:bCs/>
          <w:color w:val="000000"/>
          <w:sz w:val="20"/>
          <w:szCs w:val="20"/>
        </w:rPr>
        <w:t>ões</w:t>
      </w:r>
      <w:r>
        <w:rPr>
          <w:bCs/>
          <w:color w:val="000000"/>
          <w:sz w:val="20"/>
          <w:szCs w:val="20"/>
        </w:rPr>
        <w:t xml:space="preserve"> ‘Modificar</w:t>
      </w:r>
      <w:r w:rsidR="00770EC8">
        <w:rPr>
          <w:bCs/>
          <w:color w:val="000000"/>
          <w:sz w:val="20"/>
          <w:szCs w:val="20"/>
        </w:rPr>
        <w:t>/Alterar</w:t>
      </w:r>
      <w:r>
        <w:rPr>
          <w:bCs/>
          <w:color w:val="000000"/>
          <w:sz w:val="20"/>
          <w:szCs w:val="20"/>
        </w:rPr>
        <w:t>’</w:t>
      </w:r>
      <w:r w:rsidR="00770EC8">
        <w:rPr>
          <w:bCs/>
          <w:color w:val="000000"/>
          <w:sz w:val="20"/>
          <w:szCs w:val="20"/>
        </w:rPr>
        <w:t xml:space="preserve"> e ‘Efetivar’</w:t>
      </w:r>
      <w:r>
        <w:rPr>
          <w:bCs/>
          <w:color w:val="000000"/>
          <w:sz w:val="20"/>
          <w:szCs w:val="20"/>
        </w:rPr>
        <w:t>.</w:t>
      </w:r>
    </w:p>
    <w:p w14:paraId="70B40E6B" w14:textId="77777777" w:rsidR="00744560" w:rsidRDefault="00963DF4" w:rsidP="00744560">
      <w:pPr>
        <w:pStyle w:val="PargrafodaLista"/>
        <w:widowControl w:val="0"/>
        <w:numPr>
          <w:ilvl w:val="2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Inserção de opção para editar/inserir nova data de programação.</w:t>
      </w:r>
    </w:p>
    <w:p w14:paraId="509D2527" w14:textId="77777777" w:rsidR="00744560" w:rsidRDefault="00744560" w:rsidP="00744560">
      <w:pPr>
        <w:pStyle w:val="PargrafodaLista"/>
        <w:widowControl w:val="0"/>
        <w:numPr>
          <w:ilvl w:val="2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Permitir </w:t>
      </w:r>
      <w:r w:rsidRPr="00187166">
        <w:rPr>
          <w:color w:val="000000"/>
          <w:sz w:val="20"/>
          <w:szCs w:val="20"/>
        </w:rPr>
        <w:t xml:space="preserve">alteração </w:t>
      </w:r>
      <w:r>
        <w:rPr>
          <w:color w:val="000000"/>
          <w:sz w:val="20"/>
          <w:szCs w:val="20"/>
        </w:rPr>
        <w:t>apenas para</w:t>
      </w:r>
      <w:r w:rsidRPr="00187166">
        <w:rPr>
          <w:color w:val="000000"/>
          <w:sz w:val="20"/>
          <w:szCs w:val="20"/>
        </w:rPr>
        <w:t xml:space="preserve"> programações com status: Não Impressa, Impressa e Exportada </w:t>
      </w:r>
    </w:p>
    <w:p w14:paraId="37A71F43" w14:textId="3BD1852E" w:rsidR="00744560" w:rsidRDefault="00744560" w:rsidP="00744560">
      <w:pPr>
        <w:pStyle w:val="PargrafodaLista"/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  <w:highlight w:val="yellow"/>
        </w:rPr>
      </w:pPr>
      <w:r w:rsidRPr="00C5547C">
        <w:rPr>
          <w:color w:val="000000"/>
          <w:sz w:val="20"/>
          <w:szCs w:val="20"/>
          <w:highlight w:val="yellow"/>
        </w:rPr>
        <w:t>Caso já exista leitura realizada ou a nova data esteja fora do prazo, alteração deve der bloqueada e o usuário recebe uma mensagem informando o motivo.</w:t>
      </w:r>
      <w:r w:rsidR="000E07F8">
        <w:rPr>
          <w:color w:val="000000"/>
          <w:sz w:val="20"/>
          <w:szCs w:val="20"/>
          <w:highlight w:val="yellow"/>
        </w:rPr>
        <w:t xml:space="preserve"> </w:t>
      </w:r>
      <w:r w:rsidR="008E30E4">
        <w:rPr>
          <w:color w:val="000000"/>
          <w:sz w:val="20"/>
          <w:szCs w:val="20"/>
          <w:highlight w:val="yellow"/>
        </w:rPr>
        <w:t>–</w:t>
      </w:r>
    </w:p>
    <w:p w14:paraId="4F81BE3F" w14:textId="4ABC279D" w:rsidR="008E30E4" w:rsidRPr="00C5547C" w:rsidRDefault="008E30E4" w:rsidP="008E30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880"/>
        <w:jc w:val="both"/>
        <w:rPr>
          <w:color w:val="000000"/>
          <w:sz w:val="20"/>
          <w:szCs w:val="20"/>
          <w:highlight w:val="yellow"/>
        </w:rPr>
      </w:pPr>
      <w:r>
        <w:rPr>
          <w:noProof/>
        </w:rPr>
        <w:lastRenderedPageBreak/>
        <w:drawing>
          <wp:inline distT="0" distB="0" distL="0" distR="0" wp14:anchorId="2F488701" wp14:editId="551367D5">
            <wp:extent cx="4165880" cy="2343552"/>
            <wp:effectExtent l="0" t="0" r="6350" b="0"/>
            <wp:docPr id="1993842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4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08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1BDE" w14:textId="77777777" w:rsidR="00744560" w:rsidRPr="00CF7F0F" w:rsidRDefault="00744560" w:rsidP="00C5547C">
      <w:pPr>
        <w:pStyle w:val="PargrafodaLista"/>
        <w:widowControl w:val="0"/>
        <w:numPr>
          <w:ilvl w:val="3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  <w:highlight w:val="yellow"/>
        </w:rPr>
      </w:pPr>
      <w:r w:rsidRPr="00CF7F0F">
        <w:rPr>
          <w:color w:val="000000"/>
          <w:sz w:val="20"/>
          <w:szCs w:val="20"/>
          <w:highlight w:val="yellow"/>
        </w:rPr>
        <w:t>Geração de logs e mensagens de confirmação/erro para garantir rastreabilidade das alterações.</w:t>
      </w:r>
    </w:p>
    <w:p w14:paraId="0BA4D4EA" w14:textId="77777777" w:rsidR="00744560" w:rsidRPr="00CF7F0F" w:rsidRDefault="00744560" w:rsidP="00744560">
      <w:pPr>
        <w:pStyle w:val="PargrafodaLista"/>
        <w:widowControl w:val="0"/>
        <w:numPr>
          <w:ilvl w:val="2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  <w:highlight w:val="yellow"/>
        </w:rPr>
      </w:pPr>
      <w:r w:rsidRPr="00CF7F0F">
        <w:rPr>
          <w:color w:val="000000"/>
          <w:sz w:val="20"/>
          <w:szCs w:val="20"/>
          <w:highlight w:val="yellow"/>
        </w:rPr>
        <w:t>Todas as alterações devem ser enviadas ao IRIS para integração com o PDA.</w:t>
      </w:r>
    </w:p>
    <w:p w14:paraId="25938BB8" w14:textId="77777777" w:rsidR="00744560" w:rsidRPr="009D1C48" w:rsidRDefault="00744560" w:rsidP="00744560">
      <w:pPr>
        <w:pStyle w:val="PargrafodaLista"/>
        <w:widowControl w:val="0"/>
        <w:numPr>
          <w:ilvl w:val="2"/>
          <w:numId w:val="67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  <w:highlight w:val="yellow"/>
        </w:rPr>
      </w:pPr>
      <w:r w:rsidRPr="009D1C48">
        <w:rPr>
          <w:bCs/>
          <w:color w:val="000000"/>
          <w:sz w:val="20"/>
          <w:szCs w:val="20"/>
          <w:highlight w:val="yellow"/>
        </w:rPr>
        <w:t>Inserção de opção para editar/inserir novo PDA de atendimento.</w:t>
      </w:r>
    </w:p>
    <w:p w14:paraId="37458A1D" w14:textId="77777777" w:rsidR="00744560" w:rsidRDefault="00744560" w:rsidP="007445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160"/>
        <w:jc w:val="both"/>
        <w:rPr>
          <w:bCs/>
          <w:color w:val="000000"/>
          <w:sz w:val="20"/>
          <w:szCs w:val="20"/>
        </w:rPr>
      </w:pPr>
    </w:p>
    <w:p w14:paraId="2C043ED3" w14:textId="77777777" w:rsidR="00744560" w:rsidRDefault="00744560" w:rsidP="007445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160"/>
        <w:jc w:val="both"/>
        <w:rPr>
          <w:b/>
          <w:bCs/>
          <w:color w:val="000000"/>
          <w:sz w:val="20"/>
          <w:szCs w:val="20"/>
        </w:rPr>
      </w:pPr>
      <w:r w:rsidRPr="00744560">
        <w:rPr>
          <w:b/>
          <w:bCs/>
          <w:color w:val="000000"/>
          <w:sz w:val="20"/>
          <w:szCs w:val="20"/>
        </w:rPr>
        <w:t>REGRAS DE NEGÓCIO – DATA DE PROGRAMAÇÃO</w:t>
      </w:r>
    </w:p>
    <w:p w14:paraId="1BBEF0A8" w14:textId="77777777" w:rsidR="00744560" w:rsidRDefault="00744560" w:rsidP="007445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160"/>
        <w:jc w:val="both"/>
        <w:rPr>
          <w:bCs/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>A data de programação é calculada automaticamente pelo ESCS0411, com base em parâmetros cadastrados no programa ESTI0101.</w:t>
      </w:r>
      <w:r>
        <w:rPr>
          <w:color w:val="000000"/>
          <w:sz w:val="20"/>
          <w:szCs w:val="20"/>
        </w:rPr>
        <w:t xml:space="preserve"> </w:t>
      </w:r>
      <w:r w:rsidRPr="00744560">
        <w:rPr>
          <w:color w:val="000000"/>
          <w:sz w:val="20"/>
          <w:szCs w:val="20"/>
        </w:rPr>
        <w:t>São consideradas as seguintes regras:</w:t>
      </w:r>
    </w:p>
    <w:p w14:paraId="4F2A25EA" w14:textId="77777777" w:rsidR="00744560" w:rsidRDefault="00744560" w:rsidP="00744560">
      <w:pPr>
        <w:pStyle w:val="PargrafodaLista"/>
        <w:widowControl w:val="0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>Intervalo mínimo de 21 dias entre leituras;</w:t>
      </w:r>
    </w:p>
    <w:p w14:paraId="65267C07" w14:textId="35BDD892" w:rsidR="00744560" w:rsidRPr="00744560" w:rsidRDefault="00744560" w:rsidP="00744560">
      <w:pPr>
        <w:pStyle w:val="PargrafodaLista"/>
        <w:widowControl w:val="0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>Intervalo ideal praticado entre 28 e 35 dias;</w:t>
      </w:r>
    </w:p>
    <w:p w14:paraId="107100B2" w14:textId="0D3451AC" w:rsidR="00744560" w:rsidRPr="00744560" w:rsidRDefault="00744560" w:rsidP="00744560">
      <w:pPr>
        <w:pStyle w:val="PargrafodaLista"/>
        <w:widowControl w:val="0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</w:t>
      </w:r>
      <w:r w:rsidRPr="00744560">
        <w:rPr>
          <w:color w:val="000000"/>
          <w:sz w:val="20"/>
          <w:szCs w:val="20"/>
        </w:rPr>
        <w:t>eituras acima de 35 dias são permitidas, porém sinalizadas como fora do prazo;</w:t>
      </w:r>
    </w:p>
    <w:p w14:paraId="5A347292" w14:textId="77777777" w:rsidR="00744560" w:rsidRPr="00744560" w:rsidRDefault="00744560" w:rsidP="00744560">
      <w:pPr>
        <w:pStyle w:val="PargrafodaLista"/>
        <w:widowControl w:val="0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>A leitura deve ocorrer até 10 dias antes da data de vencimento do cliente; caso contrário, o vencimento é automaticamente postergado para o mês seguinte;</w:t>
      </w:r>
    </w:p>
    <w:p w14:paraId="291C36F0" w14:textId="77777777" w:rsidR="00744560" w:rsidRPr="00AB4FE4" w:rsidRDefault="00744560" w:rsidP="00744560">
      <w:pPr>
        <w:pStyle w:val="PargrafodaLista"/>
        <w:widowControl w:val="0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  <w:highlight w:val="yellow"/>
        </w:rPr>
      </w:pPr>
      <w:r w:rsidRPr="00AB4FE4">
        <w:rPr>
          <w:color w:val="000000"/>
          <w:sz w:val="20"/>
          <w:szCs w:val="20"/>
          <w:highlight w:val="yellow"/>
        </w:rPr>
        <w:t>É permitido programar ou alterar programações apenas até 5 dias à frente da data atual.</w:t>
      </w:r>
    </w:p>
    <w:p w14:paraId="3A745E3E" w14:textId="77777777" w:rsidR="00744560" w:rsidRDefault="00744560" w:rsidP="00744560">
      <w:pPr>
        <w:pStyle w:val="PargrafodaLista"/>
        <w:widowControl w:val="0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>Caso a nova data informada não atenda às regras acima, a alteração será bloqueada e apresentada mensagem explicativa ao usuário.</w:t>
      </w:r>
    </w:p>
    <w:p w14:paraId="4A2FC489" w14:textId="1122B3A3" w:rsidR="00744560" w:rsidRDefault="00744560" w:rsidP="007445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160"/>
        <w:jc w:val="both"/>
        <w:rPr>
          <w:color w:val="000000"/>
          <w:sz w:val="20"/>
          <w:szCs w:val="20"/>
        </w:rPr>
      </w:pPr>
      <w:r w:rsidRPr="00744560">
        <w:rPr>
          <w:b/>
          <w:bCs/>
          <w:color w:val="000000"/>
          <w:sz w:val="20"/>
          <w:szCs w:val="20"/>
        </w:rPr>
        <w:t>Importante:</w:t>
      </w:r>
      <w:r>
        <w:rPr>
          <w:color w:val="000000"/>
          <w:sz w:val="20"/>
          <w:szCs w:val="20"/>
        </w:rPr>
        <w:t xml:space="preserve"> </w:t>
      </w:r>
      <w:r w:rsidRPr="00744560">
        <w:rPr>
          <w:color w:val="000000"/>
          <w:sz w:val="20"/>
          <w:szCs w:val="20"/>
        </w:rPr>
        <w:t xml:space="preserve">A alteração de data somente </w:t>
      </w:r>
      <w:r w:rsidR="00B76944">
        <w:rPr>
          <w:color w:val="000000"/>
          <w:sz w:val="20"/>
          <w:szCs w:val="20"/>
        </w:rPr>
        <w:t>deve ser</w:t>
      </w:r>
      <w:r w:rsidRPr="00744560">
        <w:rPr>
          <w:color w:val="000000"/>
          <w:sz w:val="20"/>
          <w:szCs w:val="20"/>
        </w:rPr>
        <w:t xml:space="preserve"> permitida quando já existir programação criada para a nova data. Caso não exista, o processo permanece sendo cancelamento e recriação, conforme fluxo atual.</w:t>
      </w:r>
    </w:p>
    <w:p w14:paraId="2C0CD6B3" w14:textId="77777777" w:rsidR="00744560" w:rsidRPr="00744560" w:rsidRDefault="00744560" w:rsidP="007445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880"/>
        <w:jc w:val="both"/>
        <w:rPr>
          <w:color w:val="000000"/>
          <w:sz w:val="20"/>
          <w:szCs w:val="20"/>
        </w:rPr>
      </w:pPr>
    </w:p>
    <w:p w14:paraId="64203249" w14:textId="554620F4" w:rsidR="00744560" w:rsidRDefault="00744560" w:rsidP="007445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160"/>
        <w:jc w:val="both"/>
        <w:rPr>
          <w:bCs/>
          <w:color w:val="000000"/>
          <w:sz w:val="20"/>
          <w:szCs w:val="20"/>
        </w:rPr>
      </w:pPr>
      <w:r w:rsidRPr="00744560">
        <w:rPr>
          <w:b/>
          <w:bCs/>
          <w:color w:val="000000"/>
          <w:sz w:val="20"/>
          <w:szCs w:val="20"/>
        </w:rPr>
        <w:t xml:space="preserve">REGRAS DE NEGÓCIO – </w:t>
      </w:r>
      <w:r>
        <w:rPr>
          <w:b/>
          <w:bCs/>
          <w:color w:val="000000"/>
          <w:sz w:val="20"/>
          <w:szCs w:val="20"/>
        </w:rPr>
        <w:t>ALTERAÇÃO DE PDA DE ATENDIMENTO</w:t>
      </w:r>
    </w:p>
    <w:p w14:paraId="68B17877" w14:textId="02AE2030" w:rsidR="00744560" w:rsidRPr="00744560" w:rsidRDefault="00744560" w:rsidP="00744560">
      <w:pPr>
        <w:pStyle w:val="PargrafodaLista"/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>O novo PDA selecionado não pode possuir programações de datas anteriores com status Exportada;</w:t>
      </w:r>
    </w:p>
    <w:p w14:paraId="454C21A2" w14:textId="46429FD5" w:rsidR="00744560" w:rsidRPr="00744560" w:rsidRDefault="00744560" w:rsidP="00744560">
      <w:pPr>
        <w:pStyle w:val="PargrafodaLista"/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>A alteração é individual e baseada no número da programação;</w:t>
      </w:r>
    </w:p>
    <w:p w14:paraId="1B3E96CB" w14:textId="353D4E31" w:rsidR="00744560" w:rsidRDefault="00744560" w:rsidP="00744560">
      <w:pPr>
        <w:pStyle w:val="PargrafodaLista"/>
        <w:widowControl w:val="0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 w:rsidRPr="00744560">
        <w:rPr>
          <w:color w:val="000000"/>
          <w:sz w:val="20"/>
          <w:szCs w:val="20"/>
        </w:rPr>
        <w:t xml:space="preserve">A programação deverá ser removida do PDA original e associada ao novo PDA, refletindo no IRIS </w:t>
      </w:r>
      <w:r w:rsidR="004512EC">
        <w:rPr>
          <w:color w:val="000000"/>
          <w:sz w:val="20"/>
          <w:szCs w:val="20"/>
        </w:rPr>
        <w:t>que será responsável por enviar a informação ao</w:t>
      </w:r>
      <w:r w:rsidRPr="00744560">
        <w:rPr>
          <w:color w:val="000000"/>
          <w:sz w:val="20"/>
          <w:szCs w:val="20"/>
        </w:rPr>
        <w:t xml:space="preserve"> PDA.</w:t>
      </w:r>
    </w:p>
    <w:p w14:paraId="05AAF762" w14:textId="5A8E1DBC" w:rsidR="00963DF4" w:rsidRDefault="00963DF4" w:rsidP="007445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2160"/>
        <w:jc w:val="both"/>
        <w:rPr>
          <w:color w:val="000000"/>
          <w:sz w:val="20"/>
          <w:szCs w:val="20"/>
        </w:rPr>
      </w:pPr>
    </w:p>
    <w:p w14:paraId="24ED9892" w14:textId="77777777" w:rsidR="00770EC8" w:rsidRDefault="00963DF4" w:rsidP="00963DF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color w:val="000000"/>
          <w:sz w:val="20"/>
          <w:szCs w:val="20"/>
        </w:rPr>
      </w:pPr>
      <w:r w:rsidRPr="00963DF4">
        <w:rPr>
          <w:b/>
          <w:bCs/>
          <w:color w:val="000000"/>
          <w:sz w:val="20"/>
          <w:szCs w:val="20"/>
        </w:rPr>
        <w:t xml:space="preserve">Fluxo </w:t>
      </w:r>
      <w:r w:rsidR="00770EC8">
        <w:rPr>
          <w:b/>
          <w:bCs/>
          <w:color w:val="000000"/>
          <w:sz w:val="20"/>
          <w:szCs w:val="20"/>
        </w:rPr>
        <w:t>proposto</w:t>
      </w:r>
      <w:r w:rsidRPr="00963DF4">
        <w:rPr>
          <w:b/>
          <w:bCs/>
          <w:color w:val="000000"/>
          <w:sz w:val="20"/>
          <w:szCs w:val="20"/>
        </w:rPr>
        <w:t>:</w:t>
      </w:r>
      <w:r w:rsidRPr="00963DF4">
        <w:rPr>
          <w:color w:val="000000"/>
          <w:sz w:val="20"/>
          <w:szCs w:val="20"/>
        </w:rPr>
        <w:t xml:space="preserve"> </w:t>
      </w:r>
    </w:p>
    <w:p w14:paraId="6DED3641" w14:textId="1ACDD585" w:rsidR="00770EC8" w:rsidRDefault="00770EC8" w:rsidP="00770EC8">
      <w:pPr>
        <w:pStyle w:val="PargrafodaLista"/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Selecionar o cliente/programação que será alterad</w:t>
      </w:r>
      <w:r w:rsidR="002121F1">
        <w:rPr>
          <w:color w:val="000000"/>
          <w:sz w:val="20"/>
          <w:szCs w:val="20"/>
        </w:rPr>
        <w:t>o</w:t>
      </w:r>
      <w:r>
        <w:rPr>
          <w:color w:val="000000"/>
          <w:sz w:val="20"/>
          <w:szCs w:val="20"/>
        </w:rPr>
        <w:t>.</w:t>
      </w:r>
    </w:p>
    <w:p w14:paraId="2B8834DD" w14:textId="065BE1AA" w:rsidR="00770EC8" w:rsidRDefault="00770EC8" w:rsidP="00770EC8">
      <w:pPr>
        <w:pStyle w:val="PargrafodaLista"/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Clicar no novo botão ‘Modificar’.</w:t>
      </w:r>
    </w:p>
    <w:p w14:paraId="2F98249A" w14:textId="4796A276" w:rsidR="009B2F71" w:rsidRDefault="00770EC8" w:rsidP="00770EC8">
      <w:pPr>
        <w:pStyle w:val="PargrafodaLista"/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Inserir/editar data de programação ou PDA.</w:t>
      </w:r>
    </w:p>
    <w:p w14:paraId="47683EC0" w14:textId="54565FD7" w:rsidR="00770EC8" w:rsidRDefault="00770EC8" w:rsidP="00770EC8">
      <w:pPr>
        <w:pStyle w:val="PargrafodaLista"/>
        <w:widowControl w:val="0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Clicar em ‘Efetivar’.</w:t>
      </w:r>
    </w:p>
    <w:p w14:paraId="07E2E82C" w14:textId="5810707A" w:rsidR="00410939" w:rsidRDefault="00410939" w:rsidP="00410939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  <w:r w:rsidRPr="00410939"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2E907058" wp14:editId="4443FB80">
            <wp:extent cx="4825429" cy="2995365"/>
            <wp:effectExtent l="0" t="0" r="0" b="0"/>
            <wp:docPr id="5696650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32" cy="302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683E" w14:textId="1D97BCE2" w:rsidR="00410939" w:rsidRDefault="00410939" w:rsidP="00946C9C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  <w:r w:rsidRPr="00963DF4">
        <w:rPr>
          <w:b/>
          <w:bCs/>
          <w:noProof/>
          <w:color w:val="000000"/>
          <w:sz w:val="20"/>
          <w:szCs w:val="20"/>
        </w:rPr>
        <w:drawing>
          <wp:inline distT="0" distB="0" distL="0" distR="0" wp14:anchorId="48148616" wp14:editId="36827FB4">
            <wp:extent cx="3789045" cy="2159185"/>
            <wp:effectExtent l="0" t="0" r="1905" b="0"/>
            <wp:docPr id="59773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38" cy="218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7C4F" w14:textId="77777777" w:rsidR="00B76849" w:rsidRDefault="00B76849" w:rsidP="00946C9C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</w:p>
    <w:p w14:paraId="637E04DE" w14:textId="14E3028C" w:rsidR="005D4FEC" w:rsidRDefault="00946C9C" w:rsidP="005D4FEC">
      <w:pPr>
        <w:pStyle w:val="PargrafodaLista"/>
        <w:widowControl w:val="0"/>
        <w:numPr>
          <w:ilvl w:val="3"/>
          <w:numId w:val="72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INCLUSÃO</w:t>
      </w:r>
      <w:r w:rsidRPr="00946C9C">
        <w:rPr>
          <w:b/>
          <w:sz w:val="20"/>
          <w:szCs w:val="20"/>
        </w:rPr>
        <w:t xml:space="preserve"> DE NOVA PROGRAMAÇÃO PARA PDA JÁ EM ATENDIMENTO</w:t>
      </w:r>
    </w:p>
    <w:p w14:paraId="54FEC3CD" w14:textId="44E87B71" w:rsidR="005D4FEC" w:rsidRPr="005D4FEC" w:rsidRDefault="005D4FEC" w:rsidP="005D4FEC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Criar funcio</w:t>
      </w:r>
      <w:r w:rsidRPr="005D4FEC">
        <w:rPr>
          <w:bCs/>
          <w:color w:val="000000"/>
          <w:sz w:val="20"/>
          <w:szCs w:val="20"/>
        </w:rPr>
        <w:t xml:space="preserve">nalidade que </w:t>
      </w:r>
      <w:r>
        <w:rPr>
          <w:bCs/>
          <w:color w:val="000000"/>
          <w:sz w:val="20"/>
          <w:szCs w:val="20"/>
        </w:rPr>
        <w:t>possibilite</w:t>
      </w:r>
      <w:r w:rsidRPr="005D4FEC">
        <w:rPr>
          <w:bCs/>
          <w:color w:val="000000"/>
          <w:sz w:val="20"/>
          <w:szCs w:val="20"/>
        </w:rPr>
        <w:t xml:space="preserve"> a inclusão de uma nova programação de leitura complementar para um PDA que já possua programação em atendimento, desde que para a mesma data.</w:t>
      </w:r>
      <w:r>
        <w:rPr>
          <w:bCs/>
          <w:color w:val="000000"/>
          <w:sz w:val="20"/>
          <w:szCs w:val="20"/>
        </w:rPr>
        <w:t xml:space="preserve"> </w:t>
      </w:r>
      <w:r w:rsidRPr="005D4FEC">
        <w:rPr>
          <w:bCs/>
          <w:color w:val="000000"/>
          <w:sz w:val="20"/>
          <w:szCs w:val="20"/>
        </w:rPr>
        <w:t>A funcionalidade permitirá:</w:t>
      </w:r>
    </w:p>
    <w:p w14:paraId="1994AD2D" w14:textId="77777777" w:rsidR="005D4FEC" w:rsidRP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Selecionar o(s) novo(s) condomínio(s)/cliente(s) a serem incluídos;</w:t>
      </w:r>
    </w:p>
    <w:p w14:paraId="3FFE97C2" w14:textId="77777777" w:rsid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Gerar uma nova programação complementar, vinculada ao mesmo PDA e à mesma data;</w:t>
      </w:r>
    </w:p>
    <w:p w14:paraId="35733911" w14:textId="77777777" w:rsidR="005D4FEC" w:rsidRP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Inclusão permitida exclusivamente para a mesma data da programação existente;</w:t>
      </w:r>
    </w:p>
    <w:p w14:paraId="02709E3D" w14:textId="469D11E0" w:rsidR="005D4FEC" w:rsidRP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A trava atual será removida por se tratar de limitação técnica e não regra de negócio;</w:t>
      </w:r>
    </w:p>
    <w:p w14:paraId="45912564" w14:textId="030CBB19" w:rsidR="005D4FEC" w:rsidRP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O PDA não pode possuir programações de datas anteriores com status Exportada;</w:t>
      </w:r>
    </w:p>
    <w:p w14:paraId="0CDB6135" w14:textId="77777777" w:rsidR="005D4FEC" w:rsidRP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Enviar apenas a nova programação ao IRIS, sem cancelar ou reprocessar as programações já existentes;</w:t>
      </w:r>
    </w:p>
    <w:p w14:paraId="72AB3445" w14:textId="77777777" w:rsidR="005D4FEC" w:rsidRP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Disponibilizar a atualização no PDA após a sincronização do leiturista.</w:t>
      </w:r>
    </w:p>
    <w:p w14:paraId="00F160C1" w14:textId="240F0F05" w:rsidR="005D4FEC" w:rsidRDefault="005D4FEC" w:rsidP="005D4FEC">
      <w:pPr>
        <w:pStyle w:val="PargrafodaLista"/>
        <w:widowControl w:val="0"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Cs/>
          <w:color w:val="000000"/>
          <w:sz w:val="20"/>
          <w:szCs w:val="20"/>
        </w:rPr>
      </w:pPr>
      <w:r w:rsidRPr="005D4FEC">
        <w:rPr>
          <w:bCs/>
          <w:color w:val="000000"/>
          <w:sz w:val="20"/>
          <w:szCs w:val="20"/>
        </w:rPr>
        <w:t>A inclusão será realizada de forma individual, mantendo a identificação por número único de programação e sem impacto nas demais programações do dia.</w:t>
      </w:r>
    </w:p>
    <w:p w14:paraId="5B9F7307" w14:textId="150326C8" w:rsidR="005D4FEC" w:rsidRDefault="005D4FEC" w:rsidP="005D4FEC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Cs/>
          <w:color w:val="000000"/>
          <w:sz w:val="20"/>
          <w:szCs w:val="20"/>
        </w:rPr>
      </w:pPr>
      <w:r w:rsidRPr="005D4FEC">
        <w:rPr>
          <w:b/>
          <w:color w:val="000000"/>
          <w:sz w:val="20"/>
          <w:szCs w:val="20"/>
        </w:rPr>
        <w:t>Fluxo atual:</w:t>
      </w:r>
      <w:r>
        <w:rPr>
          <w:bCs/>
          <w:color w:val="000000"/>
          <w:sz w:val="20"/>
          <w:szCs w:val="20"/>
        </w:rPr>
        <w:t xml:space="preserve"> </w:t>
      </w:r>
      <w:r w:rsidRPr="005D4FEC">
        <w:rPr>
          <w:bCs/>
          <w:color w:val="000000"/>
          <w:sz w:val="20"/>
          <w:szCs w:val="20"/>
        </w:rPr>
        <w:t xml:space="preserve">Este cenário ocorre quando um PDA já possui uma programação de leitura ativa para determinada data, porém surge a necessidade operacional de incluir </w:t>
      </w:r>
      <w:r w:rsidRPr="005D4FEC">
        <w:rPr>
          <w:bCs/>
          <w:color w:val="000000"/>
          <w:sz w:val="20"/>
          <w:szCs w:val="20"/>
        </w:rPr>
        <w:lastRenderedPageBreak/>
        <w:t>novos condomínios ou clientes adicionais no mesmo dia, sem interromper a programação já existente.</w:t>
      </w:r>
      <w:r>
        <w:rPr>
          <w:bCs/>
          <w:color w:val="000000"/>
          <w:sz w:val="20"/>
          <w:szCs w:val="20"/>
        </w:rPr>
        <w:t xml:space="preserve"> </w:t>
      </w:r>
      <w:r w:rsidRPr="005D4FEC">
        <w:rPr>
          <w:bCs/>
          <w:i/>
          <w:iCs/>
          <w:color w:val="000000"/>
          <w:sz w:val="20"/>
          <w:szCs w:val="20"/>
        </w:rPr>
        <w:t>Exemplo: Um leiturista já está programado para realizar leituras no dia 20/12 utilizando o PDA 151, com determinados condomínios previamente enviados. Durante o mesmo dia, identifica-se a necessidade de incluir um novo condomínio ou cliente adicional para leitura nessa mesma data. Atualmente, o sistema bloqueia essa inclusão</w:t>
      </w:r>
      <w:r>
        <w:rPr>
          <w:bCs/>
          <w:i/>
          <w:iCs/>
          <w:color w:val="000000"/>
          <w:sz w:val="20"/>
          <w:szCs w:val="20"/>
        </w:rPr>
        <w:t>, apresenta mensagem de erro e é necessário</w:t>
      </w:r>
      <w:r w:rsidRPr="005D4FEC">
        <w:rPr>
          <w:bCs/>
          <w:i/>
          <w:iCs/>
          <w:color w:val="000000"/>
          <w:sz w:val="20"/>
          <w:szCs w:val="20"/>
        </w:rPr>
        <w:t xml:space="preserve"> o cancelamento de toda a programação</w:t>
      </w:r>
      <w:r>
        <w:rPr>
          <w:bCs/>
          <w:i/>
          <w:iCs/>
          <w:color w:val="000000"/>
          <w:sz w:val="20"/>
          <w:szCs w:val="20"/>
        </w:rPr>
        <w:t>.</w:t>
      </w:r>
    </w:p>
    <w:p w14:paraId="35D3B177" w14:textId="77777777" w:rsidR="005D4FEC" w:rsidRDefault="005D4FEC" w:rsidP="005D4FEC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Cs/>
          <w:color w:val="000000"/>
          <w:sz w:val="20"/>
          <w:szCs w:val="20"/>
        </w:rPr>
      </w:pPr>
    </w:p>
    <w:p w14:paraId="1C23D1F8" w14:textId="51D80800" w:rsidR="005D4FEC" w:rsidRDefault="004A2413" w:rsidP="005D4FEC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Cs/>
          <w:color w:val="000000"/>
          <w:sz w:val="20"/>
          <w:szCs w:val="20"/>
        </w:rPr>
      </w:pPr>
      <w:r w:rsidRPr="002E67F4">
        <w:rPr>
          <w:noProof/>
          <w:color w:val="000000"/>
          <w:sz w:val="20"/>
          <w:szCs w:val="20"/>
        </w:rPr>
        <w:drawing>
          <wp:inline distT="0" distB="0" distL="0" distR="0" wp14:anchorId="67B7D47E" wp14:editId="3380C25E">
            <wp:extent cx="3259266" cy="1762125"/>
            <wp:effectExtent l="0" t="0" r="0" b="0"/>
            <wp:docPr id="1563383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3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9266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AD6C" w14:textId="7AE71AFA" w:rsidR="002E67F4" w:rsidRDefault="002E67F4" w:rsidP="002E67F4">
      <w:pPr>
        <w:pStyle w:val="PargrafodaLista"/>
        <w:widowControl w:val="0"/>
        <w:jc w:val="both"/>
        <w:rPr>
          <w:color w:val="000000"/>
          <w:sz w:val="20"/>
          <w:szCs w:val="20"/>
        </w:rPr>
      </w:pPr>
      <w:r w:rsidRPr="002E67F4">
        <w:rPr>
          <w:b/>
          <w:bCs/>
          <w:noProof/>
          <w:color w:val="000000"/>
          <w:sz w:val="20"/>
          <w:szCs w:val="20"/>
        </w:rPr>
        <w:drawing>
          <wp:inline distT="0" distB="0" distL="0" distR="0" wp14:anchorId="0F02E55B" wp14:editId="32981400">
            <wp:extent cx="5566867" cy="2620434"/>
            <wp:effectExtent l="0" t="0" r="0" b="8890"/>
            <wp:docPr id="140474495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0" cy="262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4040" w14:textId="77777777" w:rsidR="00FC2397" w:rsidRDefault="00FC2397" w:rsidP="002E67F4">
      <w:pPr>
        <w:pStyle w:val="PargrafodaLista"/>
        <w:widowControl w:val="0"/>
        <w:jc w:val="both"/>
        <w:rPr>
          <w:color w:val="000000"/>
          <w:sz w:val="20"/>
          <w:szCs w:val="20"/>
        </w:rPr>
      </w:pPr>
    </w:p>
    <w:p w14:paraId="15203214" w14:textId="79C9849E" w:rsidR="00AF5380" w:rsidRDefault="00AF5380" w:rsidP="00AF5380">
      <w:pPr>
        <w:pStyle w:val="PargrafodaLista"/>
        <w:widowControl w:val="0"/>
        <w:numPr>
          <w:ilvl w:val="3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ANALISE</w:t>
      </w:r>
      <w:proofErr w:type="gramEnd"/>
      <w:r>
        <w:rPr>
          <w:b/>
          <w:sz w:val="20"/>
          <w:szCs w:val="20"/>
        </w:rPr>
        <w:t xml:space="preserve"> DA ESTR</w:t>
      </w:r>
      <w:r w:rsidR="005F1229">
        <w:rPr>
          <w:b/>
          <w:sz w:val="20"/>
          <w:szCs w:val="20"/>
        </w:rPr>
        <w:t>U</w:t>
      </w:r>
      <w:r>
        <w:rPr>
          <w:b/>
          <w:sz w:val="20"/>
          <w:szCs w:val="20"/>
        </w:rPr>
        <w:t>TURA DE DADOS PARA EXPORTAÇÃO DAS PROGRAMAÇÕES AO IRIS</w:t>
      </w:r>
    </w:p>
    <w:p w14:paraId="0C82408D" w14:textId="4DB65650" w:rsidR="00AF5380" w:rsidRPr="00AF5380" w:rsidRDefault="00AF5380" w:rsidP="00AF538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Cs/>
          <w:sz w:val="20"/>
          <w:szCs w:val="20"/>
        </w:rPr>
      </w:pPr>
      <w:r w:rsidRPr="00AF5380">
        <w:rPr>
          <w:bCs/>
          <w:sz w:val="20"/>
          <w:szCs w:val="20"/>
        </w:rPr>
        <w:t>Será realizada a análise da estrutura de dados atualmente utilizada na exportação das programações de leitura do programa ESCS0411 para o IRIS, considerando o fluxo vigente</w:t>
      </w:r>
      <w:r>
        <w:rPr>
          <w:bCs/>
          <w:sz w:val="20"/>
          <w:szCs w:val="20"/>
        </w:rPr>
        <w:t xml:space="preserve">. </w:t>
      </w:r>
      <w:r w:rsidRPr="00AF5380">
        <w:rPr>
          <w:bCs/>
          <w:sz w:val="20"/>
          <w:szCs w:val="20"/>
        </w:rPr>
        <w:t xml:space="preserve">O objetivo </w:t>
      </w:r>
      <w:r>
        <w:rPr>
          <w:bCs/>
          <w:sz w:val="20"/>
          <w:szCs w:val="20"/>
        </w:rPr>
        <w:t xml:space="preserve">é garantir </w:t>
      </w:r>
      <w:r w:rsidRPr="00AF5380">
        <w:rPr>
          <w:bCs/>
          <w:sz w:val="20"/>
          <w:szCs w:val="20"/>
        </w:rPr>
        <w:t>que as alterações realizadas na programação de leitura sejam corretamente refletidas e interpretadas pelo IRIS.</w:t>
      </w:r>
    </w:p>
    <w:p w14:paraId="60D46545" w14:textId="2F20D7EE" w:rsidR="00FC2397" w:rsidRPr="00AF5380" w:rsidRDefault="00AF5380" w:rsidP="00AF538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Cs/>
          <w:sz w:val="20"/>
          <w:szCs w:val="20"/>
        </w:rPr>
      </w:pPr>
      <w:r w:rsidRPr="00AF5380">
        <w:rPr>
          <w:b/>
          <w:sz w:val="20"/>
          <w:szCs w:val="20"/>
        </w:rPr>
        <w:t>Importante:</w:t>
      </w:r>
      <w:r>
        <w:rPr>
          <w:bCs/>
          <w:sz w:val="20"/>
          <w:szCs w:val="20"/>
        </w:rPr>
        <w:t xml:space="preserve"> a</w:t>
      </w:r>
      <w:r w:rsidRPr="00AF5380">
        <w:rPr>
          <w:bCs/>
          <w:sz w:val="20"/>
          <w:szCs w:val="20"/>
        </w:rPr>
        <w:t>s adequações previstas serão realizadas exclusivamente nas regras de negócio, não havendo qualquer alteração no gatilho de envio das informações ao IRIS. O mecanismo de integração existente permanecerá inalterado, mantendo-se o fluxo atual, funcional e estável.</w:t>
      </w:r>
    </w:p>
    <w:p w14:paraId="424CF2F1" w14:textId="77777777" w:rsidR="00FC2397" w:rsidRDefault="00FC2397" w:rsidP="00FC2397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/>
          <w:sz w:val="20"/>
          <w:szCs w:val="20"/>
        </w:rPr>
      </w:pPr>
    </w:p>
    <w:p w14:paraId="2D24B9AC" w14:textId="56AE995E" w:rsidR="00FC2397" w:rsidRPr="00FC2397" w:rsidRDefault="00FC2397" w:rsidP="00FC2397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728"/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w:drawing>
          <wp:inline distT="0" distB="0" distL="0" distR="0" wp14:anchorId="20B95D67" wp14:editId="3487AA5F">
            <wp:extent cx="4945290" cy="4071668"/>
            <wp:effectExtent l="0" t="0" r="8255" b="5080"/>
            <wp:docPr id="6585416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58" cy="40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4717" w14:textId="2332934E" w:rsidR="00913203" w:rsidRDefault="00000000" w:rsidP="00536EB6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TESTES / AJUSTES / HOMOLOGAÇÃO</w:t>
      </w:r>
    </w:p>
    <w:p w14:paraId="11F72A14" w14:textId="77777777" w:rsidR="00913203" w:rsidRDefault="00000000" w:rsidP="00536EB6">
      <w:pPr>
        <w:pStyle w:val="PargrafodaLista"/>
        <w:widowControl w:val="0"/>
        <w:numPr>
          <w:ilvl w:val="2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sz w:val="20"/>
          <w:szCs w:val="20"/>
        </w:rPr>
        <w:t>Efetuar testes e simulações, garantindo o funcionamento do programa desenvolvido de acordo com os critérios de aceite e o plano de teste definido em conjunto com as áreas envolvidas/</w:t>
      </w:r>
    </w:p>
    <w:p w14:paraId="52160A52" w14:textId="77777777" w:rsidR="00913203" w:rsidRPr="00E430A9" w:rsidRDefault="00000000" w:rsidP="00536EB6">
      <w:pPr>
        <w:pStyle w:val="PargrafodaLista"/>
        <w:widowControl w:val="0"/>
        <w:numPr>
          <w:ilvl w:val="2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sz w:val="20"/>
          <w:szCs w:val="20"/>
        </w:rPr>
        <w:t>Homologação do programa e preparação para atualização em produção bem como acompanhamento após GO-LIVE.</w:t>
      </w:r>
    </w:p>
    <w:p w14:paraId="1CF99CF1" w14:textId="77777777" w:rsidR="00E430A9" w:rsidRPr="000E505C" w:rsidRDefault="00E430A9" w:rsidP="00E430A9">
      <w:pPr>
        <w:pStyle w:val="PargrafodaLista"/>
        <w:widowControl w:val="0"/>
        <w:numPr>
          <w:ilvl w:val="2"/>
          <w:numId w:val="2"/>
        </w:numPr>
        <w:jc w:val="both"/>
        <w:rPr>
          <w:color w:val="000000"/>
          <w:sz w:val="20"/>
          <w:szCs w:val="20"/>
        </w:rPr>
      </w:pPr>
      <w:r w:rsidRPr="000E505C">
        <w:rPr>
          <w:color w:val="000000"/>
          <w:sz w:val="20"/>
          <w:szCs w:val="20"/>
        </w:rPr>
        <w:t>Testes de carga: Simulação de cargas de dados completas e parciais para validar o tempo de processamento.</w:t>
      </w:r>
    </w:p>
    <w:p w14:paraId="3296C973" w14:textId="77777777" w:rsidR="00913203" w:rsidRDefault="00913203">
      <w:pPr>
        <w:spacing w:after="0"/>
        <w:jc w:val="both"/>
        <w:rPr>
          <w:sz w:val="20"/>
          <w:szCs w:val="20"/>
        </w:rPr>
      </w:pPr>
    </w:p>
    <w:p w14:paraId="5DBB1C90" w14:textId="13D5C586" w:rsidR="00913203" w:rsidRDefault="00000000" w:rsidP="00536EB6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DOCUMENTAÇÃO</w:t>
      </w:r>
      <w:r w:rsidR="000218AA">
        <w:rPr>
          <w:rFonts w:cs="Verdana"/>
          <w:b/>
          <w:bCs/>
          <w:sz w:val="20"/>
          <w:szCs w:val="20"/>
        </w:rPr>
        <w:t xml:space="preserve"> </w:t>
      </w:r>
    </w:p>
    <w:p w14:paraId="6E43ADB5" w14:textId="504E98BC" w:rsidR="00913203" w:rsidRDefault="00000000">
      <w:pPr>
        <w:widowControl w:val="0"/>
        <w:spacing w:after="0" w:line="240" w:lineRule="auto"/>
        <w:ind w:left="792"/>
        <w:rPr>
          <w:sz w:val="20"/>
          <w:szCs w:val="20"/>
        </w:rPr>
      </w:pPr>
      <w:r>
        <w:rPr>
          <w:sz w:val="20"/>
          <w:szCs w:val="20"/>
        </w:rPr>
        <w:t>Entrega de documentação técnica e de evidências de entrega do programa relacionado ao projeto.</w:t>
      </w:r>
    </w:p>
    <w:p w14:paraId="356BDA16" w14:textId="77777777" w:rsidR="00913203" w:rsidRDefault="00913203">
      <w:pPr>
        <w:widowControl w:val="0"/>
        <w:spacing w:after="0" w:line="240" w:lineRule="auto"/>
        <w:ind w:left="567" w:hanging="284"/>
        <w:rPr>
          <w:b/>
          <w:sz w:val="20"/>
          <w:szCs w:val="20"/>
        </w:rPr>
      </w:pPr>
    </w:p>
    <w:p w14:paraId="059A5609" w14:textId="079E0D65" w:rsidR="00913203" w:rsidRDefault="00000000" w:rsidP="00536EB6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GESTÃO</w:t>
      </w:r>
      <w:r w:rsidR="000218AA">
        <w:rPr>
          <w:rFonts w:cs="Verdana"/>
          <w:b/>
          <w:bCs/>
          <w:sz w:val="20"/>
          <w:szCs w:val="20"/>
        </w:rPr>
        <w:t xml:space="preserve"> </w:t>
      </w:r>
    </w:p>
    <w:p w14:paraId="0CE35B28" w14:textId="77777777" w:rsidR="00913203" w:rsidRDefault="00000000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Gestão do andamento do projeto e reportes semanais ao cliente.</w:t>
      </w:r>
    </w:p>
    <w:p w14:paraId="092CD6BD" w14:textId="77777777" w:rsidR="00913203" w:rsidRDefault="00913203">
      <w:pPr>
        <w:widowControl w:val="0"/>
        <w:spacing w:after="0" w:line="240" w:lineRule="auto"/>
        <w:ind w:left="794"/>
        <w:jc w:val="both"/>
        <w:rPr>
          <w:b/>
          <w:color w:val="000000"/>
          <w:sz w:val="20"/>
          <w:szCs w:val="20"/>
        </w:rPr>
      </w:pPr>
    </w:p>
    <w:p w14:paraId="1836D5E6" w14:textId="77777777" w:rsidR="00913203" w:rsidRDefault="00000000" w:rsidP="00536EB6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PREMISSAS / PRÉ-REQUISITOS</w:t>
      </w:r>
    </w:p>
    <w:p w14:paraId="0AB885BD" w14:textId="77777777" w:rsidR="00913203" w:rsidRDefault="00000000">
      <w:pPr>
        <w:widowControl w:val="0"/>
        <w:numPr>
          <w:ilvl w:val="1"/>
          <w:numId w:val="4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Ter acesso às bases de testes para desenvolvimento, simulações e validação;</w:t>
      </w:r>
    </w:p>
    <w:p w14:paraId="63EF6B71" w14:textId="77777777" w:rsidR="00913203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O programa deverá ser homologado pelos Key-</w:t>
      </w:r>
      <w:proofErr w:type="spellStart"/>
      <w:r>
        <w:rPr>
          <w:color w:val="000000"/>
          <w:sz w:val="20"/>
          <w:szCs w:val="20"/>
        </w:rPr>
        <w:t>users</w:t>
      </w:r>
      <w:proofErr w:type="spellEnd"/>
      <w:r>
        <w:rPr>
          <w:color w:val="000000"/>
          <w:sz w:val="20"/>
          <w:szCs w:val="20"/>
        </w:rPr>
        <w:t>;</w:t>
      </w:r>
    </w:p>
    <w:p w14:paraId="72F9A856" w14:textId="77777777" w:rsidR="00913203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Envolvimento das áreas responsáveis em todas as fases do projeto;</w:t>
      </w:r>
    </w:p>
    <w:p w14:paraId="6EBBE6B9" w14:textId="77777777" w:rsidR="00913203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Ter toda a infraestrutura de equipamento funcionando corretamente e à disposição para o    momento dos testes;</w:t>
      </w:r>
    </w:p>
    <w:p w14:paraId="398F2E3C" w14:textId="77777777" w:rsidR="00913203" w:rsidRPr="00511B88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Ter acesso aos programas fontes com necessidade de análise / alteração.</w:t>
      </w:r>
    </w:p>
    <w:p w14:paraId="3AD03A7C" w14:textId="24C71D18" w:rsidR="00511B88" w:rsidRPr="00BF35DA" w:rsidRDefault="00511B88" w:rsidP="00536EB6">
      <w:pPr>
        <w:widowControl w:val="0"/>
        <w:numPr>
          <w:ilvl w:val="1"/>
          <w:numId w:val="2"/>
        </w:numPr>
        <w:spacing w:after="0" w:line="240" w:lineRule="auto"/>
        <w:jc w:val="both"/>
        <w:rPr>
          <w:color w:val="000000"/>
          <w:sz w:val="20"/>
          <w:szCs w:val="20"/>
        </w:rPr>
      </w:pPr>
      <w:r w:rsidRPr="00BF35DA">
        <w:rPr>
          <w:color w:val="000000"/>
          <w:sz w:val="20"/>
          <w:szCs w:val="20"/>
        </w:rPr>
        <w:t>Caso o projeto esteja paralisado por ausência de retorno para a homologação, a retomada das atividades deverá ser comunicada com, no mínimo, duas semanas de antecedência. Esse prazo é necessário para que possamos realizar o adequado planejamento e alocação dos recursos internos, garantindo a continuidade do projeto com a qualidade e eficiência esperadas.</w:t>
      </w:r>
    </w:p>
    <w:p w14:paraId="44ED8458" w14:textId="77777777" w:rsidR="00913203" w:rsidRDefault="00913203">
      <w:pPr>
        <w:widowControl w:val="0"/>
        <w:spacing w:after="0" w:line="240" w:lineRule="auto"/>
        <w:ind w:left="360"/>
        <w:jc w:val="both"/>
        <w:rPr>
          <w:color w:val="000000"/>
          <w:sz w:val="20"/>
          <w:szCs w:val="20"/>
        </w:rPr>
      </w:pPr>
    </w:p>
    <w:p w14:paraId="66FB07EC" w14:textId="77777777" w:rsidR="00913203" w:rsidRDefault="00000000" w:rsidP="00536EB6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FORA DO ESCOPO</w:t>
      </w:r>
    </w:p>
    <w:p w14:paraId="476BCE69" w14:textId="77777777" w:rsidR="00913203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Alterações de escopo no decorrer do projeto, serão tratadas separadamente, através de adendo ao mesmo ou será criado um projeto;</w:t>
      </w:r>
    </w:p>
    <w:p w14:paraId="0DDA7EA5" w14:textId="77777777" w:rsidR="00913203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Atualização de produtos (patches), licenças de software e sistemas legados, é de total responsabilidade do Cliente;</w:t>
      </w:r>
    </w:p>
    <w:p w14:paraId="12393405" w14:textId="77777777" w:rsidR="00913203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Treinamentos de rotinas dos sistemas que não façam parte do relacionamento com o projeto;</w:t>
      </w:r>
    </w:p>
    <w:p w14:paraId="378D6082" w14:textId="77777777" w:rsidR="00913203" w:rsidRPr="00C243DA" w:rsidRDefault="00000000" w:rsidP="00536EB6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Desenvolvimento de outras customizações não detalhadas no tópico 2.2.</w:t>
      </w:r>
    </w:p>
    <w:p w14:paraId="45BC3A03" w14:textId="77777777" w:rsidR="00913203" w:rsidRDefault="00913203">
      <w:pPr>
        <w:spacing w:after="0" w:line="264" w:lineRule="auto"/>
        <w:ind w:left="645"/>
        <w:jc w:val="both"/>
      </w:pPr>
    </w:p>
    <w:p w14:paraId="649E1101" w14:textId="77777777" w:rsidR="00913203" w:rsidRDefault="00000000" w:rsidP="00536EB6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CRONOGRAMA MACRO</w:t>
      </w:r>
    </w:p>
    <w:p w14:paraId="1EFF3A51" w14:textId="77777777" w:rsidR="00913203" w:rsidRDefault="00000000">
      <w:pPr>
        <w:pStyle w:val="PargrafodaLista"/>
        <w:widowControl w:val="0"/>
        <w:ind w:left="360"/>
        <w:jc w:val="both"/>
        <w:rPr>
          <w:rFonts w:eastAsia="Times New Roman"/>
          <w:spacing w:val="-2"/>
          <w:sz w:val="20"/>
          <w:szCs w:val="20"/>
        </w:rPr>
      </w:pPr>
      <w:r>
        <w:rPr>
          <w:rFonts w:eastAsia="Times New Roman"/>
          <w:spacing w:val="-2"/>
          <w:sz w:val="20"/>
          <w:szCs w:val="20"/>
        </w:rPr>
        <w:t xml:space="preserve">O cronograma detalhado será apresentado, após aprovação da proposta comercial, contemplando as datas e recursos envolvidos. Esse cronograma será revisado em conjunto com a equipe da </w:t>
      </w:r>
      <w:proofErr w:type="spellStart"/>
      <w:r>
        <w:rPr>
          <w:rFonts w:eastAsia="Times New Roman"/>
          <w:spacing w:val="-2"/>
          <w:sz w:val="20"/>
          <w:szCs w:val="20"/>
        </w:rPr>
        <w:t>QualiIT</w:t>
      </w:r>
      <w:proofErr w:type="spellEnd"/>
      <w:r>
        <w:rPr>
          <w:rFonts w:eastAsia="Times New Roman"/>
          <w:spacing w:val="-2"/>
          <w:sz w:val="20"/>
          <w:szCs w:val="20"/>
        </w:rPr>
        <w:t xml:space="preserve"> e Cliente, no início do projeto. Segue abaixo a estimativa de horas para as atividades citadas no tópico 2, onde faremos o apontamento de horas no decorrer do projeto e apresentaremos no início de cada mês referente ao trabalho do mês anterior, e ao final do projeto.</w:t>
      </w:r>
    </w:p>
    <w:p w14:paraId="730FBD04" w14:textId="77777777" w:rsidR="00F451E0" w:rsidRDefault="00F451E0">
      <w:pPr>
        <w:pStyle w:val="PargrafodaLista"/>
        <w:widowControl w:val="0"/>
        <w:ind w:left="360"/>
        <w:jc w:val="both"/>
        <w:rPr>
          <w:rFonts w:eastAsia="Times New Roman"/>
          <w:spacing w:val="-2"/>
          <w:sz w:val="20"/>
          <w:szCs w:val="20"/>
        </w:rPr>
      </w:pPr>
    </w:p>
    <w:tbl>
      <w:tblPr>
        <w:tblW w:w="7137" w:type="dxa"/>
        <w:tblInd w:w="40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37"/>
      </w:tblGrid>
      <w:tr w:rsidR="00F451E0" w:rsidRPr="00F451E0" w14:paraId="695634EA" w14:textId="77777777" w:rsidTr="0A3C7978">
        <w:trPr>
          <w:trHeight w:val="330"/>
        </w:trPr>
        <w:tc>
          <w:tcPr>
            <w:tcW w:w="7137" w:type="dxa"/>
            <w:shd w:val="clear" w:color="auto" w:fill="81C7C7"/>
            <w:noWrap/>
            <w:vAlign w:val="center"/>
            <w:hideMark/>
          </w:tcPr>
          <w:p w14:paraId="49269ABD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F451E0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ESCOPO</w:t>
            </w:r>
          </w:p>
        </w:tc>
      </w:tr>
      <w:tr w:rsidR="00F451E0" w:rsidRPr="00F451E0" w14:paraId="780DCD21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2B38D7D7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 xml:space="preserve">2. ESCOPO DETALHADO  </w:t>
            </w:r>
          </w:p>
        </w:tc>
      </w:tr>
      <w:tr w:rsidR="00F451E0" w:rsidRPr="00F451E0" w14:paraId="39482CAC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4483662C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>2.1 ANÁLISE DETALHADA</w:t>
            </w:r>
          </w:p>
        </w:tc>
      </w:tr>
      <w:tr w:rsidR="00F451E0" w:rsidRPr="00F451E0" w14:paraId="03D57E6C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20E69E20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 xml:space="preserve">2.2. MELHORIAS NO PROGRAMA ESCS0411 – PROGRAMAÇÃO DE LEITURA CONTA SIM </w:t>
            </w:r>
          </w:p>
        </w:tc>
      </w:tr>
      <w:tr w:rsidR="00F451E0" w:rsidRPr="00F451E0" w14:paraId="4AA7E799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305FA617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 xml:space="preserve">2.2.1 ALTERAÇÃO NA DATA DA PROGRAMAÇÃO DE LEITURA E PDA RESPONSÁVEL </w:t>
            </w:r>
          </w:p>
        </w:tc>
      </w:tr>
      <w:tr w:rsidR="00F451E0" w:rsidRPr="00F451E0" w14:paraId="6189A7C5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266CC00F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 xml:space="preserve">2.2.2 INCLUSÃO DE NOVA PROGRAMAÇÃO PARA PDA JÁ EM ATENDIMENTO </w:t>
            </w:r>
          </w:p>
        </w:tc>
      </w:tr>
      <w:tr w:rsidR="00F451E0" w:rsidRPr="00F451E0" w14:paraId="6D200409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78F61C9C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 xml:space="preserve">2.2.3 </w:t>
            </w:r>
            <w:proofErr w:type="gramStart"/>
            <w:r w:rsidRPr="00F451E0">
              <w:rPr>
                <w:rFonts w:eastAsia="Times New Roman"/>
                <w:sz w:val="16"/>
                <w:szCs w:val="16"/>
              </w:rPr>
              <w:t>ANALISE</w:t>
            </w:r>
            <w:proofErr w:type="gramEnd"/>
            <w:r w:rsidRPr="00F451E0">
              <w:rPr>
                <w:rFonts w:eastAsia="Times New Roman"/>
                <w:sz w:val="16"/>
                <w:szCs w:val="16"/>
              </w:rPr>
              <w:t xml:space="preserve"> DA ESTRUTURA DE DADOS PARA EXPORTAÇÃO DAS PROGRAMAÇÕES AO IRIS</w:t>
            </w:r>
          </w:p>
        </w:tc>
      </w:tr>
      <w:tr w:rsidR="00F451E0" w:rsidRPr="00F451E0" w14:paraId="3FD5C9C1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0047B0C7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>2.3. TESTES</w:t>
            </w:r>
          </w:p>
        </w:tc>
      </w:tr>
      <w:tr w:rsidR="00F451E0" w:rsidRPr="00F451E0" w14:paraId="1FC95BDE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07A9D7B2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>2.4. DOCUMENTAÇÃO</w:t>
            </w:r>
          </w:p>
        </w:tc>
      </w:tr>
      <w:tr w:rsidR="00F451E0" w:rsidRPr="00F451E0" w14:paraId="205876FE" w14:textId="77777777" w:rsidTr="0A3C7978">
        <w:trPr>
          <w:trHeight w:val="330"/>
        </w:trPr>
        <w:tc>
          <w:tcPr>
            <w:tcW w:w="7137" w:type="dxa"/>
            <w:noWrap/>
            <w:vAlign w:val="center"/>
            <w:hideMark/>
          </w:tcPr>
          <w:p w14:paraId="0AD614D7" w14:textId="77777777" w:rsidR="00F451E0" w:rsidRPr="00F451E0" w:rsidRDefault="00F451E0" w:rsidP="00F451E0">
            <w:pPr>
              <w:suppressAutoHyphens w:val="0"/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F451E0">
              <w:rPr>
                <w:rFonts w:eastAsia="Times New Roman"/>
                <w:sz w:val="16"/>
                <w:szCs w:val="16"/>
              </w:rPr>
              <w:t>2.5. GESTÃO</w:t>
            </w:r>
          </w:p>
        </w:tc>
      </w:tr>
    </w:tbl>
    <w:p w14:paraId="6A3E54F8" w14:textId="77777777" w:rsidR="00F451E0" w:rsidRDefault="00F451E0">
      <w:pPr>
        <w:pStyle w:val="PargrafodaLista"/>
        <w:widowControl w:val="0"/>
        <w:ind w:left="360"/>
        <w:jc w:val="both"/>
        <w:rPr>
          <w:rFonts w:eastAsia="Times New Roman"/>
          <w:spacing w:val="-2"/>
          <w:sz w:val="20"/>
          <w:szCs w:val="20"/>
        </w:rPr>
      </w:pPr>
    </w:p>
    <w:p w14:paraId="307CD192" w14:textId="77777777" w:rsidR="00913203" w:rsidRDefault="00913203">
      <w:pPr>
        <w:widowControl w:val="0"/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</w:p>
    <w:p w14:paraId="6B4CDE0F" w14:textId="77777777" w:rsidR="00913203" w:rsidRDefault="00913203" w:rsidP="0024191B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sectPr w:rsidR="00913203">
      <w:headerReference w:type="default" r:id="rId21"/>
      <w:footerReference w:type="default" r:id="rId22"/>
      <w:pgSz w:w="11906" w:h="16838"/>
      <w:pgMar w:top="341" w:right="1701" w:bottom="1276" w:left="1701" w:header="284" w:footer="284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7990" w14:textId="77777777" w:rsidR="00036D5C" w:rsidRDefault="00036D5C">
      <w:pPr>
        <w:spacing w:after="0" w:line="240" w:lineRule="auto"/>
      </w:pPr>
      <w:r>
        <w:separator/>
      </w:r>
    </w:p>
  </w:endnote>
  <w:endnote w:type="continuationSeparator" w:id="0">
    <w:p w14:paraId="35DFF3AA" w14:textId="77777777" w:rsidR="00036D5C" w:rsidRDefault="00036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E01C" w14:textId="77777777" w:rsidR="00913203" w:rsidRDefault="00913203">
    <w:pPr>
      <w:widowControl w:val="0"/>
      <w:spacing w:after="0" w:line="276" w:lineRule="auto"/>
      <w:rPr>
        <w:color w:val="000000"/>
      </w:rPr>
    </w:pPr>
  </w:p>
  <w:tbl>
    <w:tblPr>
      <w:tblW w:w="9900" w:type="dxa"/>
      <w:jc w:val="center"/>
      <w:tblLayout w:type="fixed"/>
      <w:tblLook w:val="0400" w:firstRow="0" w:lastRow="0" w:firstColumn="0" w:lastColumn="0" w:noHBand="0" w:noVBand="1"/>
    </w:tblPr>
    <w:tblGrid>
      <w:gridCol w:w="3640"/>
      <w:gridCol w:w="3163"/>
      <w:gridCol w:w="3097"/>
    </w:tblGrid>
    <w:tr w:rsidR="00913203" w14:paraId="6545C65E" w14:textId="77777777">
      <w:trPr>
        <w:jc w:val="center"/>
      </w:trPr>
      <w:tc>
        <w:tcPr>
          <w:tcW w:w="3640" w:type="dxa"/>
          <w:vAlign w:val="center"/>
        </w:tcPr>
        <w:p w14:paraId="12F87468" w14:textId="77777777" w:rsidR="00913203" w:rsidRDefault="00913203">
          <w:pPr>
            <w:tabs>
              <w:tab w:val="center" w:pos="4252"/>
              <w:tab w:val="right" w:pos="8504"/>
            </w:tabs>
            <w:spacing w:after="0" w:line="240" w:lineRule="auto"/>
            <w:rPr>
              <w:smallCaps/>
              <w:color w:val="808080"/>
              <w:sz w:val="18"/>
              <w:szCs w:val="18"/>
            </w:rPr>
          </w:pPr>
        </w:p>
      </w:tc>
      <w:tc>
        <w:tcPr>
          <w:tcW w:w="3163" w:type="dxa"/>
          <w:vAlign w:val="center"/>
        </w:tcPr>
        <w:p w14:paraId="60967247" w14:textId="77777777" w:rsidR="00913203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both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>PROPOSTA XXXXX-XX</w:t>
          </w:r>
        </w:p>
      </w:tc>
      <w:tc>
        <w:tcPr>
          <w:tcW w:w="3097" w:type="dxa"/>
          <w:vAlign w:val="center"/>
        </w:tcPr>
        <w:p w14:paraId="06AAE5FD" w14:textId="77777777" w:rsidR="00913203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 xml:space="preserve">PÁGINA: </w:t>
          </w:r>
          <w:r>
            <w:rPr>
              <w:smallCaps/>
              <w:color w:val="808080"/>
              <w:sz w:val="18"/>
              <w:szCs w:val="18"/>
            </w:rPr>
            <w:fldChar w:fldCharType="begin"/>
          </w:r>
          <w:r>
            <w:rPr>
              <w:smallCaps/>
              <w:color w:val="808080"/>
              <w:sz w:val="18"/>
              <w:szCs w:val="18"/>
            </w:rPr>
            <w:instrText xml:space="preserve"> PAGE </w:instrText>
          </w:r>
          <w:r>
            <w:rPr>
              <w:smallCaps/>
              <w:color w:val="808080"/>
              <w:sz w:val="18"/>
              <w:szCs w:val="18"/>
            </w:rPr>
            <w:fldChar w:fldCharType="separate"/>
          </w:r>
          <w:r>
            <w:rPr>
              <w:smallCaps/>
              <w:color w:val="808080"/>
              <w:sz w:val="18"/>
              <w:szCs w:val="18"/>
            </w:rPr>
            <w:t>4</w:t>
          </w:r>
          <w:r>
            <w:rPr>
              <w:smallCaps/>
              <w:color w:val="808080"/>
              <w:sz w:val="18"/>
              <w:szCs w:val="18"/>
            </w:rPr>
            <w:fldChar w:fldCharType="end"/>
          </w:r>
        </w:p>
      </w:tc>
    </w:tr>
  </w:tbl>
  <w:p w14:paraId="40D7EB7A" w14:textId="77777777" w:rsidR="00913203" w:rsidRDefault="00913203">
    <w:pP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</w:p>
  <w:p w14:paraId="36716D4E" w14:textId="77777777" w:rsidR="00913203" w:rsidRDefault="009132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A76F" w14:textId="77777777" w:rsidR="00036D5C" w:rsidRDefault="00036D5C">
      <w:pPr>
        <w:spacing w:after="0" w:line="240" w:lineRule="auto"/>
      </w:pPr>
      <w:r>
        <w:separator/>
      </w:r>
    </w:p>
  </w:footnote>
  <w:footnote w:type="continuationSeparator" w:id="0">
    <w:p w14:paraId="7B3AAA54" w14:textId="77777777" w:rsidR="00036D5C" w:rsidRDefault="00036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D566" w14:textId="77777777" w:rsidR="00913203" w:rsidRDefault="00000000">
    <w:pP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r>
      <w:rPr>
        <w:noProof/>
      </w:rPr>
      <w:drawing>
        <wp:inline distT="0" distB="0" distL="0" distR="0" wp14:anchorId="0A18C3AC" wp14:editId="73174F62">
          <wp:extent cx="7891145" cy="485775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91145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3F919C" w14:textId="77777777" w:rsidR="00913203" w:rsidRDefault="00913203">
    <w:pPr>
      <w:tabs>
        <w:tab w:val="center" w:pos="4252"/>
        <w:tab w:val="right" w:pos="8504"/>
      </w:tabs>
      <w:spacing w:after="0" w:line="240" w:lineRule="auto"/>
      <w:ind w:hanging="1701"/>
      <w:rPr>
        <w:color w:val="000000"/>
      </w:rPr>
    </w:pPr>
  </w:p>
  <w:p w14:paraId="6FC1C258" w14:textId="77777777" w:rsidR="00913203" w:rsidRDefault="009132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162"/>
    <w:multiLevelType w:val="multilevel"/>
    <w:tmpl w:val="C49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2A33"/>
    <w:multiLevelType w:val="multilevel"/>
    <w:tmpl w:val="55482E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4D217D0"/>
    <w:multiLevelType w:val="multilevel"/>
    <w:tmpl w:val="9DD47BB4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512" w:hanging="432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217" w:hanging="504"/>
      </w:pPr>
      <w:rPr>
        <w:rFonts w:hint="default"/>
        <w:b w:val="0"/>
        <w:bCs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448" w:hanging="647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4915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3456" w:hanging="935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396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446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5040" w:hanging="1440"/>
      </w:pPr>
      <w:rPr>
        <w:rFonts w:hint="default"/>
        <w:sz w:val="20"/>
      </w:rPr>
    </w:lvl>
  </w:abstractNum>
  <w:abstractNum w:abstractNumId="3" w15:restartNumberingAfterBreak="0">
    <w:nsid w:val="05413441"/>
    <w:multiLevelType w:val="hybridMultilevel"/>
    <w:tmpl w:val="FBD23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E023E"/>
    <w:multiLevelType w:val="multilevel"/>
    <w:tmpl w:val="6B4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E2247"/>
    <w:multiLevelType w:val="multilevel"/>
    <w:tmpl w:val="57FCD7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6" w15:restartNumberingAfterBreak="0">
    <w:nsid w:val="0AED4500"/>
    <w:multiLevelType w:val="multilevel"/>
    <w:tmpl w:val="55482E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 w15:restartNumberingAfterBreak="0">
    <w:nsid w:val="0BBD7531"/>
    <w:multiLevelType w:val="hybridMultilevel"/>
    <w:tmpl w:val="7054DE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1D5F6C"/>
    <w:multiLevelType w:val="multilevel"/>
    <w:tmpl w:val="57FCD7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9" w15:restartNumberingAfterBreak="0">
    <w:nsid w:val="0CE84EDE"/>
    <w:multiLevelType w:val="hybridMultilevel"/>
    <w:tmpl w:val="A3EAE2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9C53F4"/>
    <w:multiLevelType w:val="hybridMultilevel"/>
    <w:tmpl w:val="3E968044"/>
    <w:lvl w:ilvl="0" w:tplc="FFFFFFFF">
      <w:start w:val="1"/>
      <w:numFmt w:val="decimal"/>
      <w:lvlText w:val="%1."/>
      <w:lvlJc w:val="left"/>
      <w:pPr>
        <w:ind w:left="2448" w:hanging="360"/>
      </w:p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1" w15:restartNumberingAfterBreak="0">
    <w:nsid w:val="0DA80A45"/>
    <w:multiLevelType w:val="hybridMultilevel"/>
    <w:tmpl w:val="5FF6B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1B4C5E"/>
    <w:multiLevelType w:val="hybridMultilevel"/>
    <w:tmpl w:val="B6EE6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C04DCF"/>
    <w:multiLevelType w:val="multilevel"/>
    <w:tmpl w:val="A2DA2C02"/>
    <w:lvl w:ilvl="0">
      <w:start w:val="1"/>
      <w:numFmt w:val="bullet"/>
      <w:lvlText w:val=""/>
      <w:lvlJc w:val="left"/>
      <w:pPr>
        <w:tabs>
          <w:tab w:val="num" w:pos="5910"/>
        </w:tabs>
        <w:ind w:left="59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630"/>
        </w:tabs>
        <w:ind w:left="66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350"/>
        </w:tabs>
        <w:ind w:left="73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8070"/>
        </w:tabs>
        <w:ind w:left="8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790"/>
        </w:tabs>
        <w:ind w:left="8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510"/>
        </w:tabs>
        <w:ind w:left="9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230"/>
        </w:tabs>
        <w:ind w:left="10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950"/>
        </w:tabs>
        <w:ind w:left="10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670"/>
        </w:tabs>
        <w:ind w:left="1167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E5A30"/>
    <w:multiLevelType w:val="multilevel"/>
    <w:tmpl w:val="55482E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5" w15:restartNumberingAfterBreak="0">
    <w:nsid w:val="145C311F"/>
    <w:multiLevelType w:val="hybridMultilevel"/>
    <w:tmpl w:val="3DB0E3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6C737B"/>
    <w:multiLevelType w:val="multilevel"/>
    <w:tmpl w:val="E8B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C09A3"/>
    <w:multiLevelType w:val="hybridMultilevel"/>
    <w:tmpl w:val="E488B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C3DAD"/>
    <w:multiLevelType w:val="hybridMultilevel"/>
    <w:tmpl w:val="A4FE3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99399E"/>
    <w:multiLevelType w:val="multilevel"/>
    <w:tmpl w:val="65E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42959"/>
    <w:multiLevelType w:val="multilevel"/>
    <w:tmpl w:val="55482E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1BD853E6"/>
    <w:multiLevelType w:val="hybridMultilevel"/>
    <w:tmpl w:val="EB12C1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C0B7864"/>
    <w:multiLevelType w:val="multilevel"/>
    <w:tmpl w:val="55482E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1F9C627A"/>
    <w:multiLevelType w:val="multilevel"/>
    <w:tmpl w:val="64F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0295C"/>
    <w:multiLevelType w:val="multilevel"/>
    <w:tmpl w:val="57FCD7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5" w15:restartNumberingAfterBreak="0">
    <w:nsid w:val="23413849"/>
    <w:multiLevelType w:val="multilevel"/>
    <w:tmpl w:val="55482E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4EA5A4A"/>
    <w:multiLevelType w:val="multilevel"/>
    <w:tmpl w:val="3C60A2FC"/>
    <w:lvl w:ilvl="0">
      <w:start w:val="1"/>
      <w:numFmt w:val="bullet"/>
      <w:lvlText w:val=""/>
      <w:lvlJc w:val="left"/>
      <w:pPr>
        <w:tabs>
          <w:tab w:val="num" w:pos="1573"/>
        </w:tabs>
        <w:ind w:left="15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93"/>
        </w:tabs>
        <w:ind w:left="22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3"/>
        </w:tabs>
        <w:ind w:left="30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3"/>
        </w:tabs>
        <w:ind w:left="37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3"/>
        </w:tabs>
        <w:ind w:left="44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3"/>
        </w:tabs>
        <w:ind w:left="51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3"/>
        </w:tabs>
        <w:ind w:left="58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3"/>
        </w:tabs>
        <w:ind w:left="66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3"/>
        </w:tabs>
        <w:ind w:left="7333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A0DF9"/>
    <w:multiLevelType w:val="multilevel"/>
    <w:tmpl w:val="57FCD7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8" w15:restartNumberingAfterBreak="0">
    <w:nsid w:val="274D778A"/>
    <w:multiLevelType w:val="hybridMultilevel"/>
    <w:tmpl w:val="77509A2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779128E"/>
    <w:multiLevelType w:val="multilevel"/>
    <w:tmpl w:val="2C5627B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0" w15:restartNumberingAfterBreak="0">
    <w:nsid w:val="29BF34EE"/>
    <w:multiLevelType w:val="multilevel"/>
    <w:tmpl w:val="E11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46834"/>
    <w:multiLevelType w:val="hybridMultilevel"/>
    <w:tmpl w:val="3112CE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BD5672"/>
    <w:multiLevelType w:val="hybridMultilevel"/>
    <w:tmpl w:val="C87007E4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318B501D"/>
    <w:multiLevelType w:val="hybridMultilevel"/>
    <w:tmpl w:val="47AC1652"/>
    <w:lvl w:ilvl="0" w:tplc="0416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34" w15:restartNumberingAfterBreak="0">
    <w:nsid w:val="35303CDA"/>
    <w:multiLevelType w:val="multilevel"/>
    <w:tmpl w:val="8D9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746AE"/>
    <w:multiLevelType w:val="hybridMultilevel"/>
    <w:tmpl w:val="4A02BA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ind w:left="216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C224C9"/>
    <w:multiLevelType w:val="hybridMultilevel"/>
    <w:tmpl w:val="C694CF0E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394C67F0"/>
    <w:multiLevelType w:val="hybridMultilevel"/>
    <w:tmpl w:val="3E968044"/>
    <w:lvl w:ilvl="0" w:tplc="0416000F">
      <w:start w:val="1"/>
      <w:numFmt w:val="decimal"/>
      <w:lvlText w:val="%1."/>
      <w:lvlJc w:val="left"/>
      <w:pPr>
        <w:ind w:left="2448" w:hanging="360"/>
      </w:pPr>
    </w:lvl>
    <w:lvl w:ilvl="1" w:tplc="04160019" w:tentative="1">
      <w:start w:val="1"/>
      <w:numFmt w:val="lowerLetter"/>
      <w:lvlText w:val="%2."/>
      <w:lvlJc w:val="left"/>
      <w:pPr>
        <w:ind w:left="3168" w:hanging="360"/>
      </w:pPr>
    </w:lvl>
    <w:lvl w:ilvl="2" w:tplc="0416001B" w:tentative="1">
      <w:start w:val="1"/>
      <w:numFmt w:val="lowerRoman"/>
      <w:lvlText w:val="%3."/>
      <w:lvlJc w:val="right"/>
      <w:pPr>
        <w:ind w:left="3888" w:hanging="180"/>
      </w:pPr>
    </w:lvl>
    <w:lvl w:ilvl="3" w:tplc="0416000F" w:tentative="1">
      <w:start w:val="1"/>
      <w:numFmt w:val="decimal"/>
      <w:lvlText w:val="%4."/>
      <w:lvlJc w:val="left"/>
      <w:pPr>
        <w:ind w:left="4608" w:hanging="360"/>
      </w:pPr>
    </w:lvl>
    <w:lvl w:ilvl="4" w:tplc="04160019" w:tentative="1">
      <w:start w:val="1"/>
      <w:numFmt w:val="lowerLetter"/>
      <w:lvlText w:val="%5."/>
      <w:lvlJc w:val="left"/>
      <w:pPr>
        <w:ind w:left="5328" w:hanging="360"/>
      </w:pPr>
    </w:lvl>
    <w:lvl w:ilvl="5" w:tplc="0416001B" w:tentative="1">
      <w:start w:val="1"/>
      <w:numFmt w:val="lowerRoman"/>
      <w:lvlText w:val="%6."/>
      <w:lvlJc w:val="right"/>
      <w:pPr>
        <w:ind w:left="6048" w:hanging="180"/>
      </w:pPr>
    </w:lvl>
    <w:lvl w:ilvl="6" w:tplc="0416000F" w:tentative="1">
      <w:start w:val="1"/>
      <w:numFmt w:val="decimal"/>
      <w:lvlText w:val="%7."/>
      <w:lvlJc w:val="left"/>
      <w:pPr>
        <w:ind w:left="6768" w:hanging="360"/>
      </w:pPr>
    </w:lvl>
    <w:lvl w:ilvl="7" w:tplc="04160019" w:tentative="1">
      <w:start w:val="1"/>
      <w:numFmt w:val="lowerLetter"/>
      <w:lvlText w:val="%8."/>
      <w:lvlJc w:val="left"/>
      <w:pPr>
        <w:ind w:left="7488" w:hanging="360"/>
      </w:pPr>
    </w:lvl>
    <w:lvl w:ilvl="8" w:tplc="0416001B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38" w15:restartNumberingAfterBreak="0">
    <w:nsid w:val="395820B8"/>
    <w:multiLevelType w:val="multilevel"/>
    <w:tmpl w:val="C04008EC"/>
    <w:lvl w:ilvl="0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F338BD"/>
    <w:multiLevelType w:val="multilevel"/>
    <w:tmpl w:val="E11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219F7"/>
    <w:multiLevelType w:val="multilevel"/>
    <w:tmpl w:val="80B2BF54"/>
    <w:lvl w:ilvl="0">
      <w:start w:val="3"/>
      <w:numFmt w:val="none"/>
      <w:pStyle w:val="Ttulo1"/>
      <w:suff w:val="nothing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643" w:hanging="359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1288" w:hanging="71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1572" w:hanging="72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856" w:hanging="72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250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2784" w:hanging="108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3428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3712" w:hanging="1440"/>
      </w:pPr>
    </w:lvl>
  </w:abstractNum>
  <w:abstractNum w:abstractNumId="41" w15:restartNumberingAfterBreak="0">
    <w:nsid w:val="3CAC4795"/>
    <w:multiLevelType w:val="multilevel"/>
    <w:tmpl w:val="D3B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AE3278"/>
    <w:multiLevelType w:val="hybridMultilevel"/>
    <w:tmpl w:val="19BC93D8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3DE07E65"/>
    <w:multiLevelType w:val="multilevel"/>
    <w:tmpl w:val="E11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E75035"/>
    <w:multiLevelType w:val="multilevel"/>
    <w:tmpl w:val="91BA20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4.1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429E59FE"/>
    <w:multiLevelType w:val="hybridMultilevel"/>
    <w:tmpl w:val="825A20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263212"/>
    <w:multiLevelType w:val="hybridMultilevel"/>
    <w:tmpl w:val="25628C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4B049FA"/>
    <w:multiLevelType w:val="multilevel"/>
    <w:tmpl w:val="6700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0C58BC"/>
    <w:multiLevelType w:val="hybridMultilevel"/>
    <w:tmpl w:val="E7986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6A20F4"/>
    <w:multiLevelType w:val="multilevel"/>
    <w:tmpl w:val="E11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C0B61"/>
    <w:multiLevelType w:val="hybridMultilevel"/>
    <w:tmpl w:val="5838BCF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4C801DD7"/>
    <w:multiLevelType w:val="hybridMultilevel"/>
    <w:tmpl w:val="0ECE5704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2" w15:restartNumberingAfterBreak="0">
    <w:nsid w:val="5546184E"/>
    <w:multiLevelType w:val="hybridMultilevel"/>
    <w:tmpl w:val="529CB374"/>
    <w:lvl w:ilvl="0" w:tplc="0416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53" w15:restartNumberingAfterBreak="0">
    <w:nsid w:val="57E82696"/>
    <w:multiLevelType w:val="hybridMultilevel"/>
    <w:tmpl w:val="1C566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C7022E"/>
    <w:multiLevelType w:val="hybridMultilevel"/>
    <w:tmpl w:val="B61288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A5E0238"/>
    <w:multiLevelType w:val="multilevel"/>
    <w:tmpl w:val="87A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E0703B"/>
    <w:multiLevelType w:val="hybridMultilevel"/>
    <w:tmpl w:val="A7C480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9470DB"/>
    <w:multiLevelType w:val="hybridMultilevel"/>
    <w:tmpl w:val="AA32EE8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D8A3F94"/>
    <w:multiLevelType w:val="hybridMultilevel"/>
    <w:tmpl w:val="9BAC883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E9C3E62"/>
    <w:multiLevelType w:val="hybridMultilevel"/>
    <w:tmpl w:val="E772B5A6"/>
    <w:lvl w:ilvl="0" w:tplc="04160001">
      <w:start w:val="1"/>
      <w:numFmt w:val="bullet"/>
      <w:lvlText w:val=""/>
      <w:lvlJc w:val="left"/>
      <w:pPr>
        <w:ind w:left="1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7" w:hanging="360"/>
      </w:pPr>
      <w:rPr>
        <w:rFonts w:ascii="Wingdings" w:hAnsi="Wingdings" w:hint="default"/>
      </w:rPr>
    </w:lvl>
  </w:abstractNum>
  <w:abstractNum w:abstractNumId="60" w15:restartNumberingAfterBreak="0">
    <w:nsid w:val="5FE640C6"/>
    <w:multiLevelType w:val="multilevel"/>
    <w:tmpl w:val="72A810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95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1" w15:restartNumberingAfterBreak="0">
    <w:nsid w:val="61B11FC7"/>
    <w:multiLevelType w:val="multilevel"/>
    <w:tmpl w:val="1E24D5F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95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2" w15:restartNumberingAfterBreak="0">
    <w:nsid w:val="64A31A81"/>
    <w:multiLevelType w:val="hybridMultilevel"/>
    <w:tmpl w:val="D7627E7A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3" w15:restartNumberingAfterBreak="0">
    <w:nsid w:val="66FC2EE7"/>
    <w:multiLevelType w:val="hybridMultilevel"/>
    <w:tmpl w:val="2CB2257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7BB3890"/>
    <w:multiLevelType w:val="hybridMultilevel"/>
    <w:tmpl w:val="37227AF4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5" w15:restartNumberingAfterBreak="0">
    <w:nsid w:val="69621183"/>
    <w:multiLevelType w:val="hybridMultilevel"/>
    <w:tmpl w:val="12106F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B4B64D9"/>
    <w:multiLevelType w:val="multilevel"/>
    <w:tmpl w:val="60204750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724DD9"/>
    <w:multiLevelType w:val="multilevel"/>
    <w:tmpl w:val="7598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0D02A6"/>
    <w:multiLevelType w:val="hybridMultilevel"/>
    <w:tmpl w:val="73DEA6DE"/>
    <w:lvl w:ilvl="0" w:tplc="0416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69" w15:restartNumberingAfterBreak="0">
    <w:nsid w:val="73AA0B44"/>
    <w:multiLevelType w:val="multilevel"/>
    <w:tmpl w:val="27A084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/>
        <w:bCs/>
        <w:sz w:val="20"/>
        <w:szCs w:val="20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0" w15:restartNumberingAfterBreak="0">
    <w:nsid w:val="74E1380A"/>
    <w:multiLevelType w:val="hybridMultilevel"/>
    <w:tmpl w:val="40427A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6F4478E"/>
    <w:multiLevelType w:val="hybridMultilevel"/>
    <w:tmpl w:val="C4127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8E70E08"/>
    <w:multiLevelType w:val="hybridMultilevel"/>
    <w:tmpl w:val="B5645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8C0A9B"/>
    <w:multiLevelType w:val="multilevel"/>
    <w:tmpl w:val="57FCD7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74" w15:restartNumberingAfterBreak="0">
    <w:nsid w:val="7F54056B"/>
    <w:multiLevelType w:val="hybridMultilevel"/>
    <w:tmpl w:val="FE54876A"/>
    <w:lvl w:ilvl="0" w:tplc="0416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75" w15:restartNumberingAfterBreak="0">
    <w:nsid w:val="7F621858"/>
    <w:multiLevelType w:val="multilevel"/>
    <w:tmpl w:val="9DD47BB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95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27256346">
    <w:abstractNumId w:val="40"/>
  </w:num>
  <w:num w:numId="2" w16cid:durableId="1824928584">
    <w:abstractNumId w:val="69"/>
  </w:num>
  <w:num w:numId="3" w16cid:durableId="410152976">
    <w:abstractNumId w:val="60"/>
  </w:num>
  <w:num w:numId="4" w16cid:durableId="794907603">
    <w:abstractNumId w:val="69"/>
    <w:lvlOverride w:ilvl="0">
      <w:startOverride w:val="1"/>
    </w:lvlOverride>
    <w:lvlOverride w:ilvl="1">
      <w:startOverride w:val="1"/>
    </w:lvlOverride>
  </w:num>
  <w:num w:numId="5" w16cid:durableId="2076779535">
    <w:abstractNumId w:val="19"/>
  </w:num>
  <w:num w:numId="6" w16cid:durableId="829564620">
    <w:abstractNumId w:val="18"/>
  </w:num>
  <w:num w:numId="7" w16cid:durableId="62534473">
    <w:abstractNumId w:val="48"/>
  </w:num>
  <w:num w:numId="8" w16cid:durableId="617225023">
    <w:abstractNumId w:val="71"/>
  </w:num>
  <w:num w:numId="9" w16cid:durableId="108428927">
    <w:abstractNumId w:val="17"/>
  </w:num>
  <w:num w:numId="10" w16cid:durableId="1306816508">
    <w:abstractNumId w:val="56"/>
  </w:num>
  <w:num w:numId="11" w16cid:durableId="1976644335">
    <w:abstractNumId w:val="4"/>
  </w:num>
  <w:num w:numId="12" w16cid:durableId="1129931334">
    <w:abstractNumId w:val="63"/>
  </w:num>
  <w:num w:numId="13" w16cid:durableId="997079836">
    <w:abstractNumId w:val="43"/>
  </w:num>
  <w:num w:numId="14" w16cid:durableId="1505628910">
    <w:abstractNumId w:val="62"/>
  </w:num>
  <w:num w:numId="15" w16cid:durableId="589627892">
    <w:abstractNumId w:val="30"/>
  </w:num>
  <w:num w:numId="16" w16cid:durableId="1429347587">
    <w:abstractNumId w:val="67"/>
  </w:num>
  <w:num w:numId="17" w16cid:durableId="305283477">
    <w:abstractNumId w:val="39"/>
  </w:num>
  <w:num w:numId="18" w16cid:durableId="1826361272">
    <w:abstractNumId w:val="49"/>
  </w:num>
  <w:num w:numId="19" w16cid:durableId="1773163125">
    <w:abstractNumId w:val="28"/>
  </w:num>
  <w:num w:numId="20" w16cid:durableId="707411553">
    <w:abstractNumId w:val="58"/>
  </w:num>
  <w:num w:numId="21" w16cid:durableId="1349063554">
    <w:abstractNumId w:val="21"/>
  </w:num>
  <w:num w:numId="22" w16cid:durableId="1433238416">
    <w:abstractNumId w:val="23"/>
  </w:num>
  <w:num w:numId="23" w16cid:durableId="554238354">
    <w:abstractNumId w:val="57"/>
  </w:num>
  <w:num w:numId="24" w16cid:durableId="96216839">
    <w:abstractNumId w:val="2"/>
  </w:num>
  <w:num w:numId="25" w16cid:durableId="1276906887">
    <w:abstractNumId w:val="15"/>
  </w:num>
  <w:num w:numId="26" w16cid:durableId="236406600">
    <w:abstractNumId w:val="50"/>
  </w:num>
  <w:num w:numId="27" w16cid:durableId="541400896">
    <w:abstractNumId w:val="75"/>
  </w:num>
  <w:num w:numId="28" w16cid:durableId="1417828425">
    <w:abstractNumId w:val="16"/>
  </w:num>
  <w:num w:numId="29" w16cid:durableId="292519309">
    <w:abstractNumId w:val="59"/>
  </w:num>
  <w:num w:numId="30" w16cid:durableId="748238119">
    <w:abstractNumId w:val="41"/>
  </w:num>
  <w:num w:numId="31" w16cid:durableId="410472272">
    <w:abstractNumId w:val="55"/>
  </w:num>
  <w:num w:numId="32" w16cid:durableId="1656495807">
    <w:abstractNumId w:val="0"/>
  </w:num>
  <w:num w:numId="33" w16cid:durableId="382213061">
    <w:abstractNumId w:val="34"/>
  </w:num>
  <w:num w:numId="34" w16cid:durableId="1138113044">
    <w:abstractNumId w:val="61"/>
  </w:num>
  <w:num w:numId="35" w16cid:durableId="238053841">
    <w:abstractNumId w:val="66"/>
  </w:num>
  <w:num w:numId="36" w16cid:durableId="630676729">
    <w:abstractNumId w:val="14"/>
  </w:num>
  <w:num w:numId="37" w16cid:durableId="1135289997">
    <w:abstractNumId w:val="22"/>
  </w:num>
  <w:num w:numId="38" w16cid:durableId="2030258010">
    <w:abstractNumId w:val="6"/>
  </w:num>
  <w:num w:numId="39" w16cid:durableId="751969229">
    <w:abstractNumId w:val="20"/>
  </w:num>
  <w:num w:numId="40" w16cid:durableId="1443569569">
    <w:abstractNumId w:val="25"/>
  </w:num>
  <w:num w:numId="41" w16cid:durableId="1249660353">
    <w:abstractNumId w:val="13"/>
  </w:num>
  <w:num w:numId="42" w16cid:durableId="560942586">
    <w:abstractNumId w:val="26"/>
  </w:num>
  <w:num w:numId="43" w16cid:durableId="1594121012">
    <w:abstractNumId w:val="38"/>
  </w:num>
  <w:num w:numId="44" w16cid:durableId="2018071493">
    <w:abstractNumId w:val="1"/>
  </w:num>
  <w:num w:numId="45" w16cid:durableId="1727676613">
    <w:abstractNumId w:val="74"/>
  </w:num>
  <w:num w:numId="46" w16cid:durableId="782917726">
    <w:abstractNumId w:val="36"/>
  </w:num>
  <w:num w:numId="47" w16cid:durableId="2106221457">
    <w:abstractNumId w:val="47"/>
  </w:num>
  <w:num w:numId="48" w16cid:durableId="1642688856">
    <w:abstractNumId w:val="8"/>
  </w:num>
  <w:num w:numId="49" w16cid:durableId="869538250">
    <w:abstractNumId w:val="5"/>
  </w:num>
  <w:num w:numId="50" w16cid:durableId="1931616024">
    <w:abstractNumId w:val="24"/>
  </w:num>
  <w:num w:numId="51" w16cid:durableId="516777815">
    <w:abstractNumId w:val="27"/>
  </w:num>
  <w:num w:numId="52" w16cid:durableId="1114404234">
    <w:abstractNumId w:val="73"/>
  </w:num>
  <w:num w:numId="53" w16cid:durableId="1800027890">
    <w:abstractNumId w:val="72"/>
  </w:num>
  <w:num w:numId="54" w16cid:durableId="2138713709">
    <w:abstractNumId w:val="54"/>
  </w:num>
  <w:num w:numId="55" w16cid:durableId="2044867515">
    <w:abstractNumId w:val="53"/>
  </w:num>
  <w:num w:numId="56" w16cid:durableId="1725791877">
    <w:abstractNumId w:val="12"/>
  </w:num>
  <w:num w:numId="57" w16cid:durableId="1458570390">
    <w:abstractNumId w:val="11"/>
  </w:num>
  <w:num w:numId="58" w16cid:durableId="1826043737">
    <w:abstractNumId w:val="9"/>
  </w:num>
  <w:num w:numId="59" w16cid:durableId="697201933">
    <w:abstractNumId w:val="45"/>
  </w:num>
  <w:num w:numId="60" w16cid:durableId="1383602681">
    <w:abstractNumId w:val="31"/>
  </w:num>
  <w:num w:numId="61" w16cid:durableId="1135413692">
    <w:abstractNumId w:val="35"/>
  </w:num>
  <w:num w:numId="62" w16cid:durableId="2092118479">
    <w:abstractNumId w:val="65"/>
  </w:num>
  <w:num w:numId="63" w16cid:durableId="1838963261">
    <w:abstractNumId w:val="29"/>
  </w:num>
  <w:num w:numId="64" w16cid:durableId="206725305">
    <w:abstractNumId w:val="52"/>
  </w:num>
  <w:num w:numId="65" w16cid:durableId="1652295017">
    <w:abstractNumId w:val="4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2.4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2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none"/>
        <w:lvlText w:val="2.2.1"/>
        <w:lvlJc w:val="left"/>
        <w:pPr>
          <w:ind w:left="1728" w:hanging="648"/>
        </w:pPr>
        <w:rPr>
          <w:rFonts w:hint="default"/>
          <w:b/>
          <w:bCs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66" w16cid:durableId="810902801">
    <w:abstractNumId w:val="7"/>
  </w:num>
  <w:num w:numId="67" w16cid:durableId="775560266">
    <w:abstractNumId w:val="3"/>
  </w:num>
  <w:num w:numId="68" w16cid:durableId="1716001095">
    <w:abstractNumId w:val="70"/>
  </w:num>
  <w:num w:numId="69" w16cid:durableId="2136751553">
    <w:abstractNumId w:val="46"/>
  </w:num>
  <w:num w:numId="70" w16cid:durableId="2081368921">
    <w:abstractNumId w:val="32"/>
  </w:num>
  <w:num w:numId="71" w16cid:durableId="515657984">
    <w:abstractNumId w:val="37"/>
  </w:num>
  <w:num w:numId="72" w16cid:durableId="247689835">
    <w:abstractNumId w:val="4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2.4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2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none"/>
        <w:lvlText w:val="2.2.2"/>
        <w:lvlJc w:val="left"/>
        <w:pPr>
          <w:ind w:left="1728" w:hanging="648"/>
        </w:pPr>
        <w:rPr>
          <w:rFonts w:hint="default"/>
          <w:b/>
          <w:bCs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3" w16cid:durableId="1721056713">
    <w:abstractNumId w:val="42"/>
  </w:num>
  <w:num w:numId="74" w16cid:durableId="101461049">
    <w:abstractNumId w:val="10"/>
  </w:num>
  <w:num w:numId="75" w16cid:durableId="453212070">
    <w:abstractNumId w:val="64"/>
  </w:num>
  <w:num w:numId="76" w16cid:durableId="1209562278">
    <w:abstractNumId w:val="51"/>
  </w:num>
  <w:num w:numId="77" w16cid:durableId="1763719943">
    <w:abstractNumId w:val="33"/>
  </w:num>
  <w:num w:numId="78" w16cid:durableId="1543711622">
    <w:abstractNumId w:val="68"/>
  </w:num>
  <w:num w:numId="79" w16cid:durableId="1681544657">
    <w:abstractNumId w:val="4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2.4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2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none"/>
        <w:lvlText w:val="2.2.3"/>
        <w:lvlJc w:val="left"/>
        <w:pPr>
          <w:ind w:left="1728" w:hanging="648"/>
        </w:pPr>
        <w:rPr>
          <w:rFonts w:hint="default"/>
          <w:b/>
          <w:bCs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03"/>
    <w:rsid w:val="000012E1"/>
    <w:rsid w:val="000218AA"/>
    <w:rsid w:val="00034BD6"/>
    <w:rsid w:val="00036D5C"/>
    <w:rsid w:val="00051566"/>
    <w:rsid w:val="00067610"/>
    <w:rsid w:val="00074185"/>
    <w:rsid w:val="00076B00"/>
    <w:rsid w:val="00092C5B"/>
    <w:rsid w:val="000A596D"/>
    <w:rsid w:val="000D30ED"/>
    <w:rsid w:val="000E058A"/>
    <w:rsid w:val="000E07F8"/>
    <w:rsid w:val="000E2831"/>
    <w:rsid w:val="000E505C"/>
    <w:rsid w:val="00115B34"/>
    <w:rsid w:val="001248BA"/>
    <w:rsid w:val="00153AA6"/>
    <w:rsid w:val="00171D13"/>
    <w:rsid w:val="001746C3"/>
    <w:rsid w:val="00187166"/>
    <w:rsid w:val="001B36B1"/>
    <w:rsid w:val="002121F1"/>
    <w:rsid w:val="00215E2D"/>
    <w:rsid w:val="00224DE9"/>
    <w:rsid w:val="002317A3"/>
    <w:rsid w:val="0024191B"/>
    <w:rsid w:val="00293612"/>
    <w:rsid w:val="002B6F9B"/>
    <w:rsid w:val="002D70F6"/>
    <w:rsid w:val="002D730D"/>
    <w:rsid w:val="002E67A0"/>
    <w:rsid w:val="002E67F4"/>
    <w:rsid w:val="002F3013"/>
    <w:rsid w:val="002F3045"/>
    <w:rsid w:val="0035147E"/>
    <w:rsid w:val="00355EDC"/>
    <w:rsid w:val="003602C7"/>
    <w:rsid w:val="0036205D"/>
    <w:rsid w:val="00370510"/>
    <w:rsid w:val="00386869"/>
    <w:rsid w:val="003A1F82"/>
    <w:rsid w:val="003B3368"/>
    <w:rsid w:val="003C2E1F"/>
    <w:rsid w:val="003C7294"/>
    <w:rsid w:val="003D2C0C"/>
    <w:rsid w:val="003D41A5"/>
    <w:rsid w:val="003F6C17"/>
    <w:rsid w:val="00410939"/>
    <w:rsid w:val="0041642C"/>
    <w:rsid w:val="004453EB"/>
    <w:rsid w:val="00447239"/>
    <w:rsid w:val="004512EC"/>
    <w:rsid w:val="0045144D"/>
    <w:rsid w:val="004642D6"/>
    <w:rsid w:val="004733CA"/>
    <w:rsid w:val="00495BC0"/>
    <w:rsid w:val="004A10CF"/>
    <w:rsid w:val="004A2413"/>
    <w:rsid w:val="004A601F"/>
    <w:rsid w:val="004B16AA"/>
    <w:rsid w:val="004C6719"/>
    <w:rsid w:val="004C77D8"/>
    <w:rsid w:val="00511B88"/>
    <w:rsid w:val="00524385"/>
    <w:rsid w:val="00525805"/>
    <w:rsid w:val="00536EB6"/>
    <w:rsid w:val="00537162"/>
    <w:rsid w:val="00567D96"/>
    <w:rsid w:val="00572239"/>
    <w:rsid w:val="00573D04"/>
    <w:rsid w:val="00583C5A"/>
    <w:rsid w:val="00595D57"/>
    <w:rsid w:val="005A2424"/>
    <w:rsid w:val="005B5F0C"/>
    <w:rsid w:val="005B7EEE"/>
    <w:rsid w:val="005C20FC"/>
    <w:rsid w:val="005C2903"/>
    <w:rsid w:val="005D4FEC"/>
    <w:rsid w:val="005D577C"/>
    <w:rsid w:val="005E59F6"/>
    <w:rsid w:val="005F1229"/>
    <w:rsid w:val="00633669"/>
    <w:rsid w:val="00633C83"/>
    <w:rsid w:val="00637858"/>
    <w:rsid w:val="00653C68"/>
    <w:rsid w:val="006937AD"/>
    <w:rsid w:val="006B42F0"/>
    <w:rsid w:val="007004A5"/>
    <w:rsid w:val="00744560"/>
    <w:rsid w:val="00745786"/>
    <w:rsid w:val="00770EC8"/>
    <w:rsid w:val="007B6034"/>
    <w:rsid w:val="007C1659"/>
    <w:rsid w:val="007E31DC"/>
    <w:rsid w:val="007F5D6D"/>
    <w:rsid w:val="0080181A"/>
    <w:rsid w:val="008464F0"/>
    <w:rsid w:val="00851407"/>
    <w:rsid w:val="008614E4"/>
    <w:rsid w:val="00876CED"/>
    <w:rsid w:val="0088687A"/>
    <w:rsid w:val="008B69C1"/>
    <w:rsid w:val="008E30E4"/>
    <w:rsid w:val="009074D1"/>
    <w:rsid w:val="00913203"/>
    <w:rsid w:val="00917B49"/>
    <w:rsid w:val="009421AF"/>
    <w:rsid w:val="00942465"/>
    <w:rsid w:val="00946C9C"/>
    <w:rsid w:val="0096135F"/>
    <w:rsid w:val="00963DF4"/>
    <w:rsid w:val="00977B6B"/>
    <w:rsid w:val="00996802"/>
    <w:rsid w:val="009A051C"/>
    <w:rsid w:val="009A65C9"/>
    <w:rsid w:val="009A78D6"/>
    <w:rsid w:val="009B2F71"/>
    <w:rsid w:val="009C225E"/>
    <w:rsid w:val="009C70A0"/>
    <w:rsid w:val="009D1C48"/>
    <w:rsid w:val="009E3C96"/>
    <w:rsid w:val="009E5414"/>
    <w:rsid w:val="009F10E8"/>
    <w:rsid w:val="009F2CC4"/>
    <w:rsid w:val="009F4EA0"/>
    <w:rsid w:val="009F75B7"/>
    <w:rsid w:val="00A00BBA"/>
    <w:rsid w:val="00A16584"/>
    <w:rsid w:val="00A16B2B"/>
    <w:rsid w:val="00A57231"/>
    <w:rsid w:val="00A64F66"/>
    <w:rsid w:val="00A722E9"/>
    <w:rsid w:val="00A7590E"/>
    <w:rsid w:val="00A77839"/>
    <w:rsid w:val="00A82712"/>
    <w:rsid w:val="00A9604A"/>
    <w:rsid w:val="00AA2A67"/>
    <w:rsid w:val="00AB06B2"/>
    <w:rsid w:val="00AB330B"/>
    <w:rsid w:val="00AB4FE4"/>
    <w:rsid w:val="00AC032B"/>
    <w:rsid w:val="00AE6FF2"/>
    <w:rsid w:val="00AF5380"/>
    <w:rsid w:val="00B42FDD"/>
    <w:rsid w:val="00B73B61"/>
    <w:rsid w:val="00B76849"/>
    <w:rsid w:val="00B76944"/>
    <w:rsid w:val="00B911C7"/>
    <w:rsid w:val="00B953D2"/>
    <w:rsid w:val="00B9724E"/>
    <w:rsid w:val="00BD04E3"/>
    <w:rsid w:val="00BF35DA"/>
    <w:rsid w:val="00C21271"/>
    <w:rsid w:val="00C22596"/>
    <w:rsid w:val="00C2376C"/>
    <w:rsid w:val="00C243DA"/>
    <w:rsid w:val="00C37C70"/>
    <w:rsid w:val="00C44934"/>
    <w:rsid w:val="00C45ADF"/>
    <w:rsid w:val="00C5547C"/>
    <w:rsid w:val="00CD142A"/>
    <w:rsid w:val="00CD2C53"/>
    <w:rsid w:val="00CD359B"/>
    <w:rsid w:val="00CD3E99"/>
    <w:rsid w:val="00CF7F0F"/>
    <w:rsid w:val="00D2259E"/>
    <w:rsid w:val="00D23282"/>
    <w:rsid w:val="00D412BF"/>
    <w:rsid w:val="00D463C0"/>
    <w:rsid w:val="00D600C9"/>
    <w:rsid w:val="00D64161"/>
    <w:rsid w:val="00D72F0E"/>
    <w:rsid w:val="00D74929"/>
    <w:rsid w:val="00D8069E"/>
    <w:rsid w:val="00D815A7"/>
    <w:rsid w:val="00D86538"/>
    <w:rsid w:val="00D93F5C"/>
    <w:rsid w:val="00DA0F90"/>
    <w:rsid w:val="00DB0411"/>
    <w:rsid w:val="00DB15BA"/>
    <w:rsid w:val="00DB1E4B"/>
    <w:rsid w:val="00DC7045"/>
    <w:rsid w:val="00DE1DE9"/>
    <w:rsid w:val="00E16F0C"/>
    <w:rsid w:val="00E17ABA"/>
    <w:rsid w:val="00E22E1A"/>
    <w:rsid w:val="00E430A9"/>
    <w:rsid w:val="00E639E9"/>
    <w:rsid w:val="00E71D6A"/>
    <w:rsid w:val="00E72360"/>
    <w:rsid w:val="00E81FDB"/>
    <w:rsid w:val="00EA710C"/>
    <w:rsid w:val="00ED3A9D"/>
    <w:rsid w:val="00EE414C"/>
    <w:rsid w:val="00F16722"/>
    <w:rsid w:val="00F223CC"/>
    <w:rsid w:val="00F35694"/>
    <w:rsid w:val="00F451E0"/>
    <w:rsid w:val="00F53902"/>
    <w:rsid w:val="00FA47EA"/>
    <w:rsid w:val="00FA7FD9"/>
    <w:rsid w:val="00FB06B0"/>
    <w:rsid w:val="00FC2397"/>
    <w:rsid w:val="00FC60A9"/>
    <w:rsid w:val="00FE08E4"/>
    <w:rsid w:val="00FE5C20"/>
    <w:rsid w:val="00FE63F5"/>
    <w:rsid w:val="00FF13F2"/>
    <w:rsid w:val="00FF4754"/>
    <w:rsid w:val="0A3C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7A47"/>
  <w15:docId w15:val="{8F357EA5-71A5-41C1-B45F-321BFEC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8A9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05F6F"/>
    <w:pPr>
      <w:keepNext/>
      <w:numPr>
        <w:numId w:val="1"/>
      </w:numPr>
      <w:spacing w:before="240" w:after="60" w:line="240" w:lineRule="auto"/>
      <w:ind w:left="432"/>
      <w:outlineLvl w:val="0"/>
    </w:pPr>
    <w:rPr>
      <w:rFonts w:ascii="Tahoma" w:eastAsia="Times New Roman" w:hAnsi="Tahoma" w:cs="Arial"/>
      <w:b/>
      <w:bCs/>
      <w:kern w:val="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5F6F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Tahoma" w:eastAsia="Times New Roman" w:hAnsi="Tahoma" w:cs="Arial"/>
      <w:b/>
      <w:bCs/>
      <w:i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5F6F"/>
    <w:pPr>
      <w:keepNext/>
      <w:keepLines/>
      <w:numPr>
        <w:ilvl w:val="2"/>
        <w:numId w:val="1"/>
      </w:numPr>
      <w:spacing w:before="200" w:after="0" w:line="264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5F6F"/>
    <w:pPr>
      <w:keepNext/>
      <w:keepLines/>
      <w:numPr>
        <w:ilvl w:val="3"/>
        <w:numId w:val="1"/>
      </w:numPr>
      <w:spacing w:before="200" w:after="0" w:line="264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5F6F"/>
    <w:pPr>
      <w:keepNext/>
      <w:keepLines/>
      <w:numPr>
        <w:ilvl w:val="4"/>
        <w:numId w:val="1"/>
      </w:numPr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5F6F"/>
    <w:pPr>
      <w:keepNext/>
      <w:keepLines/>
      <w:numPr>
        <w:ilvl w:val="5"/>
        <w:numId w:val="1"/>
      </w:numPr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5F6F"/>
    <w:pPr>
      <w:keepNext/>
      <w:keepLines/>
      <w:numPr>
        <w:ilvl w:val="6"/>
        <w:numId w:val="1"/>
      </w:numPr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5F6F"/>
    <w:pPr>
      <w:keepNext/>
      <w:keepLines/>
      <w:numPr>
        <w:ilvl w:val="7"/>
        <w:numId w:val="1"/>
      </w:numPr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5F6F"/>
    <w:pPr>
      <w:keepNext/>
      <w:keepLines/>
      <w:numPr>
        <w:ilvl w:val="8"/>
        <w:numId w:val="1"/>
      </w:numPr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330CA7"/>
  </w:style>
  <w:style w:type="character" w:customStyle="1" w:styleId="RodapChar">
    <w:name w:val="Rodapé Char"/>
    <w:basedOn w:val="Fontepargpadro"/>
    <w:link w:val="Rodap"/>
    <w:uiPriority w:val="99"/>
    <w:qFormat/>
    <w:rsid w:val="00330CA7"/>
  </w:style>
  <w:style w:type="character" w:customStyle="1" w:styleId="Ttulo1Char">
    <w:name w:val="Título 1 Char"/>
    <w:basedOn w:val="Fontepargpadro"/>
    <w:link w:val="Ttulo1"/>
    <w:uiPriority w:val="9"/>
    <w:qFormat/>
    <w:rsid w:val="00F05F6F"/>
    <w:rPr>
      <w:rFonts w:ascii="Tahoma" w:eastAsia="Times New Roman" w:hAnsi="Tahoma" w:cs="Arial"/>
      <w:b/>
      <w:bCs/>
      <w:kern w:val="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F05F6F"/>
    <w:rPr>
      <w:rFonts w:ascii="Tahoma" w:eastAsia="Times New Roman" w:hAnsi="Tahoma" w:cs="Arial"/>
      <w:b/>
      <w:bCs/>
      <w:i/>
      <w:iCs/>
      <w:szCs w:val="28"/>
    </w:rPr>
  </w:style>
  <w:style w:type="character" w:customStyle="1" w:styleId="Ttulo3Char">
    <w:name w:val="Título 3 Char"/>
    <w:basedOn w:val="Fontepargpadro"/>
    <w:link w:val="Ttulo3"/>
    <w:uiPriority w:val="9"/>
    <w:qFormat/>
    <w:rsid w:val="00F05F6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05F6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05F6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05F6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05F6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05F6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05F6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05DDD"/>
    <w:rPr>
      <w:rFonts w:ascii="Lucida Grande" w:hAnsi="Lucida Grande" w:cs="Lucida Grande"/>
      <w:sz w:val="18"/>
      <w:szCs w:val="18"/>
    </w:rPr>
  </w:style>
  <w:style w:type="character" w:styleId="Forte">
    <w:name w:val="Strong"/>
    <w:basedOn w:val="Fontepargpadro"/>
    <w:uiPriority w:val="22"/>
    <w:qFormat/>
    <w:rsid w:val="00C17157"/>
    <w:rPr>
      <w:b/>
      <w:bCs/>
    </w:rPr>
  </w:style>
  <w:style w:type="character" w:styleId="Hyperlink">
    <w:name w:val="Hyperlink"/>
    <w:basedOn w:val="Fontepargpadro"/>
    <w:uiPriority w:val="99"/>
    <w:unhideWhenUsed/>
    <w:rsid w:val="00501550"/>
    <w:rPr>
      <w:color w:val="0000FF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qFormat/>
    <w:rsid w:val="00504EA1"/>
    <w:rPr>
      <w:color w:val="605E5C"/>
      <w:shd w:val="clear" w:color="auto" w:fill="E1DFDD"/>
    </w:rPr>
  </w:style>
  <w:style w:type="character" w:customStyle="1" w:styleId="block">
    <w:name w:val="block"/>
    <w:basedOn w:val="Fontepargpadro"/>
    <w:qFormat/>
    <w:rsid w:val="00504EA1"/>
  </w:style>
  <w:style w:type="character" w:styleId="HiperlinkVisitado">
    <w:name w:val="FollowedHyperlink"/>
    <w:basedOn w:val="Fontepargpadro"/>
    <w:uiPriority w:val="99"/>
    <w:semiHidden/>
    <w:unhideWhenUsed/>
    <w:rsid w:val="0093628A"/>
    <w:rPr>
      <w:color w:val="954F72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qFormat/>
    <w:rsid w:val="00F203D8"/>
  </w:style>
  <w:style w:type="character" w:customStyle="1" w:styleId="CorpodetextoChar">
    <w:name w:val="Corpo de texto Char"/>
    <w:basedOn w:val="Fontepargpadro"/>
    <w:link w:val="Corpodetexto"/>
    <w:uiPriority w:val="99"/>
    <w:qFormat/>
    <w:rsid w:val="00122E6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193833"/>
    <w:rPr>
      <w:i/>
      <w:iCs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6102A3"/>
    <w:rPr>
      <w:rFonts w:eastAsiaTheme="minorEastAsia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qFormat/>
    <w:rsid w:val="006219AB"/>
    <w:rPr>
      <w:color w:val="808080"/>
    </w:rPr>
  </w:style>
  <w:style w:type="character" w:customStyle="1" w:styleId="ui-provider">
    <w:name w:val="ui-provider"/>
    <w:basedOn w:val="Fontepargpadro"/>
    <w:qFormat/>
    <w:rsid w:val="006842CD"/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link w:val="CorpodetextoChar"/>
    <w:uiPriority w:val="99"/>
    <w:unhideWhenUsed/>
    <w:rsid w:val="00122E6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30CA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30CA7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Secao">
    <w:name w:val="Secao"/>
    <w:basedOn w:val="Normal"/>
    <w:qFormat/>
    <w:rsid w:val="0057799E"/>
    <w:pPr>
      <w:spacing w:after="0" w:line="240" w:lineRule="auto"/>
      <w:ind w:left="1440" w:hanging="360"/>
    </w:pPr>
    <w:rPr>
      <w:rFonts w:ascii="Arial" w:eastAsia="Times New Roman" w:hAnsi="Arial" w:cs="Arial"/>
      <w:bCs/>
      <w:szCs w:val="28"/>
      <w:lang w:val="pt-PT"/>
    </w:rPr>
  </w:style>
  <w:style w:type="paragraph" w:styleId="PargrafodaLista">
    <w:name w:val="List Paragraph"/>
    <w:basedOn w:val="Normal"/>
    <w:link w:val="PargrafodaListaChar"/>
    <w:uiPriority w:val="34"/>
    <w:qFormat/>
    <w:rsid w:val="00F05F6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05DD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C1715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rsid w:val="00193833"/>
    <w:rPr>
      <w:color w:val="00000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tulo10">
    <w:name w:val="Título 10"/>
    <w:basedOn w:val="Ttulo"/>
    <w:next w:val="Corpodetexto"/>
    <w:qFormat/>
    <w:pPr>
      <w:tabs>
        <w:tab w:val="num" w:pos="0"/>
      </w:tabs>
      <w:spacing w:before="60" w:after="60"/>
      <w:ind w:left="3712" w:hanging="1440"/>
      <w:outlineLvl w:val="8"/>
    </w:pPr>
    <w:rPr>
      <w:bCs/>
      <w:sz w:val="18"/>
      <w:szCs w:val="18"/>
    </w:rPr>
  </w:style>
  <w:style w:type="numbering" w:customStyle="1" w:styleId="Numerao123">
    <w:name w:val="Numeração 123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577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roundtripDataSignature="AMtx7mjBjckKD/BCfOTQhlrQdedP7xzwSA==">AMUW2mXY7Z7PIi6cph+vEBSz4rFybnh/r0+QwdpywI290D9Rx1f0UBeYXXT8fPsjqlXs8SWfy6MFBgfCqy+U8Nlxj49fbZSGa/UoK+MsG08jXpsG3fpnEhe+RwjUmEP40YdO7bwAhlwd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5081A7-6CCE-3540-9F4B-7CC319ADDF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07A0D2-5FCE-4206-B0D5-79C49AF19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E06737-E7CB-418F-B17D-EEF9D849D8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5EFC4F37-6139-481C-A312-B26139673E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7</Pages>
  <Words>1422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MKT</dc:creator>
  <dc:description/>
  <cp:lastModifiedBy>Marcelo Severo</cp:lastModifiedBy>
  <cp:revision>42</cp:revision>
  <cp:lastPrinted>2022-11-30T18:24:00Z</cp:lastPrinted>
  <dcterms:created xsi:type="dcterms:W3CDTF">2025-04-25T15:07:00Z</dcterms:created>
  <dcterms:modified xsi:type="dcterms:W3CDTF">2026-04-14T13:40:00Z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175424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S8.2.1</vt:lpwstr>
  </property>
</Properties>
</file>