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8FD5" w14:textId="70FABFBF" w:rsidR="001376AC" w:rsidRPr="0008578B" w:rsidRDefault="001376AC" w:rsidP="001376AC">
      <w:pPr>
        <w:spacing w:after="240"/>
        <w:jc w:val="center"/>
        <w:rPr>
          <w:rFonts w:ascii="Roboto" w:eastAsia="Roboto" w:hAnsi="Roboto" w:cs="Roboto"/>
          <w:b/>
          <w:bCs/>
          <w:color w:val="002060"/>
          <w:sz w:val="32"/>
          <w:szCs w:val="32"/>
        </w:rPr>
      </w:pPr>
      <w:bookmarkStart w:id="0" w:name="_Int_6rpWrKqx"/>
      <w:r w:rsidRPr="0008578B">
        <w:rPr>
          <w:rFonts w:ascii="Roboto" w:eastAsia="Roboto" w:hAnsi="Roboto" w:cs="Roboto"/>
          <w:b/>
          <w:bCs/>
          <w:color w:val="002060"/>
          <w:sz w:val="32"/>
          <w:szCs w:val="32"/>
        </w:rPr>
        <w:t xml:space="preserve">Documentação </w:t>
      </w:r>
      <w:r w:rsidR="00195FF0" w:rsidRPr="0008578B">
        <w:rPr>
          <w:rFonts w:ascii="Roboto" w:eastAsia="Roboto" w:hAnsi="Roboto" w:cs="Roboto"/>
          <w:b/>
          <w:bCs/>
          <w:color w:val="002060"/>
          <w:sz w:val="32"/>
          <w:szCs w:val="32"/>
        </w:rPr>
        <w:t xml:space="preserve">- </w:t>
      </w:r>
      <w:r w:rsidRPr="0008578B">
        <w:rPr>
          <w:rFonts w:ascii="Roboto" w:eastAsia="Roboto" w:hAnsi="Roboto" w:cs="Roboto"/>
          <w:b/>
          <w:bCs/>
          <w:color w:val="002060"/>
          <w:sz w:val="32"/>
          <w:szCs w:val="32"/>
        </w:rPr>
        <w:t>Escopo de Projeto</w:t>
      </w:r>
      <w:bookmarkEnd w:id="0"/>
    </w:p>
    <w:p w14:paraId="418B9F1C" w14:textId="700E69B9" w:rsidR="00424AA8" w:rsidRPr="00D17DF0" w:rsidRDefault="00424AA8" w:rsidP="002F369A">
      <w:pPr>
        <w:spacing w:after="240"/>
        <w:jc w:val="both"/>
        <w:rPr>
          <w:rFonts w:ascii="Roboto" w:eastAsia="Roboto" w:hAnsi="Roboto" w:cs="Roboto"/>
          <w:b/>
          <w:bCs/>
          <w:color w:val="323E4F" w:themeColor="text2" w:themeShade="BF"/>
          <w:sz w:val="24"/>
          <w:szCs w:val="24"/>
        </w:rPr>
      </w:pPr>
      <w:r w:rsidRPr="00DD2EED">
        <w:rPr>
          <w:rFonts w:ascii="Roboto" w:eastAsia="Roboto" w:hAnsi="Roboto" w:cs="Roboto"/>
          <w:b/>
          <w:bCs/>
          <w:color w:val="002060"/>
          <w:sz w:val="24"/>
          <w:szCs w:val="24"/>
        </w:rPr>
        <w:t>Código</w:t>
      </w:r>
      <w:r w:rsidR="0019319E">
        <w:rPr>
          <w:rFonts w:ascii="Roboto" w:eastAsia="Roboto" w:hAnsi="Roboto" w:cs="Roboto"/>
          <w:b/>
          <w:bCs/>
          <w:color w:val="002060"/>
          <w:sz w:val="24"/>
          <w:szCs w:val="24"/>
        </w:rPr>
        <w:t xml:space="preserve"> e Nome</w:t>
      </w:r>
      <w:r w:rsidRPr="00DD2EED">
        <w:rPr>
          <w:rFonts w:ascii="Roboto" w:eastAsia="Roboto" w:hAnsi="Roboto" w:cs="Roboto"/>
          <w:b/>
          <w:bCs/>
          <w:color w:val="002060"/>
          <w:sz w:val="24"/>
          <w:szCs w:val="24"/>
        </w:rPr>
        <w:t xml:space="preserve"> </w:t>
      </w:r>
      <w:r>
        <w:rPr>
          <w:rFonts w:ascii="Roboto" w:eastAsia="Roboto" w:hAnsi="Roboto" w:cs="Roboto"/>
          <w:b/>
          <w:bCs/>
          <w:color w:val="17365D"/>
          <w:sz w:val="24"/>
          <w:szCs w:val="24"/>
        </w:rPr>
        <w:t xml:space="preserve">– </w:t>
      </w:r>
      <w:r w:rsidR="00624DBD" w:rsidRPr="00624DBD">
        <w:rPr>
          <w:rFonts w:ascii="Roboto" w:eastAsia="Roboto" w:hAnsi="Roboto" w:cs="Roboto"/>
          <w:b/>
          <w:bCs/>
          <w:color w:val="17365D"/>
          <w:sz w:val="24"/>
          <w:szCs w:val="24"/>
        </w:rPr>
        <w:t>F812 - Automação - Envio de Documentos para Escrituração</w:t>
      </w:r>
    </w:p>
    <w:p w14:paraId="3012BB39" w14:textId="5E08BB7E" w:rsidR="001376AC" w:rsidRDefault="0019319E" w:rsidP="004B25CE">
      <w:pPr>
        <w:pStyle w:val="PargrafodaLista"/>
        <w:numPr>
          <w:ilvl w:val="0"/>
          <w:numId w:val="1"/>
        </w:numPr>
        <w:jc w:val="both"/>
        <w:rPr>
          <w:rFonts w:ascii="Roboto" w:eastAsia="Roboto" w:hAnsi="Roboto" w:cs="Roboto"/>
          <w:b/>
          <w:bCs/>
          <w:color w:val="002060"/>
          <w:sz w:val="24"/>
          <w:szCs w:val="24"/>
        </w:rPr>
      </w:pPr>
      <w:r>
        <w:rPr>
          <w:rFonts w:ascii="Roboto" w:eastAsia="Roboto" w:hAnsi="Roboto" w:cs="Roboto"/>
          <w:b/>
          <w:bCs/>
          <w:color w:val="002060"/>
          <w:sz w:val="24"/>
          <w:szCs w:val="24"/>
        </w:rPr>
        <w:t>Objetivo</w:t>
      </w:r>
      <w:r w:rsidR="008A4ADA">
        <w:rPr>
          <w:rFonts w:ascii="Roboto" w:eastAsia="Roboto" w:hAnsi="Roboto" w:cs="Roboto"/>
          <w:b/>
          <w:bCs/>
          <w:color w:val="002060"/>
          <w:sz w:val="24"/>
          <w:szCs w:val="24"/>
        </w:rPr>
        <w:t>s</w:t>
      </w:r>
    </w:p>
    <w:p w14:paraId="07767302" w14:textId="00AB21AC" w:rsidR="00CC6533" w:rsidRPr="00CC6533" w:rsidRDefault="00CC6533" w:rsidP="00CD6773">
      <w:pPr>
        <w:shd w:val="clear" w:color="auto" w:fill="FFFFFF"/>
        <w:suppressAutoHyphens w:val="0"/>
        <w:autoSpaceDN/>
        <w:spacing w:after="240" w:line="360" w:lineRule="auto"/>
        <w:rPr>
          <w:rFonts w:eastAsia="Arial"/>
        </w:rPr>
      </w:pPr>
      <w:r w:rsidRPr="00CC6533">
        <w:rPr>
          <w:rFonts w:eastAsia="Arial"/>
        </w:rPr>
        <w:t>O principal objetivo deste projeto é desenvolver um fluxo automatizado para o envio de documentos fiscais para escrituração.</w:t>
      </w:r>
    </w:p>
    <w:p w14:paraId="6626B9A3" w14:textId="77777777" w:rsidR="00CC6533" w:rsidRPr="00CC6533" w:rsidRDefault="00CC6533" w:rsidP="00A12693">
      <w:pPr>
        <w:shd w:val="clear" w:color="auto" w:fill="FFFFFF"/>
        <w:suppressAutoHyphens w:val="0"/>
        <w:autoSpaceDN/>
        <w:spacing w:after="240"/>
        <w:rPr>
          <w:rFonts w:eastAsia="Arial"/>
        </w:rPr>
      </w:pPr>
      <w:r w:rsidRPr="00CC6533">
        <w:rPr>
          <w:rFonts w:eastAsia="Arial"/>
        </w:rPr>
        <w:t>Os benefícios e metas específicas incluem:</w:t>
      </w:r>
    </w:p>
    <w:p w14:paraId="76AC9EF8" w14:textId="77777777" w:rsidR="00CC6533" w:rsidRPr="00CC6533" w:rsidRDefault="00CC6533" w:rsidP="00A12693">
      <w:pPr>
        <w:numPr>
          <w:ilvl w:val="0"/>
          <w:numId w:val="28"/>
        </w:numPr>
        <w:shd w:val="clear" w:color="auto" w:fill="FFFFFF"/>
        <w:suppressAutoHyphens w:val="0"/>
        <w:autoSpaceDN/>
        <w:spacing w:after="240"/>
        <w:rPr>
          <w:rFonts w:eastAsia="Arial"/>
        </w:rPr>
      </w:pPr>
      <w:r w:rsidRPr="00CC6533">
        <w:rPr>
          <w:rFonts w:eastAsia="Arial"/>
          <w:b/>
          <w:bCs/>
        </w:rPr>
        <w:t>Agilidade:</w:t>
      </w:r>
      <w:r w:rsidRPr="00CC6533">
        <w:rPr>
          <w:rFonts w:eastAsia="Arial"/>
        </w:rPr>
        <w:t xml:space="preserve"> Obter maior dinâmica no processo de escrituração de notas fiscais de entrada.</w:t>
      </w:r>
    </w:p>
    <w:p w14:paraId="575B7A7E" w14:textId="77777777" w:rsidR="00CC6533" w:rsidRPr="00CC6533" w:rsidRDefault="00CC6533" w:rsidP="00A12693">
      <w:pPr>
        <w:numPr>
          <w:ilvl w:val="0"/>
          <w:numId w:val="28"/>
        </w:numPr>
        <w:shd w:val="clear" w:color="auto" w:fill="FFFFFF"/>
        <w:suppressAutoHyphens w:val="0"/>
        <w:autoSpaceDN/>
        <w:spacing w:after="240"/>
        <w:rPr>
          <w:rFonts w:eastAsia="Arial"/>
        </w:rPr>
      </w:pPr>
      <w:r w:rsidRPr="00CC6533">
        <w:rPr>
          <w:rFonts w:eastAsia="Arial"/>
          <w:b/>
          <w:bCs/>
        </w:rPr>
        <w:t>Controle:</w:t>
      </w:r>
      <w:r w:rsidRPr="00CC6533">
        <w:rPr>
          <w:rFonts w:eastAsia="Arial"/>
        </w:rPr>
        <w:t xml:space="preserve"> Aumentar o controle sobre a escrituração dos documentos fiscais emitidos contra os </w:t>
      </w:r>
      <w:proofErr w:type="spellStart"/>
      <w:r w:rsidRPr="00CC6533">
        <w:rPr>
          <w:rFonts w:eastAsia="Arial"/>
        </w:rPr>
        <w:t>CNPJs</w:t>
      </w:r>
      <w:proofErr w:type="spellEnd"/>
      <w:r w:rsidRPr="00CC6533">
        <w:rPr>
          <w:rFonts w:eastAsia="Arial"/>
        </w:rPr>
        <w:t xml:space="preserve"> do grupo empresarial.</w:t>
      </w:r>
    </w:p>
    <w:p w14:paraId="6B770AEA" w14:textId="77777777" w:rsidR="00CC6533" w:rsidRPr="00CC6533" w:rsidRDefault="00CC6533" w:rsidP="00A12693">
      <w:pPr>
        <w:numPr>
          <w:ilvl w:val="0"/>
          <w:numId w:val="28"/>
        </w:numPr>
        <w:shd w:val="clear" w:color="auto" w:fill="FFFFFF"/>
        <w:suppressAutoHyphens w:val="0"/>
        <w:autoSpaceDN/>
        <w:spacing w:after="240"/>
        <w:rPr>
          <w:rFonts w:eastAsia="Arial"/>
        </w:rPr>
      </w:pPr>
      <w:r w:rsidRPr="00CC6533">
        <w:rPr>
          <w:rFonts w:eastAsia="Arial"/>
          <w:b/>
          <w:bCs/>
        </w:rPr>
        <w:t>Mitigação de Riscos:</w:t>
      </w:r>
    </w:p>
    <w:p w14:paraId="50EA965D" w14:textId="77777777" w:rsidR="00CC6533" w:rsidRPr="00CC6533" w:rsidRDefault="00CC6533" w:rsidP="00A12693">
      <w:pPr>
        <w:numPr>
          <w:ilvl w:val="1"/>
          <w:numId w:val="28"/>
        </w:numPr>
        <w:shd w:val="clear" w:color="auto" w:fill="FFFFFF"/>
        <w:suppressAutoHyphens w:val="0"/>
        <w:autoSpaceDN/>
        <w:spacing w:after="240"/>
        <w:rPr>
          <w:rFonts w:eastAsia="Arial"/>
        </w:rPr>
      </w:pPr>
      <w:r w:rsidRPr="00CC6533">
        <w:rPr>
          <w:rFonts w:eastAsia="Arial"/>
        </w:rPr>
        <w:t>Reduzir a ausência do envio de documentos fiscais para a escrituração.</w:t>
      </w:r>
    </w:p>
    <w:p w14:paraId="5297423B" w14:textId="45784298" w:rsidR="00CC6533" w:rsidRPr="00CC6533" w:rsidRDefault="00CC6533" w:rsidP="00A12693">
      <w:pPr>
        <w:numPr>
          <w:ilvl w:val="1"/>
          <w:numId w:val="28"/>
        </w:numPr>
        <w:shd w:val="clear" w:color="auto" w:fill="FFFFFF"/>
        <w:suppressAutoHyphens w:val="0"/>
        <w:autoSpaceDN/>
        <w:spacing w:after="240"/>
        <w:rPr>
          <w:rFonts w:eastAsia="Arial"/>
        </w:rPr>
      </w:pPr>
      <w:r w:rsidRPr="00CC6533">
        <w:rPr>
          <w:rFonts w:eastAsia="Arial"/>
        </w:rPr>
        <w:t xml:space="preserve">Evitar que escriturações sejam realizadas na modalidade </w:t>
      </w:r>
      <w:r w:rsidR="0040385D" w:rsidRPr="00CC6533">
        <w:rPr>
          <w:rFonts w:eastAsia="Arial"/>
        </w:rPr>
        <w:t>extemporânea,</w:t>
      </w:r>
      <w:r w:rsidRPr="00CC6533">
        <w:rPr>
          <w:rFonts w:eastAsia="Arial"/>
        </w:rPr>
        <w:t xml:space="preserve"> o que atualmente gera risco de autuações fiscais.</w:t>
      </w:r>
    </w:p>
    <w:p w14:paraId="0FD4A01D" w14:textId="77777777" w:rsidR="00CC6533" w:rsidRPr="00CC6533" w:rsidRDefault="00CC6533" w:rsidP="00A12693">
      <w:pPr>
        <w:numPr>
          <w:ilvl w:val="1"/>
          <w:numId w:val="28"/>
        </w:numPr>
        <w:shd w:val="clear" w:color="auto" w:fill="FFFFFF"/>
        <w:suppressAutoHyphens w:val="0"/>
        <w:autoSpaceDN/>
        <w:spacing w:after="240"/>
        <w:rPr>
          <w:rFonts w:eastAsia="Arial"/>
        </w:rPr>
      </w:pPr>
      <w:r w:rsidRPr="00CC6533">
        <w:rPr>
          <w:rFonts w:eastAsia="Arial"/>
        </w:rPr>
        <w:t>Garantir o envio correto de documentos, evitando problemas detectados apenas em cobranças de fornecedores ou protestos.</w:t>
      </w:r>
    </w:p>
    <w:p w14:paraId="5B102862" w14:textId="5F4784A6" w:rsidR="00B54BF9" w:rsidRPr="00CC6533" w:rsidRDefault="00CC6533" w:rsidP="00A12693">
      <w:pPr>
        <w:numPr>
          <w:ilvl w:val="0"/>
          <w:numId w:val="28"/>
        </w:numPr>
        <w:shd w:val="clear" w:color="auto" w:fill="FFFFFF"/>
        <w:suppressAutoHyphens w:val="0"/>
        <w:autoSpaceDN/>
        <w:spacing w:after="240"/>
        <w:rPr>
          <w:rFonts w:eastAsia="Arial"/>
        </w:rPr>
      </w:pPr>
      <w:r w:rsidRPr="00CC6533">
        <w:rPr>
          <w:rFonts w:eastAsia="Arial"/>
          <w:b/>
          <w:bCs/>
        </w:rPr>
        <w:t>Compliance:</w:t>
      </w:r>
      <w:r w:rsidRPr="00CC6533">
        <w:rPr>
          <w:rFonts w:eastAsia="Arial"/>
        </w:rPr>
        <w:t xml:space="preserve"> Melhorar a conformidade fiscal na geração e envio de obrigações acessórias, evitando cruzamentos de dados inconsistentes pela autoridade fiscal.</w:t>
      </w:r>
    </w:p>
    <w:p w14:paraId="495AF784" w14:textId="77777777" w:rsidR="0097218A" w:rsidRDefault="0097218A" w:rsidP="005C5DF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Roboto" w:eastAsia="Roboto" w:hAnsi="Roboto" w:cs="Roboto"/>
          <w:b/>
          <w:bCs/>
          <w:color w:val="002060"/>
          <w:sz w:val="24"/>
          <w:szCs w:val="24"/>
        </w:rPr>
      </w:pPr>
      <w:r>
        <w:rPr>
          <w:rFonts w:ascii="Roboto" w:eastAsia="Roboto" w:hAnsi="Roboto" w:cs="Roboto"/>
          <w:b/>
          <w:bCs/>
          <w:color w:val="002060"/>
          <w:sz w:val="24"/>
          <w:szCs w:val="24"/>
        </w:rPr>
        <w:t>Ambiente</w:t>
      </w:r>
    </w:p>
    <w:p w14:paraId="434D4254" w14:textId="115FB6C3" w:rsidR="00DC6D85" w:rsidRPr="006D01FA" w:rsidRDefault="00910C70" w:rsidP="008F3F6F">
      <w:pPr>
        <w:spacing w:line="360" w:lineRule="auto"/>
        <w:jc w:val="both"/>
        <w:rPr>
          <w:rFonts w:eastAsia="Arial"/>
          <w:lang w:val="en-US"/>
        </w:rPr>
      </w:pPr>
      <w:r w:rsidRPr="006D01FA">
        <w:rPr>
          <w:rFonts w:eastAsia="Arial"/>
          <w:lang w:val="en-US"/>
        </w:rPr>
        <w:t xml:space="preserve">TOTVS </w:t>
      </w:r>
      <w:proofErr w:type="spellStart"/>
      <w:r w:rsidRPr="006D01FA">
        <w:rPr>
          <w:rFonts w:eastAsia="Arial"/>
          <w:lang w:val="en-US"/>
        </w:rPr>
        <w:t>Datasul</w:t>
      </w:r>
      <w:proofErr w:type="spellEnd"/>
      <w:r w:rsidR="00477982" w:rsidRPr="006D01FA">
        <w:rPr>
          <w:rFonts w:eastAsia="Arial"/>
          <w:lang w:val="en-US"/>
        </w:rPr>
        <w:t xml:space="preserve"> / Power Apps / </w:t>
      </w:r>
      <w:r w:rsidR="004B075A" w:rsidRPr="006D01FA">
        <w:rPr>
          <w:rFonts w:eastAsia="Arial"/>
          <w:lang w:val="en-US"/>
        </w:rPr>
        <w:t>SharePoint / Power Automate / Microsoft Teams / Microsoft Outlook / Power BI</w:t>
      </w:r>
    </w:p>
    <w:p w14:paraId="235BB1E1" w14:textId="77777777" w:rsidR="001175EC" w:rsidRPr="006D01FA" w:rsidRDefault="001175EC" w:rsidP="008F3F6F">
      <w:pPr>
        <w:spacing w:line="360" w:lineRule="auto"/>
        <w:jc w:val="both"/>
        <w:rPr>
          <w:rFonts w:eastAsia="Arial"/>
          <w:lang w:val="en-US"/>
        </w:rPr>
      </w:pPr>
    </w:p>
    <w:p w14:paraId="49DB7C66" w14:textId="3AC977E1" w:rsidR="0019319E" w:rsidRDefault="0019319E" w:rsidP="005C5DF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Roboto" w:eastAsia="Roboto" w:hAnsi="Roboto" w:cs="Roboto"/>
          <w:b/>
          <w:bCs/>
          <w:color w:val="002060"/>
          <w:sz w:val="24"/>
          <w:szCs w:val="24"/>
        </w:rPr>
      </w:pPr>
      <w:r>
        <w:rPr>
          <w:rFonts w:ascii="Roboto" w:eastAsia="Roboto" w:hAnsi="Roboto" w:cs="Roboto"/>
          <w:b/>
          <w:bCs/>
          <w:color w:val="002060"/>
          <w:sz w:val="24"/>
          <w:szCs w:val="24"/>
        </w:rPr>
        <w:t>Escopo</w:t>
      </w:r>
    </w:p>
    <w:p w14:paraId="6CCF711F" w14:textId="018E2907" w:rsidR="004B25CE" w:rsidRPr="004B25CE" w:rsidRDefault="004B25CE" w:rsidP="00CD6773">
      <w:p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 w:rsidRPr="004B25CE">
        <w:rPr>
          <w:rFonts w:eastAsia="Arial"/>
        </w:rPr>
        <w:t xml:space="preserve">O projeto impactará </w:t>
      </w:r>
      <w:r w:rsidRPr="004B25CE">
        <w:rPr>
          <w:rFonts w:eastAsia="Arial"/>
          <w:b/>
          <w:bCs/>
        </w:rPr>
        <w:t>todas as áreas e estabelecimentos</w:t>
      </w:r>
      <w:r w:rsidRPr="004B25CE">
        <w:rPr>
          <w:rFonts w:eastAsia="Arial"/>
        </w:rPr>
        <w:t xml:space="preserve"> do grupo empresarial que geram documentos fiscais para escrituração, com uma frequência de utilização diária.</w:t>
      </w:r>
    </w:p>
    <w:p w14:paraId="6D339EAE" w14:textId="77777777" w:rsidR="004B25CE" w:rsidRPr="004B25CE" w:rsidRDefault="004B25CE" w:rsidP="00CD6773">
      <w:p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 w:rsidRPr="004B25CE">
        <w:rPr>
          <w:rFonts w:eastAsia="Arial"/>
        </w:rPr>
        <w:t>O escopo da solução envolve a criação de um ecossistema integrado utilizando as seguintes ferramentas da Microsoft:</w:t>
      </w:r>
    </w:p>
    <w:p w14:paraId="705B731E" w14:textId="77777777" w:rsidR="004B25CE" w:rsidRPr="004B25CE" w:rsidRDefault="004B25CE" w:rsidP="00CD6773">
      <w:pPr>
        <w:numPr>
          <w:ilvl w:val="0"/>
          <w:numId w:val="29"/>
        </w:num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 w:rsidRPr="004B25CE">
        <w:rPr>
          <w:rFonts w:eastAsia="Arial"/>
          <w:b/>
          <w:bCs/>
        </w:rPr>
        <w:t>Power Apps:</w:t>
      </w:r>
      <w:r w:rsidRPr="004B25CE">
        <w:rPr>
          <w:rFonts w:eastAsia="Arial"/>
        </w:rPr>
        <w:t xml:space="preserve"> Para a criação de um formulário de submissão amigável.</w:t>
      </w:r>
    </w:p>
    <w:p w14:paraId="7F5C341D" w14:textId="77777777" w:rsidR="004B25CE" w:rsidRPr="004B25CE" w:rsidRDefault="004B25CE" w:rsidP="00CD6773">
      <w:pPr>
        <w:numPr>
          <w:ilvl w:val="0"/>
          <w:numId w:val="29"/>
        </w:num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 w:rsidRPr="004B25CE">
        <w:rPr>
          <w:rFonts w:eastAsia="Arial"/>
          <w:b/>
          <w:bCs/>
        </w:rPr>
        <w:t>SharePoint:</w:t>
      </w:r>
      <w:r w:rsidRPr="004B25CE">
        <w:rPr>
          <w:rFonts w:eastAsia="Arial"/>
        </w:rPr>
        <w:t xml:space="preserve"> Como banco de dados para a "Lista Validações" e uma lista de motivos de rejeição.</w:t>
      </w:r>
    </w:p>
    <w:p w14:paraId="0F48443C" w14:textId="77777777" w:rsidR="004B25CE" w:rsidRPr="004B25CE" w:rsidRDefault="004B25CE" w:rsidP="00CD6773">
      <w:pPr>
        <w:numPr>
          <w:ilvl w:val="0"/>
          <w:numId w:val="29"/>
        </w:num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 w:rsidRPr="004B25CE">
        <w:rPr>
          <w:rFonts w:eastAsia="Arial"/>
          <w:b/>
          <w:bCs/>
        </w:rPr>
        <w:t xml:space="preserve">Power </w:t>
      </w:r>
      <w:proofErr w:type="spellStart"/>
      <w:r w:rsidRPr="004B25CE">
        <w:rPr>
          <w:rFonts w:eastAsia="Arial"/>
          <w:b/>
          <w:bCs/>
        </w:rPr>
        <w:t>Automate</w:t>
      </w:r>
      <w:proofErr w:type="spellEnd"/>
      <w:r w:rsidRPr="004B25CE">
        <w:rPr>
          <w:rFonts w:eastAsia="Arial"/>
          <w:b/>
          <w:bCs/>
        </w:rPr>
        <w:t>:</w:t>
      </w:r>
      <w:r w:rsidRPr="004B25CE">
        <w:rPr>
          <w:rFonts w:eastAsia="Arial"/>
        </w:rPr>
        <w:t xml:space="preserve"> Para orquestrar todo o fluxo de validação, aprovação, rejeição e notificações.</w:t>
      </w:r>
    </w:p>
    <w:p w14:paraId="626E6379" w14:textId="77777777" w:rsidR="004B25CE" w:rsidRPr="004B25CE" w:rsidRDefault="004B25CE" w:rsidP="00CD6773">
      <w:pPr>
        <w:numPr>
          <w:ilvl w:val="0"/>
          <w:numId w:val="29"/>
        </w:num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 w:rsidRPr="004B25CE">
        <w:rPr>
          <w:rFonts w:eastAsia="Arial"/>
          <w:b/>
          <w:bCs/>
        </w:rPr>
        <w:t>Microsoft Teams:</w:t>
      </w:r>
      <w:r w:rsidRPr="004B25CE">
        <w:rPr>
          <w:rFonts w:eastAsia="Arial"/>
        </w:rPr>
        <w:t xml:space="preserve"> Para notificações automáticas de status em um canal dedicado.</w:t>
      </w:r>
    </w:p>
    <w:p w14:paraId="3FEB0335" w14:textId="77777777" w:rsidR="004B25CE" w:rsidRPr="004B25CE" w:rsidRDefault="004B25CE" w:rsidP="00CD6773">
      <w:pPr>
        <w:numPr>
          <w:ilvl w:val="0"/>
          <w:numId w:val="29"/>
        </w:num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 w:rsidRPr="004B25CE">
        <w:rPr>
          <w:rFonts w:eastAsia="Arial"/>
          <w:b/>
          <w:bCs/>
        </w:rPr>
        <w:t>Microsoft Outlook:</w:t>
      </w:r>
      <w:r w:rsidRPr="004B25CE">
        <w:rPr>
          <w:rFonts w:eastAsia="Arial"/>
        </w:rPr>
        <w:t xml:space="preserve"> Para envio de e-mails automáticos (confirmação, aprovação, rejeição).</w:t>
      </w:r>
    </w:p>
    <w:p w14:paraId="35E6D176" w14:textId="77777777" w:rsidR="004B25CE" w:rsidRPr="004B25CE" w:rsidRDefault="004B25CE" w:rsidP="00CD6773">
      <w:pPr>
        <w:numPr>
          <w:ilvl w:val="0"/>
          <w:numId w:val="29"/>
        </w:num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 w:rsidRPr="004B25CE">
        <w:rPr>
          <w:rFonts w:eastAsia="Arial"/>
          <w:b/>
          <w:bCs/>
        </w:rPr>
        <w:t>Power BI:</w:t>
      </w:r>
      <w:r w:rsidRPr="004B25CE">
        <w:rPr>
          <w:rFonts w:eastAsia="Arial"/>
        </w:rPr>
        <w:t xml:space="preserve"> Para a criação de dashboards de acompanhamento e análise de indicadores.</w:t>
      </w:r>
    </w:p>
    <w:p w14:paraId="00259341" w14:textId="0FE45446" w:rsidR="001376AC" w:rsidRDefault="004B25CE" w:rsidP="00CD6773">
      <w:p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 w:rsidRPr="004B25CE">
        <w:rPr>
          <w:rFonts w:eastAsia="Arial"/>
        </w:rPr>
        <w:t>Os tipos de documentos abrangidos inicialmente são: Nota Fiscal Eletrônica (NF-e), Nota Fiscal Eletrônica de Serviços (NFS-e) e Relatório de Despesa (RD).</w:t>
      </w:r>
    </w:p>
    <w:p w14:paraId="189D3289" w14:textId="77777777" w:rsidR="004B075A" w:rsidRPr="004B075A" w:rsidRDefault="004B075A" w:rsidP="004B075A">
      <w:p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 w:rsidRPr="004B075A">
        <w:rPr>
          <w:rFonts w:eastAsia="Arial"/>
          <w:b/>
          <w:bCs/>
        </w:rPr>
        <w:lastRenderedPageBreak/>
        <w:t>Importante:</w:t>
      </w:r>
    </w:p>
    <w:p w14:paraId="61A87354" w14:textId="77777777" w:rsidR="004B075A" w:rsidRPr="004B075A" w:rsidRDefault="004B075A" w:rsidP="004B075A">
      <w:pPr>
        <w:numPr>
          <w:ilvl w:val="0"/>
          <w:numId w:val="33"/>
        </w:num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 w:rsidRPr="004B075A">
        <w:rPr>
          <w:rFonts w:eastAsia="Arial"/>
        </w:rPr>
        <w:t>O fluxo </w:t>
      </w:r>
      <w:r w:rsidRPr="004B075A">
        <w:rPr>
          <w:rFonts w:eastAsia="Arial"/>
          <w:b/>
          <w:bCs/>
        </w:rPr>
        <w:t>somente será encerrado quando a nota estiver efetivamente escriturada</w:t>
      </w:r>
      <w:r w:rsidRPr="004B075A">
        <w:rPr>
          <w:rFonts w:eastAsia="Arial"/>
        </w:rPr>
        <w:t>;</w:t>
      </w:r>
    </w:p>
    <w:p w14:paraId="165D5B40" w14:textId="77777777" w:rsidR="004B075A" w:rsidRPr="004B075A" w:rsidRDefault="004B075A" w:rsidP="004B075A">
      <w:pPr>
        <w:numPr>
          <w:ilvl w:val="0"/>
          <w:numId w:val="33"/>
        </w:num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 w:rsidRPr="004B075A">
        <w:rPr>
          <w:rFonts w:eastAsia="Arial"/>
        </w:rPr>
        <w:t>Caso haja rejeição (ex.: pedido incorreto ou ausência de autorização), o processo é encerrado como rejeitado, sendo necessário </w:t>
      </w:r>
      <w:r w:rsidRPr="004B075A">
        <w:rPr>
          <w:rFonts w:eastAsia="Arial"/>
          <w:b/>
          <w:bCs/>
        </w:rPr>
        <w:t>novo envio pelo usuário</w:t>
      </w:r>
      <w:r w:rsidRPr="004B075A">
        <w:rPr>
          <w:rFonts w:eastAsia="Arial"/>
        </w:rPr>
        <w:t>;</w:t>
      </w:r>
    </w:p>
    <w:p w14:paraId="3CE988DA" w14:textId="20423340" w:rsidR="004B075A" w:rsidRDefault="004B075A" w:rsidP="00CD6773">
      <w:pPr>
        <w:numPr>
          <w:ilvl w:val="0"/>
          <w:numId w:val="33"/>
        </w:num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 w:rsidRPr="004B075A">
        <w:rPr>
          <w:rFonts w:eastAsia="Arial"/>
        </w:rPr>
        <w:t>Esse comportamento é necessário para manter a integridade dos indicadores no Power BI</w:t>
      </w:r>
      <w:r w:rsidR="00C36580">
        <w:rPr>
          <w:rFonts w:eastAsia="Arial"/>
        </w:rPr>
        <w:t>;</w:t>
      </w:r>
    </w:p>
    <w:p w14:paraId="49253218" w14:textId="7AE6B981" w:rsidR="00C36580" w:rsidRPr="004B075A" w:rsidRDefault="00C36580" w:rsidP="00CD6773">
      <w:pPr>
        <w:numPr>
          <w:ilvl w:val="0"/>
          <w:numId w:val="33"/>
        </w:numPr>
        <w:suppressAutoHyphens w:val="0"/>
        <w:autoSpaceDN/>
        <w:spacing w:before="100" w:beforeAutospacing="1" w:after="100" w:afterAutospacing="1" w:line="360" w:lineRule="auto"/>
        <w:rPr>
          <w:rFonts w:eastAsia="Arial"/>
        </w:rPr>
      </w:pPr>
      <w:r>
        <w:rPr>
          <w:rFonts w:eastAsia="Arial"/>
        </w:rPr>
        <w:t>C</w:t>
      </w:r>
      <w:r w:rsidRPr="00C36580">
        <w:rPr>
          <w:rFonts w:eastAsia="Arial"/>
        </w:rPr>
        <w:t>ada base terá seu </w:t>
      </w:r>
      <w:r w:rsidRPr="00C36580">
        <w:rPr>
          <w:rFonts w:eastAsia="Arial"/>
          <w:b/>
          <w:bCs/>
        </w:rPr>
        <w:t>próprio e-mail/grupo de recebimento</w:t>
      </w:r>
      <w:r w:rsidRPr="00C36580">
        <w:rPr>
          <w:rFonts w:eastAsia="Arial"/>
        </w:rPr>
        <w:t>;</w:t>
      </w:r>
    </w:p>
    <w:p w14:paraId="3C8ECE59" w14:textId="26C7F181" w:rsidR="001376AC" w:rsidRPr="0086660D" w:rsidRDefault="0019319E" w:rsidP="00E7315F">
      <w:pPr>
        <w:pStyle w:val="PargrafodaLista"/>
        <w:numPr>
          <w:ilvl w:val="0"/>
          <w:numId w:val="1"/>
        </w:numPr>
        <w:suppressAutoHyphens w:val="0"/>
        <w:autoSpaceDN/>
        <w:spacing w:line="276" w:lineRule="auto"/>
        <w:rPr>
          <w:rFonts w:ascii="Roboto" w:hAnsi="Roboto" w:cs="Arial"/>
          <w:b/>
          <w:color w:val="002060"/>
          <w:sz w:val="24"/>
          <w:szCs w:val="24"/>
        </w:rPr>
      </w:pPr>
      <w:r>
        <w:rPr>
          <w:rFonts w:ascii="Roboto" w:eastAsia="Arial" w:hAnsi="Roboto" w:cs="Arial"/>
          <w:b/>
          <w:color w:val="002060"/>
          <w:sz w:val="24"/>
          <w:szCs w:val="24"/>
        </w:rPr>
        <w:t>Model</w:t>
      </w:r>
      <w:r w:rsidR="008A4ADA">
        <w:rPr>
          <w:rFonts w:ascii="Roboto" w:eastAsia="Arial" w:hAnsi="Roboto" w:cs="Arial"/>
          <w:b/>
          <w:color w:val="002060"/>
          <w:sz w:val="24"/>
          <w:szCs w:val="24"/>
        </w:rPr>
        <w:t>os</w:t>
      </w:r>
    </w:p>
    <w:p w14:paraId="374FA582" w14:textId="77777777" w:rsidR="0086660D" w:rsidRPr="00726586" w:rsidRDefault="0086660D" w:rsidP="0086660D">
      <w:pPr>
        <w:pStyle w:val="PargrafodaLista"/>
        <w:suppressAutoHyphens w:val="0"/>
        <w:autoSpaceDN/>
        <w:spacing w:line="276" w:lineRule="auto"/>
        <w:ind w:left="785"/>
        <w:rPr>
          <w:rFonts w:ascii="Roboto" w:hAnsi="Roboto" w:cs="Arial"/>
          <w:b/>
          <w:color w:val="002060"/>
          <w:sz w:val="24"/>
          <w:szCs w:val="24"/>
        </w:rPr>
      </w:pPr>
    </w:p>
    <w:p w14:paraId="362BE290" w14:textId="77777777" w:rsidR="00C13C11" w:rsidRPr="00C13C11" w:rsidRDefault="00C13C11" w:rsidP="00C13C11">
      <w:pPr>
        <w:spacing w:line="360" w:lineRule="auto"/>
        <w:ind w:left="425"/>
        <w:rPr>
          <w:rFonts w:eastAsia="Arial" w:cs="Arial"/>
          <w:b/>
          <w:bCs/>
        </w:rPr>
      </w:pPr>
      <w:r w:rsidRPr="00C13C11">
        <w:rPr>
          <w:rFonts w:eastAsia="Arial" w:cs="Arial"/>
          <w:b/>
          <w:bCs/>
        </w:rPr>
        <w:t>Fluxo Atual</w:t>
      </w:r>
    </w:p>
    <w:p w14:paraId="7AB1A16D" w14:textId="77777777" w:rsidR="00CD6773" w:rsidRPr="00CD6773" w:rsidRDefault="00CD6773" w:rsidP="00CD6773">
      <w:pPr>
        <w:spacing w:line="360" w:lineRule="auto"/>
        <w:rPr>
          <w:rFonts w:eastAsia="Arial" w:cs="Arial"/>
        </w:rPr>
      </w:pPr>
      <w:r w:rsidRPr="00CD6773">
        <w:rPr>
          <w:rFonts w:eastAsia="Arial" w:cs="Arial"/>
        </w:rPr>
        <w:t>Atualmente, o processo é manual e fragmentado:</w:t>
      </w:r>
    </w:p>
    <w:p w14:paraId="0B8AC2EB" w14:textId="77777777" w:rsidR="00CD6773" w:rsidRPr="00CD6773" w:rsidRDefault="00CD6773" w:rsidP="00CD6773">
      <w:pPr>
        <w:pStyle w:val="PargrafodaLista"/>
        <w:numPr>
          <w:ilvl w:val="0"/>
          <w:numId w:val="15"/>
        </w:numPr>
        <w:spacing w:line="360" w:lineRule="auto"/>
        <w:rPr>
          <w:rFonts w:eastAsia="Arial" w:cs="Arial"/>
        </w:rPr>
      </w:pPr>
      <w:r w:rsidRPr="00CD6773">
        <w:rPr>
          <w:rFonts w:eastAsia="Arial" w:cs="Arial"/>
          <w:b/>
          <w:bCs/>
        </w:rPr>
        <w:t>No Corporativo:</w:t>
      </w:r>
      <w:r w:rsidRPr="00CD6773">
        <w:rPr>
          <w:rFonts w:eastAsia="Arial" w:cs="Arial"/>
        </w:rPr>
        <w:t xml:space="preserve"> Os documentos são enviados por e-mail para notas.corporativo@consigaz.com.br.</w:t>
      </w:r>
    </w:p>
    <w:p w14:paraId="65646FA2" w14:textId="77777777" w:rsidR="00CD6773" w:rsidRPr="00CD6773" w:rsidRDefault="00CD6773" w:rsidP="00CD6773">
      <w:pPr>
        <w:pStyle w:val="PargrafodaLista"/>
        <w:numPr>
          <w:ilvl w:val="0"/>
          <w:numId w:val="15"/>
        </w:numPr>
        <w:spacing w:line="360" w:lineRule="auto"/>
        <w:rPr>
          <w:rFonts w:eastAsia="Arial" w:cs="Arial"/>
        </w:rPr>
      </w:pPr>
      <w:r w:rsidRPr="00CD6773">
        <w:rPr>
          <w:rFonts w:eastAsia="Arial" w:cs="Arial"/>
          <w:b/>
          <w:bCs/>
        </w:rPr>
        <w:t>Nas Bases (Filiais):</w:t>
      </w:r>
      <w:r w:rsidRPr="00CD6773">
        <w:rPr>
          <w:rFonts w:eastAsia="Arial" w:cs="Arial"/>
        </w:rPr>
        <w:t xml:space="preserve"> Os documentos são entregues fisicamente nos departamentos de almoxarifado e recebimento.</w:t>
      </w:r>
    </w:p>
    <w:p w14:paraId="591B97E1" w14:textId="77777777" w:rsidR="00CD6773" w:rsidRPr="00CD6773" w:rsidRDefault="00CD6773" w:rsidP="00CD6773">
      <w:pPr>
        <w:spacing w:line="360" w:lineRule="auto"/>
        <w:rPr>
          <w:rFonts w:eastAsia="Arial" w:cs="Arial"/>
        </w:rPr>
      </w:pPr>
      <w:r w:rsidRPr="00CD6773">
        <w:rPr>
          <w:rFonts w:eastAsia="Arial" w:cs="Arial"/>
        </w:rPr>
        <w:t>Este modelo apresenta falhas significativas, como alto volume de escriturações extemporâneas, documentos perdidos que geram protestos de fornecedores e riscos de autuações fiscais.</w:t>
      </w:r>
    </w:p>
    <w:p w14:paraId="6248AF8D" w14:textId="77777777" w:rsidR="00C13C11" w:rsidRPr="00C13C11" w:rsidRDefault="00C13C11" w:rsidP="00C13C11">
      <w:pPr>
        <w:spacing w:line="360" w:lineRule="auto"/>
        <w:rPr>
          <w:rFonts w:eastAsia="Arial" w:cs="Arial"/>
        </w:rPr>
      </w:pPr>
    </w:p>
    <w:p w14:paraId="494CD986" w14:textId="77777777" w:rsidR="00C13C11" w:rsidRPr="00C13C11" w:rsidRDefault="00C13C11" w:rsidP="00C13C11">
      <w:pPr>
        <w:spacing w:line="360" w:lineRule="auto"/>
        <w:ind w:left="425"/>
        <w:rPr>
          <w:rFonts w:eastAsia="Arial" w:cs="Arial"/>
          <w:b/>
          <w:bCs/>
        </w:rPr>
      </w:pPr>
      <w:r w:rsidRPr="00C13C11">
        <w:rPr>
          <w:rFonts w:eastAsia="Arial" w:cs="Arial"/>
          <w:b/>
          <w:bCs/>
        </w:rPr>
        <w:t>Fluxo Proposto (Fase 2 – APP)</w:t>
      </w:r>
    </w:p>
    <w:p w14:paraId="6A087B62" w14:textId="77777777" w:rsidR="003444F5" w:rsidRPr="003444F5" w:rsidRDefault="003444F5" w:rsidP="003444F5">
      <w:p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</w:rPr>
        <w:t>O novo fluxo será totalmente automatizado e centralizado:</w:t>
      </w:r>
    </w:p>
    <w:p w14:paraId="62724DB8" w14:textId="77777777" w:rsidR="003444F5" w:rsidRPr="003444F5" w:rsidRDefault="003444F5" w:rsidP="003444F5">
      <w:pPr>
        <w:numPr>
          <w:ilvl w:val="0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  <w:b/>
          <w:bCs/>
        </w:rPr>
        <w:t>Submissão (Power Apps):</w:t>
      </w:r>
      <w:r w:rsidRPr="003444F5">
        <w:rPr>
          <w:rFonts w:eastAsia="Arial" w:cs="Arial"/>
        </w:rPr>
        <w:t xml:space="preserve"> O usuário (requisitante) preenche um formulário amigável no Power Apps com todos os dados obrigatórios (Nº do Pedido, data de emissão, nº doc. fiscal, modalidade, vencimento, destinação) e anexa os documentos (.PDF).</w:t>
      </w:r>
    </w:p>
    <w:p w14:paraId="461EB222" w14:textId="703ADC75" w:rsidR="00E71209" w:rsidRDefault="003444F5" w:rsidP="00E71209">
      <w:pPr>
        <w:numPr>
          <w:ilvl w:val="0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  <w:b/>
          <w:bCs/>
        </w:rPr>
        <w:t>Registro (SharePoint):</w:t>
      </w:r>
      <w:r w:rsidRPr="003444F5">
        <w:rPr>
          <w:rFonts w:eastAsia="Arial" w:cs="Arial"/>
        </w:rPr>
        <w:t xml:space="preserve"> O formulário salva os dados como um novo item na lista "Lista Validações" do SharePoint</w:t>
      </w:r>
      <w:r w:rsidR="000A4F88">
        <w:rPr>
          <w:rFonts w:eastAsia="Arial" w:cs="Arial"/>
        </w:rPr>
        <w:t xml:space="preserve">, conforme regras descritas abaixo: </w:t>
      </w:r>
    </w:p>
    <w:p w14:paraId="698EF48D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Criar uma lista personalizada com os seguintes campos, todos com preenchimento obrigatório: </w:t>
      </w:r>
    </w:p>
    <w:p w14:paraId="2C48A356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1) Número do Pedido Aprovado (campo informado pelo usuário) – Campo 01 </w:t>
      </w:r>
    </w:p>
    <w:p w14:paraId="79AED31C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2) Data de emissão (campo informado pelo usuário) – Campo 02 </w:t>
      </w:r>
    </w:p>
    <w:p w14:paraId="42E5D434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3) Número do documento fiscal (campo informado pelo usuário) – Campo 03 </w:t>
      </w:r>
    </w:p>
    <w:p w14:paraId="060AB2A0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4) Modalidade de documento (criar lista suspensa com as seguintes modalidades) – Campo 04: </w:t>
      </w:r>
    </w:p>
    <w:p w14:paraId="63734E88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4.1) Nota Fiscal Eletrônica (NF-e); </w:t>
      </w:r>
    </w:p>
    <w:p w14:paraId="5998B044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4.2) Nota Fiscal Eletrônica de Serviços (NFS-e); </w:t>
      </w:r>
    </w:p>
    <w:p w14:paraId="51AEFA04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4.3) Relatório de Despesa (RD) </w:t>
      </w:r>
    </w:p>
    <w:p w14:paraId="40BA5913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5) Data de vencimento do documento (tem que ser considerado até sete dias antes da data de entrega (D-7), terá como base a data do MICROSFOT WINDOWS, caso o prazo não seja atendido, o processo deverá ser rejeitado); </w:t>
      </w:r>
    </w:p>
    <w:p w14:paraId="47F7FDC7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6) Campo para que seja anexado cópia eletrônica do documento e boleto bancário, se cobrança escritural (upload realizado pelo usuário – arquivo.PDF) </w:t>
      </w:r>
    </w:p>
    <w:p w14:paraId="0FCF86E6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7) Destinação da mercadoria/produto (criar lista suspensa com as seguintes modalidades – Preenchimento Obrigatório): </w:t>
      </w:r>
    </w:p>
    <w:p w14:paraId="2776E399" w14:textId="77777777" w:rsid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00 – Mercadoria para Revenda; </w:t>
      </w:r>
    </w:p>
    <w:p w14:paraId="17062759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lastRenderedPageBreak/>
        <w:t>01 – Matéria-Prima; </w:t>
      </w:r>
    </w:p>
    <w:p w14:paraId="62202EBD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02 – Embalagem; </w:t>
      </w:r>
    </w:p>
    <w:p w14:paraId="07ADE55A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07 – Material de Uso e Consumo; </w:t>
      </w:r>
    </w:p>
    <w:p w14:paraId="35445542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08 – Ativo Imobilizado; </w:t>
      </w:r>
    </w:p>
    <w:p w14:paraId="19879B39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09 – Serviços; </w:t>
      </w:r>
    </w:p>
    <w:p w14:paraId="025A8FCF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10 – Outros Insumos; </w:t>
      </w:r>
    </w:p>
    <w:p w14:paraId="674BB138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99 – Outras (Tudo o que não for capitulado </w:t>
      </w:r>
      <w:proofErr w:type="gramStart"/>
      <w:r w:rsidRPr="000A4F88">
        <w:rPr>
          <w:rFonts w:ascii="Arial" w:eastAsia="Arial" w:hAnsi="Arial" w:cs="Arial"/>
          <w:sz w:val="20"/>
          <w:szCs w:val="20"/>
        </w:rPr>
        <w:t>nos modalidades anteriores</w:t>
      </w:r>
      <w:proofErr w:type="gramEnd"/>
      <w:r w:rsidRPr="000A4F88">
        <w:rPr>
          <w:rFonts w:ascii="Arial" w:eastAsia="Arial" w:hAnsi="Arial" w:cs="Arial"/>
          <w:sz w:val="20"/>
          <w:szCs w:val="20"/>
        </w:rPr>
        <w:t>) </w:t>
      </w:r>
    </w:p>
    <w:p w14:paraId="528603F4" w14:textId="12E4DE5E" w:rsidR="003F6FEC" w:rsidRDefault="003F6FEC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8) Campo para anexar autorização de pedido extemporâneo: se a nota fiscal for de mês anterior deverá ser anexado o email com a autorização para escrituração da nota. </w:t>
      </w:r>
    </w:p>
    <w:p w14:paraId="5DDA93F3" w14:textId="2E70A43D" w:rsidR="000A4F88" w:rsidRPr="000A4F88" w:rsidRDefault="003F6FEC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9</w:t>
      </w:r>
      <w:r w:rsidR="000A4F88" w:rsidRPr="000A4F88">
        <w:rPr>
          <w:rFonts w:ascii="Arial" w:eastAsia="Arial" w:hAnsi="Arial" w:cs="Arial"/>
          <w:sz w:val="20"/>
          <w:szCs w:val="20"/>
        </w:rPr>
        <w:t>) Campo para o recebimento informar o motivo da rejeição (deverá ser criado uma lista no SHAREPOINT com todos os possíveis motivos de rejeições, de acordo com os campos a serem preenchidos, de forma que, o requisitante seja notificado por qual razão a solicitação tenha sido rejeitada): </w:t>
      </w:r>
    </w:p>
    <w:p w14:paraId="0BDF6549" w14:textId="38D56A19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 </w:t>
      </w:r>
    </w:p>
    <w:p w14:paraId="143D4FAE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Deverá ser feita uma lista suspensa de rejeições: </w:t>
      </w:r>
    </w:p>
    <w:p w14:paraId="0F26757E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Rejeição 01 – Não localizado pedido aprovado para o documento anexo!!! (campo 01) </w:t>
      </w:r>
    </w:p>
    <w:p w14:paraId="51762DDA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Obs1.: A aprovação tem que ser mediante o status do pedido na condição “APROVADO”) </w:t>
      </w:r>
    </w:p>
    <w:p w14:paraId="3DC9DE2F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Obs2: Caso exista mais de um pedido para uma única solicitação, a solicitação somente deverá seguir se todos os pedidos estiverem com o status “APROVADO”, estando um dos pedidos com status diferente de aprovado, a solicitação deverá ser rejeitada </w:t>
      </w:r>
    </w:p>
    <w:p w14:paraId="045D90B0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Rejeição 02 </w:t>
      </w:r>
      <w:proofErr w:type="gramStart"/>
      <w:r w:rsidRPr="000A4F88">
        <w:rPr>
          <w:rFonts w:ascii="Arial" w:eastAsia="Arial" w:hAnsi="Arial" w:cs="Arial"/>
          <w:sz w:val="20"/>
          <w:szCs w:val="20"/>
        </w:rPr>
        <w:t>-  A</w:t>
      </w:r>
      <w:proofErr w:type="gramEnd"/>
      <w:r w:rsidRPr="000A4F88">
        <w:rPr>
          <w:rFonts w:ascii="Arial" w:eastAsia="Arial" w:hAnsi="Arial" w:cs="Arial"/>
          <w:sz w:val="20"/>
          <w:szCs w:val="20"/>
        </w:rPr>
        <w:t> data de emissão informada está fora da variação permitida!!! (campo 02); </w:t>
      </w:r>
    </w:p>
    <w:p w14:paraId="14845AB9" w14:textId="17C239D5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Obs.: Ao ser informada </w:t>
      </w:r>
      <w:proofErr w:type="gramStart"/>
      <w:r w:rsidRPr="000A4F88">
        <w:rPr>
          <w:rFonts w:ascii="Arial" w:eastAsia="Arial" w:hAnsi="Arial" w:cs="Arial"/>
          <w:sz w:val="20"/>
          <w:szCs w:val="20"/>
        </w:rPr>
        <w:t>esse rejeição</w:t>
      </w:r>
      <w:proofErr w:type="gramEnd"/>
      <w:r w:rsidRPr="000A4F88">
        <w:rPr>
          <w:rFonts w:ascii="Arial" w:eastAsia="Arial" w:hAnsi="Arial" w:cs="Arial"/>
          <w:sz w:val="20"/>
          <w:szCs w:val="20"/>
        </w:rPr>
        <w:t xml:space="preserve">, </w:t>
      </w:r>
      <w:r w:rsidR="003F6FEC">
        <w:rPr>
          <w:rFonts w:ascii="Arial" w:eastAsia="Arial" w:hAnsi="Arial" w:cs="Arial"/>
          <w:sz w:val="20"/>
          <w:szCs w:val="20"/>
        </w:rPr>
        <w:t>o usuário deverá abrir uma nova requisição, pois deveria ter anexado já na requisição.</w:t>
      </w:r>
    </w:p>
    <w:p w14:paraId="34993A2F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Rejeição 03 – Número do documento fiscal não informado ou não conformidade com o documento anexo!!! (campo 03); </w:t>
      </w:r>
    </w:p>
    <w:p w14:paraId="7559E1C8" w14:textId="77777777" w:rsidR="000A4F88" w:rsidRPr="000A4F88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Rejeição 04 – A data de vencimento do documento está fora da variação permitida!!! (campo 05) </w:t>
      </w:r>
    </w:p>
    <w:p w14:paraId="3299865E" w14:textId="43FD0BB2" w:rsidR="000A4F88" w:rsidRPr="00B906E4" w:rsidRDefault="000A4F88" w:rsidP="00B906E4">
      <w:pPr>
        <w:pStyle w:val="paragraph"/>
        <w:spacing w:before="0" w:beforeAutospacing="0" w:after="0" w:afterAutospacing="0" w:line="360" w:lineRule="auto"/>
        <w:ind w:left="1416"/>
        <w:jc w:val="both"/>
        <w:textAlignment w:val="baseline"/>
        <w:rPr>
          <w:rFonts w:ascii="Arial" w:eastAsia="Arial" w:hAnsi="Arial" w:cs="Arial"/>
          <w:sz w:val="20"/>
          <w:szCs w:val="20"/>
        </w:rPr>
      </w:pPr>
      <w:r w:rsidRPr="000A4F88">
        <w:rPr>
          <w:rFonts w:ascii="Arial" w:eastAsia="Arial" w:hAnsi="Arial" w:cs="Arial"/>
          <w:sz w:val="20"/>
          <w:szCs w:val="20"/>
        </w:rPr>
        <w:t> </w:t>
      </w:r>
    </w:p>
    <w:p w14:paraId="1C9AC38C" w14:textId="77777777" w:rsidR="003444F5" w:rsidRPr="003444F5" w:rsidRDefault="003444F5" w:rsidP="003444F5">
      <w:pPr>
        <w:numPr>
          <w:ilvl w:val="0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  <w:b/>
          <w:bCs/>
        </w:rPr>
        <w:t xml:space="preserve">Disparo (Power </w:t>
      </w:r>
      <w:proofErr w:type="spellStart"/>
      <w:r w:rsidRPr="003444F5">
        <w:rPr>
          <w:rFonts w:eastAsia="Arial" w:cs="Arial"/>
          <w:b/>
          <w:bCs/>
        </w:rPr>
        <w:t>Automate</w:t>
      </w:r>
      <w:proofErr w:type="spellEnd"/>
      <w:r w:rsidRPr="003444F5">
        <w:rPr>
          <w:rFonts w:eastAsia="Arial" w:cs="Arial"/>
          <w:b/>
          <w:bCs/>
        </w:rPr>
        <w:t>):</w:t>
      </w:r>
      <w:r w:rsidRPr="003444F5">
        <w:rPr>
          <w:rFonts w:eastAsia="Arial" w:cs="Arial"/>
        </w:rPr>
        <w:t xml:space="preserve"> A criação do novo item na lista dispara automaticamente o "Fluxo de Validação".</w:t>
      </w:r>
    </w:p>
    <w:p w14:paraId="784C9764" w14:textId="77777777" w:rsidR="003444F5" w:rsidRPr="003444F5" w:rsidRDefault="003444F5" w:rsidP="003444F5">
      <w:pPr>
        <w:numPr>
          <w:ilvl w:val="0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  <w:b/>
          <w:bCs/>
        </w:rPr>
        <w:t xml:space="preserve">Validação (Power </w:t>
      </w:r>
      <w:proofErr w:type="spellStart"/>
      <w:r w:rsidRPr="003444F5">
        <w:rPr>
          <w:rFonts w:eastAsia="Arial" w:cs="Arial"/>
          <w:b/>
          <w:bCs/>
        </w:rPr>
        <w:t>Automate</w:t>
      </w:r>
      <w:proofErr w:type="spellEnd"/>
      <w:r w:rsidRPr="003444F5">
        <w:rPr>
          <w:rFonts w:eastAsia="Arial" w:cs="Arial"/>
          <w:b/>
          <w:bCs/>
        </w:rPr>
        <w:t xml:space="preserve"> </w:t>
      </w:r>
      <w:proofErr w:type="spellStart"/>
      <w:r w:rsidRPr="003444F5">
        <w:rPr>
          <w:rFonts w:eastAsia="Arial" w:cs="Arial"/>
          <w:b/>
          <w:bCs/>
        </w:rPr>
        <w:t>Approvals</w:t>
      </w:r>
      <w:proofErr w:type="spellEnd"/>
      <w:r w:rsidRPr="003444F5">
        <w:rPr>
          <w:rFonts w:eastAsia="Arial" w:cs="Arial"/>
          <w:b/>
          <w:bCs/>
        </w:rPr>
        <w:t>):</w:t>
      </w:r>
    </w:p>
    <w:p w14:paraId="2D58C6BF" w14:textId="77777777" w:rsidR="003444F5" w:rsidRPr="003444F5" w:rsidRDefault="003444F5" w:rsidP="003444F5">
      <w:pPr>
        <w:numPr>
          <w:ilvl w:val="1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</w:rPr>
        <w:t>O fluxo verifica se todos os campos e anexos obrigatórios estão presentes.</w:t>
      </w:r>
    </w:p>
    <w:p w14:paraId="41CD6B1F" w14:textId="77777777" w:rsidR="003444F5" w:rsidRPr="003444F5" w:rsidRDefault="003444F5" w:rsidP="003444F5">
      <w:pPr>
        <w:numPr>
          <w:ilvl w:val="1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</w:rPr>
        <w:t xml:space="preserve">A solicitação é encaminhada para a validação manual da equipe de recebimento via Power </w:t>
      </w:r>
      <w:proofErr w:type="spellStart"/>
      <w:r w:rsidRPr="003444F5">
        <w:rPr>
          <w:rFonts w:eastAsia="Arial" w:cs="Arial"/>
        </w:rPr>
        <w:t>Automate</w:t>
      </w:r>
      <w:proofErr w:type="spellEnd"/>
      <w:r w:rsidRPr="003444F5">
        <w:rPr>
          <w:rFonts w:eastAsia="Arial" w:cs="Arial"/>
        </w:rPr>
        <w:t xml:space="preserve"> </w:t>
      </w:r>
      <w:proofErr w:type="spellStart"/>
      <w:r w:rsidRPr="003444F5">
        <w:rPr>
          <w:rFonts w:eastAsia="Arial" w:cs="Arial"/>
        </w:rPr>
        <w:t>Approvals</w:t>
      </w:r>
      <w:proofErr w:type="spellEnd"/>
      <w:r w:rsidRPr="003444F5">
        <w:rPr>
          <w:rFonts w:eastAsia="Arial" w:cs="Arial"/>
        </w:rPr>
        <w:t>.</w:t>
      </w:r>
    </w:p>
    <w:p w14:paraId="00936705" w14:textId="77777777" w:rsidR="003444F5" w:rsidRPr="003444F5" w:rsidRDefault="003444F5" w:rsidP="003444F5">
      <w:pPr>
        <w:numPr>
          <w:ilvl w:val="1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  <w:i/>
          <w:iCs/>
        </w:rPr>
        <w:t>Observação:</w:t>
      </w:r>
      <w:r w:rsidRPr="003444F5">
        <w:rPr>
          <w:rFonts w:eastAsia="Arial" w:cs="Arial"/>
        </w:rPr>
        <w:t xml:space="preserve"> A validação da data de vencimento (D-7) e a verificação do status "APROVADO" dos pedidos serão tratadas neste passo.</w:t>
      </w:r>
    </w:p>
    <w:p w14:paraId="31E3EDBB" w14:textId="77777777" w:rsidR="003444F5" w:rsidRPr="003444F5" w:rsidRDefault="003444F5" w:rsidP="003444F5">
      <w:pPr>
        <w:numPr>
          <w:ilvl w:val="0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  <w:b/>
          <w:bCs/>
        </w:rPr>
        <w:t>Decisão (Aprovação / Rejeição):</w:t>
      </w:r>
    </w:p>
    <w:p w14:paraId="1023DA48" w14:textId="77777777" w:rsidR="003444F5" w:rsidRPr="003444F5" w:rsidRDefault="003444F5" w:rsidP="003444F5">
      <w:pPr>
        <w:numPr>
          <w:ilvl w:val="1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  <w:b/>
          <w:bCs/>
        </w:rPr>
        <w:t>Se APROVADO:</w:t>
      </w:r>
      <w:r w:rsidRPr="003444F5">
        <w:rPr>
          <w:rFonts w:eastAsia="Arial" w:cs="Arial"/>
        </w:rPr>
        <w:t xml:space="preserve"> O status do item no SharePoint é atualizado para "Aprovado". O requisitante é notificado via Teams e Outlook.</w:t>
      </w:r>
    </w:p>
    <w:p w14:paraId="4A79B5BD" w14:textId="54742DD0" w:rsidR="003444F5" w:rsidRPr="003444F5" w:rsidRDefault="003444F5" w:rsidP="003444F5">
      <w:pPr>
        <w:numPr>
          <w:ilvl w:val="1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  <w:b/>
          <w:bCs/>
        </w:rPr>
        <w:t>Se REJEITADO:</w:t>
      </w:r>
      <w:r w:rsidRPr="003444F5">
        <w:rPr>
          <w:rFonts w:eastAsia="Arial" w:cs="Arial"/>
        </w:rPr>
        <w:t xml:space="preserve"> O status é atualizado para "Rejeitado". O requisitante é notificado via Teams e Outlook, recebendo a justificativa da rejeição (selecionada de uma lista pré-definida, </w:t>
      </w:r>
      <w:proofErr w:type="spellStart"/>
      <w:r w:rsidRPr="003444F5">
        <w:rPr>
          <w:rFonts w:eastAsia="Arial" w:cs="Arial"/>
        </w:rPr>
        <w:t>ex</w:t>
      </w:r>
      <w:proofErr w:type="spellEnd"/>
      <w:r w:rsidRPr="003444F5">
        <w:rPr>
          <w:rFonts w:eastAsia="Arial" w:cs="Arial"/>
        </w:rPr>
        <w:t>: "Rejeição 01 - Não localizado pedido aprovado..."</w:t>
      </w:r>
      <w:r w:rsidR="006F62E6" w:rsidRPr="003444F5">
        <w:rPr>
          <w:rFonts w:eastAsia="Arial" w:cs="Arial"/>
        </w:rPr>
        <w:t>).</w:t>
      </w:r>
    </w:p>
    <w:p w14:paraId="3A3DF0FC" w14:textId="77777777" w:rsidR="003444F5" w:rsidRPr="003444F5" w:rsidRDefault="003444F5" w:rsidP="003444F5">
      <w:pPr>
        <w:numPr>
          <w:ilvl w:val="0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  <w:b/>
          <w:bCs/>
        </w:rPr>
        <w:t>Notificação (Teams e Outlook):</w:t>
      </w:r>
    </w:p>
    <w:p w14:paraId="7552C31E" w14:textId="77777777" w:rsidR="003444F5" w:rsidRPr="003444F5" w:rsidRDefault="003444F5" w:rsidP="003444F5">
      <w:pPr>
        <w:numPr>
          <w:ilvl w:val="1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</w:rPr>
        <w:t>Um canal específico no Teams será usado para enviar mensagens automáticas de status.</w:t>
      </w:r>
    </w:p>
    <w:p w14:paraId="0314525C" w14:textId="33B02F39" w:rsidR="003444F5" w:rsidRPr="003444F5" w:rsidRDefault="003444F5" w:rsidP="003444F5">
      <w:pPr>
        <w:numPr>
          <w:ilvl w:val="1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</w:rPr>
        <w:lastRenderedPageBreak/>
        <w:t xml:space="preserve">O Outlook enviará e-mails de confirmação de recebimento, resultado da validação (aprovado/rejeitado) e justificativas de </w:t>
      </w:r>
      <w:r w:rsidR="006F62E6" w:rsidRPr="003444F5">
        <w:rPr>
          <w:rFonts w:eastAsia="Arial" w:cs="Arial"/>
        </w:rPr>
        <w:t>rejeição.</w:t>
      </w:r>
    </w:p>
    <w:p w14:paraId="4912BA81" w14:textId="4EFDB4FC" w:rsidR="00C13C11" w:rsidRDefault="003444F5" w:rsidP="003444F5">
      <w:pPr>
        <w:numPr>
          <w:ilvl w:val="0"/>
          <w:numId w:val="31"/>
        </w:numPr>
        <w:spacing w:line="360" w:lineRule="auto"/>
        <w:jc w:val="both"/>
        <w:rPr>
          <w:rFonts w:eastAsia="Arial" w:cs="Arial"/>
        </w:rPr>
      </w:pPr>
      <w:r w:rsidRPr="003444F5">
        <w:rPr>
          <w:rFonts w:eastAsia="Arial" w:cs="Arial"/>
          <w:b/>
          <w:bCs/>
        </w:rPr>
        <w:t>Análise (Power BI):</w:t>
      </w:r>
      <w:r w:rsidRPr="003444F5">
        <w:rPr>
          <w:rFonts w:eastAsia="Arial" w:cs="Arial"/>
        </w:rPr>
        <w:t xml:space="preserve"> Os dados da lista do SharePoint serão consumidos pelo Power BI para monitoramento dos indicadores do processo.</w:t>
      </w:r>
    </w:p>
    <w:p w14:paraId="49BFF885" w14:textId="77777777" w:rsidR="004B075A" w:rsidRPr="003444F5" w:rsidRDefault="004B075A" w:rsidP="004B075A">
      <w:pPr>
        <w:spacing w:line="360" w:lineRule="auto"/>
        <w:jc w:val="both"/>
        <w:rPr>
          <w:rFonts w:eastAsia="Arial" w:cs="Arial"/>
        </w:rPr>
      </w:pPr>
    </w:p>
    <w:p w14:paraId="3C704367" w14:textId="19793976" w:rsidR="00501E10" w:rsidRDefault="00A2220A" w:rsidP="00C13C11">
      <w:pPr>
        <w:pStyle w:val="PargrafodaLista"/>
        <w:numPr>
          <w:ilvl w:val="0"/>
          <w:numId w:val="27"/>
        </w:numPr>
        <w:suppressAutoHyphens w:val="0"/>
        <w:autoSpaceDN/>
        <w:spacing w:line="360" w:lineRule="auto"/>
        <w:rPr>
          <w:rFonts w:ascii="Roboto" w:hAnsi="Roboto" w:cs="Arial"/>
          <w:b/>
          <w:color w:val="002060"/>
          <w:sz w:val="24"/>
          <w:szCs w:val="24"/>
        </w:rPr>
      </w:pPr>
      <w:r>
        <w:rPr>
          <w:rFonts w:ascii="Roboto" w:hAnsi="Roboto" w:cs="Arial"/>
          <w:b/>
          <w:color w:val="002060"/>
          <w:sz w:val="24"/>
          <w:szCs w:val="24"/>
        </w:rPr>
        <w:t>Entregas do Projeto</w:t>
      </w:r>
    </w:p>
    <w:p w14:paraId="0B8210A1" w14:textId="4225EAD1" w:rsidR="00BE5816" w:rsidRPr="00BE5816" w:rsidRDefault="00BE5816" w:rsidP="00BE5816">
      <w:p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O projeto entregará os seguintes componentes configurados e funcionais:</w:t>
      </w:r>
    </w:p>
    <w:p w14:paraId="17C4B919" w14:textId="77777777" w:rsidR="00BE5816" w:rsidRPr="00BE5816" w:rsidRDefault="00BE5816" w:rsidP="00BE5816">
      <w:pPr>
        <w:numPr>
          <w:ilvl w:val="0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  <w:b/>
          <w:bCs/>
        </w:rPr>
        <w:t>1. SharePoint:</w:t>
      </w:r>
    </w:p>
    <w:p w14:paraId="70FDA7EE" w14:textId="2AB248C3" w:rsidR="00BE5816" w:rsidRPr="00BE5816" w:rsidRDefault="00BE5816" w:rsidP="00BE5816">
      <w:pPr>
        <w:numPr>
          <w:ilvl w:val="1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A "Lista Validações" personalizada com todos os campos obrigatórios (Nº Pedido, Data Emissão, Nº Doc Fiscal, Modalidade, Vencimento, Anexos, Destinação</w:t>
      </w:r>
      <w:r w:rsidR="000E38F8" w:rsidRPr="00BE5816">
        <w:rPr>
          <w:rFonts w:eastAsia="Arial" w:cs="Arial"/>
        </w:rPr>
        <w:t>).</w:t>
      </w:r>
    </w:p>
    <w:p w14:paraId="4E2049F9" w14:textId="10C02A9E" w:rsidR="00BE5816" w:rsidRPr="00BE5816" w:rsidRDefault="00BE5816" w:rsidP="00BE5816">
      <w:pPr>
        <w:numPr>
          <w:ilvl w:val="1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Uma lista secundária contendo os motivos de rejeição padronizados (Rejeição 01, 02, 03, 04</w:t>
      </w:r>
      <w:r w:rsidR="000E38F8" w:rsidRPr="00BE5816">
        <w:rPr>
          <w:rFonts w:eastAsia="Arial" w:cs="Arial"/>
        </w:rPr>
        <w:t>).</w:t>
      </w:r>
    </w:p>
    <w:p w14:paraId="47C2C0AE" w14:textId="77777777" w:rsidR="00BE5816" w:rsidRPr="00BE5816" w:rsidRDefault="00BE5816" w:rsidP="00BE5816">
      <w:pPr>
        <w:numPr>
          <w:ilvl w:val="0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  <w:b/>
          <w:bCs/>
        </w:rPr>
        <w:t>2. Power Apps:</w:t>
      </w:r>
    </w:p>
    <w:p w14:paraId="1566AA48" w14:textId="77777777" w:rsidR="00BE5816" w:rsidRPr="00BE5816" w:rsidRDefault="00BE5816" w:rsidP="00BE5816">
      <w:pPr>
        <w:numPr>
          <w:ilvl w:val="1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Um formulário amigável e integrado à lista do SharePoint para a submissão de novas solicitações.</w:t>
      </w:r>
    </w:p>
    <w:p w14:paraId="1E9F422F" w14:textId="77777777" w:rsidR="00BE5816" w:rsidRPr="00BE5816" w:rsidRDefault="00BE5816" w:rsidP="00BE5816">
      <w:pPr>
        <w:numPr>
          <w:ilvl w:val="0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  <w:b/>
          <w:bCs/>
        </w:rPr>
        <w:t xml:space="preserve">3. Power </w:t>
      </w:r>
      <w:proofErr w:type="spellStart"/>
      <w:r w:rsidRPr="00BE5816">
        <w:rPr>
          <w:rFonts w:eastAsia="Arial" w:cs="Arial"/>
          <w:b/>
          <w:bCs/>
        </w:rPr>
        <w:t>Automate</w:t>
      </w:r>
      <w:proofErr w:type="spellEnd"/>
      <w:r w:rsidRPr="00BE5816">
        <w:rPr>
          <w:rFonts w:eastAsia="Arial" w:cs="Arial"/>
          <w:b/>
          <w:bCs/>
        </w:rPr>
        <w:t>:</w:t>
      </w:r>
    </w:p>
    <w:p w14:paraId="5EBAB720" w14:textId="77777777" w:rsidR="00BE5816" w:rsidRPr="00BE5816" w:rsidRDefault="00BE5816" w:rsidP="00BE5816">
      <w:pPr>
        <w:numPr>
          <w:ilvl w:val="1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O fluxo de automação principal que:</w:t>
      </w:r>
    </w:p>
    <w:p w14:paraId="3C102D5A" w14:textId="77777777" w:rsidR="00BE5816" w:rsidRPr="00BE5816" w:rsidRDefault="00BE5816" w:rsidP="00BE5816">
      <w:pPr>
        <w:numPr>
          <w:ilvl w:val="2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Dispara na criação de novos itens.</w:t>
      </w:r>
    </w:p>
    <w:p w14:paraId="53A8B0A8" w14:textId="77777777" w:rsidR="00BE5816" w:rsidRPr="00BE5816" w:rsidRDefault="00BE5816" w:rsidP="00BE5816">
      <w:pPr>
        <w:numPr>
          <w:ilvl w:val="2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Verifica campos obrigatórios e anexos.</w:t>
      </w:r>
    </w:p>
    <w:p w14:paraId="098E0A81" w14:textId="77777777" w:rsidR="00BE5816" w:rsidRPr="00BE5816" w:rsidRDefault="00BE5816" w:rsidP="00BE5816">
      <w:pPr>
        <w:numPr>
          <w:ilvl w:val="2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Gerencia o processo de aprovação manual (</w:t>
      </w:r>
      <w:proofErr w:type="spellStart"/>
      <w:r w:rsidRPr="00BE5816">
        <w:rPr>
          <w:rFonts w:eastAsia="Arial" w:cs="Arial"/>
        </w:rPr>
        <w:t>Approvals</w:t>
      </w:r>
      <w:proofErr w:type="spellEnd"/>
      <w:r w:rsidRPr="00BE5816">
        <w:rPr>
          <w:rFonts w:eastAsia="Arial" w:cs="Arial"/>
        </w:rPr>
        <w:t>).</w:t>
      </w:r>
    </w:p>
    <w:p w14:paraId="2935B8CD" w14:textId="77777777" w:rsidR="00BE5816" w:rsidRPr="00BE5816" w:rsidRDefault="00BE5816" w:rsidP="00BE5816">
      <w:pPr>
        <w:numPr>
          <w:ilvl w:val="2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Atualiza o status (Aprovado/Rejeitado) no SharePoint.</w:t>
      </w:r>
    </w:p>
    <w:p w14:paraId="0CFF6452" w14:textId="77777777" w:rsidR="00BE5816" w:rsidRPr="00BE5816" w:rsidRDefault="00BE5816" w:rsidP="00BE5816">
      <w:pPr>
        <w:numPr>
          <w:ilvl w:val="2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Envia notificações via Teams e Outlook.</w:t>
      </w:r>
    </w:p>
    <w:p w14:paraId="3CB85B15" w14:textId="77777777" w:rsidR="00BE5816" w:rsidRPr="00BE5816" w:rsidRDefault="00BE5816" w:rsidP="00BE5816">
      <w:pPr>
        <w:numPr>
          <w:ilvl w:val="2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Trata lógicas específicas (</w:t>
      </w:r>
      <w:proofErr w:type="spellStart"/>
      <w:r w:rsidRPr="00BE5816">
        <w:rPr>
          <w:rFonts w:eastAsia="Arial" w:cs="Arial"/>
        </w:rPr>
        <w:t>ex</w:t>
      </w:r>
      <w:proofErr w:type="spellEnd"/>
      <w:r w:rsidRPr="00BE5816">
        <w:rPr>
          <w:rFonts w:eastAsia="Arial" w:cs="Arial"/>
        </w:rPr>
        <w:t>: anexo de autorização para escrituração extemporânea se "Rejeição 02" for selecionada).</w:t>
      </w:r>
    </w:p>
    <w:p w14:paraId="078AFE70" w14:textId="77777777" w:rsidR="00BE5816" w:rsidRPr="00BE5816" w:rsidRDefault="00BE5816" w:rsidP="00BE5816">
      <w:pPr>
        <w:numPr>
          <w:ilvl w:val="0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  <w:b/>
          <w:bCs/>
        </w:rPr>
        <w:t>4. Microsoft Teams:</w:t>
      </w:r>
    </w:p>
    <w:p w14:paraId="7A4FBEF0" w14:textId="77777777" w:rsidR="00BE5816" w:rsidRPr="00BE5816" w:rsidRDefault="00BE5816" w:rsidP="00BE5816">
      <w:pPr>
        <w:numPr>
          <w:ilvl w:val="1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Um canal dedicado para notificações de documentos fiscais.</w:t>
      </w:r>
    </w:p>
    <w:p w14:paraId="605CFC7D" w14:textId="77777777" w:rsidR="00BE5816" w:rsidRPr="00BE5816" w:rsidRDefault="00BE5816" w:rsidP="00BE5816">
      <w:pPr>
        <w:numPr>
          <w:ilvl w:val="1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 xml:space="preserve">Conector do Power </w:t>
      </w:r>
      <w:proofErr w:type="spellStart"/>
      <w:r w:rsidRPr="00BE5816">
        <w:rPr>
          <w:rFonts w:eastAsia="Arial" w:cs="Arial"/>
        </w:rPr>
        <w:t>Automate</w:t>
      </w:r>
      <w:proofErr w:type="spellEnd"/>
      <w:r w:rsidRPr="00BE5816">
        <w:rPr>
          <w:rFonts w:eastAsia="Arial" w:cs="Arial"/>
        </w:rPr>
        <w:t xml:space="preserve"> configurado para postar atualizações de status.</w:t>
      </w:r>
    </w:p>
    <w:p w14:paraId="6A4F38A0" w14:textId="77777777" w:rsidR="00BE5816" w:rsidRPr="00BE5816" w:rsidRDefault="00BE5816" w:rsidP="00BE5816">
      <w:pPr>
        <w:numPr>
          <w:ilvl w:val="0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  <w:b/>
          <w:bCs/>
        </w:rPr>
        <w:t>5. Microsoft Outlook:</w:t>
      </w:r>
    </w:p>
    <w:p w14:paraId="7C3C3D92" w14:textId="3948FFE5" w:rsidR="00BE5816" w:rsidRPr="00BE5816" w:rsidRDefault="00BE5816" w:rsidP="00BE5816">
      <w:pPr>
        <w:numPr>
          <w:ilvl w:val="1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 xml:space="preserve">Configuração de e-mails automáticos para confirmação de recebimento, resultado da validação e justificativa de </w:t>
      </w:r>
      <w:r w:rsidR="000E38F8" w:rsidRPr="00BE5816">
        <w:rPr>
          <w:rFonts w:eastAsia="Arial" w:cs="Arial"/>
        </w:rPr>
        <w:t>rejeição.</w:t>
      </w:r>
    </w:p>
    <w:p w14:paraId="2E12F603" w14:textId="77777777" w:rsidR="00BE5816" w:rsidRPr="00BE5816" w:rsidRDefault="00BE5816" w:rsidP="00BE5816">
      <w:pPr>
        <w:numPr>
          <w:ilvl w:val="1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Configuração de um e-mail corporativo (grupo) para o recebimento, evitando concentração em um único usuário.</w:t>
      </w:r>
    </w:p>
    <w:p w14:paraId="2874A131" w14:textId="77777777" w:rsidR="00BE5816" w:rsidRPr="00BE5816" w:rsidRDefault="00BE5816" w:rsidP="00BE5816">
      <w:pPr>
        <w:numPr>
          <w:ilvl w:val="0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  <w:b/>
          <w:bCs/>
        </w:rPr>
        <w:t>6. Power BI:</w:t>
      </w:r>
    </w:p>
    <w:p w14:paraId="1D588EF3" w14:textId="77777777" w:rsidR="00BE5816" w:rsidRPr="00BE5816" w:rsidRDefault="00BE5816" w:rsidP="00BE5816">
      <w:pPr>
        <w:numPr>
          <w:ilvl w:val="1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Dashboards para análise de melhorias, contendo:</w:t>
      </w:r>
    </w:p>
    <w:p w14:paraId="6970B1F4" w14:textId="77777777" w:rsidR="00BE5816" w:rsidRPr="00BE5816" w:rsidRDefault="00BE5816" w:rsidP="00BE5816">
      <w:pPr>
        <w:numPr>
          <w:ilvl w:val="2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Volume de documentos enviados.</w:t>
      </w:r>
    </w:p>
    <w:p w14:paraId="2367C7E4" w14:textId="77777777" w:rsidR="00BE5816" w:rsidRPr="00BE5816" w:rsidRDefault="00BE5816" w:rsidP="00BE5816">
      <w:pPr>
        <w:numPr>
          <w:ilvl w:val="2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Taxa de aprovação/rejeição.</w:t>
      </w:r>
    </w:p>
    <w:p w14:paraId="5F6C3F08" w14:textId="77777777" w:rsidR="00BE5816" w:rsidRPr="00BE5816" w:rsidRDefault="00BE5816" w:rsidP="00BE5816">
      <w:pPr>
        <w:numPr>
          <w:ilvl w:val="2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Tempo médio de validação.</w:t>
      </w:r>
    </w:p>
    <w:p w14:paraId="56BB0181" w14:textId="77777777" w:rsidR="00BE5816" w:rsidRPr="00BE5816" w:rsidRDefault="00BE5816" w:rsidP="00BE5816">
      <w:pPr>
        <w:numPr>
          <w:ilvl w:val="2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Fornecedores mais frequentes.</w:t>
      </w:r>
    </w:p>
    <w:p w14:paraId="5F358568" w14:textId="77777777" w:rsidR="00BE5816" w:rsidRPr="00BE5816" w:rsidRDefault="00BE5816" w:rsidP="00BE5816">
      <w:pPr>
        <w:numPr>
          <w:ilvl w:val="2"/>
          <w:numId w:val="32"/>
        </w:numPr>
        <w:suppressAutoHyphens w:val="0"/>
        <w:autoSpaceDN/>
        <w:spacing w:line="360" w:lineRule="auto"/>
        <w:rPr>
          <w:rFonts w:eastAsia="Arial" w:cs="Arial"/>
        </w:rPr>
      </w:pPr>
      <w:r w:rsidRPr="00BE5816">
        <w:rPr>
          <w:rFonts w:eastAsia="Arial" w:cs="Arial"/>
        </w:rPr>
        <w:t>Prazos médios (emissão vs. solicitação; solicitação vs. escrituração).</w:t>
      </w:r>
    </w:p>
    <w:p w14:paraId="01888D72" w14:textId="234BD4EE" w:rsidR="00BE5816" w:rsidRPr="00BE5816" w:rsidRDefault="00BE5816" w:rsidP="00BE5816">
      <w:pPr>
        <w:suppressAutoHyphens w:val="0"/>
        <w:autoSpaceDN/>
        <w:spacing w:line="360" w:lineRule="auto"/>
        <w:rPr>
          <w:rFonts w:eastAsia="Arial" w:cs="Arial"/>
        </w:rPr>
      </w:pPr>
    </w:p>
    <w:p w14:paraId="036EF45C" w14:textId="77777777" w:rsidR="001175EC" w:rsidRDefault="001175EC" w:rsidP="001376AC">
      <w:pPr>
        <w:spacing w:line="182" w:lineRule="exact"/>
        <w:rPr>
          <w:rFonts w:cs="Arial"/>
          <w:szCs w:val="24"/>
        </w:rPr>
      </w:pPr>
    </w:p>
    <w:p w14:paraId="3BDF1A14" w14:textId="63A3CA5B" w:rsidR="001376AC" w:rsidRPr="00DD2EED" w:rsidRDefault="001376AC" w:rsidP="00C13C11">
      <w:pPr>
        <w:pStyle w:val="PargrafodaLista"/>
        <w:numPr>
          <w:ilvl w:val="0"/>
          <w:numId w:val="27"/>
        </w:numPr>
        <w:suppressAutoHyphens w:val="0"/>
        <w:autoSpaceDN/>
        <w:rPr>
          <w:rFonts w:ascii="Roboto" w:hAnsi="Roboto" w:cs="Arial"/>
          <w:b/>
          <w:i/>
          <w:color w:val="002060"/>
          <w:sz w:val="24"/>
          <w:szCs w:val="24"/>
        </w:rPr>
      </w:pPr>
      <w:r w:rsidRPr="00DD2EED">
        <w:rPr>
          <w:rFonts w:ascii="Roboto" w:eastAsia="Arial" w:hAnsi="Roboto" w:cs="Arial"/>
          <w:b/>
          <w:color w:val="002060"/>
          <w:sz w:val="24"/>
          <w:szCs w:val="24"/>
        </w:rPr>
        <w:t>Aprovação d</w:t>
      </w:r>
      <w:r w:rsidR="00C15988">
        <w:rPr>
          <w:rFonts w:ascii="Roboto" w:eastAsia="Arial" w:hAnsi="Roboto" w:cs="Arial"/>
          <w:b/>
          <w:color w:val="002060"/>
          <w:sz w:val="24"/>
          <w:szCs w:val="24"/>
        </w:rPr>
        <w:t xml:space="preserve">o solicitante para este </w:t>
      </w:r>
      <w:r w:rsidRPr="00DD2EED">
        <w:rPr>
          <w:rFonts w:ascii="Roboto" w:eastAsia="Arial" w:hAnsi="Roboto" w:cs="Arial"/>
          <w:b/>
          <w:color w:val="002060"/>
          <w:sz w:val="24"/>
          <w:szCs w:val="24"/>
        </w:rPr>
        <w:t>Escopo d</w:t>
      </w:r>
      <w:r w:rsidR="00C15988">
        <w:rPr>
          <w:rFonts w:ascii="Roboto" w:eastAsia="Arial" w:hAnsi="Roboto" w:cs="Arial"/>
          <w:b/>
          <w:color w:val="002060"/>
          <w:sz w:val="24"/>
          <w:szCs w:val="24"/>
        </w:rPr>
        <w:t>e</w:t>
      </w:r>
      <w:r w:rsidRPr="00DD2EED">
        <w:rPr>
          <w:rFonts w:ascii="Roboto" w:eastAsia="Arial" w:hAnsi="Roboto" w:cs="Arial"/>
          <w:b/>
          <w:color w:val="002060"/>
          <w:sz w:val="24"/>
          <w:szCs w:val="24"/>
        </w:rPr>
        <w:t xml:space="preserve"> Projeto / Assinatura</w:t>
      </w:r>
    </w:p>
    <w:p w14:paraId="78F842EF" w14:textId="77777777" w:rsidR="001376AC" w:rsidRPr="00A04496" w:rsidRDefault="001376AC" w:rsidP="001376AC">
      <w:pPr>
        <w:rPr>
          <w:rFonts w:cs="Arial"/>
          <w:b/>
          <w:i/>
          <w:szCs w:val="24"/>
        </w:rPr>
      </w:pPr>
    </w:p>
    <w:p w14:paraId="672CCA93" w14:textId="534D3DE7" w:rsidR="001376AC" w:rsidRPr="00DD2EED" w:rsidRDefault="00C15988" w:rsidP="001376AC">
      <w:pPr>
        <w:rPr>
          <w:rFonts w:cs="Arial"/>
          <w:b/>
          <w:i/>
          <w:color w:val="002060"/>
          <w:szCs w:val="24"/>
        </w:rPr>
      </w:pPr>
      <w:r w:rsidRPr="7BF85724">
        <w:rPr>
          <w:rFonts w:cs="Arial"/>
          <w:b/>
          <w:bCs/>
          <w:i/>
          <w:iCs/>
          <w:color w:val="002060"/>
        </w:rPr>
        <w:t>Declaro que os itens do documento estão de acordo.</w:t>
      </w:r>
    </w:p>
    <w:tbl>
      <w:tblPr>
        <w:tblW w:w="10348" w:type="dxa"/>
        <w:tblInd w:w="-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1"/>
        <w:gridCol w:w="3466"/>
        <w:gridCol w:w="1733"/>
        <w:gridCol w:w="2508"/>
      </w:tblGrid>
      <w:tr w:rsidR="001376AC" w:rsidRPr="000D7E1B" w14:paraId="01C700CE" w14:textId="77777777" w:rsidTr="001376AC">
        <w:trPr>
          <w:trHeight w:val="429"/>
        </w:trPr>
        <w:tc>
          <w:tcPr>
            <w:tcW w:w="264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CCCCFF"/>
            <w:vAlign w:val="bottom"/>
          </w:tcPr>
          <w:p w14:paraId="5DEC3369" w14:textId="77777777" w:rsidR="001376AC" w:rsidRPr="00715E97" w:rsidRDefault="001376AC" w:rsidP="00155161">
            <w:pPr>
              <w:ind w:left="780"/>
              <w:rPr>
                <w:rFonts w:cs="Arial"/>
                <w:b/>
                <w:szCs w:val="24"/>
              </w:rPr>
            </w:pPr>
            <w:r w:rsidRPr="00715E97">
              <w:rPr>
                <w:rFonts w:eastAsia="Arial" w:cs="Arial"/>
                <w:b/>
                <w:szCs w:val="24"/>
              </w:rPr>
              <w:lastRenderedPageBreak/>
              <w:t>Função</w:t>
            </w:r>
          </w:p>
        </w:tc>
        <w:tc>
          <w:tcPr>
            <w:tcW w:w="3466" w:type="dxa"/>
            <w:tcBorders>
              <w:top w:val="single" w:sz="8" w:space="0" w:color="auto"/>
              <w:right w:val="single" w:sz="8" w:space="0" w:color="auto"/>
            </w:tcBorders>
            <w:shd w:val="clear" w:color="auto" w:fill="CCCCFF"/>
            <w:vAlign w:val="bottom"/>
          </w:tcPr>
          <w:p w14:paraId="497D247A" w14:textId="77777777" w:rsidR="001376AC" w:rsidRPr="00715E97" w:rsidRDefault="001376AC" w:rsidP="00155161">
            <w:pPr>
              <w:ind w:left="1240"/>
              <w:rPr>
                <w:rFonts w:cs="Arial"/>
                <w:b/>
                <w:szCs w:val="24"/>
              </w:rPr>
            </w:pPr>
            <w:r w:rsidRPr="00715E97">
              <w:rPr>
                <w:rFonts w:eastAsia="Arial" w:cs="Arial"/>
                <w:b/>
                <w:szCs w:val="24"/>
              </w:rPr>
              <w:t>Nome</w:t>
            </w:r>
          </w:p>
        </w:tc>
        <w:tc>
          <w:tcPr>
            <w:tcW w:w="1733" w:type="dxa"/>
            <w:tcBorders>
              <w:top w:val="single" w:sz="8" w:space="0" w:color="auto"/>
              <w:right w:val="single" w:sz="8" w:space="0" w:color="auto"/>
            </w:tcBorders>
            <w:shd w:val="clear" w:color="auto" w:fill="CCCCFF"/>
            <w:vAlign w:val="bottom"/>
          </w:tcPr>
          <w:p w14:paraId="60ED3449" w14:textId="77777777" w:rsidR="001376AC" w:rsidRPr="00715E97" w:rsidRDefault="001376AC" w:rsidP="00155161">
            <w:pPr>
              <w:jc w:val="center"/>
              <w:rPr>
                <w:rFonts w:cs="Arial"/>
                <w:b/>
                <w:szCs w:val="24"/>
              </w:rPr>
            </w:pPr>
            <w:r w:rsidRPr="00715E97">
              <w:rPr>
                <w:rFonts w:eastAsia="Arial" w:cs="Arial"/>
                <w:b/>
                <w:szCs w:val="24"/>
              </w:rPr>
              <w:t>Data</w:t>
            </w:r>
          </w:p>
        </w:tc>
        <w:tc>
          <w:tcPr>
            <w:tcW w:w="2508" w:type="dxa"/>
            <w:tcBorders>
              <w:top w:val="single" w:sz="8" w:space="0" w:color="auto"/>
              <w:right w:val="single" w:sz="8" w:space="0" w:color="auto"/>
            </w:tcBorders>
            <w:shd w:val="clear" w:color="auto" w:fill="CCCCFF"/>
            <w:vAlign w:val="bottom"/>
          </w:tcPr>
          <w:p w14:paraId="06FBB7CE" w14:textId="77777777" w:rsidR="001376AC" w:rsidRPr="00715E97" w:rsidRDefault="001376AC" w:rsidP="00155161">
            <w:pPr>
              <w:ind w:left="580"/>
              <w:rPr>
                <w:rFonts w:cs="Arial"/>
                <w:b/>
                <w:szCs w:val="24"/>
              </w:rPr>
            </w:pPr>
            <w:r w:rsidRPr="00715E97">
              <w:rPr>
                <w:rFonts w:eastAsia="Arial" w:cs="Arial"/>
                <w:b/>
                <w:szCs w:val="24"/>
              </w:rPr>
              <w:t>Assinatura</w:t>
            </w:r>
          </w:p>
        </w:tc>
      </w:tr>
      <w:tr w:rsidR="001376AC" w:rsidRPr="000D7E1B" w14:paraId="10855F34" w14:textId="77777777" w:rsidTr="001376AC">
        <w:trPr>
          <w:trHeight w:val="86"/>
        </w:trPr>
        <w:tc>
          <w:tcPr>
            <w:tcW w:w="264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FF"/>
            <w:vAlign w:val="bottom"/>
          </w:tcPr>
          <w:p w14:paraId="4A767D55" w14:textId="77777777" w:rsidR="001376AC" w:rsidRPr="000D7E1B" w:rsidRDefault="001376AC" w:rsidP="00155161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346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CCCFF"/>
            <w:vAlign w:val="bottom"/>
          </w:tcPr>
          <w:p w14:paraId="3EB2FCF3" w14:textId="77777777" w:rsidR="001376AC" w:rsidRPr="000D7E1B" w:rsidRDefault="001376AC" w:rsidP="00155161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173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CCCFF"/>
            <w:vAlign w:val="bottom"/>
          </w:tcPr>
          <w:p w14:paraId="739EC34D" w14:textId="77777777" w:rsidR="001376AC" w:rsidRPr="000D7E1B" w:rsidRDefault="001376AC" w:rsidP="00155161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250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CCCFF"/>
            <w:vAlign w:val="bottom"/>
          </w:tcPr>
          <w:p w14:paraId="2CB756B0" w14:textId="77777777" w:rsidR="001376AC" w:rsidRPr="000D7E1B" w:rsidRDefault="001376AC" w:rsidP="00155161">
            <w:pPr>
              <w:rPr>
                <w:rFonts w:cs="Arial"/>
                <w:sz w:val="28"/>
                <w:szCs w:val="28"/>
              </w:rPr>
            </w:pPr>
          </w:p>
        </w:tc>
      </w:tr>
      <w:tr w:rsidR="001376AC" w:rsidRPr="000D7E1B" w14:paraId="5A1E42EC" w14:textId="77777777" w:rsidTr="001376AC">
        <w:trPr>
          <w:trHeight w:val="395"/>
        </w:trPr>
        <w:tc>
          <w:tcPr>
            <w:tcW w:w="2641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7A20962" w14:textId="23DB63C7" w:rsidR="001376AC" w:rsidRPr="000D7E1B" w:rsidRDefault="000E5DDA" w:rsidP="00155161">
            <w:pPr>
              <w:ind w:left="12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Gerente Fiscal</w:t>
            </w:r>
          </w:p>
        </w:tc>
        <w:tc>
          <w:tcPr>
            <w:tcW w:w="3466" w:type="dxa"/>
            <w:tcBorders>
              <w:right w:val="single" w:sz="8" w:space="0" w:color="auto"/>
            </w:tcBorders>
            <w:vAlign w:val="bottom"/>
          </w:tcPr>
          <w:p w14:paraId="4E4ED6FB" w14:textId="6362E278" w:rsidR="001376AC" w:rsidRPr="000D7E1B" w:rsidRDefault="003431F2" w:rsidP="00155161">
            <w:pPr>
              <w:ind w:left="100"/>
              <w:rPr>
                <w:rFonts w:cs="Arial"/>
                <w:szCs w:val="24"/>
              </w:rPr>
            </w:pPr>
            <w:r w:rsidRPr="003431F2">
              <w:rPr>
                <w:rFonts w:cs="Arial"/>
                <w:szCs w:val="24"/>
              </w:rPr>
              <w:t>Rubens Pereira de Souza</w:t>
            </w:r>
          </w:p>
        </w:tc>
        <w:tc>
          <w:tcPr>
            <w:tcW w:w="1733" w:type="dxa"/>
            <w:tcBorders>
              <w:right w:val="single" w:sz="8" w:space="0" w:color="auto"/>
            </w:tcBorders>
            <w:vAlign w:val="bottom"/>
          </w:tcPr>
          <w:p w14:paraId="419A47FB" w14:textId="7A22204B" w:rsidR="001376AC" w:rsidRPr="000D7E1B" w:rsidRDefault="00722C67" w:rsidP="00155161">
            <w:pPr>
              <w:jc w:val="center"/>
              <w:rPr>
                <w:rFonts w:cs="Arial"/>
                <w:szCs w:val="24"/>
              </w:rPr>
            </w:pPr>
            <w:r>
              <w:rPr>
                <w:rFonts w:eastAsia="Arial" w:cs="Arial"/>
                <w:w w:val="95"/>
                <w:szCs w:val="24"/>
              </w:rPr>
              <w:t>18</w:t>
            </w:r>
            <w:r w:rsidR="001175EC">
              <w:rPr>
                <w:rFonts w:eastAsia="Arial" w:cs="Arial"/>
                <w:w w:val="95"/>
                <w:szCs w:val="24"/>
              </w:rPr>
              <w:t>/</w:t>
            </w:r>
            <w:r>
              <w:rPr>
                <w:rFonts w:eastAsia="Arial" w:cs="Arial"/>
                <w:w w:val="95"/>
                <w:szCs w:val="24"/>
              </w:rPr>
              <w:t>12</w:t>
            </w:r>
            <w:r w:rsidR="001376AC" w:rsidRPr="000D7E1B">
              <w:rPr>
                <w:rFonts w:eastAsia="Arial" w:cs="Arial"/>
                <w:w w:val="95"/>
                <w:szCs w:val="24"/>
              </w:rPr>
              <w:t>/</w:t>
            </w:r>
            <w:r w:rsidR="00974BC2">
              <w:rPr>
                <w:rFonts w:eastAsia="Arial" w:cs="Arial"/>
                <w:w w:val="95"/>
                <w:szCs w:val="24"/>
              </w:rPr>
              <w:t>2025</w:t>
            </w:r>
          </w:p>
        </w:tc>
        <w:tc>
          <w:tcPr>
            <w:tcW w:w="2508" w:type="dxa"/>
            <w:tcBorders>
              <w:right w:val="single" w:sz="8" w:space="0" w:color="auto"/>
            </w:tcBorders>
            <w:vAlign w:val="bottom"/>
          </w:tcPr>
          <w:p w14:paraId="56C83822" w14:textId="77777777" w:rsidR="001376AC" w:rsidRPr="000D7E1B" w:rsidRDefault="001376AC" w:rsidP="00155161">
            <w:pPr>
              <w:rPr>
                <w:rFonts w:cs="Arial"/>
                <w:sz w:val="28"/>
                <w:szCs w:val="28"/>
              </w:rPr>
            </w:pPr>
          </w:p>
        </w:tc>
      </w:tr>
      <w:tr w:rsidR="001376AC" w:rsidRPr="000D7E1B" w14:paraId="79742663" w14:textId="77777777" w:rsidTr="001376AC">
        <w:trPr>
          <w:trHeight w:val="99"/>
        </w:trPr>
        <w:tc>
          <w:tcPr>
            <w:tcW w:w="264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5FA3804" w14:textId="77777777" w:rsidR="001376AC" w:rsidRPr="000D7E1B" w:rsidRDefault="001376AC" w:rsidP="00155161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3466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43DAF3" w14:textId="77777777" w:rsidR="001376AC" w:rsidRPr="000D7E1B" w:rsidRDefault="001376AC" w:rsidP="00155161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173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3392E3" w14:textId="77777777" w:rsidR="001376AC" w:rsidRPr="000D7E1B" w:rsidRDefault="001376AC" w:rsidP="00155161">
            <w:pPr>
              <w:rPr>
                <w:rFonts w:cs="Arial"/>
                <w:sz w:val="28"/>
                <w:szCs w:val="28"/>
              </w:rPr>
            </w:pPr>
          </w:p>
        </w:tc>
        <w:tc>
          <w:tcPr>
            <w:tcW w:w="2508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96FCFC" w14:textId="77777777" w:rsidR="001376AC" w:rsidRPr="000D7E1B" w:rsidRDefault="001376AC" w:rsidP="00155161">
            <w:pPr>
              <w:rPr>
                <w:rFonts w:cs="Arial"/>
                <w:sz w:val="28"/>
                <w:szCs w:val="28"/>
              </w:rPr>
            </w:pPr>
          </w:p>
        </w:tc>
      </w:tr>
    </w:tbl>
    <w:p w14:paraId="680622E3" w14:textId="518EF67B" w:rsidR="4FF331E5" w:rsidRPr="001376AC" w:rsidRDefault="4FF331E5" w:rsidP="00EB50E9">
      <w:pPr>
        <w:rPr>
          <w:rFonts w:eastAsia="Roboto"/>
        </w:rPr>
      </w:pPr>
    </w:p>
    <w:sectPr w:rsidR="4FF331E5" w:rsidRPr="001376AC">
      <w:headerReference w:type="default" r:id="rId11"/>
      <w:footerReference w:type="default" r:id="rId12"/>
      <w:headerReference w:type="first" r:id="rId13"/>
      <w:footerReference w:type="first" r:id="rId14"/>
      <w:pgSz w:w="11907" w:h="16840"/>
      <w:pgMar w:top="540" w:right="690" w:bottom="460" w:left="690" w:header="510" w:footer="510" w:gutter="0"/>
      <w:pgBorders w:offsetFrom="page">
        <w:top w:val="double" w:sz="4" w:space="24" w:color="000000" w:shadow="1"/>
        <w:left w:val="double" w:sz="4" w:space="24" w:color="000000" w:shadow="1"/>
        <w:bottom w:val="double" w:sz="4" w:space="24" w:color="000000" w:shadow="1"/>
        <w:right w:val="double" w:sz="4" w:space="24" w:color="000000" w:shadow="1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4237D" w14:textId="77777777" w:rsidR="00EF5C49" w:rsidRDefault="00EF5C49">
      <w:r>
        <w:separator/>
      </w:r>
    </w:p>
  </w:endnote>
  <w:endnote w:type="continuationSeparator" w:id="0">
    <w:p w14:paraId="3E66474E" w14:textId="77777777" w:rsidR="00EF5C49" w:rsidRDefault="00EF5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05"/>
      <w:gridCol w:w="3505"/>
      <w:gridCol w:w="3505"/>
    </w:tblGrid>
    <w:tr w:rsidR="4FF331E5" w14:paraId="3FE21889" w14:textId="77777777" w:rsidTr="4FF331E5">
      <w:trPr>
        <w:trHeight w:val="300"/>
      </w:trPr>
      <w:tc>
        <w:tcPr>
          <w:tcW w:w="3505" w:type="dxa"/>
        </w:tcPr>
        <w:p w14:paraId="48E42B86" w14:textId="2198E8AD" w:rsidR="4FF331E5" w:rsidRDefault="4FF331E5" w:rsidP="4FF331E5">
          <w:pPr>
            <w:pStyle w:val="Cabealho"/>
            <w:ind w:left="-115"/>
          </w:pPr>
        </w:p>
      </w:tc>
      <w:tc>
        <w:tcPr>
          <w:tcW w:w="3505" w:type="dxa"/>
        </w:tcPr>
        <w:p w14:paraId="0FF0EC79" w14:textId="37365155" w:rsidR="4FF331E5" w:rsidRDefault="4FF331E5" w:rsidP="4FF331E5">
          <w:pPr>
            <w:pStyle w:val="Cabealho"/>
            <w:jc w:val="center"/>
          </w:pPr>
        </w:p>
      </w:tc>
      <w:tc>
        <w:tcPr>
          <w:tcW w:w="3505" w:type="dxa"/>
        </w:tcPr>
        <w:p w14:paraId="70B2A7AC" w14:textId="15E226E9" w:rsidR="4FF331E5" w:rsidRDefault="4FF331E5" w:rsidP="4FF331E5">
          <w:pPr>
            <w:pStyle w:val="Cabealho"/>
            <w:ind w:right="-115"/>
            <w:jc w:val="right"/>
          </w:pPr>
        </w:p>
      </w:tc>
    </w:tr>
  </w:tbl>
  <w:p w14:paraId="49673D02" w14:textId="13BBE50F" w:rsidR="4FF331E5" w:rsidRDefault="4FF331E5" w:rsidP="4FF331E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05"/>
      <w:gridCol w:w="3505"/>
      <w:gridCol w:w="3505"/>
    </w:tblGrid>
    <w:tr w:rsidR="4FF331E5" w14:paraId="0A71A169" w14:textId="77777777" w:rsidTr="4FF331E5">
      <w:trPr>
        <w:trHeight w:val="300"/>
      </w:trPr>
      <w:tc>
        <w:tcPr>
          <w:tcW w:w="3505" w:type="dxa"/>
        </w:tcPr>
        <w:p w14:paraId="02F5854B" w14:textId="3E61246E" w:rsidR="4FF331E5" w:rsidRDefault="4FF331E5" w:rsidP="4FF331E5">
          <w:pPr>
            <w:pStyle w:val="Cabealho"/>
            <w:ind w:left="-115"/>
          </w:pPr>
        </w:p>
      </w:tc>
      <w:tc>
        <w:tcPr>
          <w:tcW w:w="3505" w:type="dxa"/>
        </w:tcPr>
        <w:p w14:paraId="16F1337E" w14:textId="557477AB" w:rsidR="4FF331E5" w:rsidRDefault="4FF331E5" w:rsidP="4FF331E5">
          <w:pPr>
            <w:pStyle w:val="Cabealho"/>
            <w:jc w:val="center"/>
          </w:pPr>
        </w:p>
      </w:tc>
      <w:tc>
        <w:tcPr>
          <w:tcW w:w="3505" w:type="dxa"/>
        </w:tcPr>
        <w:p w14:paraId="2E839E7C" w14:textId="09D199C3" w:rsidR="4FF331E5" w:rsidRDefault="4FF331E5" w:rsidP="4FF331E5">
          <w:pPr>
            <w:pStyle w:val="Cabealho"/>
            <w:ind w:right="-115"/>
            <w:jc w:val="right"/>
          </w:pPr>
        </w:p>
      </w:tc>
    </w:tr>
  </w:tbl>
  <w:p w14:paraId="63A4F2B5" w14:textId="28A19EF8" w:rsidR="4FF331E5" w:rsidRDefault="4FF331E5" w:rsidP="4FF331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B5351" w14:textId="77777777" w:rsidR="00EF5C49" w:rsidRDefault="00EF5C49">
      <w:r>
        <w:rPr>
          <w:color w:val="000000"/>
        </w:rPr>
        <w:separator/>
      </w:r>
    </w:p>
  </w:footnote>
  <w:footnote w:type="continuationSeparator" w:id="0">
    <w:p w14:paraId="36AD1D90" w14:textId="77777777" w:rsidR="00EF5C49" w:rsidRDefault="00EF5C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00F1C" w14:textId="77777777" w:rsidR="006E43C0" w:rsidRDefault="008702F4">
    <w:pPr>
      <w:pStyle w:val="Cabealho"/>
      <w:jc w:val="right"/>
    </w:pPr>
    <w:r>
      <w:rPr>
        <w:noProof/>
        <w:color w:val="2B579A"/>
        <w:sz w:val="14"/>
        <w:shd w:val="clear" w:color="auto" w:fill="E6E6E6"/>
      </w:rPr>
      <w:drawing>
        <wp:anchor distT="0" distB="0" distL="114300" distR="114300" simplePos="0" relativeHeight="251660288" behindDoc="0" locked="0" layoutInCell="1" allowOverlap="1" wp14:anchorId="5C5CD565" wp14:editId="707366AB">
          <wp:simplePos x="0" y="0"/>
          <wp:positionH relativeFrom="column">
            <wp:posOffset>2295528</wp:posOffset>
          </wp:positionH>
          <wp:positionV relativeFrom="paragraph">
            <wp:posOffset>139061</wp:posOffset>
          </wp:positionV>
          <wp:extent cx="1226420" cy="250188"/>
          <wp:effectExtent l="0" t="0" r="0" b="0"/>
          <wp:wrapNone/>
          <wp:docPr id="1" name="Imagem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6420" cy="25018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10C05BF3" w14:textId="77777777" w:rsidR="006E43C0" w:rsidRDefault="008702F4">
    <w:pPr>
      <w:pStyle w:val="Cabealho"/>
      <w:ind w:firstLine="2124"/>
      <w:jc w:val="right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61312" behindDoc="0" locked="0" layoutInCell="1" allowOverlap="1" wp14:anchorId="1636AC4E" wp14:editId="4A7CDB51">
          <wp:simplePos x="0" y="0"/>
          <wp:positionH relativeFrom="column">
            <wp:align>left</wp:align>
          </wp:positionH>
          <wp:positionV relativeFrom="paragraph">
            <wp:posOffset>-6986</wp:posOffset>
          </wp:positionV>
          <wp:extent cx="2295528" cy="266703"/>
          <wp:effectExtent l="0" t="0" r="9522" b="0"/>
          <wp:wrapSquare wrapText="bothSides"/>
          <wp:docPr id="2" name="Imagem 20" descr="Logo-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5528" cy="26670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3E942449" w14:textId="77777777" w:rsidR="006E43C0" w:rsidRDefault="006E43C0">
    <w:pPr>
      <w:pStyle w:val="Cabealho"/>
      <w:jc w:val="center"/>
      <w:rPr>
        <w:sz w:val="14"/>
      </w:rPr>
    </w:pPr>
  </w:p>
  <w:p w14:paraId="5440E866" w14:textId="77777777" w:rsidR="006E43C0" w:rsidRDefault="008702F4">
    <w:pPr>
      <w:pStyle w:val="Cabealho"/>
      <w:jc w:val="center"/>
    </w:pPr>
    <w:r>
      <w:rPr>
        <w:noProof/>
        <w:color w:val="2B579A"/>
        <w:sz w:val="14"/>
        <w:shd w:val="clear" w:color="auto" w:fill="E6E6E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F687FF" wp14:editId="36CC05BF">
              <wp:simplePos x="0" y="0"/>
              <wp:positionH relativeFrom="column">
                <wp:posOffset>-89922</wp:posOffset>
              </wp:positionH>
              <wp:positionV relativeFrom="paragraph">
                <wp:posOffset>63495</wp:posOffset>
              </wp:positionV>
              <wp:extent cx="6811008" cy="0"/>
              <wp:effectExtent l="0" t="0" r="0" b="0"/>
              <wp:wrapNone/>
              <wp:docPr id="3" name="Conector de Seta Ret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1008" cy="0"/>
                      </a:xfrm>
                      <a:prstGeom prst="straightConnector1">
                        <a:avLst/>
                      </a:prstGeom>
                      <a:noFill/>
                      <a:ln w="15873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shapetype id="_x0000_t32" coordsize="21600,21600" o:oned="t" filled="f" o:spt="32" path="m,l21600,21600e" w14:anchorId="5AAB259C">
              <v:path fillok="f" arrowok="t" o:connecttype="none"/>
              <o:lock v:ext="edit" shapetype="t"/>
            </v:shapetype>
            <v:shape id="Conector de Seta Reta 2" style="position:absolute;margin-left:-7.1pt;margin-top:5pt;width:536.3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weight=".44092mm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"/>
          </w:pict>
        </mc:Fallback>
      </mc:AlternateContent>
    </w:r>
  </w:p>
  <w:p w14:paraId="59206FC3" w14:textId="77777777" w:rsidR="006E43C0" w:rsidRDefault="006E43C0">
    <w:pPr>
      <w:pStyle w:val="Cabealho"/>
      <w:jc w:val="center"/>
      <w:rPr>
        <w:sz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19741" w14:textId="77777777" w:rsidR="006E43C0" w:rsidRDefault="008702F4" w:rsidP="4FF331E5">
    <w:pPr>
      <w:pStyle w:val="Cabealho"/>
      <w:ind w:firstLine="708"/>
      <w:jc w:val="right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65408" behindDoc="0" locked="0" layoutInCell="1" allowOverlap="1" wp14:anchorId="4C054E7F" wp14:editId="02A13D60">
          <wp:simplePos x="0" y="0"/>
          <wp:positionH relativeFrom="column">
            <wp:posOffset>3466462</wp:posOffset>
          </wp:positionH>
          <wp:positionV relativeFrom="paragraph">
            <wp:posOffset>52706</wp:posOffset>
          </wp:positionV>
          <wp:extent cx="633093" cy="318522"/>
          <wp:effectExtent l="0" t="0" r="14607" b="5328"/>
          <wp:wrapNone/>
          <wp:docPr id="4" name="Image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799991" flipH="1" flipV="1">
                    <a:off x="0" y="0"/>
                    <a:ext cx="633093" cy="31852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64384" behindDoc="0" locked="0" layoutInCell="1" allowOverlap="1" wp14:anchorId="7EBC3A2D" wp14:editId="1610DA4C">
          <wp:simplePos x="0" y="0"/>
          <wp:positionH relativeFrom="column">
            <wp:posOffset>2219321</wp:posOffset>
          </wp:positionH>
          <wp:positionV relativeFrom="paragraph">
            <wp:posOffset>91440</wp:posOffset>
          </wp:positionV>
          <wp:extent cx="1167131" cy="238128"/>
          <wp:effectExtent l="0" t="0" r="0" b="9522"/>
          <wp:wrapNone/>
          <wp:docPr id="5" name="Imagem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67131" cy="23812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66432" behindDoc="0" locked="0" layoutInCell="1" allowOverlap="1" wp14:anchorId="1F934916" wp14:editId="7067A2A9">
          <wp:simplePos x="0" y="0"/>
          <wp:positionH relativeFrom="column">
            <wp:posOffset>-76196</wp:posOffset>
          </wp:positionH>
          <wp:positionV relativeFrom="paragraph">
            <wp:posOffset>91440</wp:posOffset>
          </wp:positionV>
          <wp:extent cx="2295528" cy="266703"/>
          <wp:effectExtent l="0" t="0" r="9522" b="0"/>
          <wp:wrapSquare wrapText="bothSides"/>
          <wp:docPr id="6" name="Imagem 22" descr="Logo-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5528" cy="26670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ab/>
    </w:r>
  </w:p>
  <w:p w14:paraId="64C465B6" w14:textId="683C94E7" w:rsidR="006E43C0" w:rsidRDefault="006E43C0" w:rsidP="00C37291">
    <w:pPr>
      <w:pStyle w:val="Cabealho"/>
      <w:ind w:firstLine="708"/>
      <w:jc w:val="center"/>
    </w:pPr>
  </w:p>
  <w:p w14:paraId="6E593EF8" w14:textId="77777777" w:rsidR="00C37291" w:rsidRDefault="00C37291" w:rsidP="00C37291">
    <w:pPr>
      <w:pStyle w:val="Cabealho"/>
      <w:ind w:firstLine="708"/>
      <w:jc w:val="center"/>
    </w:pPr>
  </w:p>
  <w:p w14:paraId="51315220" w14:textId="77777777" w:rsidR="00C37291" w:rsidRDefault="00C37291" w:rsidP="00C37291">
    <w:pPr>
      <w:pStyle w:val="Cabealho"/>
      <w:jc w:val="center"/>
    </w:pPr>
    <w:r>
      <w:rPr>
        <w:noProof/>
        <w:color w:val="2B579A"/>
        <w:sz w:val="14"/>
        <w:shd w:val="clear" w:color="auto" w:fill="E6E6E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C288664" wp14:editId="69B89254">
              <wp:simplePos x="0" y="0"/>
              <wp:positionH relativeFrom="column">
                <wp:posOffset>-89922</wp:posOffset>
              </wp:positionH>
              <wp:positionV relativeFrom="paragraph">
                <wp:posOffset>63495</wp:posOffset>
              </wp:positionV>
              <wp:extent cx="6811008" cy="0"/>
              <wp:effectExtent l="0" t="0" r="0" b="0"/>
              <wp:wrapNone/>
              <wp:docPr id="351155677" name="Conector de Seta Ret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1008" cy="0"/>
                      </a:xfrm>
                      <a:prstGeom prst="straightConnector1">
                        <a:avLst/>
                      </a:prstGeom>
                      <a:noFill/>
                      <a:ln w="15873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shapetype id="_x0000_t32" coordsize="21600,21600" o:oned="t" filled="f" o:spt="32" path="m,l21600,21600e" w14:anchorId="12201E97">
              <v:path fillok="f" arrowok="t" o:connecttype="none"/>
              <o:lock v:ext="edit" shapetype="t"/>
            </v:shapetype>
            <v:shape id="Conector de Seta Reta 2" style="position:absolute;margin-left:-7.1pt;margin-top:5pt;width:536.3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weight=".44092mm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"/>
          </w:pict>
        </mc:Fallback>
      </mc:AlternateContent>
    </w:r>
  </w:p>
  <w:p w14:paraId="30E4B645" w14:textId="77777777" w:rsidR="00C37291" w:rsidRDefault="00C37291" w:rsidP="00C37291">
    <w:pPr>
      <w:pStyle w:val="Cabealho"/>
      <w:ind w:firstLine="708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a6Xw5jJESMOpd" int2:id="OVONNU4P">
      <int2:state int2:value="Rejected" int2:type="AugLoop_Text_Critique"/>
    </int2:textHash>
    <int2:textHash int2:hashCode="7HtKtAou7gEhdW" int2:id="VU9ztLrv">
      <int2:state int2:value="Rejected" int2:type="AugLoop_Text_Critique"/>
    </int2:textHash>
    <int2:textHash int2:hashCode="0qBNcTAaiRUhfd" int2:id="7BXPQQJh">
      <int2:state int2:value="Rejected" int2:type="AugLoop_Text_Critique"/>
    </int2:textHash>
    <int2:textHash int2:hashCode="w2WtT4fZ4HR5w/" int2:id="5YRNTZ7M">
      <int2:state int2:value="Rejected" int2:type="AugLoop_Text_Critique"/>
    </int2:textHash>
    <int2:textHash int2:hashCode="gk0MuyL6k+4V8s" int2:id="IRqHQxPO">
      <int2:state int2:value="Rejected" int2:type="AugLoop_Text_Critique"/>
    </int2:textHash>
    <int2:textHash int2:hashCode="X/7al3U0ca2uhZ" int2:id="UJz9MKfO">
      <int2:state int2:value="Rejected" int2:type="AugLoop_Text_Critique"/>
    </int2:textHash>
    <int2:textHash int2:hashCode="8ytnx+JjQq9C76" int2:id="BNHC1JLG">
      <int2:state int2:value="Rejected" int2:type="AugLoop_Text_Critique"/>
    </int2:textHash>
    <int2:textHash int2:hashCode="PnqqeWAa2bV38z" int2:id="L68j9MRM">
      <int2:state int2:value="Rejected" int2:type="AugLoop_Text_Critique"/>
    </int2:textHash>
    <int2:textHash int2:hashCode="EECCwO/PYsoOFC" int2:id="iGkVy97M">
      <int2:state int2:value="Rejected" int2:type="AugLoop_Text_Critique"/>
    </int2:textHash>
    <int2:textHash int2:hashCode="epLz0mNi1lV9Vw" int2:id="PLixEcgH">
      <int2:state int2:value="Rejected" int2:type="AugLoop_Text_Critique"/>
    </int2:textHash>
    <int2:textHash int2:hashCode="+AR9onfiNZWhKo" int2:id="tC1ZwDxE">
      <int2:state int2:value="Rejected" int2:type="AugLoop_Text_Critique"/>
    </int2:textHash>
    <int2:textHash int2:hashCode="pB8YyxEM3jHrE0" int2:id="1pMkdgq2">
      <int2:state int2:value="Rejected" int2:type="AugLoop_Text_Critique"/>
    </int2:textHash>
    <int2:textHash int2:hashCode="ST/ATqo6vsUsQn" int2:id="e8Akk0Lp">
      <int2:state int2:value="Rejected" int2:type="AugLoop_Text_Critique"/>
    </int2:textHash>
    <int2:textHash int2:hashCode="T4J4yJrRbaBf7E" int2:id="LPUydeEw">
      <int2:state int2:value="Rejected" int2:type="AugLoop_Text_Critique"/>
    </int2:textHash>
    <int2:textHash int2:hashCode="kBLEXXvVTUWZMZ" int2:id="S0LHulq2">
      <int2:state int2:value="Rejected" int2:type="AugLoop_Text_Critique"/>
    </int2:textHash>
    <int2:textHash int2:hashCode="zOVeQwmnU5hb3S" int2:id="OOC9mz0m">
      <int2:state int2:value="Rejected" int2:type="AugLoop_Text_Critique"/>
    </int2:textHash>
    <int2:textHash int2:hashCode="7LJSBEteoPZ57n" int2:id="pnnPoB2w">
      <int2:state int2:value="Rejected" int2:type="AugLoop_Text_Critique"/>
    </int2:textHash>
    <int2:textHash int2:hashCode="U7ChsvrfTgQM3C" int2:id="7PqVUxtH">
      <int2:state int2:value="Rejected" int2:type="AugLoop_Text_Critique"/>
    </int2:textHash>
    <int2:textHash int2:hashCode="Ub2VNTrtpmFUM7" int2:id="DCX8tL3C">
      <int2:state int2:value="Rejected" int2:type="AugLoop_Text_Critique"/>
    </int2:textHash>
  </int2:observations>
  <int2:intelligenceSettings>
    <int2:extLst>
      <oel:ext uri="74B372B9-2EFF-4315-9A3F-32BA87CA82B1">
        <int2:goals int2:version="1" int2:formality="0"/>
      </oel:ext>
    </int2:extLst>
  </int2:intelligenceSettings>
  <int2:onDemandWorkflows>
    <int2:onDemandWorkflow int2:type="SimilarityCheck" int2:paragraphVersions="0C86BEE3-53B25588 43DAA586-03FC526F 637FA792-71260594 31262E82-3F737667 0E1F2A1A-41A957D7 2F131967-25715A7A 0101BB3A-262287A1 5B81D459-5809043F 002E3A7D-3EE1F4B7 75F91336-7349EDCD 6599448A-441A8F75 4772488C-185F3C21 0655FC1A-1C189073 2BB531BC-719A4F35 20658F9A-632FE4CF 52024378-0FBB3087 3BE3247E-226B50B9 5A731134-1F9EDE29 0B67E7C3-1E6825A6 1148EBE4-0AC146DD 6F101BD9-4A142D8F 57ADAE23-6A3655D4 604FA85C-77777777 6AFABDFE-77777777 5DE4DACE-3193ACED 7C1D6BD9-04AC39C2 379B3B61-294936DD 2AA445C5-74DD650D 06564793-3F595F94 077E9EA0-65674FAE 7F91F456-5CDA8C45 05910C71-648FCC14 30FE268E-1E214A19 6F0A11B8-1A218113 1BBE429F-3C72D74E 339C1A32-7EA9C8AA 39F1D006-2E1814BF 5C40B0D9-117C4607 346C171E-649F7623 77296ADE-1FC3E6BB 6C8B6CFC-005C0888 2F250320-4FA37A99 6C3DC379-1C070972 29776992-195839C2 1D5686CA-57E0AB18 0DBCD0B7-0FF0E241 3C68F71B-7FEDD608 6E3B16E0-5F9F5C73 13A799C7-5BDEC007 5EEAFB5E-119869FF 15A7431C-1D8D268C 1352EB6E-6A39441A 614C2E0F-736B0ACD 6E02CE20-3C47899D 2EEF6F33-5191160A 00D73413-183BC395 18778359-66AC80F4 3897131D-4AE560D8 280DEBF2-528B91AC 03FCDCAB-06FBDDF9 75416AEA-1E7A63AE 34F4189F-79A58558 1723246E-2AF595B6 04FDFB0D-68CDFAC6 130FCA50-722559A5 5DF3146B-70E2BCAB 4C0ED9B2-0D1ACEAF 08BBED61-35A8984B 11769DB6-0E3BF4BA 6A25AC95-4372824E 522FDCD8-17CC9740 70D0A229-590052E1 0D55A2C1-365D1924 53A49F94-7C7C5B6A 4BA3F61A-48744397 6E5FA531-77C29977 08117830-0F33A210 5AEB274B-0C4A4C02 1E7AB88B-6D973ED2 10299FEA-54C894E8 073E2E0F-1BFD6682 6F3A9243-3BD5F813 38C56BAB-3F911AFA 442A0CB6-2F1AB521 35BA3D17-6739C59B 2037E351-49C5A03E 7574DCC7-49E8080E 7C232F1F-7EB829FE 4BEF1543-75B8B163 7D02B7CF-311DDF3A 7F6FDD44-3F7D6268 006395CE-5FB81911 1D06BAE0-0F25593F 2CA1EBA0-196E7261 070F8B18-588C2883 66F4088E-580B61DF 43210E4F-76E5D72A 3EFE3FBB-3E670C97 04F7FC36-3220ED84 2B638CD4-6AC51C69 3EC68CFB-1FFAC252 5BCD3320-43D02CD5 24E2647F-5911291C 0B886B78-5C62CA0A 2724556D-09127ADC 53DE1FD8-792D733E 10857119-1E626265 3941A4D5-4A7BFF1A 2587CE14-65674FAE 5856FE2D-611269D7 61566468-1EF54DD3 332774D6-15C96888 499D7412-26ED528D 356C026D-3748133F 67B475E1-7D8B9DDD 47AF7E41-7B9CD8B3 2B79BF69-5554AFBE 3FB330FD-795C6677 32650689-3F668456 7AF9F44B-77777777 41839233-77777777 0E3F5C29-3AF865FE 447E299B-6C1CB3AE 370EEAD6-6D1B55BB 5253F12D-19FE5897 3C7F5F4E-77777777 4EBB79ED-49758515 57B452A1-77777777 3BD2D244-77777777 7C9BE567-5636E751 17DCD8C9-09DF87D1 3A7C9577-659A847D 19467D0F-77777777 40386597-2E64B8C7 4E9E3416-77777777 26410EDA-77777777 3DB3A364-6BDB53ED 092149CB-74D7503B 5D18B60E-030EF794 063FD1B1-2D6B69A9 77200D2E-77777777 22E6D7B5-3FB36D87 680622E3-6B964DCA 2A300F1C-77777777 10C05BF3-77777777 3E942449-77777777 5440E866-77777777 59206FC3-77777777 78EF6E91-77777777 14719741-77777777 64C465B6-77777777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9B3"/>
    <w:multiLevelType w:val="hybridMultilevel"/>
    <w:tmpl w:val="2976D8A4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6E079E2"/>
    <w:multiLevelType w:val="hybridMultilevel"/>
    <w:tmpl w:val="1E24B096"/>
    <w:lvl w:ilvl="0" w:tplc="E796E2B8">
      <w:start w:val="1"/>
      <w:numFmt w:val="decimal"/>
      <w:lvlText w:val="%1."/>
      <w:lvlJc w:val="left"/>
      <w:pPr>
        <w:ind w:left="785" w:hanging="360"/>
      </w:pPr>
      <w:rPr>
        <w:rFonts w:eastAsia="Arial" w:cs="Arial" w:hint="default"/>
        <w:b/>
        <w:i w:val="0"/>
        <w:i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B37AE"/>
    <w:multiLevelType w:val="hybridMultilevel"/>
    <w:tmpl w:val="8BEA39B4"/>
    <w:lvl w:ilvl="0" w:tplc="0416000F">
      <w:start w:val="1"/>
      <w:numFmt w:val="decimal"/>
      <w:lvlText w:val="%1."/>
      <w:lvlJc w:val="left"/>
      <w:pPr>
        <w:ind w:left="1145" w:hanging="360"/>
      </w:p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137D4F97"/>
    <w:multiLevelType w:val="hybridMultilevel"/>
    <w:tmpl w:val="1C6EF9A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D869DB"/>
    <w:multiLevelType w:val="multilevel"/>
    <w:tmpl w:val="CB7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A75C9"/>
    <w:multiLevelType w:val="multilevel"/>
    <w:tmpl w:val="CB7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04692"/>
    <w:multiLevelType w:val="multilevel"/>
    <w:tmpl w:val="37B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B3D0F"/>
    <w:multiLevelType w:val="hybridMultilevel"/>
    <w:tmpl w:val="AC04803C"/>
    <w:lvl w:ilvl="0" w:tplc="05D40D1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A010E"/>
    <w:multiLevelType w:val="hybridMultilevel"/>
    <w:tmpl w:val="4F5A8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EC49F0"/>
    <w:multiLevelType w:val="hybridMultilevel"/>
    <w:tmpl w:val="B7BAF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756FF"/>
    <w:multiLevelType w:val="hybridMultilevel"/>
    <w:tmpl w:val="8BEA39B4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22BC5053"/>
    <w:multiLevelType w:val="multilevel"/>
    <w:tmpl w:val="7AD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3276E"/>
    <w:multiLevelType w:val="multilevel"/>
    <w:tmpl w:val="A30A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0E27FF"/>
    <w:multiLevelType w:val="multilevel"/>
    <w:tmpl w:val="3446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821F6"/>
    <w:multiLevelType w:val="hybridMultilevel"/>
    <w:tmpl w:val="348E8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D97416"/>
    <w:multiLevelType w:val="multilevel"/>
    <w:tmpl w:val="971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B0717"/>
    <w:multiLevelType w:val="multilevel"/>
    <w:tmpl w:val="3E48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6A5DED"/>
    <w:multiLevelType w:val="hybridMultilevel"/>
    <w:tmpl w:val="1E24B096"/>
    <w:lvl w:ilvl="0" w:tplc="FFFFFFFF">
      <w:start w:val="1"/>
      <w:numFmt w:val="decimal"/>
      <w:lvlText w:val="%1."/>
      <w:lvlJc w:val="left"/>
      <w:pPr>
        <w:ind w:left="785" w:hanging="360"/>
      </w:pPr>
      <w:rPr>
        <w:rFonts w:eastAsia="Arial" w:cs="Arial" w:hint="default"/>
        <w:b/>
        <w:i w:val="0"/>
        <w:i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2F6541"/>
    <w:multiLevelType w:val="multilevel"/>
    <w:tmpl w:val="73C0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3B36D4"/>
    <w:multiLevelType w:val="multilevel"/>
    <w:tmpl w:val="CB7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12BB6"/>
    <w:multiLevelType w:val="multilevel"/>
    <w:tmpl w:val="1F9E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0E71A3"/>
    <w:multiLevelType w:val="hybridMultilevel"/>
    <w:tmpl w:val="1E24B096"/>
    <w:lvl w:ilvl="0" w:tplc="FFFFFFFF">
      <w:start w:val="1"/>
      <w:numFmt w:val="decimal"/>
      <w:lvlText w:val="%1."/>
      <w:lvlJc w:val="left"/>
      <w:pPr>
        <w:ind w:left="785" w:hanging="360"/>
      </w:pPr>
      <w:rPr>
        <w:rFonts w:eastAsia="Arial" w:cs="Arial" w:hint="default"/>
        <w:b/>
        <w:i w:val="0"/>
        <w:i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E617CE"/>
    <w:multiLevelType w:val="multilevel"/>
    <w:tmpl w:val="CB7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01EE4"/>
    <w:multiLevelType w:val="multilevel"/>
    <w:tmpl w:val="A5EE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4442DA"/>
    <w:multiLevelType w:val="multilevel"/>
    <w:tmpl w:val="AD7E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DD1093"/>
    <w:multiLevelType w:val="multilevel"/>
    <w:tmpl w:val="08C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F011A6"/>
    <w:multiLevelType w:val="hybridMultilevel"/>
    <w:tmpl w:val="9FFABA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174268"/>
    <w:multiLevelType w:val="multilevel"/>
    <w:tmpl w:val="914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D6CF6"/>
    <w:multiLevelType w:val="multilevel"/>
    <w:tmpl w:val="CCF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17C3B"/>
    <w:multiLevelType w:val="hybridMultilevel"/>
    <w:tmpl w:val="593A8D64"/>
    <w:lvl w:ilvl="0" w:tplc="5A5CDD78">
      <w:start w:val="5"/>
      <w:numFmt w:val="decimal"/>
      <w:lvlText w:val="%1."/>
      <w:lvlJc w:val="left"/>
      <w:pPr>
        <w:ind w:left="785" w:hanging="360"/>
      </w:pPr>
      <w:rPr>
        <w:rFonts w:eastAsia="Arial" w:cs="Arial" w:hint="default"/>
        <w:b/>
        <w:i w:val="0"/>
        <w:i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232DC5"/>
    <w:multiLevelType w:val="multilevel"/>
    <w:tmpl w:val="155E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164EDD"/>
    <w:multiLevelType w:val="multilevel"/>
    <w:tmpl w:val="CB7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B0019B"/>
    <w:multiLevelType w:val="multilevel"/>
    <w:tmpl w:val="6D1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683187">
    <w:abstractNumId w:val="1"/>
  </w:num>
  <w:num w:numId="2" w16cid:durableId="1777410273">
    <w:abstractNumId w:val="6"/>
  </w:num>
  <w:num w:numId="3" w16cid:durableId="1281840043">
    <w:abstractNumId w:val="8"/>
  </w:num>
  <w:num w:numId="4" w16cid:durableId="2049138289">
    <w:abstractNumId w:val="16"/>
  </w:num>
  <w:num w:numId="5" w16cid:durableId="686718120">
    <w:abstractNumId w:val="3"/>
  </w:num>
  <w:num w:numId="6" w16cid:durableId="1899707044">
    <w:abstractNumId w:val="26"/>
  </w:num>
  <w:num w:numId="7" w16cid:durableId="1209563934">
    <w:abstractNumId w:val="32"/>
  </w:num>
  <w:num w:numId="8" w16cid:durableId="806119478">
    <w:abstractNumId w:val="11"/>
  </w:num>
  <w:num w:numId="9" w16cid:durableId="797331747">
    <w:abstractNumId w:val="0"/>
  </w:num>
  <w:num w:numId="10" w16cid:durableId="127599706">
    <w:abstractNumId w:val="27"/>
  </w:num>
  <w:num w:numId="11" w16cid:durableId="1426881449">
    <w:abstractNumId w:val="5"/>
  </w:num>
  <w:num w:numId="12" w16cid:durableId="920061931">
    <w:abstractNumId w:val="13"/>
  </w:num>
  <w:num w:numId="13" w16cid:durableId="1469200379">
    <w:abstractNumId w:val="30"/>
  </w:num>
  <w:num w:numId="14" w16cid:durableId="1010596055">
    <w:abstractNumId w:val="2"/>
  </w:num>
  <w:num w:numId="15" w16cid:durableId="100491348">
    <w:abstractNumId w:val="17"/>
  </w:num>
  <w:num w:numId="16" w16cid:durableId="1101102194">
    <w:abstractNumId w:val="10"/>
  </w:num>
  <w:num w:numId="17" w16cid:durableId="586421130">
    <w:abstractNumId w:val="19"/>
  </w:num>
  <w:num w:numId="18" w16cid:durableId="1130198889">
    <w:abstractNumId w:val="22"/>
  </w:num>
  <w:num w:numId="19" w16cid:durableId="289945806">
    <w:abstractNumId w:val="7"/>
  </w:num>
  <w:num w:numId="20" w16cid:durableId="1265386397">
    <w:abstractNumId w:val="14"/>
  </w:num>
  <w:num w:numId="21" w16cid:durableId="1100490456">
    <w:abstractNumId w:val="31"/>
  </w:num>
  <w:num w:numId="22" w16cid:durableId="985745347">
    <w:abstractNumId w:val="4"/>
  </w:num>
  <w:num w:numId="23" w16cid:durableId="1383869880">
    <w:abstractNumId w:val="9"/>
  </w:num>
  <w:num w:numId="24" w16cid:durableId="204341718">
    <w:abstractNumId w:val="23"/>
  </w:num>
  <w:num w:numId="25" w16cid:durableId="1475875274">
    <w:abstractNumId w:val="12"/>
  </w:num>
  <w:num w:numId="26" w16cid:durableId="1568884503">
    <w:abstractNumId w:val="21"/>
  </w:num>
  <w:num w:numId="27" w16cid:durableId="2100827172">
    <w:abstractNumId w:val="29"/>
  </w:num>
  <w:num w:numId="28" w16cid:durableId="1592160265">
    <w:abstractNumId w:val="25"/>
  </w:num>
  <w:num w:numId="29" w16cid:durableId="460224535">
    <w:abstractNumId w:val="15"/>
  </w:num>
  <w:num w:numId="30" w16cid:durableId="954754716">
    <w:abstractNumId w:val="18"/>
  </w:num>
  <w:num w:numId="31" w16cid:durableId="2089375927">
    <w:abstractNumId w:val="20"/>
  </w:num>
  <w:num w:numId="32" w16cid:durableId="1693339513">
    <w:abstractNumId w:val="24"/>
  </w:num>
  <w:num w:numId="33" w16cid:durableId="1331131320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73"/>
    <w:rsid w:val="000023A2"/>
    <w:rsid w:val="00003C42"/>
    <w:rsid w:val="00011CCA"/>
    <w:rsid w:val="00017D9E"/>
    <w:rsid w:val="00025068"/>
    <w:rsid w:val="00036442"/>
    <w:rsid w:val="0005057B"/>
    <w:rsid w:val="00050BF9"/>
    <w:rsid w:val="00063A32"/>
    <w:rsid w:val="00065DF1"/>
    <w:rsid w:val="00073E6C"/>
    <w:rsid w:val="00075EFE"/>
    <w:rsid w:val="000762EE"/>
    <w:rsid w:val="00076903"/>
    <w:rsid w:val="00082516"/>
    <w:rsid w:val="0008578B"/>
    <w:rsid w:val="000877CB"/>
    <w:rsid w:val="0009267E"/>
    <w:rsid w:val="00096E1B"/>
    <w:rsid w:val="000A1046"/>
    <w:rsid w:val="000A4F88"/>
    <w:rsid w:val="000A7DA3"/>
    <w:rsid w:val="000D18F0"/>
    <w:rsid w:val="000D4BB5"/>
    <w:rsid w:val="000D633D"/>
    <w:rsid w:val="000E38F8"/>
    <w:rsid w:val="000E5DDA"/>
    <w:rsid w:val="000F43AD"/>
    <w:rsid w:val="000F6A9B"/>
    <w:rsid w:val="001034E7"/>
    <w:rsid w:val="00107D7E"/>
    <w:rsid w:val="0011346B"/>
    <w:rsid w:val="0011412B"/>
    <w:rsid w:val="00115AAD"/>
    <w:rsid w:val="001175EC"/>
    <w:rsid w:val="00122663"/>
    <w:rsid w:val="00126E6B"/>
    <w:rsid w:val="001324DF"/>
    <w:rsid w:val="00133839"/>
    <w:rsid w:val="001376AC"/>
    <w:rsid w:val="001450B2"/>
    <w:rsid w:val="00150885"/>
    <w:rsid w:val="0015491D"/>
    <w:rsid w:val="00157843"/>
    <w:rsid w:val="00171CE7"/>
    <w:rsid w:val="0017434B"/>
    <w:rsid w:val="0019319E"/>
    <w:rsid w:val="00195FF0"/>
    <w:rsid w:val="001B0F6D"/>
    <w:rsid w:val="001B26A4"/>
    <w:rsid w:val="001B2991"/>
    <w:rsid w:val="001B4C51"/>
    <w:rsid w:val="001B6B7A"/>
    <w:rsid w:val="001C3A21"/>
    <w:rsid w:val="001D0502"/>
    <w:rsid w:val="001D068A"/>
    <w:rsid w:val="001E3133"/>
    <w:rsid w:val="001F1F65"/>
    <w:rsid w:val="001F20A4"/>
    <w:rsid w:val="00201C59"/>
    <w:rsid w:val="002039BA"/>
    <w:rsid w:val="00205C80"/>
    <w:rsid w:val="00211908"/>
    <w:rsid w:val="0021294F"/>
    <w:rsid w:val="00212ED5"/>
    <w:rsid w:val="00214D1B"/>
    <w:rsid w:val="002176F6"/>
    <w:rsid w:val="00221ABB"/>
    <w:rsid w:val="00225965"/>
    <w:rsid w:val="00226473"/>
    <w:rsid w:val="002310A9"/>
    <w:rsid w:val="00231A5D"/>
    <w:rsid w:val="0024358C"/>
    <w:rsid w:val="0025409F"/>
    <w:rsid w:val="002559CE"/>
    <w:rsid w:val="00261837"/>
    <w:rsid w:val="00262BEA"/>
    <w:rsid w:val="00274FB3"/>
    <w:rsid w:val="0028158B"/>
    <w:rsid w:val="002820D0"/>
    <w:rsid w:val="00282511"/>
    <w:rsid w:val="0028270B"/>
    <w:rsid w:val="00283887"/>
    <w:rsid w:val="0028405E"/>
    <w:rsid w:val="00291E40"/>
    <w:rsid w:val="002929A3"/>
    <w:rsid w:val="00295429"/>
    <w:rsid w:val="00296114"/>
    <w:rsid w:val="002964C2"/>
    <w:rsid w:val="00296BB0"/>
    <w:rsid w:val="002A23AF"/>
    <w:rsid w:val="002A3766"/>
    <w:rsid w:val="002C28D8"/>
    <w:rsid w:val="002C3CFA"/>
    <w:rsid w:val="002E780A"/>
    <w:rsid w:val="002F19BA"/>
    <w:rsid w:val="002F369A"/>
    <w:rsid w:val="0030116F"/>
    <w:rsid w:val="00301E94"/>
    <w:rsid w:val="00303FDE"/>
    <w:rsid w:val="0031178B"/>
    <w:rsid w:val="00315A6C"/>
    <w:rsid w:val="00323502"/>
    <w:rsid w:val="00324DF0"/>
    <w:rsid w:val="00326E2B"/>
    <w:rsid w:val="0033073C"/>
    <w:rsid w:val="00333275"/>
    <w:rsid w:val="00333841"/>
    <w:rsid w:val="00334910"/>
    <w:rsid w:val="003365F5"/>
    <w:rsid w:val="003431F2"/>
    <w:rsid w:val="003444F5"/>
    <w:rsid w:val="00354C67"/>
    <w:rsid w:val="00356C0C"/>
    <w:rsid w:val="0035771E"/>
    <w:rsid w:val="003649A2"/>
    <w:rsid w:val="00371B70"/>
    <w:rsid w:val="00373D0C"/>
    <w:rsid w:val="00377BBA"/>
    <w:rsid w:val="00381D27"/>
    <w:rsid w:val="00385F4E"/>
    <w:rsid w:val="00387834"/>
    <w:rsid w:val="003912A1"/>
    <w:rsid w:val="00392B5C"/>
    <w:rsid w:val="00397DEA"/>
    <w:rsid w:val="003B27DA"/>
    <w:rsid w:val="003B5F6E"/>
    <w:rsid w:val="003C2302"/>
    <w:rsid w:val="003C7372"/>
    <w:rsid w:val="003E4A5E"/>
    <w:rsid w:val="003E77B5"/>
    <w:rsid w:val="003E7AC2"/>
    <w:rsid w:val="003F22CB"/>
    <w:rsid w:val="003F624D"/>
    <w:rsid w:val="003F6FEC"/>
    <w:rsid w:val="004026B5"/>
    <w:rsid w:val="0040385D"/>
    <w:rsid w:val="00404CDB"/>
    <w:rsid w:val="00405802"/>
    <w:rsid w:val="00407F73"/>
    <w:rsid w:val="00424AA8"/>
    <w:rsid w:val="00442B22"/>
    <w:rsid w:val="004505EF"/>
    <w:rsid w:val="004509A4"/>
    <w:rsid w:val="00450F2E"/>
    <w:rsid w:val="00461C26"/>
    <w:rsid w:val="00462CB5"/>
    <w:rsid w:val="00463800"/>
    <w:rsid w:val="004719C4"/>
    <w:rsid w:val="00477982"/>
    <w:rsid w:val="0048483B"/>
    <w:rsid w:val="0048625A"/>
    <w:rsid w:val="004902E2"/>
    <w:rsid w:val="00493F5F"/>
    <w:rsid w:val="004B075A"/>
    <w:rsid w:val="004B25CE"/>
    <w:rsid w:val="004B482C"/>
    <w:rsid w:val="004C0E99"/>
    <w:rsid w:val="004C503E"/>
    <w:rsid w:val="004E09BA"/>
    <w:rsid w:val="004E36EF"/>
    <w:rsid w:val="004E51EB"/>
    <w:rsid w:val="004F7A20"/>
    <w:rsid w:val="00501E10"/>
    <w:rsid w:val="00506AE3"/>
    <w:rsid w:val="00525E38"/>
    <w:rsid w:val="00530239"/>
    <w:rsid w:val="00533431"/>
    <w:rsid w:val="0053371D"/>
    <w:rsid w:val="00535F1C"/>
    <w:rsid w:val="00537542"/>
    <w:rsid w:val="0054352C"/>
    <w:rsid w:val="005436C6"/>
    <w:rsid w:val="00547CAA"/>
    <w:rsid w:val="00552909"/>
    <w:rsid w:val="00561774"/>
    <w:rsid w:val="00564040"/>
    <w:rsid w:val="00567A42"/>
    <w:rsid w:val="0058446C"/>
    <w:rsid w:val="00587290"/>
    <w:rsid w:val="00587C81"/>
    <w:rsid w:val="00590F2D"/>
    <w:rsid w:val="00595C05"/>
    <w:rsid w:val="005B113F"/>
    <w:rsid w:val="005B504E"/>
    <w:rsid w:val="005B5340"/>
    <w:rsid w:val="005B6231"/>
    <w:rsid w:val="005C11DB"/>
    <w:rsid w:val="005C4F34"/>
    <w:rsid w:val="005C5DF1"/>
    <w:rsid w:val="005C63DB"/>
    <w:rsid w:val="005D0C9E"/>
    <w:rsid w:val="005D6136"/>
    <w:rsid w:val="005E3C76"/>
    <w:rsid w:val="005F13BD"/>
    <w:rsid w:val="005F2C1C"/>
    <w:rsid w:val="006201CD"/>
    <w:rsid w:val="00622955"/>
    <w:rsid w:val="006241D8"/>
    <w:rsid w:val="00624DBD"/>
    <w:rsid w:val="00631E7A"/>
    <w:rsid w:val="00632AC4"/>
    <w:rsid w:val="00635CBE"/>
    <w:rsid w:val="00635E33"/>
    <w:rsid w:val="006461E8"/>
    <w:rsid w:val="0064777B"/>
    <w:rsid w:val="00655948"/>
    <w:rsid w:val="00660E71"/>
    <w:rsid w:val="00666AFA"/>
    <w:rsid w:val="00670AEC"/>
    <w:rsid w:val="0067199E"/>
    <w:rsid w:val="0067767D"/>
    <w:rsid w:val="00680A6B"/>
    <w:rsid w:val="00683F28"/>
    <w:rsid w:val="006844F8"/>
    <w:rsid w:val="00696D51"/>
    <w:rsid w:val="006B5092"/>
    <w:rsid w:val="006B5D0D"/>
    <w:rsid w:val="006C106C"/>
    <w:rsid w:val="006C579E"/>
    <w:rsid w:val="006C6EE4"/>
    <w:rsid w:val="006D01FA"/>
    <w:rsid w:val="006D1CF8"/>
    <w:rsid w:val="006D554A"/>
    <w:rsid w:val="006E43C0"/>
    <w:rsid w:val="006E5CDD"/>
    <w:rsid w:val="006E6693"/>
    <w:rsid w:val="006F4D90"/>
    <w:rsid w:val="006F62E6"/>
    <w:rsid w:val="0070644E"/>
    <w:rsid w:val="007140C8"/>
    <w:rsid w:val="007176E5"/>
    <w:rsid w:val="00722C67"/>
    <w:rsid w:val="00726586"/>
    <w:rsid w:val="00737609"/>
    <w:rsid w:val="0074025A"/>
    <w:rsid w:val="00742D16"/>
    <w:rsid w:val="00744623"/>
    <w:rsid w:val="00744BE3"/>
    <w:rsid w:val="00751BB9"/>
    <w:rsid w:val="00753FEA"/>
    <w:rsid w:val="00757748"/>
    <w:rsid w:val="007614EA"/>
    <w:rsid w:val="007659B7"/>
    <w:rsid w:val="00766C5F"/>
    <w:rsid w:val="00766EA0"/>
    <w:rsid w:val="00772094"/>
    <w:rsid w:val="00772759"/>
    <w:rsid w:val="007745C8"/>
    <w:rsid w:val="007751EC"/>
    <w:rsid w:val="0077566F"/>
    <w:rsid w:val="0079208B"/>
    <w:rsid w:val="007A02CE"/>
    <w:rsid w:val="007A1A70"/>
    <w:rsid w:val="007B4A41"/>
    <w:rsid w:val="007B5F87"/>
    <w:rsid w:val="007C5CDE"/>
    <w:rsid w:val="007D4E02"/>
    <w:rsid w:val="007D7B0A"/>
    <w:rsid w:val="007F0310"/>
    <w:rsid w:val="007F5FC3"/>
    <w:rsid w:val="007F6A65"/>
    <w:rsid w:val="007F7493"/>
    <w:rsid w:val="00802E79"/>
    <w:rsid w:val="0080656B"/>
    <w:rsid w:val="00816621"/>
    <w:rsid w:val="00822017"/>
    <w:rsid w:val="00847051"/>
    <w:rsid w:val="00850145"/>
    <w:rsid w:val="00863AD3"/>
    <w:rsid w:val="008646CB"/>
    <w:rsid w:val="0086660D"/>
    <w:rsid w:val="00867419"/>
    <w:rsid w:val="00867CA9"/>
    <w:rsid w:val="008702F4"/>
    <w:rsid w:val="00871E0D"/>
    <w:rsid w:val="00875257"/>
    <w:rsid w:val="00887EE3"/>
    <w:rsid w:val="008920E1"/>
    <w:rsid w:val="008A4ADA"/>
    <w:rsid w:val="008B2AE7"/>
    <w:rsid w:val="008B6527"/>
    <w:rsid w:val="008C3FB7"/>
    <w:rsid w:val="008C5A7C"/>
    <w:rsid w:val="008C60BC"/>
    <w:rsid w:val="008D3823"/>
    <w:rsid w:val="008E3E65"/>
    <w:rsid w:val="008E6E00"/>
    <w:rsid w:val="008F07DC"/>
    <w:rsid w:val="008F31B9"/>
    <w:rsid w:val="008F3F6F"/>
    <w:rsid w:val="009079CE"/>
    <w:rsid w:val="009079FD"/>
    <w:rsid w:val="00910C70"/>
    <w:rsid w:val="009120C2"/>
    <w:rsid w:val="009207E0"/>
    <w:rsid w:val="0092729C"/>
    <w:rsid w:val="00930055"/>
    <w:rsid w:val="00944CF9"/>
    <w:rsid w:val="0094507C"/>
    <w:rsid w:val="00945361"/>
    <w:rsid w:val="009553C8"/>
    <w:rsid w:val="00964910"/>
    <w:rsid w:val="0097218A"/>
    <w:rsid w:val="00974BC2"/>
    <w:rsid w:val="00985781"/>
    <w:rsid w:val="009923C3"/>
    <w:rsid w:val="0099292C"/>
    <w:rsid w:val="00995FC5"/>
    <w:rsid w:val="009A6917"/>
    <w:rsid w:val="009B12A4"/>
    <w:rsid w:val="009B65F2"/>
    <w:rsid w:val="009B7646"/>
    <w:rsid w:val="009C022C"/>
    <w:rsid w:val="009C09B9"/>
    <w:rsid w:val="009C2E3C"/>
    <w:rsid w:val="009C57F5"/>
    <w:rsid w:val="009C5887"/>
    <w:rsid w:val="009D0A8F"/>
    <w:rsid w:val="009D0AB2"/>
    <w:rsid w:val="009D212C"/>
    <w:rsid w:val="009D2F12"/>
    <w:rsid w:val="009D302D"/>
    <w:rsid w:val="009E05F5"/>
    <w:rsid w:val="009E555A"/>
    <w:rsid w:val="009F41AE"/>
    <w:rsid w:val="009F4D45"/>
    <w:rsid w:val="009F56A9"/>
    <w:rsid w:val="00A0438D"/>
    <w:rsid w:val="00A06304"/>
    <w:rsid w:val="00A07DB8"/>
    <w:rsid w:val="00A11757"/>
    <w:rsid w:val="00A11E56"/>
    <w:rsid w:val="00A12693"/>
    <w:rsid w:val="00A2220A"/>
    <w:rsid w:val="00A23E95"/>
    <w:rsid w:val="00A277A4"/>
    <w:rsid w:val="00A35231"/>
    <w:rsid w:val="00A428E6"/>
    <w:rsid w:val="00A46A8C"/>
    <w:rsid w:val="00A55E68"/>
    <w:rsid w:val="00A71891"/>
    <w:rsid w:val="00A73FB5"/>
    <w:rsid w:val="00A74FA4"/>
    <w:rsid w:val="00A759AD"/>
    <w:rsid w:val="00A804BD"/>
    <w:rsid w:val="00A91BD5"/>
    <w:rsid w:val="00A92E0B"/>
    <w:rsid w:val="00A9383A"/>
    <w:rsid w:val="00AA72FB"/>
    <w:rsid w:val="00AB0B67"/>
    <w:rsid w:val="00AB34D5"/>
    <w:rsid w:val="00AB3CDB"/>
    <w:rsid w:val="00AC377B"/>
    <w:rsid w:val="00AD10A2"/>
    <w:rsid w:val="00AD3F85"/>
    <w:rsid w:val="00AD6B22"/>
    <w:rsid w:val="00AE27DA"/>
    <w:rsid w:val="00AF7951"/>
    <w:rsid w:val="00B038FB"/>
    <w:rsid w:val="00B05B5A"/>
    <w:rsid w:val="00B17CF1"/>
    <w:rsid w:val="00B17E57"/>
    <w:rsid w:val="00B234D2"/>
    <w:rsid w:val="00B23C58"/>
    <w:rsid w:val="00B249DC"/>
    <w:rsid w:val="00B24AE3"/>
    <w:rsid w:val="00B25EA7"/>
    <w:rsid w:val="00B41DEE"/>
    <w:rsid w:val="00B54BF9"/>
    <w:rsid w:val="00B906E4"/>
    <w:rsid w:val="00BA6FE4"/>
    <w:rsid w:val="00BB009C"/>
    <w:rsid w:val="00BC4872"/>
    <w:rsid w:val="00BC56BC"/>
    <w:rsid w:val="00BD159C"/>
    <w:rsid w:val="00BD5DAD"/>
    <w:rsid w:val="00BD7A1E"/>
    <w:rsid w:val="00BE0BF2"/>
    <w:rsid w:val="00BE5394"/>
    <w:rsid w:val="00BE5816"/>
    <w:rsid w:val="00BF07FA"/>
    <w:rsid w:val="00BF4827"/>
    <w:rsid w:val="00C01A37"/>
    <w:rsid w:val="00C02DFA"/>
    <w:rsid w:val="00C061D5"/>
    <w:rsid w:val="00C072EC"/>
    <w:rsid w:val="00C101E6"/>
    <w:rsid w:val="00C11F18"/>
    <w:rsid w:val="00C13C11"/>
    <w:rsid w:val="00C15988"/>
    <w:rsid w:val="00C2021C"/>
    <w:rsid w:val="00C22E6E"/>
    <w:rsid w:val="00C23D40"/>
    <w:rsid w:val="00C30FEC"/>
    <w:rsid w:val="00C36580"/>
    <w:rsid w:val="00C37291"/>
    <w:rsid w:val="00C40E49"/>
    <w:rsid w:val="00C42A55"/>
    <w:rsid w:val="00C43DF1"/>
    <w:rsid w:val="00C5281F"/>
    <w:rsid w:val="00C564A5"/>
    <w:rsid w:val="00C62E17"/>
    <w:rsid w:val="00C62E66"/>
    <w:rsid w:val="00C62FA7"/>
    <w:rsid w:val="00C6466A"/>
    <w:rsid w:val="00C6577E"/>
    <w:rsid w:val="00C7219B"/>
    <w:rsid w:val="00C80B0D"/>
    <w:rsid w:val="00C83EA8"/>
    <w:rsid w:val="00C9133F"/>
    <w:rsid w:val="00CA3674"/>
    <w:rsid w:val="00CA48B8"/>
    <w:rsid w:val="00CB08A7"/>
    <w:rsid w:val="00CB30BB"/>
    <w:rsid w:val="00CB57A1"/>
    <w:rsid w:val="00CB78B4"/>
    <w:rsid w:val="00CC1BB2"/>
    <w:rsid w:val="00CC6533"/>
    <w:rsid w:val="00CD0476"/>
    <w:rsid w:val="00CD6773"/>
    <w:rsid w:val="00CF468B"/>
    <w:rsid w:val="00CF4C36"/>
    <w:rsid w:val="00CF66FC"/>
    <w:rsid w:val="00D01BA4"/>
    <w:rsid w:val="00D05974"/>
    <w:rsid w:val="00D12802"/>
    <w:rsid w:val="00D17DF0"/>
    <w:rsid w:val="00D25C3E"/>
    <w:rsid w:val="00D35F4A"/>
    <w:rsid w:val="00D36044"/>
    <w:rsid w:val="00D36180"/>
    <w:rsid w:val="00D363D1"/>
    <w:rsid w:val="00D4593D"/>
    <w:rsid w:val="00D66D38"/>
    <w:rsid w:val="00D67172"/>
    <w:rsid w:val="00D76190"/>
    <w:rsid w:val="00D765E2"/>
    <w:rsid w:val="00D80167"/>
    <w:rsid w:val="00D8546A"/>
    <w:rsid w:val="00D85B5B"/>
    <w:rsid w:val="00D95CAA"/>
    <w:rsid w:val="00D95DD9"/>
    <w:rsid w:val="00DA3EB6"/>
    <w:rsid w:val="00DA520D"/>
    <w:rsid w:val="00DA7086"/>
    <w:rsid w:val="00DB128B"/>
    <w:rsid w:val="00DB6DCC"/>
    <w:rsid w:val="00DC1416"/>
    <w:rsid w:val="00DC43CD"/>
    <w:rsid w:val="00DC6D85"/>
    <w:rsid w:val="00DD11E8"/>
    <w:rsid w:val="00DD1319"/>
    <w:rsid w:val="00DD1E06"/>
    <w:rsid w:val="00DD2EED"/>
    <w:rsid w:val="00DD7F4F"/>
    <w:rsid w:val="00DE17C4"/>
    <w:rsid w:val="00DE2E5F"/>
    <w:rsid w:val="00DE6113"/>
    <w:rsid w:val="00DE66FA"/>
    <w:rsid w:val="00DF174C"/>
    <w:rsid w:val="00DF6762"/>
    <w:rsid w:val="00E00000"/>
    <w:rsid w:val="00E025F9"/>
    <w:rsid w:val="00E0383A"/>
    <w:rsid w:val="00E13CC1"/>
    <w:rsid w:val="00E21933"/>
    <w:rsid w:val="00E21EF0"/>
    <w:rsid w:val="00E23493"/>
    <w:rsid w:val="00E24270"/>
    <w:rsid w:val="00E24633"/>
    <w:rsid w:val="00E361B8"/>
    <w:rsid w:val="00E366D9"/>
    <w:rsid w:val="00E36807"/>
    <w:rsid w:val="00E37C35"/>
    <w:rsid w:val="00E42091"/>
    <w:rsid w:val="00E47DF4"/>
    <w:rsid w:val="00E565DB"/>
    <w:rsid w:val="00E64F3B"/>
    <w:rsid w:val="00E65735"/>
    <w:rsid w:val="00E65D66"/>
    <w:rsid w:val="00E71209"/>
    <w:rsid w:val="00E7315F"/>
    <w:rsid w:val="00E82EA7"/>
    <w:rsid w:val="00E844F2"/>
    <w:rsid w:val="00E9283F"/>
    <w:rsid w:val="00E93AE6"/>
    <w:rsid w:val="00EA7856"/>
    <w:rsid w:val="00EB04F4"/>
    <w:rsid w:val="00EB3FC8"/>
    <w:rsid w:val="00EB50E9"/>
    <w:rsid w:val="00ED2FC5"/>
    <w:rsid w:val="00EE21C5"/>
    <w:rsid w:val="00EF22C4"/>
    <w:rsid w:val="00EF5C49"/>
    <w:rsid w:val="00EF6062"/>
    <w:rsid w:val="00F076C9"/>
    <w:rsid w:val="00F319A1"/>
    <w:rsid w:val="00F32101"/>
    <w:rsid w:val="00F36AFD"/>
    <w:rsid w:val="00F4182C"/>
    <w:rsid w:val="00F63207"/>
    <w:rsid w:val="00F7417C"/>
    <w:rsid w:val="00F816AB"/>
    <w:rsid w:val="00F82563"/>
    <w:rsid w:val="00F903A1"/>
    <w:rsid w:val="00F912B5"/>
    <w:rsid w:val="00F924C0"/>
    <w:rsid w:val="00F93EB3"/>
    <w:rsid w:val="00F95DA8"/>
    <w:rsid w:val="00FB2402"/>
    <w:rsid w:val="00FB2777"/>
    <w:rsid w:val="00FB52F3"/>
    <w:rsid w:val="00FB5D37"/>
    <w:rsid w:val="00FC21EA"/>
    <w:rsid w:val="00FC56B8"/>
    <w:rsid w:val="00FD414C"/>
    <w:rsid w:val="00FD6360"/>
    <w:rsid w:val="00FD65B8"/>
    <w:rsid w:val="00FE2B3A"/>
    <w:rsid w:val="00FE370C"/>
    <w:rsid w:val="00FE6597"/>
    <w:rsid w:val="00FE76B5"/>
    <w:rsid w:val="00FE7ACB"/>
    <w:rsid w:val="00FF48A9"/>
    <w:rsid w:val="015597A5"/>
    <w:rsid w:val="016E0130"/>
    <w:rsid w:val="01C2ACD7"/>
    <w:rsid w:val="01F2AD12"/>
    <w:rsid w:val="0244C662"/>
    <w:rsid w:val="02561232"/>
    <w:rsid w:val="0258E034"/>
    <w:rsid w:val="0288B8CD"/>
    <w:rsid w:val="02B321F7"/>
    <w:rsid w:val="0302AB1F"/>
    <w:rsid w:val="034964A0"/>
    <w:rsid w:val="037A25D8"/>
    <w:rsid w:val="03BCCEBC"/>
    <w:rsid w:val="03D44453"/>
    <w:rsid w:val="03DE3424"/>
    <w:rsid w:val="041EFC6E"/>
    <w:rsid w:val="04257B41"/>
    <w:rsid w:val="0426EF89"/>
    <w:rsid w:val="0446E229"/>
    <w:rsid w:val="04482815"/>
    <w:rsid w:val="0484F21B"/>
    <w:rsid w:val="04CF965D"/>
    <w:rsid w:val="0510A8D8"/>
    <w:rsid w:val="051117B2"/>
    <w:rsid w:val="05CC236E"/>
    <w:rsid w:val="05CED25C"/>
    <w:rsid w:val="0678FDC9"/>
    <w:rsid w:val="069BA516"/>
    <w:rsid w:val="06B76C83"/>
    <w:rsid w:val="06C12040"/>
    <w:rsid w:val="0704FBF5"/>
    <w:rsid w:val="074C6DC2"/>
    <w:rsid w:val="075105AE"/>
    <w:rsid w:val="07C0EF4B"/>
    <w:rsid w:val="07CB1E89"/>
    <w:rsid w:val="07D7A9ED"/>
    <w:rsid w:val="07E21A6E"/>
    <w:rsid w:val="07ECC6F4"/>
    <w:rsid w:val="08066FDC"/>
    <w:rsid w:val="080F2C5F"/>
    <w:rsid w:val="085232C5"/>
    <w:rsid w:val="089E290E"/>
    <w:rsid w:val="08D87B15"/>
    <w:rsid w:val="09017D04"/>
    <w:rsid w:val="09177C20"/>
    <w:rsid w:val="0919C71E"/>
    <w:rsid w:val="092509B8"/>
    <w:rsid w:val="09435FBC"/>
    <w:rsid w:val="09491A40"/>
    <w:rsid w:val="0963321A"/>
    <w:rsid w:val="096B782F"/>
    <w:rsid w:val="0997EC48"/>
    <w:rsid w:val="0A7CFCAD"/>
    <w:rsid w:val="0ACF7F4A"/>
    <w:rsid w:val="0B380AEA"/>
    <w:rsid w:val="0B5EED6A"/>
    <w:rsid w:val="0B8894D9"/>
    <w:rsid w:val="0BDBC4C3"/>
    <w:rsid w:val="0BFCBE8E"/>
    <w:rsid w:val="0BFF6DD0"/>
    <w:rsid w:val="0C14006C"/>
    <w:rsid w:val="0C3E804C"/>
    <w:rsid w:val="0C743B24"/>
    <w:rsid w:val="0C8855D1"/>
    <w:rsid w:val="0CD6BA8F"/>
    <w:rsid w:val="0CE4211D"/>
    <w:rsid w:val="0D474C82"/>
    <w:rsid w:val="0DDFF416"/>
    <w:rsid w:val="0E2C55D6"/>
    <w:rsid w:val="0E4A790A"/>
    <w:rsid w:val="0E736E53"/>
    <w:rsid w:val="0E7C0B1E"/>
    <w:rsid w:val="0EDE512C"/>
    <w:rsid w:val="0F17FD1B"/>
    <w:rsid w:val="0F490465"/>
    <w:rsid w:val="0F56C59F"/>
    <w:rsid w:val="0F693D94"/>
    <w:rsid w:val="0F93FC0B"/>
    <w:rsid w:val="0FA12CF1"/>
    <w:rsid w:val="0FFA94C3"/>
    <w:rsid w:val="102CC04E"/>
    <w:rsid w:val="1040A4C4"/>
    <w:rsid w:val="1117A571"/>
    <w:rsid w:val="11367997"/>
    <w:rsid w:val="11407BF0"/>
    <w:rsid w:val="11668FE8"/>
    <w:rsid w:val="11DC9A0E"/>
    <w:rsid w:val="11E464D8"/>
    <w:rsid w:val="11FBB3D6"/>
    <w:rsid w:val="1269A0B5"/>
    <w:rsid w:val="127AEABC"/>
    <w:rsid w:val="12A6A29A"/>
    <w:rsid w:val="12E7D991"/>
    <w:rsid w:val="13066B48"/>
    <w:rsid w:val="1310280A"/>
    <w:rsid w:val="131AC1CD"/>
    <w:rsid w:val="1356EB16"/>
    <w:rsid w:val="13595020"/>
    <w:rsid w:val="135D57DB"/>
    <w:rsid w:val="137DB12E"/>
    <w:rsid w:val="13867498"/>
    <w:rsid w:val="13E9F423"/>
    <w:rsid w:val="13FB4452"/>
    <w:rsid w:val="141DE5ED"/>
    <w:rsid w:val="145CDD76"/>
    <w:rsid w:val="15020B71"/>
    <w:rsid w:val="15742EC5"/>
    <w:rsid w:val="157F43C5"/>
    <w:rsid w:val="15941191"/>
    <w:rsid w:val="15E77DAD"/>
    <w:rsid w:val="15F2DEFD"/>
    <w:rsid w:val="15F72669"/>
    <w:rsid w:val="160093EF"/>
    <w:rsid w:val="160F08E6"/>
    <w:rsid w:val="163D362C"/>
    <w:rsid w:val="1649D3EA"/>
    <w:rsid w:val="169CAD8C"/>
    <w:rsid w:val="16C96DCA"/>
    <w:rsid w:val="171F15E8"/>
    <w:rsid w:val="172EEC11"/>
    <w:rsid w:val="1756DACA"/>
    <w:rsid w:val="177C59DA"/>
    <w:rsid w:val="179F9B17"/>
    <w:rsid w:val="17C7DDD4"/>
    <w:rsid w:val="17CE0340"/>
    <w:rsid w:val="1810DF47"/>
    <w:rsid w:val="18895D08"/>
    <w:rsid w:val="18B3314C"/>
    <w:rsid w:val="18CDF4A6"/>
    <w:rsid w:val="1955641D"/>
    <w:rsid w:val="1986DF4D"/>
    <w:rsid w:val="19C3811F"/>
    <w:rsid w:val="1A7DFF3E"/>
    <w:rsid w:val="1A841939"/>
    <w:rsid w:val="1A93F63C"/>
    <w:rsid w:val="1A98CA4B"/>
    <w:rsid w:val="1A9E6E09"/>
    <w:rsid w:val="1AA7CBE3"/>
    <w:rsid w:val="1AB0E427"/>
    <w:rsid w:val="1AF03A1E"/>
    <w:rsid w:val="1B3C78DB"/>
    <w:rsid w:val="1B404D45"/>
    <w:rsid w:val="1B67E226"/>
    <w:rsid w:val="1B9AFA39"/>
    <w:rsid w:val="1BF031C2"/>
    <w:rsid w:val="1BF6E196"/>
    <w:rsid w:val="1C241268"/>
    <w:rsid w:val="1C4D6BFD"/>
    <w:rsid w:val="1C8A22FE"/>
    <w:rsid w:val="1CB051DB"/>
    <w:rsid w:val="1CDFCABA"/>
    <w:rsid w:val="1CE241FB"/>
    <w:rsid w:val="1D646741"/>
    <w:rsid w:val="1D72F13A"/>
    <w:rsid w:val="1DEA7DF8"/>
    <w:rsid w:val="1E2ED2C7"/>
    <w:rsid w:val="1E780CB6"/>
    <w:rsid w:val="1EB4DDEB"/>
    <w:rsid w:val="1EF03E24"/>
    <w:rsid w:val="1EF12050"/>
    <w:rsid w:val="1F66739F"/>
    <w:rsid w:val="1FA6D99C"/>
    <w:rsid w:val="201453C9"/>
    <w:rsid w:val="203E8967"/>
    <w:rsid w:val="204632F4"/>
    <w:rsid w:val="209070C4"/>
    <w:rsid w:val="20B0FBFE"/>
    <w:rsid w:val="20C298AC"/>
    <w:rsid w:val="20F82BB6"/>
    <w:rsid w:val="210CF92D"/>
    <w:rsid w:val="210D0411"/>
    <w:rsid w:val="2116FFFA"/>
    <w:rsid w:val="2118EC2E"/>
    <w:rsid w:val="21477F89"/>
    <w:rsid w:val="2170D849"/>
    <w:rsid w:val="218A6004"/>
    <w:rsid w:val="21F1C7E2"/>
    <w:rsid w:val="21F602FF"/>
    <w:rsid w:val="22016C36"/>
    <w:rsid w:val="221F6E3F"/>
    <w:rsid w:val="2236722B"/>
    <w:rsid w:val="224F1F23"/>
    <w:rsid w:val="2283270E"/>
    <w:rsid w:val="2332CA36"/>
    <w:rsid w:val="238CFA36"/>
    <w:rsid w:val="23930BDC"/>
    <w:rsid w:val="23AD063F"/>
    <w:rsid w:val="23C8827C"/>
    <w:rsid w:val="23E560D2"/>
    <w:rsid w:val="23F28B46"/>
    <w:rsid w:val="24082EC9"/>
    <w:rsid w:val="240D6D5B"/>
    <w:rsid w:val="24186846"/>
    <w:rsid w:val="245C85FE"/>
    <w:rsid w:val="2479EED6"/>
    <w:rsid w:val="249D7E62"/>
    <w:rsid w:val="24FC8E9E"/>
    <w:rsid w:val="250044A5"/>
    <w:rsid w:val="250C3AF9"/>
    <w:rsid w:val="2521153A"/>
    <w:rsid w:val="252B4907"/>
    <w:rsid w:val="252D178B"/>
    <w:rsid w:val="259C327D"/>
    <w:rsid w:val="261E9887"/>
    <w:rsid w:val="265B8907"/>
    <w:rsid w:val="267E4795"/>
    <w:rsid w:val="26B94C86"/>
    <w:rsid w:val="26C28A52"/>
    <w:rsid w:val="26C58D1F"/>
    <w:rsid w:val="26C6748E"/>
    <w:rsid w:val="274F99CC"/>
    <w:rsid w:val="275DD71C"/>
    <w:rsid w:val="277D236B"/>
    <w:rsid w:val="2794DAD2"/>
    <w:rsid w:val="27ADCB04"/>
    <w:rsid w:val="27EABB55"/>
    <w:rsid w:val="2830FBB3"/>
    <w:rsid w:val="28792C6A"/>
    <w:rsid w:val="28C9E5EB"/>
    <w:rsid w:val="28F10DF6"/>
    <w:rsid w:val="29515C61"/>
    <w:rsid w:val="297973F0"/>
    <w:rsid w:val="2A8E8408"/>
    <w:rsid w:val="2AD08EAA"/>
    <w:rsid w:val="2B261364"/>
    <w:rsid w:val="2B771BBA"/>
    <w:rsid w:val="2B7AFD0E"/>
    <w:rsid w:val="2B942579"/>
    <w:rsid w:val="2B993D9F"/>
    <w:rsid w:val="2BD10C2E"/>
    <w:rsid w:val="2C165557"/>
    <w:rsid w:val="2C301086"/>
    <w:rsid w:val="2C49932C"/>
    <w:rsid w:val="2C72F652"/>
    <w:rsid w:val="2C96C5FB"/>
    <w:rsid w:val="2CA345FA"/>
    <w:rsid w:val="2D0B114A"/>
    <w:rsid w:val="2D342DED"/>
    <w:rsid w:val="2D4C02AB"/>
    <w:rsid w:val="2D5F5049"/>
    <w:rsid w:val="2D887F9F"/>
    <w:rsid w:val="2E0FFE1F"/>
    <w:rsid w:val="2E41120C"/>
    <w:rsid w:val="2EA9A851"/>
    <w:rsid w:val="2EDD1C30"/>
    <w:rsid w:val="2F23DCFF"/>
    <w:rsid w:val="2F2F76F1"/>
    <w:rsid w:val="2F3444D0"/>
    <w:rsid w:val="2F655831"/>
    <w:rsid w:val="3050CF9B"/>
    <w:rsid w:val="307082E9"/>
    <w:rsid w:val="30768782"/>
    <w:rsid w:val="30AD6F6C"/>
    <w:rsid w:val="3125CE89"/>
    <w:rsid w:val="3159B6E2"/>
    <w:rsid w:val="3172985A"/>
    <w:rsid w:val="318486AA"/>
    <w:rsid w:val="31BE9DD3"/>
    <w:rsid w:val="323281E3"/>
    <w:rsid w:val="324E4445"/>
    <w:rsid w:val="32769616"/>
    <w:rsid w:val="32A1B902"/>
    <w:rsid w:val="32AD8EC1"/>
    <w:rsid w:val="32DEB0FD"/>
    <w:rsid w:val="33113353"/>
    <w:rsid w:val="336E0B97"/>
    <w:rsid w:val="337CE4D9"/>
    <w:rsid w:val="338C7590"/>
    <w:rsid w:val="33B7DF19"/>
    <w:rsid w:val="33EC140A"/>
    <w:rsid w:val="345C35D1"/>
    <w:rsid w:val="347FD45A"/>
    <w:rsid w:val="348F2ECF"/>
    <w:rsid w:val="3541731F"/>
    <w:rsid w:val="357778AD"/>
    <w:rsid w:val="357E41C3"/>
    <w:rsid w:val="358F9F1B"/>
    <w:rsid w:val="35C12A10"/>
    <w:rsid w:val="35D21DA4"/>
    <w:rsid w:val="36082A26"/>
    <w:rsid w:val="3631CE71"/>
    <w:rsid w:val="36490D5D"/>
    <w:rsid w:val="364B54D3"/>
    <w:rsid w:val="36574E21"/>
    <w:rsid w:val="36667E35"/>
    <w:rsid w:val="3666AAFE"/>
    <w:rsid w:val="366C2EC5"/>
    <w:rsid w:val="37697198"/>
    <w:rsid w:val="37A00B72"/>
    <w:rsid w:val="37A78E47"/>
    <w:rsid w:val="37FA2EA0"/>
    <w:rsid w:val="38469CA5"/>
    <w:rsid w:val="3867AB42"/>
    <w:rsid w:val="386CE86A"/>
    <w:rsid w:val="38C94CD8"/>
    <w:rsid w:val="39619C61"/>
    <w:rsid w:val="396DD337"/>
    <w:rsid w:val="39E5A9A0"/>
    <w:rsid w:val="3A25308B"/>
    <w:rsid w:val="3A97A83D"/>
    <w:rsid w:val="3AC848B7"/>
    <w:rsid w:val="3AD9A13C"/>
    <w:rsid w:val="3B01DB1F"/>
    <w:rsid w:val="3B88B47E"/>
    <w:rsid w:val="3BADC71D"/>
    <w:rsid w:val="3BE0C531"/>
    <w:rsid w:val="3C0E4327"/>
    <w:rsid w:val="3C8834D4"/>
    <w:rsid w:val="3C8D91FA"/>
    <w:rsid w:val="3CC19EFB"/>
    <w:rsid w:val="3CE19D70"/>
    <w:rsid w:val="3D0E285B"/>
    <w:rsid w:val="3D31BE87"/>
    <w:rsid w:val="3D98DD15"/>
    <w:rsid w:val="3E5E9A8F"/>
    <w:rsid w:val="3E968D3A"/>
    <w:rsid w:val="3EAEFE11"/>
    <w:rsid w:val="3EB48062"/>
    <w:rsid w:val="3EE479B3"/>
    <w:rsid w:val="3F16662B"/>
    <w:rsid w:val="3F44764F"/>
    <w:rsid w:val="3F67A85B"/>
    <w:rsid w:val="3F690E0A"/>
    <w:rsid w:val="3F6982B5"/>
    <w:rsid w:val="3FC7F279"/>
    <w:rsid w:val="405848DA"/>
    <w:rsid w:val="40605DA6"/>
    <w:rsid w:val="409FEC98"/>
    <w:rsid w:val="40D99305"/>
    <w:rsid w:val="410B61D7"/>
    <w:rsid w:val="413745CC"/>
    <w:rsid w:val="41707A4D"/>
    <w:rsid w:val="418491DD"/>
    <w:rsid w:val="41C1036F"/>
    <w:rsid w:val="41CB0307"/>
    <w:rsid w:val="4241A532"/>
    <w:rsid w:val="42720307"/>
    <w:rsid w:val="42B71764"/>
    <w:rsid w:val="42F1D668"/>
    <w:rsid w:val="43019F15"/>
    <w:rsid w:val="431A3AC1"/>
    <w:rsid w:val="43382919"/>
    <w:rsid w:val="438D1D5B"/>
    <w:rsid w:val="43A9F343"/>
    <w:rsid w:val="43D62521"/>
    <w:rsid w:val="43E40CF6"/>
    <w:rsid w:val="44023C6B"/>
    <w:rsid w:val="447F589B"/>
    <w:rsid w:val="44B708C7"/>
    <w:rsid w:val="44BE1604"/>
    <w:rsid w:val="45029017"/>
    <w:rsid w:val="45044416"/>
    <w:rsid w:val="450ECEE2"/>
    <w:rsid w:val="452A1ECB"/>
    <w:rsid w:val="45401BA8"/>
    <w:rsid w:val="454615D5"/>
    <w:rsid w:val="456781DB"/>
    <w:rsid w:val="456D9161"/>
    <w:rsid w:val="45A32A39"/>
    <w:rsid w:val="45B7F746"/>
    <w:rsid w:val="45DE2EAD"/>
    <w:rsid w:val="46A373B0"/>
    <w:rsid w:val="47367C30"/>
    <w:rsid w:val="47539140"/>
    <w:rsid w:val="47685A64"/>
    <w:rsid w:val="47775392"/>
    <w:rsid w:val="47980191"/>
    <w:rsid w:val="47999B0C"/>
    <w:rsid w:val="47AF22FF"/>
    <w:rsid w:val="47E24AE7"/>
    <w:rsid w:val="48089871"/>
    <w:rsid w:val="48A0B279"/>
    <w:rsid w:val="48C46605"/>
    <w:rsid w:val="4962579B"/>
    <w:rsid w:val="49631EAD"/>
    <w:rsid w:val="49C08A77"/>
    <w:rsid w:val="49F96517"/>
    <w:rsid w:val="4A473615"/>
    <w:rsid w:val="4A820CE1"/>
    <w:rsid w:val="4AA65AFD"/>
    <w:rsid w:val="4ABF5BDD"/>
    <w:rsid w:val="4ACA7CF2"/>
    <w:rsid w:val="4AE4E202"/>
    <w:rsid w:val="4B1F68FC"/>
    <w:rsid w:val="4B404DC7"/>
    <w:rsid w:val="4B87DD40"/>
    <w:rsid w:val="4BFF3697"/>
    <w:rsid w:val="4C0D8B51"/>
    <w:rsid w:val="4C8C69F2"/>
    <w:rsid w:val="4CA48AF0"/>
    <w:rsid w:val="4CF69151"/>
    <w:rsid w:val="4D58BF7B"/>
    <w:rsid w:val="4D58C07B"/>
    <w:rsid w:val="4E2D6259"/>
    <w:rsid w:val="4E3A22B0"/>
    <w:rsid w:val="4E859640"/>
    <w:rsid w:val="4ECD1E03"/>
    <w:rsid w:val="4F125CD7"/>
    <w:rsid w:val="4F3B201B"/>
    <w:rsid w:val="4FA0D56A"/>
    <w:rsid w:val="4FCE45AB"/>
    <w:rsid w:val="4FF331E5"/>
    <w:rsid w:val="501D5863"/>
    <w:rsid w:val="502E9DB7"/>
    <w:rsid w:val="50437D43"/>
    <w:rsid w:val="50C6BFAC"/>
    <w:rsid w:val="51629128"/>
    <w:rsid w:val="516E8E76"/>
    <w:rsid w:val="516F6283"/>
    <w:rsid w:val="52155580"/>
    <w:rsid w:val="52528AAE"/>
    <w:rsid w:val="526AF1E8"/>
    <w:rsid w:val="5277F314"/>
    <w:rsid w:val="52C0C45D"/>
    <w:rsid w:val="52EEF025"/>
    <w:rsid w:val="530B9D34"/>
    <w:rsid w:val="530CA61E"/>
    <w:rsid w:val="5380CD38"/>
    <w:rsid w:val="5387F250"/>
    <w:rsid w:val="53BE22E0"/>
    <w:rsid w:val="53CB6FBB"/>
    <w:rsid w:val="53E2EE98"/>
    <w:rsid w:val="5416E3BF"/>
    <w:rsid w:val="54A2E09F"/>
    <w:rsid w:val="54E4BB80"/>
    <w:rsid w:val="55695031"/>
    <w:rsid w:val="556A7489"/>
    <w:rsid w:val="5578803E"/>
    <w:rsid w:val="5579811E"/>
    <w:rsid w:val="557AE7F3"/>
    <w:rsid w:val="55B7BD05"/>
    <w:rsid w:val="55E7BB66"/>
    <w:rsid w:val="561AA77C"/>
    <w:rsid w:val="5688370B"/>
    <w:rsid w:val="568B4610"/>
    <w:rsid w:val="56B1BE3C"/>
    <w:rsid w:val="56CEF904"/>
    <w:rsid w:val="56D1D38F"/>
    <w:rsid w:val="5773BFF2"/>
    <w:rsid w:val="578A71A0"/>
    <w:rsid w:val="578E9D10"/>
    <w:rsid w:val="57A76707"/>
    <w:rsid w:val="57A7A5C0"/>
    <w:rsid w:val="580082C4"/>
    <w:rsid w:val="5840C971"/>
    <w:rsid w:val="5843A558"/>
    <w:rsid w:val="585EDA57"/>
    <w:rsid w:val="5888155F"/>
    <w:rsid w:val="588EFFBA"/>
    <w:rsid w:val="5908DBAE"/>
    <w:rsid w:val="5953C181"/>
    <w:rsid w:val="59DEAD6E"/>
    <w:rsid w:val="59EE5AE8"/>
    <w:rsid w:val="5A090BE3"/>
    <w:rsid w:val="5A67C435"/>
    <w:rsid w:val="5A69D3BC"/>
    <w:rsid w:val="5A9EF8E0"/>
    <w:rsid w:val="5AA0DCC9"/>
    <w:rsid w:val="5AE548E7"/>
    <w:rsid w:val="5B25DB44"/>
    <w:rsid w:val="5B72E1B1"/>
    <w:rsid w:val="5B8B4903"/>
    <w:rsid w:val="5BB0F47F"/>
    <w:rsid w:val="5BD4DCD4"/>
    <w:rsid w:val="5BE76366"/>
    <w:rsid w:val="5BF73E9C"/>
    <w:rsid w:val="5BFB4A32"/>
    <w:rsid w:val="5C27EBC2"/>
    <w:rsid w:val="5C83AD4D"/>
    <w:rsid w:val="5C92FCE3"/>
    <w:rsid w:val="5C952D32"/>
    <w:rsid w:val="5C959C8F"/>
    <w:rsid w:val="5CF4F49D"/>
    <w:rsid w:val="5D42CE5C"/>
    <w:rsid w:val="5D56C43D"/>
    <w:rsid w:val="5DCAABCF"/>
    <w:rsid w:val="5DE8081B"/>
    <w:rsid w:val="5E011D68"/>
    <w:rsid w:val="5E0F9B90"/>
    <w:rsid w:val="5E1B0544"/>
    <w:rsid w:val="5E265DDB"/>
    <w:rsid w:val="5E699428"/>
    <w:rsid w:val="5E6A5DCD"/>
    <w:rsid w:val="5E6CCD6C"/>
    <w:rsid w:val="5EADC0BD"/>
    <w:rsid w:val="5F4F718A"/>
    <w:rsid w:val="5F8070BC"/>
    <w:rsid w:val="5F8B4934"/>
    <w:rsid w:val="5FA470F4"/>
    <w:rsid w:val="6039D8FF"/>
    <w:rsid w:val="60965354"/>
    <w:rsid w:val="60BADE43"/>
    <w:rsid w:val="612901C2"/>
    <w:rsid w:val="61323761"/>
    <w:rsid w:val="6141B238"/>
    <w:rsid w:val="61621768"/>
    <w:rsid w:val="6191F2A0"/>
    <w:rsid w:val="61AA5B82"/>
    <w:rsid w:val="61D31720"/>
    <w:rsid w:val="62144A46"/>
    <w:rsid w:val="622B25A3"/>
    <w:rsid w:val="62C3FCE0"/>
    <w:rsid w:val="632233CD"/>
    <w:rsid w:val="635D782F"/>
    <w:rsid w:val="63D8C27D"/>
    <w:rsid w:val="63F88611"/>
    <w:rsid w:val="64101521"/>
    <w:rsid w:val="64308F93"/>
    <w:rsid w:val="64855118"/>
    <w:rsid w:val="64F8401D"/>
    <w:rsid w:val="64FD48AB"/>
    <w:rsid w:val="654436E5"/>
    <w:rsid w:val="65B4B81A"/>
    <w:rsid w:val="65CDAC4F"/>
    <w:rsid w:val="65FC2017"/>
    <w:rsid w:val="66667834"/>
    <w:rsid w:val="669E37BF"/>
    <w:rsid w:val="67CA19C7"/>
    <w:rsid w:val="6816C25E"/>
    <w:rsid w:val="682004D6"/>
    <w:rsid w:val="68A0A651"/>
    <w:rsid w:val="68E12917"/>
    <w:rsid w:val="69179840"/>
    <w:rsid w:val="69A3EAA0"/>
    <w:rsid w:val="69FA2FD4"/>
    <w:rsid w:val="6A09014C"/>
    <w:rsid w:val="6A765D8B"/>
    <w:rsid w:val="6AC5FA12"/>
    <w:rsid w:val="6AE6F094"/>
    <w:rsid w:val="6B08E9A2"/>
    <w:rsid w:val="6B230B4F"/>
    <w:rsid w:val="6B82256B"/>
    <w:rsid w:val="6C06FB64"/>
    <w:rsid w:val="6C97CFE5"/>
    <w:rsid w:val="6CBA47FD"/>
    <w:rsid w:val="6D179EEF"/>
    <w:rsid w:val="6D23FE55"/>
    <w:rsid w:val="6D54420C"/>
    <w:rsid w:val="6D5A7CF6"/>
    <w:rsid w:val="6D6A15A7"/>
    <w:rsid w:val="6D6FED38"/>
    <w:rsid w:val="6D759177"/>
    <w:rsid w:val="6D7E6021"/>
    <w:rsid w:val="6DB364D8"/>
    <w:rsid w:val="6DEA1819"/>
    <w:rsid w:val="6DFA809E"/>
    <w:rsid w:val="6DFF7EC8"/>
    <w:rsid w:val="6E3B0265"/>
    <w:rsid w:val="6EB5D848"/>
    <w:rsid w:val="6EDD9240"/>
    <w:rsid w:val="6F04C5A6"/>
    <w:rsid w:val="6F5C03FC"/>
    <w:rsid w:val="6F648218"/>
    <w:rsid w:val="6FAF6F85"/>
    <w:rsid w:val="6FCE3211"/>
    <w:rsid w:val="7003F4DE"/>
    <w:rsid w:val="7008D2DD"/>
    <w:rsid w:val="70097F33"/>
    <w:rsid w:val="706BF39E"/>
    <w:rsid w:val="70A09FA9"/>
    <w:rsid w:val="70B75A8C"/>
    <w:rsid w:val="70EBF727"/>
    <w:rsid w:val="7134216D"/>
    <w:rsid w:val="716D20E9"/>
    <w:rsid w:val="717D70D2"/>
    <w:rsid w:val="7262F763"/>
    <w:rsid w:val="7293A3C2"/>
    <w:rsid w:val="72C1027C"/>
    <w:rsid w:val="73129872"/>
    <w:rsid w:val="73143B09"/>
    <w:rsid w:val="739C8784"/>
    <w:rsid w:val="73A7DD48"/>
    <w:rsid w:val="73AE4814"/>
    <w:rsid w:val="73BBDDDD"/>
    <w:rsid w:val="741AF7C0"/>
    <w:rsid w:val="7442B65F"/>
    <w:rsid w:val="752AE988"/>
    <w:rsid w:val="752C87EE"/>
    <w:rsid w:val="753B8C16"/>
    <w:rsid w:val="756E5122"/>
    <w:rsid w:val="7573E6DD"/>
    <w:rsid w:val="758B939F"/>
    <w:rsid w:val="75A2CBB5"/>
    <w:rsid w:val="75EDCF56"/>
    <w:rsid w:val="762777D3"/>
    <w:rsid w:val="76480D88"/>
    <w:rsid w:val="765448A6"/>
    <w:rsid w:val="7658D926"/>
    <w:rsid w:val="7677E0C1"/>
    <w:rsid w:val="76D0F548"/>
    <w:rsid w:val="77252590"/>
    <w:rsid w:val="778F0A56"/>
    <w:rsid w:val="782FC26D"/>
    <w:rsid w:val="78C649A8"/>
    <w:rsid w:val="78EF6F37"/>
    <w:rsid w:val="78F7103A"/>
    <w:rsid w:val="79289C8E"/>
    <w:rsid w:val="7955D0FE"/>
    <w:rsid w:val="79A19258"/>
    <w:rsid w:val="79BB5DAD"/>
    <w:rsid w:val="7A87E12C"/>
    <w:rsid w:val="7A8BD585"/>
    <w:rsid w:val="7A988737"/>
    <w:rsid w:val="7AC59CA0"/>
    <w:rsid w:val="7ACE950E"/>
    <w:rsid w:val="7B27D04E"/>
    <w:rsid w:val="7B31B4A6"/>
    <w:rsid w:val="7B4F99AB"/>
    <w:rsid w:val="7B967EB6"/>
    <w:rsid w:val="7BC34F95"/>
    <w:rsid w:val="7BCE525C"/>
    <w:rsid w:val="7BF85724"/>
    <w:rsid w:val="7C048749"/>
    <w:rsid w:val="7C4982D5"/>
    <w:rsid w:val="7C4BFE5C"/>
    <w:rsid w:val="7C8666F0"/>
    <w:rsid w:val="7CA0E035"/>
    <w:rsid w:val="7CCE5F98"/>
    <w:rsid w:val="7CD594AA"/>
    <w:rsid w:val="7CF26F46"/>
    <w:rsid w:val="7CFF3330"/>
    <w:rsid w:val="7D6D34AE"/>
    <w:rsid w:val="7D6E70C1"/>
    <w:rsid w:val="7D76EA1A"/>
    <w:rsid w:val="7DA45795"/>
    <w:rsid w:val="7E05B3BB"/>
    <w:rsid w:val="7E2BA0A4"/>
    <w:rsid w:val="7E4C0332"/>
    <w:rsid w:val="7E62ABDC"/>
    <w:rsid w:val="7E8B1DD3"/>
    <w:rsid w:val="7EB533C0"/>
    <w:rsid w:val="7F0F9FFB"/>
    <w:rsid w:val="7F2D49D9"/>
    <w:rsid w:val="7F370D96"/>
    <w:rsid w:val="7FB29F1E"/>
    <w:rsid w:val="7FCAB02F"/>
    <w:rsid w:val="7FDFF505"/>
    <w:rsid w:val="7FFDD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D3042"/>
  <w15:docId w15:val="{0A5EFC4A-C0B6-4225-88C4-8E8AE427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951"/>
    <w:pPr>
      <w:suppressAutoHyphens/>
    </w:pPr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D0C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MS Gothic" w:hAnsi="Cambria"/>
      <w:i/>
      <w:iCs/>
      <w:color w:val="365F9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rPr>
      <w:rFonts w:ascii="Tahoma" w:hAnsi="Tahoma"/>
      <w:sz w:val="16"/>
      <w:szCs w:val="16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rPr>
      <w:rFonts w:ascii="Arial" w:hAnsi="Arial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RodapChar">
    <w:name w:val="Rodapé Char"/>
    <w:rPr>
      <w:rFonts w:ascii="Arial" w:hAnsi="Arial"/>
    </w:rPr>
  </w:style>
  <w:style w:type="character" w:customStyle="1" w:styleId="Ttulo1Char">
    <w:name w:val="Título 1 Char"/>
    <w:rPr>
      <w:rFonts w:ascii="Cambria" w:eastAsia="Times New Roman" w:hAnsi="Cambria" w:cs="Times New Roman"/>
      <w:b/>
      <w:bCs/>
      <w:kern w:val="3"/>
      <w:sz w:val="32"/>
      <w:szCs w:val="32"/>
    </w:rPr>
  </w:style>
  <w:style w:type="character" w:customStyle="1" w:styleId="Ttulo2Char">
    <w:name w:val="Título 2 Char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CabealhodoSumrio">
    <w:name w:val="TOC Heading"/>
    <w:basedOn w:val="Ttulo1"/>
    <w:next w:val="Normal"/>
    <w:pPr>
      <w:keepLines/>
      <w:spacing w:before="480" w:after="0" w:line="276" w:lineRule="auto"/>
    </w:pPr>
    <w:rPr>
      <w:color w:val="365F91"/>
      <w:kern w:val="0"/>
      <w:sz w:val="28"/>
      <w:szCs w:val="28"/>
      <w:lang w:eastAsia="en-US"/>
    </w:rPr>
  </w:style>
  <w:style w:type="paragraph" w:styleId="Sumrio1">
    <w:name w:val="toc 1"/>
    <w:basedOn w:val="Normal"/>
    <w:next w:val="Normal"/>
    <w:autoRedefine/>
  </w:style>
  <w:style w:type="paragraph" w:styleId="Sumrio2">
    <w:name w:val="toc 2"/>
    <w:basedOn w:val="Normal"/>
    <w:next w:val="Normal"/>
    <w:autoRedefine/>
    <w:pPr>
      <w:ind w:left="200"/>
    </w:pPr>
  </w:style>
  <w:style w:type="character" w:styleId="Hyperlink">
    <w:name w:val="Hyperlink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pPr>
      <w:suppressAutoHyphens/>
    </w:pPr>
    <w:rPr>
      <w:rFonts w:ascii="Arial" w:hAnsi="Arial"/>
    </w:rPr>
  </w:style>
  <w:style w:type="paragraph" w:styleId="Ttulo">
    <w:name w:val="Title"/>
    <w:basedOn w:val="Normal"/>
    <w:next w:val="Normal"/>
    <w:uiPriority w:val="10"/>
    <w:qFormat/>
    <w:pPr>
      <w:contextualSpacing/>
    </w:pPr>
    <w:rPr>
      <w:rFonts w:ascii="Cambria" w:eastAsia="MS Gothic" w:hAnsi="Cambria"/>
      <w:spacing w:val="-10"/>
      <w:kern w:val="3"/>
      <w:sz w:val="56"/>
      <w:szCs w:val="56"/>
    </w:rPr>
  </w:style>
  <w:style w:type="character" w:customStyle="1" w:styleId="TtuloChar">
    <w:name w:val="Título Char"/>
    <w:basedOn w:val="Fontepargpadro"/>
    <w:rPr>
      <w:rFonts w:ascii="Cambria" w:eastAsia="MS Gothic" w:hAnsi="Cambria" w:cs="Times New Roman"/>
      <w:spacing w:val="-10"/>
      <w:kern w:val="3"/>
      <w:sz w:val="56"/>
      <w:szCs w:val="56"/>
    </w:rPr>
  </w:style>
  <w:style w:type="character" w:customStyle="1" w:styleId="Ttulo4Char">
    <w:name w:val="Título 4 Char"/>
    <w:basedOn w:val="Fontepargpadro"/>
    <w:rPr>
      <w:rFonts w:ascii="Cambria" w:eastAsia="MS Gothic" w:hAnsi="Cambria" w:cs="Times New Roman"/>
      <w:i/>
      <w:iCs/>
      <w:color w:val="365F91"/>
    </w:rPr>
  </w:style>
  <w:style w:type="paragraph" w:styleId="NormalWeb">
    <w:name w:val="Normal (Web)"/>
    <w:basedOn w:val="Normal"/>
    <w:uiPriority w:val="99"/>
    <w:pPr>
      <w:spacing w:before="100" w:after="100"/>
    </w:pPr>
    <w:rPr>
      <w:rFonts w:ascii="Times New Roman" w:hAnsi="Times New Roman"/>
      <w:sz w:val="24"/>
      <w:szCs w:val="24"/>
    </w:rPr>
  </w:style>
  <w:style w:type="character" w:styleId="MenoPendente">
    <w:name w:val="Unresolved Mention"/>
    <w:basedOn w:val="Fontepargpadro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B1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F924C0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A55E6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55E68"/>
  </w:style>
  <w:style w:type="character" w:customStyle="1" w:styleId="TextodecomentrioChar">
    <w:name w:val="Texto de comentário Char"/>
    <w:basedOn w:val="Fontepargpadro"/>
    <w:link w:val="Textodecomentrio"/>
    <w:uiPriority w:val="99"/>
    <w:rsid w:val="00A55E68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55E6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55E68"/>
    <w:rPr>
      <w:rFonts w:ascii="Arial" w:hAnsi="Arial"/>
      <w:b/>
      <w:bCs/>
    </w:rPr>
  </w:style>
  <w:style w:type="paragraph" w:customStyle="1" w:styleId="pf1">
    <w:name w:val="pf1"/>
    <w:basedOn w:val="Normal"/>
    <w:rsid w:val="00737609"/>
    <w:pPr>
      <w:suppressAutoHyphens w:val="0"/>
      <w:autoSpaceDN/>
      <w:spacing w:before="100" w:beforeAutospacing="1" w:after="100" w:afterAutospacing="1"/>
      <w:ind w:left="720"/>
    </w:pPr>
    <w:rPr>
      <w:rFonts w:ascii="Times New Roman" w:hAnsi="Times New Roman"/>
      <w:sz w:val="24"/>
      <w:szCs w:val="24"/>
    </w:rPr>
  </w:style>
  <w:style w:type="paragraph" w:customStyle="1" w:styleId="pf0">
    <w:name w:val="pf0"/>
    <w:basedOn w:val="Normal"/>
    <w:rsid w:val="00737609"/>
    <w:pPr>
      <w:suppressAutoHyphens w:val="0"/>
      <w:autoSpaceDN/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f01">
    <w:name w:val="cf01"/>
    <w:basedOn w:val="Fontepargpadro"/>
    <w:rsid w:val="00737609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324DF0"/>
  </w:style>
  <w:style w:type="character" w:customStyle="1" w:styleId="eop">
    <w:name w:val="eop"/>
    <w:basedOn w:val="Fontepargpadro"/>
    <w:rsid w:val="00324DF0"/>
  </w:style>
  <w:style w:type="paragraph" w:customStyle="1" w:styleId="paragraph">
    <w:name w:val="paragraph"/>
    <w:basedOn w:val="Normal"/>
    <w:rsid w:val="00F912B5"/>
    <w:pPr>
      <w:suppressAutoHyphens w:val="0"/>
      <w:autoSpaceDN/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Meno">
    <w:name w:val="Mention"/>
    <w:basedOn w:val="Fontepargpadro"/>
    <w:uiPriority w:val="99"/>
    <w:unhideWhenUsed/>
    <w:rPr>
      <w:color w:val="2B579A"/>
      <w:shd w:val="clear" w:color="auto" w:fill="E6E6E6"/>
    </w:rPr>
  </w:style>
  <w:style w:type="paragraph" w:styleId="Legenda">
    <w:name w:val="caption"/>
    <w:basedOn w:val="Normal"/>
    <w:next w:val="Normal"/>
    <w:qFormat/>
    <w:rsid w:val="001376AC"/>
    <w:pPr>
      <w:suppressAutoHyphens w:val="0"/>
      <w:autoSpaceDN/>
    </w:pPr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5D0C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e">
    <w:name w:val="Emphasis"/>
    <w:basedOn w:val="Fontepargpadro"/>
    <w:uiPriority w:val="20"/>
    <w:qFormat/>
    <w:rsid w:val="009C5887"/>
    <w:rPr>
      <w:i/>
      <w:iCs/>
    </w:rPr>
  </w:style>
  <w:style w:type="paragraph" w:styleId="Reviso">
    <w:name w:val="Revision"/>
    <w:hidden/>
    <w:uiPriority w:val="99"/>
    <w:semiHidden/>
    <w:rsid w:val="003F6FEC"/>
    <w:pPr>
      <w:autoSpaceDN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7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0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1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AE063E762AD649B2B0E05A3A08BA00" ma:contentTypeVersion="16" ma:contentTypeDescription="Create a new document." ma:contentTypeScope="" ma:versionID="aaf97af9a905cb8ab4002723d49ae5c2">
  <xsd:schema xmlns:xsd="http://www.w3.org/2001/XMLSchema" xmlns:xs="http://www.w3.org/2001/XMLSchema" xmlns:p="http://schemas.microsoft.com/office/2006/metadata/properties" xmlns:ns2="7ac0c662-c3c3-4751-9573-f5dac761a11c" xmlns:ns3="a4fa8f28-e851-45a3-939f-3d621690d257" targetNamespace="http://schemas.microsoft.com/office/2006/metadata/properties" ma:root="true" ma:fieldsID="9d5993124b1120b8b9e41f2e4bf2b00e" ns2:_="" ns3:_="">
    <xsd:import namespace="7ac0c662-c3c3-4751-9573-f5dac761a11c"/>
    <xsd:import namespace="a4fa8f28-e851-45a3-939f-3d621690d2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Caminh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0c662-c3c3-4751-9573-f5dac761a1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a19b0b-525b-4293-9f55-17df34e0ee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aminho" ma:index="23" nillable="true" ma:displayName="Caminho" ma:format="Hyperlink" ma:internalName="Caminh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a8f28-e851-45a3-939f-3d621690d2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01f0d-8598-44bd-ae30-b2816a74b713}" ma:internalName="TaxCatchAll" ma:showField="CatchAllData" ma:web="a4fa8f28-e851-45a3-939f-3d621690d2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c0c662-c3c3-4751-9573-f5dac761a11c">
      <Terms xmlns="http://schemas.microsoft.com/office/infopath/2007/PartnerControls"/>
    </lcf76f155ced4ddcb4097134ff3c332f>
    <Caminho xmlns="7ac0c662-c3c3-4751-9573-f5dac761a11c">
      <Url xsi:nil="true"/>
      <Description xsi:nil="true"/>
    </Caminho>
    <TaxCatchAll xmlns="a4fa8f28-e851-45a3-939f-3d621690d257" xsi:nil="true"/>
  </documentManagement>
</p:properties>
</file>

<file path=customXml/itemProps1.xml><?xml version="1.0" encoding="utf-8"?>
<ds:datastoreItem xmlns:ds="http://schemas.openxmlformats.org/officeDocument/2006/customXml" ds:itemID="{062BFBCA-00F6-4D41-AEC2-FB9FC56FC4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C6592A-B0F3-461A-BB87-EC0116926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0c662-c3c3-4751-9573-f5dac761a11c"/>
    <ds:schemaRef ds:uri="a4fa8f28-e851-45a3-939f-3d621690d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74F945-E9D9-48FA-82E0-D41A4E12FD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107292-DB15-4CE9-AB9D-E6C07F751044}">
  <ds:schemaRefs>
    <ds:schemaRef ds:uri="http://schemas.microsoft.com/office/2006/metadata/properties"/>
    <ds:schemaRef ds:uri="http://schemas.microsoft.com/office/infopath/2007/PartnerControls"/>
    <ds:schemaRef ds:uri="7ac0c662-c3c3-4751-9573-f5dac761a11c"/>
    <ds:schemaRef ds:uri="a4fa8f28-e851-45a3-939f-3d621690d2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1390</Words>
  <Characters>7508</Characters>
  <Application>Microsoft Office Word</Application>
  <DocSecurity>4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dberteli</dc:creator>
  <cp:lastModifiedBy>Felipe de Sousa Galvão</cp:lastModifiedBy>
  <cp:revision>2</cp:revision>
  <cp:lastPrinted>2010-07-20T19:14:00Z</cp:lastPrinted>
  <dcterms:created xsi:type="dcterms:W3CDTF">2025-12-22T19:07:00Z</dcterms:created>
  <dcterms:modified xsi:type="dcterms:W3CDTF">2025-12-22T19:07:00Z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0x0101002BAE063E762AD649B2B0E05A3A08BA00</vt:lpwstr>
  </property>
  <property fmtid="{D5CDD505-2E9C-101B-9397-08002B2CF9AE}" pid="3" name="Order">
    <vt:r8>119400</vt:r8>
  </property>
  <property fmtid="{D5CDD505-2E9C-101B-9397-08002B2CF9AE}" pid="4" name="MediaServiceImageTags">
    <vt:lpwstr/>
  </property>
</Properties>
</file>