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927F" w14:textId="77777777" w:rsidR="00B31C25" w:rsidRPr="00B31C25" w:rsidRDefault="00B31C25" w:rsidP="00B31C25">
      <w:pPr>
        <w:rPr>
          <w:b/>
          <w:bCs/>
        </w:rPr>
      </w:pPr>
      <w:r w:rsidRPr="00B31C25">
        <w:drawing>
          <wp:anchor distT="0" distB="0" distL="114300" distR="114300" simplePos="0" relativeHeight="251658240" behindDoc="0" locked="0" layoutInCell="1" allowOverlap="1" wp14:anchorId="7BF53D79" wp14:editId="7C82E6EA">
            <wp:simplePos x="0" y="0"/>
            <wp:positionH relativeFrom="margin">
              <wp:align>center</wp:align>
            </wp:positionH>
            <wp:positionV relativeFrom="paragraph">
              <wp:posOffset>4001342</wp:posOffset>
            </wp:positionV>
            <wp:extent cx="882502" cy="882502"/>
            <wp:effectExtent l="0" t="0" r="0" b="0"/>
            <wp:wrapNone/>
            <wp:docPr id="1400698609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98609" name="Imagem 1" descr="Ícone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502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B31C25">
        <w:rPr>
          <w:b/>
          <w:bCs/>
          <w:color w:val="FFC000"/>
        </w:rPr>
        <w:t>1. Apresentação do Sistema</w:t>
      </w:r>
    </w:p>
    <w:p w14:paraId="7557C828" w14:textId="565082E5" w:rsidR="00B31C25" w:rsidRPr="00B31C25" w:rsidRDefault="00B31C25" w:rsidP="00B31C25">
      <w:pPr>
        <w:rPr>
          <w:color w:val="FFC000"/>
          <w:shd w:val="clear" w:color="auto" w:fill="171717" w:themeFill="background2" w:themeFillShade="1A"/>
        </w:rPr>
      </w:pPr>
      <w:r w:rsidRPr="00B31C25">
        <w:rPr>
          <w:b/>
          <w:bCs/>
        </w:rPr>
        <w:t>Nome:</w:t>
      </w:r>
      <w:r w:rsidRPr="00B31C25">
        <w:t xml:space="preserve"> </w:t>
      </w:r>
      <w:r w:rsidR="00734507" w:rsidRPr="00734507">
        <w:rPr>
          <w:color w:val="171717" w:themeColor="background2" w:themeShade="1A"/>
          <w:shd w:val="clear" w:color="auto" w:fill="171717" w:themeFill="background2" w:themeFillShade="1A"/>
        </w:rPr>
        <w:t>_</w:t>
      </w:r>
      <w:r w:rsidR="00734507" w:rsidRPr="00734507">
        <w:rPr>
          <w:b/>
          <w:bCs/>
          <w:color w:val="FFC000"/>
          <w:shd w:val="clear" w:color="auto" w:fill="171717" w:themeFill="background2" w:themeFillShade="1A"/>
        </w:rPr>
        <w:t>C</w:t>
      </w:r>
      <w:r w:rsidRPr="00B31C25">
        <w:rPr>
          <w:b/>
          <w:bCs/>
          <w:color w:val="FFC000"/>
          <w:shd w:val="clear" w:color="auto" w:fill="171717" w:themeFill="background2" w:themeFillShade="1A"/>
        </w:rPr>
        <w:t>osts – Organizador de Proj</w:t>
      </w:r>
      <w:r w:rsidR="00734507" w:rsidRPr="00734507">
        <w:rPr>
          <w:b/>
          <w:bCs/>
          <w:color w:val="FFC000"/>
          <w:shd w:val="clear" w:color="auto" w:fill="171717" w:themeFill="background2" w:themeFillShade="1A"/>
        </w:rPr>
        <w:t>etos</w:t>
      </w:r>
      <w:r w:rsidR="00734507" w:rsidRPr="00734507">
        <w:rPr>
          <w:color w:val="171717" w:themeColor="background2" w:themeShade="1A"/>
          <w:shd w:val="clear" w:color="auto" w:fill="171717" w:themeFill="background2" w:themeFillShade="1A"/>
        </w:rPr>
        <w:t>_</w:t>
      </w:r>
      <w:r w:rsidR="00734507">
        <w:rPr>
          <w:color w:val="FFC000"/>
          <w:shd w:val="clear" w:color="auto" w:fill="171717" w:themeFill="background2" w:themeFillShade="1A"/>
        </w:rPr>
        <w:t xml:space="preserve">  </w:t>
      </w:r>
      <w:r w:rsidRPr="00B31C25">
        <w:br/>
      </w:r>
      <w:r w:rsidRPr="00B31C25">
        <w:rPr>
          <w:b/>
          <w:bCs/>
        </w:rPr>
        <w:t>Objetivo:</w:t>
      </w:r>
    </w:p>
    <w:p w14:paraId="4CD5CBDA" w14:textId="45FC34D1" w:rsidR="00B31C25" w:rsidRPr="00B31C25" w:rsidRDefault="00B31C25" w:rsidP="00B31C25">
      <w:pPr>
        <w:rPr>
          <w:b/>
          <w:bCs/>
        </w:rPr>
      </w:pPr>
      <w:r w:rsidRPr="00B31C25">
        <w:t>O sistema tem como objetivo permitir que usuários criem, organizem e monitorem seus projetos com base em um orçamento pré-definido. O usuário pode adicionar serviços aos projetos, acompanhar os custos e editar ou excluir os projetos existentes.</w:t>
      </w:r>
      <w:r>
        <w:br/>
      </w:r>
      <w:r>
        <w:br/>
      </w:r>
      <w:r w:rsidRPr="00B31C25">
        <w:rPr>
          <w:b/>
          <w:bCs/>
          <w:color w:val="FFC000"/>
        </w:rPr>
        <w:t>2. Público-Alvo</w:t>
      </w:r>
    </w:p>
    <w:p w14:paraId="46EB66EB" w14:textId="362E10C2" w:rsidR="00B016FA" w:rsidRPr="00B016FA" w:rsidRDefault="00B31C25" w:rsidP="00B016FA">
      <w:pPr>
        <w:rPr>
          <w:b/>
          <w:bCs/>
        </w:rPr>
      </w:pPr>
      <w:r w:rsidRPr="00B31C25">
        <w:t>Usuários que desejam controlar seus projetos e custos de maneira simples e intuitiva, sem necessidade de conhecimentos técnicos.</w:t>
      </w:r>
      <w:r>
        <w:br/>
      </w:r>
      <w: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Pr="00B31C25">
        <w:rPr>
          <w:b/>
          <w:bCs/>
          <w:color w:val="FFC000"/>
        </w:rPr>
        <w:lastRenderedPageBreak/>
        <w:t>Seção 3.1 – Página Inicial (Home</w:t>
      </w:r>
      <w:r>
        <w:rPr>
          <w:b/>
          <w:bCs/>
          <w:color w:val="FFC000"/>
        </w:rPr>
        <w:t>)</w:t>
      </w:r>
      <w:r>
        <w:rPr>
          <w:b/>
          <w:bCs/>
          <w:color w:val="FFC000"/>
        </w:rPr>
        <w:br/>
      </w:r>
      <w:r>
        <w:rPr>
          <w:b/>
          <w:bCs/>
          <w:color w:val="FFC000"/>
        </w:rPr>
        <w:br/>
      </w:r>
      <w:r w:rsidRPr="00B31C25">
        <w:drawing>
          <wp:inline distT="0" distB="0" distL="0" distR="0" wp14:anchorId="025240DF" wp14:editId="38E183C7">
            <wp:extent cx="5400040" cy="2653030"/>
            <wp:effectExtent l="0" t="0" r="0" b="0"/>
            <wp:docPr id="280417872" name="Imagem 1" descr="Interface gráfica do usuário, Text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17872" name="Imagem 1" descr="Interface gráfica do usuário, Texto, Sit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6FA">
        <w:rPr>
          <w:b/>
          <w:bCs/>
          <w:color w:val="FFC000"/>
        </w:rPr>
        <w:br/>
      </w:r>
      <w:r w:rsidR="00B016FA">
        <w:rPr>
          <w:b/>
          <w:bCs/>
          <w:color w:val="FFC000"/>
        </w:rPr>
        <w:br/>
      </w:r>
      <w:r w:rsidR="00B016FA" w:rsidRPr="00B016FA">
        <w:rPr>
          <w:b/>
          <w:bCs/>
          <w:color w:val="156082" w:themeColor="accent1"/>
        </w:rPr>
        <w:t>Descrição da Página Inicial</w:t>
      </w:r>
    </w:p>
    <w:tbl>
      <w:tblPr>
        <w:tblStyle w:val="Tabelacomgrade"/>
        <w:tblpPr w:leftFromText="141" w:rightFromText="141" w:vertAnchor="text" w:horzAnchor="margin" w:tblpXSpec="center" w:tblpY="1256"/>
        <w:tblW w:w="10805" w:type="dxa"/>
        <w:tblLook w:val="04A0" w:firstRow="1" w:lastRow="0" w:firstColumn="1" w:lastColumn="0" w:noHBand="0" w:noVBand="1"/>
      </w:tblPr>
      <w:tblGrid>
        <w:gridCol w:w="2345"/>
        <w:gridCol w:w="8460"/>
      </w:tblGrid>
      <w:tr w:rsidR="00B016FA" w14:paraId="0AEC9F21" w14:textId="77777777" w:rsidTr="00B016FA">
        <w:trPr>
          <w:trHeight w:val="351"/>
        </w:trPr>
        <w:tc>
          <w:tcPr>
            <w:tcW w:w="2345" w:type="dxa"/>
            <w:shd w:val="clear" w:color="auto" w:fill="156082" w:themeFill="accent1"/>
          </w:tcPr>
          <w:p w14:paraId="4BFA7D95" w14:textId="77777777" w:rsidR="00B016FA" w:rsidRPr="00B016FA" w:rsidRDefault="00B016FA" w:rsidP="00B016FA">
            <w:pPr>
              <w:rPr>
                <w:b/>
                <w:bCs/>
                <w:color w:val="FFFFFF" w:themeColor="background1"/>
              </w:rPr>
            </w:pPr>
            <w:r w:rsidRPr="00B016FA">
              <w:rPr>
                <w:b/>
                <w:bCs/>
                <w:color w:val="FFFFFF" w:themeColor="background1"/>
              </w:rPr>
              <w:t>Elemento</w:t>
            </w:r>
          </w:p>
        </w:tc>
        <w:tc>
          <w:tcPr>
            <w:tcW w:w="8460" w:type="dxa"/>
            <w:shd w:val="clear" w:color="auto" w:fill="156082" w:themeFill="accent1"/>
          </w:tcPr>
          <w:p w14:paraId="63B0A667" w14:textId="77777777" w:rsidR="00B016FA" w:rsidRPr="00B016FA" w:rsidRDefault="00B016FA" w:rsidP="00B016FA">
            <w:pPr>
              <w:rPr>
                <w:b/>
                <w:bCs/>
                <w:color w:val="FFFFFF" w:themeColor="background1"/>
              </w:rPr>
            </w:pPr>
            <w:r w:rsidRPr="00B016FA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B016FA" w14:paraId="00AAA52F" w14:textId="77777777" w:rsidTr="00B016FA">
        <w:trPr>
          <w:trHeight w:val="351"/>
        </w:trPr>
        <w:tc>
          <w:tcPr>
            <w:tcW w:w="2345" w:type="dxa"/>
          </w:tcPr>
          <w:p w14:paraId="32A16312" w14:textId="77777777" w:rsidR="00B016FA" w:rsidRPr="00B016FA" w:rsidRDefault="00B016FA" w:rsidP="00B016FA">
            <w:pPr>
              <w:spacing w:line="276" w:lineRule="auto"/>
              <w:jc w:val="both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B016FA">
              <w:rPr>
                <w:b/>
                <w:bCs/>
                <w:color w:val="156082" w:themeColor="accent1"/>
                <w:sz w:val="20"/>
                <w:szCs w:val="20"/>
              </w:rPr>
              <w:t>Logo</w:t>
            </w:r>
          </w:p>
        </w:tc>
        <w:tc>
          <w:tcPr>
            <w:tcW w:w="8460" w:type="dxa"/>
          </w:tcPr>
          <w:p w14:paraId="74627836" w14:textId="77777777" w:rsidR="00B016FA" w:rsidRDefault="00B016FA" w:rsidP="00B016FA">
            <w:r w:rsidRPr="00B016FA">
              <w:t>Ícone no topo representando a moeda e identidade visual da aplicação.</w:t>
            </w:r>
          </w:p>
        </w:tc>
      </w:tr>
      <w:tr w:rsidR="00B016FA" w14:paraId="0EE6B34E" w14:textId="77777777" w:rsidTr="00B016FA">
        <w:trPr>
          <w:trHeight w:val="718"/>
        </w:trPr>
        <w:tc>
          <w:tcPr>
            <w:tcW w:w="2345" w:type="dxa"/>
          </w:tcPr>
          <w:p w14:paraId="2D8FAF67" w14:textId="77777777" w:rsidR="00B016FA" w:rsidRPr="00B016FA" w:rsidRDefault="00B016FA" w:rsidP="00B016FA">
            <w:pPr>
              <w:spacing w:line="276" w:lineRule="auto"/>
              <w:jc w:val="both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B016FA">
              <w:rPr>
                <w:b/>
                <w:bCs/>
                <w:color w:val="156082" w:themeColor="accent1"/>
                <w:sz w:val="20"/>
                <w:szCs w:val="20"/>
              </w:rPr>
              <w:t>Menu de Navegação</w:t>
            </w:r>
          </w:p>
        </w:tc>
        <w:tc>
          <w:tcPr>
            <w:tcW w:w="8460" w:type="dxa"/>
          </w:tcPr>
          <w:p w14:paraId="7C48C627" w14:textId="77777777" w:rsidR="00B016FA" w:rsidRDefault="00B016FA" w:rsidP="00B016FA">
            <w:r w:rsidRPr="00B016FA">
              <w:t>Itens: Home, Sobre, Meus Projetos, Contato. Acesso fácil às páginas principais.</w:t>
            </w:r>
          </w:p>
        </w:tc>
      </w:tr>
      <w:tr w:rsidR="00B016FA" w14:paraId="7E0236AF" w14:textId="77777777" w:rsidTr="00B016FA">
        <w:trPr>
          <w:trHeight w:val="704"/>
        </w:trPr>
        <w:tc>
          <w:tcPr>
            <w:tcW w:w="2345" w:type="dxa"/>
          </w:tcPr>
          <w:p w14:paraId="43796D36" w14:textId="77777777" w:rsidR="00B016FA" w:rsidRPr="00B016FA" w:rsidRDefault="00B016FA" w:rsidP="00B016FA">
            <w:pPr>
              <w:spacing w:line="276" w:lineRule="auto"/>
              <w:jc w:val="both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B016FA">
              <w:rPr>
                <w:b/>
                <w:bCs/>
                <w:color w:val="156082" w:themeColor="accent1"/>
                <w:sz w:val="20"/>
                <w:szCs w:val="20"/>
              </w:rPr>
              <w:t>Título Principal</w:t>
            </w:r>
          </w:p>
        </w:tc>
        <w:tc>
          <w:tcPr>
            <w:tcW w:w="8460" w:type="dxa"/>
          </w:tcPr>
          <w:p w14:paraId="245F7B19" w14:textId="77777777" w:rsidR="00B016FA" w:rsidRDefault="00B016FA" w:rsidP="00B016FA">
            <w:r w:rsidRPr="00B016FA">
              <w:t>Mensagem de boas-vindas: “Bem-vindo ao Costs”. Destaque visual na palavra “Costs”.</w:t>
            </w:r>
          </w:p>
        </w:tc>
      </w:tr>
      <w:tr w:rsidR="00B016FA" w14:paraId="755CF492" w14:textId="77777777" w:rsidTr="00B016FA">
        <w:trPr>
          <w:trHeight w:val="351"/>
        </w:trPr>
        <w:tc>
          <w:tcPr>
            <w:tcW w:w="2345" w:type="dxa"/>
          </w:tcPr>
          <w:p w14:paraId="35F8D827" w14:textId="77777777" w:rsidR="00B016FA" w:rsidRPr="00B016FA" w:rsidRDefault="00B016FA" w:rsidP="00B016FA">
            <w:pPr>
              <w:spacing w:line="276" w:lineRule="auto"/>
              <w:jc w:val="both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B016FA">
              <w:rPr>
                <w:b/>
                <w:bCs/>
                <w:color w:val="156082" w:themeColor="accent1"/>
                <w:sz w:val="20"/>
                <w:szCs w:val="20"/>
              </w:rPr>
              <w:t>Descrição</w:t>
            </w:r>
          </w:p>
        </w:tc>
        <w:tc>
          <w:tcPr>
            <w:tcW w:w="8460" w:type="dxa"/>
          </w:tcPr>
          <w:p w14:paraId="26891E52" w14:textId="77777777" w:rsidR="00B016FA" w:rsidRDefault="00B016FA" w:rsidP="00B016FA">
            <w:r w:rsidRPr="00B016FA">
              <w:t>Frase de incentivo: “Comece a gerenciar seus projetos agora mesmo!”</w:t>
            </w:r>
          </w:p>
        </w:tc>
      </w:tr>
      <w:tr w:rsidR="00B016FA" w14:paraId="2D760AA4" w14:textId="77777777" w:rsidTr="00B016FA">
        <w:trPr>
          <w:trHeight w:val="365"/>
        </w:trPr>
        <w:tc>
          <w:tcPr>
            <w:tcW w:w="2345" w:type="dxa"/>
          </w:tcPr>
          <w:p w14:paraId="0A1F7B81" w14:textId="77777777" w:rsidR="00B016FA" w:rsidRPr="00B016FA" w:rsidRDefault="00B016FA" w:rsidP="00B016FA">
            <w:pPr>
              <w:tabs>
                <w:tab w:val="left" w:pos="1260"/>
              </w:tabs>
              <w:spacing w:line="276" w:lineRule="auto"/>
              <w:jc w:val="both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B016FA">
              <w:rPr>
                <w:b/>
                <w:bCs/>
                <w:color w:val="156082" w:themeColor="accent1"/>
                <w:sz w:val="20"/>
                <w:szCs w:val="20"/>
              </w:rPr>
              <w:t>Botão</w:t>
            </w:r>
          </w:p>
        </w:tc>
        <w:tc>
          <w:tcPr>
            <w:tcW w:w="8460" w:type="dxa"/>
          </w:tcPr>
          <w:p w14:paraId="74D1BE14" w14:textId="77777777" w:rsidR="00B016FA" w:rsidRDefault="00B016FA" w:rsidP="00B016FA">
            <w:r w:rsidRPr="00B016FA">
              <w:t>Criar Projeto – redireciona para a página de cadastro de um novo projeto</w:t>
            </w:r>
          </w:p>
        </w:tc>
      </w:tr>
      <w:tr w:rsidR="00B016FA" w14:paraId="733AB4EF" w14:textId="77777777" w:rsidTr="00B016FA">
        <w:trPr>
          <w:trHeight w:val="704"/>
        </w:trPr>
        <w:tc>
          <w:tcPr>
            <w:tcW w:w="2345" w:type="dxa"/>
          </w:tcPr>
          <w:p w14:paraId="2482F558" w14:textId="77777777" w:rsidR="00B016FA" w:rsidRPr="00B016FA" w:rsidRDefault="00B016FA" w:rsidP="00B016FA">
            <w:pPr>
              <w:tabs>
                <w:tab w:val="left" w:pos="1260"/>
              </w:tabs>
              <w:spacing w:line="276" w:lineRule="auto"/>
              <w:jc w:val="both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B016FA">
              <w:rPr>
                <w:b/>
                <w:bCs/>
                <w:color w:val="156082" w:themeColor="accent1"/>
                <w:sz w:val="20"/>
                <w:szCs w:val="20"/>
              </w:rPr>
              <w:t>Ilustração</w:t>
            </w:r>
          </w:p>
        </w:tc>
        <w:tc>
          <w:tcPr>
            <w:tcW w:w="8460" w:type="dxa"/>
          </w:tcPr>
          <w:p w14:paraId="4F0AFA8C" w14:textId="77777777" w:rsidR="00B016FA" w:rsidRDefault="00B016FA" w:rsidP="00B016FA">
            <w:r w:rsidRPr="00B016FA">
              <w:t>Imagem de um personagem colocando uma moeda em um cofrinho (figura temática)</w:t>
            </w:r>
          </w:p>
        </w:tc>
      </w:tr>
      <w:tr w:rsidR="00B016FA" w14:paraId="24BADBA0" w14:textId="77777777" w:rsidTr="00B016FA">
        <w:trPr>
          <w:trHeight w:val="818"/>
        </w:trPr>
        <w:tc>
          <w:tcPr>
            <w:tcW w:w="2345" w:type="dxa"/>
          </w:tcPr>
          <w:p w14:paraId="2E3C1A21" w14:textId="77777777" w:rsidR="00B016FA" w:rsidRPr="00B016FA" w:rsidRDefault="00B016FA" w:rsidP="00B016FA">
            <w:pPr>
              <w:tabs>
                <w:tab w:val="left" w:pos="1260"/>
              </w:tabs>
              <w:spacing w:line="276" w:lineRule="auto"/>
              <w:jc w:val="both"/>
              <w:rPr>
                <w:b/>
                <w:bCs/>
                <w:color w:val="156082" w:themeColor="accent1"/>
                <w:sz w:val="20"/>
                <w:szCs w:val="20"/>
              </w:rPr>
            </w:pPr>
            <w:r w:rsidRPr="00B016FA">
              <w:rPr>
                <w:b/>
                <w:bCs/>
                <w:color w:val="156082" w:themeColor="accent1"/>
                <w:sz w:val="20"/>
                <w:szCs w:val="20"/>
              </w:rPr>
              <w:t>Rodapé</w:t>
            </w:r>
          </w:p>
        </w:tc>
        <w:tc>
          <w:tcPr>
            <w:tcW w:w="8460" w:type="dxa"/>
          </w:tcPr>
          <w:p w14:paraId="52C32DA4" w14:textId="77777777" w:rsidR="00B016FA" w:rsidRDefault="00B016FA" w:rsidP="00B016FA">
            <w:r w:rsidRPr="00B016FA">
              <w:t>Links de redes sociais (Facebook, Instagram, LinkedIn) e marcação do ano</w:t>
            </w:r>
          </w:p>
        </w:tc>
      </w:tr>
    </w:tbl>
    <w:p w14:paraId="73C28F2B" w14:textId="77777777" w:rsidR="00B016FA" w:rsidRPr="00B016FA" w:rsidRDefault="00B016FA" w:rsidP="00B016FA">
      <w:r w:rsidRPr="00B016FA">
        <w:t xml:space="preserve">A </w:t>
      </w:r>
      <w:r w:rsidRPr="00B016FA">
        <w:rPr>
          <w:b/>
          <w:bCs/>
        </w:rPr>
        <w:t>Página Inicial (Home)</w:t>
      </w:r>
      <w:r w:rsidRPr="00B016FA">
        <w:t xml:space="preserve"> é o ponto de entrada do sistema </w:t>
      </w:r>
      <w:r w:rsidRPr="00B016FA">
        <w:rPr>
          <w:b/>
          <w:bCs/>
        </w:rPr>
        <w:t>Costs – Organizador de Projetos</w:t>
      </w:r>
      <w:r w:rsidRPr="00B016FA">
        <w:t>. Ela apresenta ao usuário uma visão clara da proposta do sistema, com uma interface simples, minimalista e objetiva.</w:t>
      </w:r>
      <w:r>
        <w:br/>
      </w:r>
      <w:r>
        <w:br/>
      </w:r>
    </w:p>
    <w:p w14:paraId="4FD82B0C" w14:textId="6226561D" w:rsidR="00B016FA" w:rsidRPr="00B016FA" w:rsidRDefault="00B016FA" w:rsidP="00B016FA"/>
    <w:p w14:paraId="1C8DD8BC" w14:textId="28287526" w:rsidR="00B67BE4" w:rsidRDefault="00B31C25">
      <w:r>
        <w:br/>
      </w:r>
      <w:r>
        <w:br/>
      </w:r>
    </w:p>
    <w:sectPr w:rsidR="00B67BE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36F61" w14:textId="77777777" w:rsidR="00125D9B" w:rsidRDefault="00125D9B" w:rsidP="00B31C25">
      <w:pPr>
        <w:spacing w:after="0" w:line="240" w:lineRule="auto"/>
      </w:pPr>
      <w:r>
        <w:separator/>
      </w:r>
    </w:p>
  </w:endnote>
  <w:endnote w:type="continuationSeparator" w:id="0">
    <w:p w14:paraId="58AFC37C" w14:textId="77777777" w:rsidR="00125D9B" w:rsidRDefault="00125D9B" w:rsidP="00B3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E2F6C" w14:textId="77777777" w:rsidR="00125D9B" w:rsidRDefault="00125D9B" w:rsidP="00B31C25">
      <w:pPr>
        <w:spacing w:after="0" w:line="240" w:lineRule="auto"/>
      </w:pPr>
      <w:r>
        <w:separator/>
      </w:r>
    </w:p>
  </w:footnote>
  <w:footnote w:type="continuationSeparator" w:id="0">
    <w:p w14:paraId="66924CBE" w14:textId="77777777" w:rsidR="00125D9B" w:rsidRDefault="00125D9B" w:rsidP="00B3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6877" w14:textId="49AB37C0" w:rsidR="00B31C25" w:rsidRDefault="00B31C25">
    <w:pPr>
      <w:pStyle w:val="Cabealho"/>
    </w:pPr>
    <w:r w:rsidRPr="00B31C25">
      <w:drawing>
        <wp:anchor distT="0" distB="0" distL="114300" distR="114300" simplePos="0" relativeHeight="251659264" behindDoc="0" locked="0" layoutInCell="1" allowOverlap="1" wp14:anchorId="0E68FE6E" wp14:editId="383922FA">
          <wp:simplePos x="0" y="0"/>
          <wp:positionH relativeFrom="margin">
            <wp:align>center</wp:align>
          </wp:positionH>
          <wp:positionV relativeFrom="paragraph">
            <wp:posOffset>3764057</wp:posOffset>
          </wp:positionV>
          <wp:extent cx="131716" cy="13003444"/>
          <wp:effectExtent l="0" t="15875" r="0" b="0"/>
          <wp:wrapNone/>
          <wp:docPr id="124101525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01525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31716" cy="130034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1C25">
      <w:drawing>
        <wp:anchor distT="0" distB="0" distL="114300" distR="114300" simplePos="0" relativeHeight="251663360" behindDoc="0" locked="0" layoutInCell="1" allowOverlap="1" wp14:anchorId="4CBAFAAF" wp14:editId="1B43B4B4">
          <wp:simplePos x="0" y="0"/>
          <wp:positionH relativeFrom="margin">
            <wp:posOffset>2641258</wp:posOffset>
          </wp:positionH>
          <wp:positionV relativeFrom="paragraph">
            <wp:posOffset>-6950388</wp:posOffset>
          </wp:positionV>
          <wp:extent cx="131716" cy="13003444"/>
          <wp:effectExtent l="0" t="15875" r="0" b="0"/>
          <wp:wrapNone/>
          <wp:docPr id="172896025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01525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31716" cy="130034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25"/>
    <w:rsid w:val="00125D9B"/>
    <w:rsid w:val="006D7C15"/>
    <w:rsid w:val="006F2456"/>
    <w:rsid w:val="00734507"/>
    <w:rsid w:val="00B016FA"/>
    <w:rsid w:val="00B31C25"/>
    <w:rsid w:val="00B67BE4"/>
    <w:rsid w:val="00D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E285"/>
  <w15:chartTrackingRefBased/>
  <w15:docId w15:val="{9640A061-2243-42B0-83CD-964476B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1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1C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1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1C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1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1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1C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1C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1C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1C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1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1C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1C2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C25"/>
  </w:style>
  <w:style w:type="paragraph" w:styleId="Rodap">
    <w:name w:val="footer"/>
    <w:basedOn w:val="Normal"/>
    <w:link w:val="RodapChar"/>
    <w:uiPriority w:val="99"/>
    <w:unhideWhenUsed/>
    <w:rsid w:val="00B31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C25"/>
  </w:style>
  <w:style w:type="table" w:styleId="Tabelacomgrade">
    <w:name w:val="Table Grid"/>
    <w:basedOn w:val="Tabelanormal"/>
    <w:uiPriority w:val="39"/>
    <w:rsid w:val="00B0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22fbcb-85a1-47b6-95c8-dca770e02c3c}" enabled="1" method="Privileged" siteId="{0e5817ea-765e-4f70-a770-273f85b793a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Miqueias Alves Barbosa</dc:creator>
  <cp:keywords/>
  <dc:description/>
  <cp:lastModifiedBy>Kayque Miqueias Alves Barbosa</cp:lastModifiedBy>
  <cp:revision>2</cp:revision>
  <dcterms:created xsi:type="dcterms:W3CDTF">2025-07-25T14:38:00Z</dcterms:created>
  <dcterms:modified xsi:type="dcterms:W3CDTF">2025-07-25T14:57:00Z</dcterms:modified>
</cp:coreProperties>
</file>