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B762" w14:textId="757C0239" w:rsidR="0077559E" w:rsidRDefault="0077559E">
      <w:r>
        <w:t xml:space="preserve">This is the </w:t>
      </w:r>
      <w:r w:rsidR="00A9734E">
        <w:t>Introduction file to the ECE55</w:t>
      </w:r>
      <w:r w:rsidR="00602F95">
        <w:t>8</w:t>
      </w:r>
      <w:r w:rsidR="00EE6E34">
        <w:t>4</w:t>
      </w:r>
      <w:r w:rsidR="00602F95">
        <w:t xml:space="preserve"> Homework </w:t>
      </w:r>
      <w:r w:rsidR="00EE6E34">
        <w:t>1</w:t>
      </w:r>
      <w:r w:rsidR="00602F95">
        <w:t xml:space="preserve"> Su</w:t>
      </w:r>
      <w:r w:rsidR="00A9734E">
        <w:t>bmission</w:t>
      </w:r>
      <w:r w:rsidR="00976ACB">
        <w:t xml:space="preserve">, </w:t>
      </w:r>
      <w:r w:rsidR="00EE6E34">
        <w:t>Fall</w:t>
      </w:r>
      <w:r w:rsidR="00976ACB">
        <w:t xml:space="preserve"> 2019 for Matthew Kayrish. This submission package contains the following files.</w:t>
      </w:r>
    </w:p>
    <w:tbl>
      <w:tblPr>
        <w:tblStyle w:val="TableGrid"/>
        <w:tblW w:w="10327" w:type="dxa"/>
        <w:jc w:val="center"/>
        <w:tblLook w:val="04A0" w:firstRow="1" w:lastRow="0" w:firstColumn="1" w:lastColumn="0" w:noHBand="0" w:noVBand="1"/>
      </w:tblPr>
      <w:tblGrid>
        <w:gridCol w:w="3981"/>
        <w:gridCol w:w="6346"/>
      </w:tblGrid>
      <w:tr w:rsidR="00BA7EA4" w14:paraId="762C9F02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0" w14:textId="05EF899E" w:rsidR="00090DE8" w:rsidRPr="00090DE8" w:rsidRDefault="00976ACB" w:rsidP="00333620">
            <w:pPr>
              <w:rPr>
                <w:b/>
              </w:rPr>
            </w:pPr>
            <w:r>
              <w:rPr>
                <w:b/>
              </w:rPr>
              <w:t>This File</w:t>
            </w:r>
          </w:p>
        </w:tc>
        <w:tc>
          <w:tcPr>
            <w:tcW w:w="6346" w:type="dxa"/>
          </w:tcPr>
          <w:p w14:paraId="762C9F01" w14:textId="2A57DAC3" w:rsidR="00090DE8" w:rsidRPr="00976ACB" w:rsidRDefault="00976ACB" w:rsidP="00225297">
            <w:r>
              <w:t>This is the Table of Contents for the submission.</w:t>
            </w:r>
          </w:p>
        </w:tc>
      </w:tr>
      <w:tr w:rsidR="00BA7EA4" w14:paraId="762C9F0D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3" w14:textId="62B88A3E" w:rsidR="00090DE8" w:rsidRPr="00090DE8" w:rsidRDefault="00505AD8" w:rsidP="00333620">
            <w:pPr>
              <w:rPr>
                <w:b/>
              </w:rPr>
            </w:pPr>
            <w:r>
              <w:rPr>
                <w:b/>
              </w:rPr>
              <w:t>ECE5584_HW1</w:t>
            </w:r>
            <w:r w:rsidR="00324984">
              <w:rPr>
                <w:b/>
              </w:rPr>
              <w:t>.</w:t>
            </w:r>
            <w:r>
              <w:rPr>
                <w:b/>
              </w:rPr>
              <w:t>ppt</w:t>
            </w:r>
            <w:r w:rsidR="00324984">
              <w:rPr>
                <w:b/>
              </w:rPr>
              <w:t>x</w:t>
            </w:r>
          </w:p>
        </w:tc>
        <w:tc>
          <w:tcPr>
            <w:tcW w:w="6346" w:type="dxa"/>
          </w:tcPr>
          <w:p w14:paraId="762C9F0C" w14:textId="3C10CF6C" w:rsidR="008F5BF3" w:rsidRPr="00225297" w:rsidRDefault="00505AD8" w:rsidP="00A165F9">
            <w:r>
              <w:t>This is the final presentation s</w:t>
            </w:r>
            <w:r w:rsidR="001320DE">
              <w:t xml:space="preserve">ummarizing </w:t>
            </w:r>
            <w:r>
              <w:t>the h</w:t>
            </w:r>
            <w:r w:rsidR="001320DE">
              <w:t xml:space="preserve">omework </w:t>
            </w:r>
            <w:r>
              <w:t>1</w:t>
            </w:r>
            <w:r w:rsidR="001320DE">
              <w:t xml:space="preserve"> results</w:t>
            </w:r>
            <w:r>
              <w:t>.</w:t>
            </w:r>
          </w:p>
        </w:tc>
      </w:tr>
      <w:tr w:rsidR="00BA7EA4" w14:paraId="762C9F3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0E" w14:textId="34B76C4F" w:rsidR="00090DE8" w:rsidRPr="00090DE8" w:rsidRDefault="0088026C" w:rsidP="00333620">
            <w:pPr>
              <w:rPr>
                <w:b/>
              </w:rPr>
            </w:pPr>
            <w:r>
              <w:rPr>
                <w:b/>
              </w:rPr>
              <w:t>Hw_1Part_1.m</w:t>
            </w:r>
          </w:p>
        </w:tc>
        <w:tc>
          <w:tcPr>
            <w:tcW w:w="6346" w:type="dxa"/>
          </w:tcPr>
          <w:p w14:paraId="762C9F37" w14:textId="7E115DC4" w:rsidR="00090DE8" w:rsidRPr="00994876" w:rsidRDefault="0088026C" w:rsidP="00333620">
            <w:r>
              <w:t>This is the top level executable for Part 1 of HW1. It will perform all activities associated with loading CIFAR-10</w:t>
            </w:r>
            <w:r w:rsidR="00017987">
              <w:t xml:space="preserve"> data and parsing, processing, and performing image retrieval.</w:t>
            </w:r>
          </w:p>
        </w:tc>
      </w:tr>
      <w:tr w:rsidR="00BA7EA4" w14:paraId="762C9F43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39" w14:textId="0AD0F74B" w:rsidR="00A70989" w:rsidRPr="00090DE8" w:rsidRDefault="00017987" w:rsidP="00CB2EC6">
            <w:pPr>
              <w:rPr>
                <w:b/>
              </w:rPr>
            </w:pPr>
            <w:r>
              <w:rPr>
                <w:b/>
              </w:rPr>
              <w:t>parseIMS</w:t>
            </w:r>
            <w:r w:rsidR="004276E3">
              <w:rPr>
                <w:b/>
              </w:rPr>
              <w:t>.m</w:t>
            </w:r>
          </w:p>
        </w:tc>
        <w:tc>
          <w:tcPr>
            <w:tcW w:w="6346" w:type="dxa"/>
          </w:tcPr>
          <w:p w14:paraId="762C9F42" w14:textId="1B4ED649" w:rsidR="00A84303" w:rsidRPr="0027785D" w:rsidRDefault="00017987" w:rsidP="00A70989">
            <w:r>
              <w:t>This function will parse the raw data from it’s standard format into the HSV format.</w:t>
            </w:r>
          </w:p>
        </w:tc>
      </w:tr>
      <w:tr w:rsidR="00BA7EA4" w14:paraId="762C9F4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762C9F44" w14:textId="0CCAA343" w:rsidR="00090DE8" w:rsidRPr="00090DE8" w:rsidRDefault="004B7553" w:rsidP="00333620">
            <w:pPr>
              <w:rPr>
                <w:b/>
              </w:rPr>
            </w:pPr>
            <w:r>
              <w:rPr>
                <w:b/>
              </w:rPr>
              <w:t>plotHistograms</w:t>
            </w:r>
            <w:r w:rsidR="0036659C">
              <w:rPr>
                <w:b/>
              </w:rPr>
              <w:t>.</w:t>
            </w:r>
            <w:r w:rsidR="00AA2F45">
              <w:rPr>
                <w:b/>
              </w:rPr>
              <w:t>m</w:t>
            </w:r>
          </w:p>
        </w:tc>
        <w:tc>
          <w:tcPr>
            <w:tcW w:w="6346" w:type="dxa"/>
          </w:tcPr>
          <w:p w14:paraId="762C9F45" w14:textId="0E79F3A4" w:rsidR="00090DE8" w:rsidRPr="00F03159" w:rsidRDefault="003B60A1" w:rsidP="00DD4DF1">
            <w:r>
              <w:t xml:space="preserve">This </w:t>
            </w:r>
            <w:r w:rsidR="004B7553">
              <w:t>script will plot the individual histograms for H, S, and V values of the images. It will also</w:t>
            </w:r>
            <w:r w:rsidR="004A58FB">
              <w:t xml:space="preserve"> display the image.</w:t>
            </w:r>
          </w:p>
        </w:tc>
      </w:tr>
      <w:tr w:rsidR="00BA7EA4" w14:paraId="12F6484A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44A73047" w14:textId="5E4B766C" w:rsidR="008C4B1D" w:rsidRDefault="00FB5A72" w:rsidP="00BA7EA4">
            <w:pPr>
              <w:rPr>
                <w:b/>
              </w:rPr>
            </w:pPr>
            <w:r>
              <w:rPr>
                <w:b/>
              </w:rPr>
              <w:t>callDemosaic.m</w:t>
            </w:r>
          </w:p>
        </w:tc>
        <w:tc>
          <w:tcPr>
            <w:tcW w:w="6346" w:type="dxa"/>
          </w:tcPr>
          <w:p w14:paraId="5CF3E071" w14:textId="559E2988" w:rsidR="00EF5DA1" w:rsidRDefault="00FB5A72" w:rsidP="00DD4DF1">
            <w:r>
              <w:t xml:space="preserve">Script for calling the </w:t>
            </w:r>
            <w:r w:rsidR="0017620A">
              <w:t>‘mhcDemosaic.m’ function.</w:t>
            </w:r>
          </w:p>
        </w:tc>
      </w:tr>
      <w:tr w:rsidR="00D04F02" w14:paraId="493A785C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6B932190" w14:textId="54C5F8B9" w:rsidR="00BF32EC" w:rsidRDefault="0017620A" w:rsidP="00BA7EA4">
            <w:pPr>
              <w:rPr>
                <w:b/>
              </w:rPr>
            </w:pPr>
            <w:r>
              <w:rPr>
                <w:b/>
              </w:rPr>
              <w:t>mhcDemosaic.m</w:t>
            </w:r>
          </w:p>
        </w:tc>
        <w:tc>
          <w:tcPr>
            <w:tcW w:w="6346" w:type="dxa"/>
          </w:tcPr>
          <w:p w14:paraId="067B74BF" w14:textId="3F8B0095" w:rsidR="00D04F02" w:rsidRDefault="0017620A" w:rsidP="00DD4DF1">
            <w:r>
              <w:t>Function that performs the Malvar-He-C</w:t>
            </w:r>
            <w:r w:rsidR="002F010F">
              <w:t>utler Algorithm for image reconstruction from the Bayer Pattern.</w:t>
            </w:r>
          </w:p>
        </w:tc>
      </w:tr>
      <w:tr w:rsidR="00D04F02" w14:paraId="6621F491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58A55679" w14:textId="3F3B946D" w:rsidR="00A96AAD" w:rsidRDefault="002F010F" w:rsidP="00BA7EA4">
            <w:pPr>
              <w:rPr>
                <w:b/>
              </w:rPr>
            </w:pPr>
            <w:r>
              <w:rPr>
                <w:b/>
              </w:rPr>
              <w:t>setPattern.m</w:t>
            </w:r>
          </w:p>
        </w:tc>
        <w:tc>
          <w:tcPr>
            <w:tcW w:w="6346" w:type="dxa"/>
          </w:tcPr>
          <w:p w14:paraId="59F34EC6" w14:textId="104A33D9" w:rsidR="00D04F02" w:rsidRDefault="00A96AAD" w:rsidP="00DD4DF1">
            <w:r>
              <w:t xml:space="preserve">Functions </w:t>
            </w:r>
            <w:r w:rsidR="002F010F">
              <w:t xml:space="preserve">that will </w:t>
            </w:r>
            <w:r w:rsidR="00513251">
              <w:t>generate the Bayer Pattern of the image from the original input image.</w:t>
            </w:r>
          </w:p>
        </w:tc>
      </w:tr>
      <w:tr w:rsidR="00D04F02" w14:paraId="1EC53D94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01F24261" w14:textId="281AA96C" w:rsidR="00D04F02" w:rsidRDefault="00513251" w:rsidP="00BA7EA4">
            <w:pPr>
              <w:rPr>
                <w:b/>
              </w:rPr>
            </w:pPr>
            <w:r>
              <w:rPr>
                <w:b/>
              </w:rPr>
              <w:t>padImage</w:t>
            </w:r>
            <w:r w:rsidR="00092293">
              <w:rPr>
                <w:b/>
              </w:rPr>
              <w:t>.m</w:t>
            </w:r>
          </w:p>
        </w:tc>
        <w:tc>
          <w:tcPr>
            <w:tcW w:w="6346" w:type="dxa"/>
          </w:tcPr>
          <w:p w14:paraId="45E935E4" w14:textId="548D5D96" w:rsidR="00D04F02" w:rsidRDefault="00513251" w:rsidP="00DD4DF1">
            <w:r>
              <w:t>Function that pads the original input image</w:t>
            </w:r>
            <w:r w:rsidR="00495F79">
              <w:t xml:space="preserve"> in order to maintain image edge and corner integrity once image processing is initiated.</w:t>
            </w:r>
          </w:p>
        </w:tc>
      </w:tr>
      <w:tr w:rsidR="00D04F02" w14:paraId="57E0C116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4652C74C" w14:textId="6F1383D0" w:rsidR="00D04F02" w:rsidRDefault="00A52616" w:rsidP="00BA7EA4">
            <w:pPr>
              <w:rPr>
                <w:b/>
              </w:rPr>
            </w:pPr>
            <w:r>
              <w:rPr>
                <w:b/>
              </w:rPr>
              <w:t>loadFilters</w:t>
            </w:r>
            <w:r w:rsidR="001B099E">
              <w:rPr>
                <w:b/>
              </w:rPr>
              <w:t>.m</w:t>
            </w:r>
          </w:p>
        </w:tc>
        <w:tc>
          <w:tcPr>
            <w:tcW w:w="6346" w:type="dxa"/>
          </w:tcPr>
          <w:p w14:paraId="70B481B4" w14:textId="00B1330B" w:rsidR="00D04F02" w:rsidRDefault="00A52616" w:rsidP="00DD4DF1">
            <w:r>
              <w:t>Function that loads the various filters used by the MHC Algorithm.</w:t>
            </w:r>
          </w:p>
        </w:tc>
      </w:tr>
      <w:tr w:rsidR="00856407" w14:paraId="355B92F8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18FBF1DD" w14:textId="156B0582" w:rsidR="00856407" w:rsidRDefault="00856407" w:rsidP="00BA7EA4">
            <w:pPr>
              <w:rPr>
                <w:b/>
              </w:rPr>
            </w:pPr>
            <w:r>
              <w:rPr>
                <w:b/>
              </w:rPr>
              <w:t>Flag.jpg</w:t>
            </w:r>
          </w:p>
        </w:tc>
        <w:tc>
          <w:tcPr>
            <w:tcW w:w="6346" w:type="dxa"/>
          </w:tcPr>
          <w:p w14:paraId="147A5D57" w14:textId="4ED41D44" w:rsidR="00856407" w:rsidRDefault="00856407" w:rsidP="00DD4DF1">
            <w:r>
              <w:t>American Flag image used for the MHC Algorithm.</w:t>
            </w:r>
          </w:p>
        </w:tc>
      </w:tr>
      <w:tr w:rsidR="00856407" w14:paraId="4783E0D1" w14:textId="77777777" w:rsidTr="00E10F76">
        <w:trPr>
          <w:jc w:val="center"/>
        </w:trPr>
        <w:tc>
          <w:tcPr>
            <w:tcW w:w="3981" w:type="dxa"/>
            <w:shd w:val="clear" w:color="auto" w:fill="F2F2F2" w:themeFill="background1" w:themeFillShade="F2"/>
          </w:tcPr>
          <w:p w14:paraId="37011202" w14:textId="4DA32568" w:rsidR="00856407" w:rsidRDefault="00856407" w:rsidP="00BA7EA4">
            <w:pPr>
              <w:rPr>
                <w:b/>
              </w:rPr>
            </w:pPr>
            <w:r>
              <w:rPr>
                <w:b/>
              </w:rPr>
              <w:t>GoldenGate.jpg</w:t>
            </w:r>
          </w:p>
        </w:tc>
        <w:tc>
          <w:tcPr>
            <w:tcW w:w="6346" w:type="dxa"/>
          </w:tcPr>
          <w:p w14:paraId="3F1C9B70" w14:textId="69DB8573" w:rsidR="00856407" w:rsidRDefault="00856407" w:rsidP="00DD4DF1">
            <w:r>
              <w:t>Golden Gate Bridge image used for the MHC Algorithm.</w:t>
            </w:r>
            <w:bookmarkStart w:id="0" w:name="_GoBack"/>
            <w:bookmarkEnd w:id="0"/>
          </w:p>
        </w:tc>
      </w:tr>
    </w:tbl>
    <w:p w14:paraId="762C9F47" w14:textId="77777777" w:rsidR="00090DE8" w:rsidRDefault="00090DE8" w:rsidP="00090DE8">
      <w:pPr>
        <w:spacing w:after="0"/>
        <w:rPr>
          <w:b/>
        </w:rPr>
      </w:pPr>
    </w:p>
    <w:sectPr w:rsidR="00090DE8" w:rsidSect="001B1B5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9B2C" w14:textId="77777777" w:rsidR="00E545BA" w:rsidRDefault="00E545BA" w:rsidP="009B36A6">
      <w:pPr>
        <w:spacing w:after="0" w:line="240" w:lineRule="auto"/>
      </w:pPr>
      <w:r>
        <w:separator/>
      </w:r>
    </w:p>
  </w:endnote>
  <w:endnote w:type="continuationSeparator" w:id="0">
    <w:p w14:paraId="06F1F254" w14:textId="77777777" w:rsidR="00E545BA" w:rsidRDefault="00E545BA" w:rsidP="009B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BB1D" w14:textId="77777777" w:rsidR="00E545BA" w:rsidRDefault="00E545BA" w:rsidP="009B36A6">
      <w:pPr>
        <w:spacing w:after="0" w:line="240" w:lineRule="auto"/>
      </w:pPr>
      <w:r>
        <w:separator/>
      </w:r>
    </w:p>
  </w:footnote>
  <w:footnote w:type="continuationSeparator" w:id="0">
    <w:p w14:paraId="49DBB634" w14:textId="77777777" w:rsidR="00E545BA" w:rsidRDefault="00E545BA" w:rsidP="009B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B36A6" w14:paraId="762C9F4E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C" w14:textId="6DD64323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ECE55</w:t>
          </w:r>
          <w:r w:rsidR="00602F95">
            <w:rPr>
              <w:b/>
            </w:rPr>
            <w:t>8</w:t>
          </w:r>
          <w:r w:rsidR="00352EFF">
            <w:rPr>
              <w:b/>
            </w:rPr>
            <w:t>4</w:t>
          </w:r>
          <w:r w:rsidRPr="008568CB">
            <w:rPr>
              <w:b/>
            </w:rPr>
            <w:t xml:space="preserve">: </w:t>
          </w:r>
          <w:r w:rsidR="00352EFF">
            <w:rPr>
              <w:b/>
            </w:rPr>
            <w:t xml:space="preserve">Digital </w:t>
          </w:r>
          <w:r w:rsidR="00602F95">
            <w:rPr>
              <w:b/>
            </w:rPr>
            <w:t>Image Processing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D" w14:textId="0D0A08E7" w:rsidR="009B36A6" w:rsidRPr="008568CB" w:rsidRDefault="00602F95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Homework </w:t>
          </w:r>
          <w:r w:rsidR="00352EFF">
            <w:rPr>
              <w:b/>
            </w:rPr>
            <w:t>1</w:t>
          </w:r>
        </w:p>
      </w:tc>
    </w:tr>
    <w:tr w:rsidR="009B36A6" w14:paraId="762C9F52" w14:textId="77777777" w:rsidTr="001B1B5B">
      <w:trPr>
        <w:jc w:val="center"/>
      </w:trPr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4F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Matthew Kayrish</w:t>
          </w:r>
        </w:p>
        <w:p w14:paraId="762C9F50" w14:textId="77777777" w:rsidR="009B36A6" w:rsidRPr="008568CB" w:rsidRDefault="009B36A6" w:rsidP="009B36A6">
          <w:pPr>
            <w:pStyle w:val="Header"/>
            <w:rPr>
              <w:b/>
            </w:rPr>
          </w:pPr>
          <w:r w:rsidRPr="008568CB">
            <w:rPr>
              <w:b/>
            </w:rPr>
            <w:t>Student ID: 16285762</w:t>
          </w:r>
        </w:p>
      </w:tc>
      <w:tc>
        <w:tcPr>
          <w:tcW w:w="46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2F2F2" w:themeFill="background1" w:themeFillShade="F2"/>
        </w:tcPr>
        <w:p w14:paraId="762C9F51" w14:textId="03046BA0" w:rsidR="009B36A6" w:rsidRPr="008568CB" w:rsidRDefault="00352EFF" w:rsidP="009B36A6">
          <w:pPr>
            <w:pStyle w:val="Header"/>
            <w:jc w:val="right"/>
            <w:rPr>
              <w:b/>
            </w:rPr>
          </w:pPr>
          <w:r>
            <w:rPr>
              <w:b/>
            </w:rPr>
            <w:t>September</w:t>
          </w:r>
          <w:r w:rsidR="009B36A6" w:rsidRPr="008568CB">
            <w:rPr>
              <w:b/>
            </w:rPr>
            <w:t xml:space="preserve"> </w:t>
          </w:r>
          <w:r w:rsidR="00602F95">
            <w:rPr>
              <w:b/>
            </w:rPr>
            <w:t>5</w:t>
          </w:r>
          <w:r w:rsidR="009B36A6" w:rsidRPr="008568CB">
            <w:rPr>
              <w:b/>
              <w:vertAlign w:val="superscript"/>
            </w:rPr>
            <w:t>th</w:t>
          </w:r>
          <w:r w:rsidR="009B36A6" w:rsidRPr="008568CB">
            <w:rPr>
              <w:b/>
            </w:rPr>
            <w:t>, 2019</w:t>
          </w:r>
        </w:p>
      </w:tc>
    </w:tr>
  </w:tbl>
  <w:p w14:paraId="762C9F53" w14:textId="77777777" w:rsidR="009B36A6" w:rsidRDefault="009B36A6" w:rsidP="009B36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7E4"/>
    <w:multiLevelType w:val="hybridMultilevel"/>
    <w:tmpl w:val="C4741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A5443"/>
    <w:multiLevelType w:val="hybridMultilevel"/>
    <w:tmpl w:val="841A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A6"/>
    <w:rsid w:val="00017987"/>
    <w:rsid w:val="00090DE8"/>
    <w:rsid w:val="00092293"/>
    <w:rsid w:val="000E619C"/>
    <w:rsid w:val="001122CF"/>
    <w:rsid w:val="001320DE"/>
    <w:rsid w:val="00150FE7"/>
    <w:rsid w:val="00153619"/>
    <w:rsid w:val="0017620A"/>
    <w:rsid w:val="001B099E"/>
    <w:rsid w:val="001B1B5B"/>
    <w:rsid w:val="001C0E1C"/>
    <w:rsid w:val="001D239A"/>
    <w:rsid w:val="00225297"/>
    <w:rsid w:val="0027785D"/>
    <w:rsid w:val="002D3748"/>
    <w:rsid w:val="002D5657"/>
    <w:rsid w:val="002E7259"/>
    <w:rsid w:val="002F010F"/>
    <w:rsid w:val="00310440"/>
    <w:rsid w:val="00324984"/>
    <w:rsid w:val="00333620"/>
    <w:rsid w:val="00336D0E"/>
    <w:rsid w:val="00352EFF"/>
    <w:rsid w:val="00354202"/>
    <w:rsid w:val="00362DF8"/>
    <w:rsid w:val="0036659C"/>
    <w:rsid w:val="00387B93"/>
    <w:rsid w:val="003B60A1"/>
    <w:rsid w:val="003F6FDB"/>
    <w:rsid w:val="004276E3"/>
    <w:rsid w:val="00447DA0"/>
    <w:rsid w:val="00457314"/>
    <w:rsid w:val="00466AE3"/>
    <w:rsid w:val="0047258A"/>
    <w:rsid w:val="004801C9"/>
    <w:rsid w:val="00495F79"/>
    <w:rsid w:val="004A24F8"/>
    <w:rsid w:val="004A58FB"/>
    <w:rsid w:val="004B7553"/>
    <w:rsid w:val="00505AD8"/>
    <w:rsid w:val="00513251"/>
    <w:rsid w:val="0051341C"/>
    <w:rsid w:val="005A4AFE"/>
    <w:rsid w:val="005D3323"/>
    <w:rsid w:val="005E3D6E"/>
    <w:rsid w:val="00602F95"/>
    <w:rsid w:val="006232F1"/>
    <w:rsid w:val="00656F1D"/>
    <w:rsid w:val="006617E6"/>
    <w:rsid w:val="00671528"/>
    <w:rsid w:val="006B19C8"/>
    <w:rsid w:val="00754C8B"/>
    <w:rsid w:val="007613DF"/>
    <w:rsid w:val="0077559E"/>
    <w:rsid w:val="00783828"/>
    <w:rsid w:val="007C67A1"/>
    <w:rsid w:val="007D67B2"/>
    <w:rsid w:val="00803C5B"/>
    <w:rsid w:val="008501B2"/>
    <w:rsid w:val="00854DB1"/>
    <w:rsid w:val="00856407"/>
    <w:rsid w:val="008568CB"/>
    <w:rsid w:val="00866708"/>
    <w:rsid w:val="0088026C"/>
    <w:rsid w:val="008856B0"/>
    <w:rsid w:val="008876E9"/>
    <w:rsid w:val="008C4B1D"/>
    <w:rsid w:val="008F5BF3"/>
    <w:rsid w:val="00926579"/>
    <w:rsid w:val="0092762A"/>
    <w:rsid w:val="009454A2"/>
    <w:rsid w:val="00954E26"/>
    <w:rsid w:val="00974004"/>
    <w:rsid w:val="00976ACB"/>
    <w:rsid w:val="00994876"/>
    <w:rsid w:val="009B36A6"/>
    <w:rsid w:val="00A165F9"/>
    <w:rsid w:val="00A27114"/>
    <w:rsid w:val="00A402B6"/>
    <w:rsid w:val="00A52616"/>
    <w:rsid w:val="00A70989"/>
    <w:rsid w:val="00A81598"/>
    <w:rsid w:val="00A84303"/>
    <w:rsid w:val="00A96AAD"/>
    <w:rsid w:val="00A9734E"/>
    <w:rsid w:val="00AA2F45"/>
    <w:rsid w:val="00AE7F27"/>
    <w:rsid w:val="00AF1F27"/>
    <w:rsid w:val="00B52A10"/>
    <w:rsid w:val="00B6312B"/>
    <w:rsid w:val="00B770E6"/>
    <w:rsid w:val="00BA6D28"/>
    <w:rsid w:val="00BA7EA4"/>
    <w:rsid w:val="00BF32EC"/>
    <w:rsid w:val="00C13566"/>
    <w:rsid w:val="00D04F02"/>
    <w:rsid w:val="00D76957"/>
    <w:rsid w:val="00D800BD"/>
    <w:rsid w:val="00DA1F24"/>
    <w:rsid w:val="00DB1390"/>
    <w:rsid w:val="00DC65B3"/>
    <w:rsid w:val="00DD4DF1"/>
    <w:rsid w:val="00DE4F2F"/>
    <w:rsid w:val="00DE5574"/>
    <w:rsid w:val="00E10970"/>
    <w:rsid w:val="00E10F76"/>
    <w:rsid w:val="00E11F5C"/>
    <w:rsid w:val="00E2473C"/>
    <w:rsid w:val="00E545BA"/>
    <w:rsid w:val="00E807E7"/>
    <w:rsid w:val="00ED4ABF"/>
    <w:rsid w:val="00EE6E34"/>
    <w:rsid w:val="00EF5DA1"/>
    <w:rsid w:val="00F03159"/>
    <w:rsid w:val="00F44757"/>
    <w:rsid w:val="00F61C3C"/>
    <w:rsid w:val="00F639BB"/>
    <w:rsid w:val="00F66722"/>
    <w:rsid w:val="00F95648"/>
    <w:rsid w:val="00FB5A72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C9F00"/>
  <w15:chartTrackingRefBased/>
  <w15:docId w15:val="{DF8F3ED4-8F33-41BD-9720-7C53BD9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A6"/>
  </w:style>
  <w:style w:type="paragraph" w:styleId="Footer">
    <w:name w:val="footer"/>
    <w:basedOn w:val="Normal"/>
    <w:link w:val="FooterChar"/>
    <w:uiPriority w:val="99"/>
    <w:unhideWhenUsed/>
    <w:rsid w:val="009B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A6"/>
  </w:style>
  <w:style w:type="table" w:styleId="TableGrid">
    <w:name w:val="Table Grid"/>
    <w:basedOn w:val="TableNormal"/>
    <w:uiPriority w:val="39"/>
    <w:rsid w:val="009B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 FM&amp;T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Kayrish</dc:creator>
  <cp:keywords/>
  <dc:description/>
  <cp:lastModifiedBy>Matt Kayrish</cp:lastModifiedBy>
  <cp:revision>17</cp:revision>
  <dcterms:created xsi:type="dcterms:W3CDTF">2019-09-05T11:13:00Z</dcterms:created>
  <dcterms:modified xsi:type="dcterms:W3CDTF">2019-09-05T11:31:00Z</dcterms:modified>
</cp:coreProperties>
</file>