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5079" w14:textId="77777777" w:rsidR="0077592B" w:rsidRPr="0077592B" w:rsidRDefault="0077592B" w:rsidP="00775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Active Directory Basics – TryHackMe Lab Documentation</w:t>
      </w:r>
    </w:p>
    <w:p w14:paraId="4E38CC46" w14:textId="77777777" w:rsid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Kay </w:t>
      </w:r>
    </w:p>
    <w:p w14:paraId="7728AA4E" w14:textId="77777777" w:rsid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IAM &amp; Cybersecurity Professional </w:t>
      </w:r>
    </w:p>
    <w:p w14:paraId="04A68C8B" w14:textId="77777777" w:rsid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TryHackMe – Active Directory Basics </w:t>
      </w:r>
    </w:p>
    <w:p w14:paraId="111E0787" w14:textId="6E1A5E74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3/12/26</w:t>
      </w:r>
    </w:p>
    <w:p w14:paraId="48138A27" w14:textId="77777777" w:rsidR="0077592B" w:rsidRPr="0077592B" w:rsidRDefault="0077592B" w:rsidP="00775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30A7D847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This document summarizes my hands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on work in the TryHackMe </w:t>
      </w:r>
      <w:r w:rsidRPr="007759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Active Directory Basics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lab. The environment simulated a Windows domain with a domain controller, servers, and domain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noBreakHyphen/>
        <w:t>joined endpoints. The goal was to understand how Active Directory manages identities, authentication, and access across an enterprise network.</w:t>
      </w:r>
    </w:p>
    <w:p w14:paraId="3220FB07" w14:textId="77777777" w:rsidR="0077592B" w:rsidRPr="0077592B" w:rsidRDefault="0077592B" w:rsidP="00775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Domain Architecture</w:t>
      </w:r>
    </w:p>
    <w:p w14:paraId="364B1036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The lab environment included the following components:</w:t>
      </w:r>
    </w:p>
    <w:p w14:paraId="78B9CB32" w14:textId="77777777" w:rsidR="0077592B" w:rsidRPr="0077592B" w:rsidRDefault="0077592B" w:rsidP="00775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Controller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– central identity store and authentication authority</w:t>
      </w:r>
    </w:p>
    <w:p w14:paraId="0AB5265E" w14:textId="77777777" w:rsidR="0077592B" w:rsidRPr="0077592B" w:rsidRDefault="0077592B" w:rsidP="00775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Server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– shared resource management</w:t>
      </w:r>
    </w:p>
    <w:p w14:paraId="628D9886" w14:textId="77777777" w:rsidR="0077592B" w:rsidRPr="0077592B" w:rsidRDefault="0077592B" w:rsidP="00775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Server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– backend system relying on domain authentication</w:t>
      </w:r>
    </w:p>
    <w:p w14:paraId="6D21253E" w14:textId="77777777" w:rsidR="0077592B" w:rsidRPr="0077592B" w:rsidRDefault="0077592B" w:rsidP="00775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Workstation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– domain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noBreakHyphen/>
        <w:t>joined endpoint for user login testing</w:t>
      </w:r>
    </w:p>
    <w:p w14:paraId="2B9EB030" w14:textId="77777777" w:rsidR="0077592B" w:rsidRPr="0077592B" w:rsidRDefault="0077592B" w:rsidP="00775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Desktop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– additional endpoint for observing policy and access behavior</w:t>
      </w:r>
    </w:p>
    <w:p w14:paraId="01D9F43D" w14:textId="573CB2A8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Screenshot: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noProof/>
        </w:rPr>
        <w:drawing>
          <wp:inline distT="0" distB="0" distL="0" distR="0" wp14:anchorId="4E9EBAFC" wp14:editId="59B2FDB9">
            <wp:extent cx="5943600" cy="4243705"/>
            <wp:effectExtent l="0" t="0" r="0" b="4445"/>
            <wp:docPr id="93526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67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70A0" w14:textId="77777777" w:rsidR="0077592B" w:rsidRPr="0077592B" w:rsidRDefault="0077592B" w:rsidP="00775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Active Directory Exploration</w:t>
      </w:r>
    </w:p>
    <w:p w14:paraId="179C60E7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Tasks completed:</w:t>
      </w:r>
    </w:p>
    <w:p w14:paraId="653E3FEE" w14:textId="77777777" w:rsidR="0077592B" w:rsidRPr="0077592B" w:rsidRDefault="0077592B" w:rsidP="00775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Navigated </w:t>
      </w: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Directory Users and Computers (ADUC)</w:t>
      </w:r>
    </w:p>
    <w:p w14:paraId="20276847" w14:textId="77777777" w:rsidR="0077592B" w:rsidRPr="0077592B" w:rsidRDefault="0077592B" w:rsidP="00775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Reviewed domain structure, OUs, users, and groups</w:t>
      </w:r>
    </w:p>
    <w:p w14:paraId="22D824F7" w14:textId="77777777" w:rsidR="0077592B" w:rsidRPr="0077592B" w:rsidRDefault="0077592B" w:rsidP="00775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Observed how identity objects are organized</w:t>
      </w:r>
    </w:p>
    <w:p w14:paraId="590EE1E9" w14:textId="77777777" w:rsidR="0077592B" w:rsidRPr="0077592B" w:rsidRDefault="0077592B" w:rsidP="00775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Examined group membership and privilege levels</w:t>
      </w:r>
    </w:p>
    <w:p w14:paraId="595A8F5B" w14:textId="77777777" w:rsidR="0077592B" w:rsidRPr="0077592B" w:rsidRDefault="0077592B" w:rsidP="00775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User &amp; Group Administration</w:t>
      </w:r>
    </w:p>
    <w:p w14:paraId="023A8914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Key administrative actions performed:</w:t>
      </w:r>
    </w:p>
    <w:p w14:paraId="1AA970C7" w14:textId="77777777" w:rsidR="0077592B" w:rsidRPr="0077592B" w:rsidRDefault="0077592B" w:rsidP="00775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Reset a domain user’s password</w:t>
      </w:r>
    </w:p>
    <w:p w14:paraId="715831B9" w14:textId="77777777" w:rsidR="0077592B" w:rsidRPr="0077592B" w:rsidRDefault="0077592B" w:rsidP="00775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Forced password change at next logon</w:t>
      </w:r>
    </w:p>
    <w:p w14:paraId="5F787639" w14:textId="77777777" w:rsidR="0077592B" w:rsidRPr="0077592B" w:rsidRDefault="0077592B" w:rsidP="00775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Validated authentication using domain format (</w:t>
      </w:r>
      <w:r w:rsidRPr="007759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THM\username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5C57D4" w14:textId="77777777" w:rsidR="0077592B" w:rsidRDefault="0077592B" w:rsidP="00775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Logged into the user’s workstation to confirm changes</w:t>
      </w:r>
    </w:p>
    <w:p w14:paraId="2451C004" w14:textId="77777777" w:rsidR="00564308" w:rsidRPr="0077592B" w:rsidRDefault="00564308" w:rsidP="005643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221CE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PowerShell Action:</w:t>
      </w:r>
    </w:p>
    <w:p w14:paraId="36F7A1BF" w14:textId="77777777" w:rsidR="0077592B" w:rsidRPr="0077592B" w:rsidRDefault="0077592B" w:rsidP="007759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5504E1EB" w14:textId="77777777" w:rsidR="0077592B" w:rsidRPr="0077592B" w:rsidRDefault="0077592B" w:rsidP="0077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59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Set-ADUser -ChangePasswordAtLogon $true -Identity sophie -Verbose</w:t>
      </w:r>
    </w:p>
    <w:p w14:paraId="375BE3CA" w14:textId="4CDFCB2B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Screenshot: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noProof/>
        </w:rPr>
        <w:drawing>
          <wp:inline distT="0" distB="0" distL="0" distR="0" wp14:anchorId="40821C12" wp14:editId="49AC932E">
            <wp:extent cx="5943600" cy="1942465"/>
            <wp:effectExtent l="0" t="0" r="0" b="635"/>
            <wp:docPr id="60275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53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9A0B" w14:textId="77777777" w:rsidR="0077592B" w:rsidRPr="0077592B" w:rsidRDefault="0077592B" w:rsidP="00775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Authentication &amp; Access Validation</w:t>
      </w:r>
    </w:p>
    <w:p w14:paraId="0BA873C9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After updating the user account, I logged into the workstation using:</w:t>
      </w:r>
    </w:p>
    <w:p w14:paraId="586EAD0D" w14:textId="77777777" w:rsidR="0077592B" w:rsidRPr="0077592B" w:rsidRDefault="0077592B" w:rsidP="00775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Username: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THM\sophie</w:t>
      </w:r>
    </w:p>
    <w:p w14:paraId="28F1AD0E" w14:textId="77777777" w:rsidR="0077592B" w:rsidRPr="0077592B" w:rsidRDefault="0077592B" w:rsidP="00775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Password: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59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password set earlier</w:t>
      </w:r>
    </w:p>
    <w:p w14:paraId="5A88CA0D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Once logged in, I accessed the user’s desktop to retrieve the assigned flag file, confirming:</w:t>
      </w:r>
    </w:p>
    <w:p w14:paraId="4CBC3801" w14:textId="77777777" w:rsidR="0077592B" w:rsidRPr="0077592B" w:rsidRDefault="0077592B" w:rsidP="007759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Successful domain authentication</w:t>
      </w:r>
    </w:p>
    <w:p w14:paraId="6BBD4BB0" w14:textId="77777777" w:rsidR="0077592B" w:rsidRPr="0077592B" w:rsidRDefault="0077592B" w:rsidP="007759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Proper profile creation</w:t>
      </w:r>
    </w:p>
    <w:p w14:paraId="580D8A29" w14:textId="77777777" w:rsidR="0077592B" w:rsidRPr="0077592B" w:rsidRDefault="0077592B" w:rsidP="007759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Correct application of user permissions</w:t>
      </w:r>
    </w:p>
    <w:p w14:paraId="1A7A1E0A" w14:textId="6167AE88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Screenshot: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592B">
        <w:rPr>
          <w:rFonts w:ascii="Times New Roman" w:eastAsia="Times New Roman" w:hAnsi="Times New Roman" w:cs="Times New Roman"/>
          <w:i/>
          <w:iCs/>
          <w:noProof/>
          <w:kern w:val="0"/>
          <w14:ligatures w14:val="none"/>
        </w:rPr>
        <w:drawing>
          <wp:inline distT="0" distB="0" distL="0" distR="0" wp14:anchorId="619F86F9" wp14:editId="50CBDB32">
            <wp:extent cx="5943600" cy="2552700"/>
            <wp:effectExtent l="0" t="0" r="0" b="0"/>
            <wp:docPr id="180496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69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FF0A" w14:textId="77777777" w:rsidR="0077592B" w:rsidRPr="0077592B" w:rsidRDefault="0077592B" w:rsidP="00775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Group Policy Configuration: Restricting Control Panel Access</w:t>
      </w:r>
    </w:p>
    <w:p w14:paraId="6A2204A3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After validating Sophie’s login and retrieving the flag, I moved on to configuring Group Policy to enforce workstation restrictions across multiple departments.</w:t>
      </w:r>
    </w:p>
    <w:p w14:paraId="3618D189" w14:textId="77777777" w:rsidR="0077592B" w:rsidRPr="0077592B" w:rsidRDefault="0077592B" w:rsidP="0077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Created a New GPO</w:t>
      </w:r>
    </w:p>
    <w:p w14:paraId="712B32F5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I created a new Group Policy Object designed to restrict access to the Windows Control Panel for standard users. This policy included:</w:t>
      </w:r>
    </w:p>
    <w:p w14:paraId="214ED811" w14:textId="77777777" w:rsidR="0077592B" w:rsidRPr="0077592B" w:rsidRDefault="0077592B" w:rsidP="00775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Disabling Control Panel access</w:t>
      </w:r>
    </w:p>
    <w:p w14:paraId="68C3CFC7" w14:textId="77777777" w:rsidR="0077592B" w:rsidRPr="0077592B" w:rsidRDefault="0077592B" w:rsidP="00775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Preventing changes to system settings</w:t>
      </w:r>
    </w:p>
    <w:p w14:paraId="13403ACB" w14:textId="6896EB0C" w:rsidR="0077592B" w:rsidRPr="0077592B" w:rsidRDefault="0077592B" w:rsidP="00775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Enforcing consistent workstation configuration across departments</w:t>
      </w:r>
    </w:p>
    <w:p w14:paraId="221C2B28" w14:textId="77777777" w:rsidR="0077592B" w:rsidRPr="0077592B" w:rsidRDefault="0077592B" w:rsidP="0077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Linked the GPO to Target Organizational Units</w:t>
      </w:r>
    </w:p>
    <w:p w14:paraId="2DB053DB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To ensure only the appropriate users were restricted, I linked the new GPO to the following OUs:</w:t>
      </w:r>
    </w:p>
    <w:p w14:paraId="608DC67B" w14:textId="77777777" w:rsidR="0077592B" w:rsidRPr="0077592B" w:rsidRDefault="0077592B" w:rsidP="007759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Management</w:t>
      </w:r>
    </w:p>
    <w:p w14:paraId="3A04594A" w14:textId="77777777" w:rsidR="0077592B" w:rsidRPr="0077592B" w:rsidRDefault="0077592B" w:rsidP="007759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</w:t>
      </w:r>
    </w:p>
    <w:p w14:paraId="53E24858" w14:textId="77777777" w:rsidR="0077592B" w:rsidRPr="0077592B" w:rsidRDefault="0077592B" w:rsidP="007759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</w:t>
      </w:r>
    </w:p>
    <w:p w14:paraId="759E5A4C" w14:textId="44A74B29" w:rsid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These OUs represent departments where users should not have administrative control over their PCs.</w:t>
      </w:r>
    </w:p>
    <w:p w14:paraId="5179A8C9" w14:textId="77777777" w:rsidR="00564308" w:rsidRPr="0077592B" w:rsidRDefault="00564308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FB174F" w14:textId="77777777" w:rsidR="0077592B" w:rsidRPr="0077592B" w:rsidRDefault="0077592B" w:rsidP="00775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6.3 Verified Policy Application</w:t>
      </w:r>
    </w:p>
    <w:p w14:paraId="79BA1BB8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I confirmed that:</w:t>
      </w:r>
    </w:p>
    <w:p w14:paraId="73C662DE" w14:textId="77777777" w:rsidR="0077592B" w:rsidRPr="0077592B" w:rsidRDefault="0077592B" w:rsidP="007759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The GPO appeared under each linked OU</w:t>
      </w:r>
    </w:p>
    <w:p w14:paraId="1CCBD6C3" w14:textId="77777777" w:rsidR="0077592B" w:rsidRPr="0077592B" w:rsidRDefault="0077592B" w:rsidP="007759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The inheritance order was correct</w:t>
      </w:r>
    </w:p>
    <w:p w14:paraId="1ED005C0" w14:textId="7C024A83" w:rsidR="00564308" w:rsidRPr="00564308" w:rsidRDefault="0077592B" w:rsidP="005643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No conflicting policies were overriding the restriction</w:t>
      </w:r>
    </w:p>
    <w:p w14:paraId="415C2182" w14:textId="77777777" w:rsidR="00FA4EED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Screenshot:</w:t>
      </w:r>
    </w:p>
    <w:p w14:paraId="7661ABB7" w14:textId="4B34BDA4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A4EED" w:rsidRPr="00FA4EED">
        <w:rPr>
          <w:rFonts w:ascii="Times New Roman" w:eastAsia="Times New Roman" w:hAnsi="Times New Roman" w:cs="Times New Roman"/>
          <w:i/>
          <w:iCs/>
          <w:noProof/>
          <w:kern w:val="0"/>
          <w14:ligatures w14:val="none"/>
        </w:rPr>
        <w:drawing>
          <wp:inline distT="0" distB="0" distL="0" distR="0" wp14:anchorId="55282B95" wp14:editId="011CDC1C">
            <wp:extent cx="4525006" cy="4839375"/>
            <wp:effectExtent l="0" t="0" r="9525" b="0"/>
            <wp:docPr id="174329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90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22A0" w14:textId="360E6592" w:rsidR="0077592B" w:rsidRPr="0077592B" w:rsidRDefault="0077592B" w:rsidP="00775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775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Key Concepts Reinforced</w:t>
      </w:r>
    </w:p>
    <w:p w14:paraId="6040286B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This lab strengthened my understanding of:</w:t>
      </w:r>
    </w:p>
    <w:p w14:paraId="185B77FA" w14:textId="77777777" w:rsidR="0077592B" w:rsidRPr="0077592B" w:rsidRDefault="0077592B" w:rsidP="00775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Kerberos vs NTLM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</w:t>
      </w:r>
    </w:p>
    <w:p w14:paraId="081662E7" w14:textId="77777777" w:rsidR="0077592B" w:rsidRPr="0077592B" w:rsidRDefault="0077592B" w:rsidP="00775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Policy Objects (GPOs)</w:t>
      </w:r>
    </w:p>
    <w:p w14:paraId="5DDCEA6B" w14:textId="77777777" w:rsidR="0077592B" w:rsidRPr="0077592B" w:rsidRDefault="0077592B" w:rsidP="00775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lifecycle management</w:t>
      </w:r>
    </w:p>
    <w:p w14:paraId="7F19F50A" w14:textId="77777777" w:rsidR="0077592B" w:rsidRPr="0077592B" w:rsidRDefault="0077592B" w:rsidP="00775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Least privilege access</w:t>
      </w:r>
    </w:p>
    <w:p w14:paraId="21DA8F99" w14:textId="77777777" w:rsidR="0077592B" w:rsidRPr="0077592B" w:rsidRDefault="0077592B" w:rsidP="00775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resource access control</w:t>
      </w:r>
    </w:p>
    <w:p w14:paraId="58C3A9F0" w14:textId="77777777" w:rsidR="0077592B" w:rsidRPr="0077592B" w:rsidRDefault="0077592B" w:rsidP="00775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AD underpins enterprise IAM</w:t>
      </w:r>
    </w:p>
    <w:p w14:paraId="655B2F5B" w14:textId="0E1E56D5" w:rsidR="0077592B" w:rsidRPr="0077592B" w:rsidRDefault="0077592B" w:rsidP="00775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775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Professional Takeaways</w:t>
      </w:r>
    </w:p>
    <w:p w14:paraId="7634A7B9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This lab directly supports my IAM and cybersecurity career path by reinforcing:</w:t>
      </w:r>
    </w:p>
    <w:p w14:paraId="5D135319" w14:textId="77777777" w:rsidR="0077592B" w:rsidRPr="0077592B" w:rsidRDefault="0077592B" w:rsidP="00775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Identity administration fundamentals</w:t>
      </w:r>
    </w:p>
    <w:p w14:paraId="4967DFB1" w14:textId="77777777" w:rsidR="0077592B" w:rsidRPr="0077592B" w:rsidRDefault="0077592B" w:rsidP="00775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Windows domain security concepts</w:t>
      </w:r>
    </w:p>
    <w:p w14:paraId="30FD5B93" w14:textId="77777777" w:rsidR="0077592B" w:rsidRPr="0077592B" w:rsidRDefault="0077592B" w:rsidP="00775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Real</w:t>
      </w:r>
      <w:r w:rsidRPr="0077592B">
        <w:rPr>
          <w:rFonts w:ascii="Times New Roman" w:eastAsia="Times New Roman" w:hAnsi="Times New Roman" w:cs="Times New Roman"/>
          <w:kern w:val="0"/>
          <w14:ligatures w14:val="none"/>
        </w:rPr>
        <w:noBreakHyphen/>
        <w:t>world user and group management</w:t>
      </w:r>
    </w:p>
    <w:p w14:paraId="02AEDAD1" w14:textId="77777777" w:rsidR="0077592B" w:rsidRPr="0077592B" w:rsidRDefault="0077592B" w:rsidP="00775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Authentication troubleshooting</w:t>
      </w:r>
    </w:p>
    <w:p w14:paraId="090D3130" w14:textId="77777777" w:rsidR="0077592B" w:rsidRPr="0077592B" w:rsidRDefault="0077592B" w:rsidP="00775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Enterprise identity governance principles</w:t>
      </w:r>
    </w:p>
    <w:p w14:paraId="5A24A6D3" w14:textId="3F7FAB39" w:rsidR="0077592B" w:rsidRPr="0077592B" w:rsidRDefault="0077592B" w:rsidP="00775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Pr="00775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Conclusion</w:t>
      </w:r>
    </w:p>
    <w:p w14:paraId="4B20D9D0" w14:textId="77777777" w:rsidR="0077592B" w:rsidRPr="0077592B" w:rsidRDefault="0077592B" w:rsidP="00775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92B">
        <w:rPr>
          <w:rFonts w:ascii="Times New Roman" w:eastAsia="Times New Roman" w:hAnsi="Times New Roman" w:cs="Times New Roman"/>
          <w:kern w:val="0"/>
          <w14:ligatures w14:val="none"/>
        </w:rPr>
        <w:t>The TryHackMe Active Directory Basics lab provided practical experience with domain administration and identity management. These skills are foundational for roles in IAM, SOC operations, cloud security, and enterprise cybersecurity.</w:t>
      </w:r>
    </w:p>
    <w:p w14:paraId="36ABF414" w14:textId="77777777" w:rsidR="0077592B" w:rsidRDefault="0077592B"/>
    <w:sectPr w:rsidR="00775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0596"/>
    <w:multiLevelType w:val="multilevel"/>
    <w:tmpl w:val="F504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96A98"/>
    <w:multiLevelType w:val="multilevel"/>
    <w:tmpl w:val="46E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043F4"/>
    <w:multiLevelType w:val="multilevel"/>
    <w:tmpl w:val="4DB2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A63E2"/>
    <w:multiLevelType w:val="multilevel"/>
    <w:tmpl w:val="24A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F1A5E"/>
    <w:multiLevelType w:val="multilevel"/>
    <w:tmpl w:val="7D7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B7851"/>
    <w:multiLevelType w:val="multilevel"/>
    <w:tmpl w:val="1830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35274"/>
    <w:multiLevelType w:val="multilevel"/>
    <w:tmpl w:val="D2C2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5447A"/>
    <w:multiLevelType w:val="multilevel"/>
    <w:tmpl w:val="8592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05E56"/>
    <w:multiLevelType w:val="multilevel"/>
    <w:tmpl w:val="B94A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62CA1"/>
    <w:multiLevelType w:val="multilevel"/>
    <w:tmpl w:val="9DFE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468726">
    <w:abstractNumId w:val="9"/>
  </w:num>
  <w:num w:numId="2" w16cid:durableId="100146956">
    <w:abstractNumId w:val="3"/>
  </w:num>
  <w:num w:numId="3" w16cid:durableId="1615285650">
    <w:abstractNumId w:val="7"/>
  </w:num>
  <w:num w:numId="4" w16cid:durableId="998539036">
    <w:abstractNumId w:val="4"/>
  </w:num>
  <w:num w:numId="5" w16cid:durableId="1666975080">
    <w:abstractNumId w:val="5"/>
  </w:num>
  <w:num w:numId="6" w16cid:durableId="626013745">
    <w:abstractNumId w:val="2"/>
  </w:num>
  <w:num w:numId="7" w16cid:durableId="548147067">
    <w:abstractNumId w:val="6"/>
  </w:num>
  <w:num w:numId="8" w16cid:durableId="1457022160">
    <w:abstractNumId w:val="1"/>
  </w:num>
  <w:num w:numId="9" w16cid:durableId="1736782520">
    <w:abstractNumId w:val="8"/>
  </w:num>
  <w:num w:numId="10" w16cid:durableId="35843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2B"/>
    <w:rsid w:val="00395299"/>
    <w:rsid w:val="00564308"/>
    <w:rsid w:val="0077592B"/>
    <w:rsid w:val="008D7CE6"/>
    <w:rsid w:val="00FA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D996"/>
  <w15:chartTrackingRefBased/>
  <w15:docId w15:val="{0B521593-BD3D-42A8-AF3A-2F50184C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Sherman</dc:creator>
  <cp:keywords/>
  <dc:description/>
  <cp:lastModifiedBy>Kay Sherman</cp:lastModifiedBy>
  <cp:revision>2</cp:revision>
  <dcterms:created xsi:type="dcterms:W3CDTF">2026-04-03T21:54:00Z</dcterms:created>
  <dcterms:modified xsi:type="dcterms:W3CDTF">2026-04-03T22:21:00Z</dcterms:modified>
</cp:coreProperties>
</file>