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5D0B616" w:rsidR="006501FF" w:rsidRPr="00202AFD" w:rsidRDefault="00202AFD" w:rsidP="00202AFD">
      <w:pPr>
        <w:pStyle w:val="NormalWeb"/>
        <w:rPr>
          <w:rFonts w:ascii="Roboto" w:eastAsia="Calibri" w:hAnsi="Roboto" w:cs="Calibri"/>
          <w:sz w:val="22"/>
          <w:szCs w:val="22"/>
        </w:rPr>
      </w:pPr>
      <w:r w:rsidRPr="00202AFD">
        <w:rPr>
          <w:rFonts w:ascii="Roboto" w:eastAsia="Calibri" w:hAnsi="Roboto" w:cs="Calibri"/>
          <w:b/>
          <w:bCs/>
          <w:sz w:val="22"/>
          <w:szCs w:val="22"/>
        </w:rPr>
        <w:t>Instructions:</w:t>
      </w:r>
      <w:r w:rsidRPr="00202AFD">
        <w:rPr>
          <w:rFonts w:ascii="Roboto" w:eastAsia="Calibri" w:hAnsi="Roboto" w:cs="Calibri"/>
          <w:sz w:val="22"/>
          <w:szCs w:val="22"/>
        </w:rPr>
        <w:t xml:space="preserve"> Fill in the fields of this project charter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35"/>
        <w:gridCol w:w="7740"/>
      </w:tblGrid>
      <w:tr w:rsidR="003460E6" w:rsidRPr="00262306" w14:paraId="7DA9F83B" w14:textId="77777777" w:rsidTr="008C35D8">
        <w:trPr>
          <w:trHeight w:val="448"/>
          <w:tblHeader/>
        </w:trPr>
        <w:tc>
          <w:tcPr>
            <w:tcW w:w="233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6DF74067" w:rsidR="003460E6" w:rsidRPr="0085303D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Charter Item</w:t>
            </w:r>
          </w:p>
        </w:tc>
        <w:tc>
          <w:tcPr>
            <w:tcW w:w="774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04BFCF8" w:rsidR="003460E6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8554AB" w:rsidRPr="00A25902" w14:paraId="6E6C9A1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0A30DE3D" w:rsidR="008554AB" w:rsidRPr="008554AB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Name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6DC0E5BD" w:rsidR="008554AB" w:rsidRPr="00AE024A" w:rsidRDefault="00FB358C" w:rsidP="008554AB">
            <w:pPr>
              <w:pStyle w:val="ListParagraph"/>
              <w:spacing w:after="0" w:line="240" w:lineRule="auto"/>
              <w:ind w:left="418"/>
            </w:pPr>
            <w:r>
              <w:t>New Hire Orientation Project</w:t>
            </w:r>
          </w:p>
        </w:tc>
      </w:tr>
      <w:tr w:rsidR="008554AB" w:rsidRPr="00A25902" w14:paraId="267DCAD5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FCA867B" w:rsidR="008554AB" w:rsidRPr="005132E4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Goal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110F8CD1" w:rsidR="008554AB" w:rsidRPr="005132E4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Reduce attrition rates</w:t>
            </w:r>
            <w:r w:rsidR="00A32DA0">
              <w:rPr>
                <w:rFonts w:ascii="Roboto" w:hAnsi="Roboto"/>
                <w:sz w:val="22"/>
                <w:szCs w:val="22"/>
              </w:rPr>
              <w:t xml:space="preserve"> by running quarterly new hire orientation program to introduce and integrate new employees to company.</w:t>
            </w:r>
          </w:p>
        </w:tc>
      </w:tr>
      <w:tr w:rsidR="008554AB" w:rsidRPr="00A25902" w14:paraId="2814C4C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010D6228" w:rsidR="00CE1452" w:rsidRPr="00F01033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Value Proposition and Benefits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3917523" w14:textId="3E479E0D" w:rsidR="008554AB" w:rsidRDefault="00A32DA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4% quit within first week, 20% quit within 45 days. High attrition rates become costly as a</w:t>
            </w:r>
            <w:r w:rsidR="007942FA">
              <w:rPr>
                <w:rFonts w:ascii="Roboto" w:hAnsi="Roboto"/>
                <w:sz w:val="22"/>
                <w:szCs w:val="22"/>
              </w:rPr>
              <w:t>t least $6000 spent to recruit each new hire.</w:t>
            </w:r>
          </w:p>
          <w:p w14:paraId="6B90AB9E" w14:textId="07ECA880" w:rsidR="00A32DA0" w:rsidRPr="00A32DA0" w:rsidRDefault="00A32DA0" w:rsidP="00A32DA0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New hire orientation program to better engage new employees to reduce attrition rates.</w:t>
            </w:r>
          </w:p>
        </w:tc>
      </w:tr>
      <w:tr w:rsidR="008554AB" w:rsidRPr="00A25902" w14:paraId="50A15F69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7AA457F3" w:rsidR="008554AB" w:rsidRPr="00166CA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Problem or Opportunity Statement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EA5D870" w14:textId="77777777" w:rsidR="008554AB" w:rsidRDefault="00FB358C" w:rsidP="00FB358C">
            <w:pPr>
              <w:spacing w:after="0" w:line="240" w:lineRule="auto"/>
              <w:ind w:left="439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High attrition rates especially among new hires is costly and hinders productivity. Exit surveys indicate the lack of effective new hire orientation and support from corporate.</w:t>
            </w:r>
          </w:p>
          <w:p w14:paraId="0584BF09" w14:textId="1A70BE28" w:rsidR="00FB358C" w:rsidRPr="008554AB" w:rsidRDefault="00FB358C" w:rsidP="00FB358C">
            <w:pPr>
              <w:spacing w:after="0" w:line="240" w:lineRule="auto"/>
              <w:ind w:left="439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A formal new hire orientation program that runs quarterly with introduction events to the various departments may better support and integrate new hires to the company. </w:t>
            </w:r>
          </w:p>
        </w:tc>
      </w:tr>
      <w:tr w:rsidR="008554AB" w:rsidRPr="00A25902" w14:paraId="4812562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DCEFFB7" w:rsidR="008554AB" w:rsidRPr="00D41337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Schedule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34B17713" w14:textId="443293F4" w:rsidR="008554AB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14 weeks from first orientation</w:t>
            </w:r>
            <w:r w:rsidR="00A32DA0">
              <w:rPr>
                <w:rFonts w:ascii="Roboto" w:hAnsi="Roboto"/>
                <w:sz w:val="22"/>
                <w:szCs w:val="22"/>
              </w:rPr>
              <w:t xml:space="preserve"> June 1</w:t>
            </w:r>
            <w:r w:rsidR="00A32DA0" w:rsidRPr="00A32DA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</w:p>
          <w:p w14:paraId="5A3F320B" w14:textId="77777777" w:rsidR="00A32DA0" w:rsidRDefault="00A32DA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Start: Now</w:t>
            </w:r>
          </w:p>
          <w:p w14:paraId="06A020AE" w14:textId="1A18CB0E" w:rsidR="00A32DA0" w:rsidRPr="00D41337" w:rsidRDefault="00A32DA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Event data: June 1</w:t>
            </w:r>
            <w:r w:rsidRPr="00A32DA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</w:p>
        </w:tc>
      </w:tr>
      <w:tr w:rsidR="008554AB" w:rsidRPr="00A25902" w14:paraId="1B4D7A7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5934BB76" w:rsidR="008554AB" w:rsidRPr="006F6233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Manager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65C67129" w:rsidR="008554AB" w:rsidRPr="00C142A2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Gloria Fisher</w:t>
            </w:r>
          </w:p>
        </w:tc>
      </w:tr>
      <w:tr w:rsidR="008554AB" w:rsidRPr="00A25902" w14:paraId="21F43B2E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12BA" w14:textId="50920E9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Approval</w:t>
            </w:r>
          </w:p>
          <w:p w14:paraId="2EA41E1C" w14:textId="58CE3A31" w:rsidR="008554AB" w:rsidRPr="008554AB" w:rsidRDefault="008554AB" w:rsidP="00CE1452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Authority/Sponsor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23EAD1" w14:textId="1337977A" w:rsidR="008554AB" w:rsidRPr="00C142A2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Marcus Wilson, Head of HR</w:t>
            </w:r>
          </w:p>
        </w:tc>
      </w:tr>
      <w:tr w:rsidR="008554AB" w:rsidRPr="00A25902" w14:paraId="1B9A278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F0BDD" w14:textId="03EA3AE9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Assumptions or Constraints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4DEA229" w14:textId="77777777" w:rsidR="008554AB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Constraints</w:t>
            </w:r>
          </w:p>
          <w:p w14:paraId="18921293" w14:textId="77777777" w:rsidR="00FB358C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Marcus Wilson can only devote 2 hrs/week</w:t>
            </w:r>
          </w:p>
          <w:p w14:paraId="6836DBC6" w14:textId="77B4A847" w:rsidR="00FB358C" w:rsidRPr="00C142A2" w:rsidRDefault="00FB358C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Gloria Fisher can only devote 20 hrs/week</w:t>
            </w:r>
          </w:p>
        </w:tc>
      </w:tr>
      <w:tr w:rsidR="008554AB" w:rsidRPr="00A25902" w14:paraId="075BC61A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CD8C8" w14:textId="66CB8B5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Proposed Solution(s)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11548F38" w14:textId="77777777" w:rsidR="008554AB" w:rsidRDefault="00A32DA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Plan and execute quarterly new orientation events for new hires that includes</w:t>
            </w:r>
          </w:p>
          <w:p w14:paraId="5F4CC531" w14:textId="77777777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ice-breaker breakfast and networking</w:t>
            </w:r>
          </w:p>
          <w:p w14:paraId="5DD0E83C" w14:textId="77777777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campus tour</w:t>
            </w:r>
          </w:p>
          <w:p w14:paraId="245EA4E1" w14:textId="180BFFEB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company introductions and lunch</w:t>
            </w:r>
          </w:p>
          <w:p w14:paraId="14F15BAA" w14:textId="076E992C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Unpack Your Perks presentation</w:t>
            </w:r>
          </w:p>
          <w:p w14:paraId="72ABF96C" w14:textId="69121C43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Q&amp;A</w:t>
            </w:r>
          </w:p>
          <w:p w14:paraId="1DACDD85" w14:textId="21BD8693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Continuing education opportunities</w:t>
            </w:r>
          </w:p>
          <w:p w14:paraId="7DE9E761" w14:textId="77777777" w:rsidR="00A32DA0" w:rsidRDefault="00A32DA0" w:rsidP="00A32D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Technical support activities</w:t>
            </w:r>
          </w:p>
          <w:p w14:paraId="690531FE" w14:textId="63B243B2" w:rsidR="0028405F" w:rsidRPr="0028405F" w:rsidRDefault="0028405F" w:rsidP="0028405F">
            <w:pPr>
              <w:spacing w:after="0" w:line="240" w:lineRule="auto"/>
              <w:ind w:left="439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Perform follow-up actions.</w:t>
            </w:r>
          </w:p>
        </w:tc>
      </w:tr>
      <w:tr w:rsidR="008554AB" w:rsidRPr="00A25902" w14:paraId="4ED978D7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9BA2C" w14:textId="07FDA84D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Project Priorities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580C37" w14:textId="74E6D638" w:rsidR="008554AB" w:rsidRPr="00C142A2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Complete development and must be ready by June 1 kickoff.</w:t>
            </w:r>
          </w:p>
        </w:tc>
      </w:tr>
      <w:tr w:rsidR="008554AB" w:rsidRPr="00A25902" w14:paraId="47B801D8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B8DE" w14:textId="792B9142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Return on Investment (ROI)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7660F9C0" w14:textId="77777777" w:rsidR="008554AB" w:rsidRDefault="002C5B5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12 new hires x $6000 = $72000</w:t>
            </w:r>
          </w:p>
          <w:p w14:paraId="0B39E94E" w14:textId="6236E0ED" w:rsidR="002C5B50" w:rsidRPr="00C142A2" w:rsidRDefault="002C5B5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Higher employee referral rates. </w:t>
            </w:r>
          </w:p>
        </w:tc>
      </w:tr>
      <w:tr w:rsidR="008554AB" w:rsidRPr="00A25902" w14:paraId="517B163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449E" w14:textId="77777777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Risks</w:t>
            </w:r>
          </w:p>
          <w:p w14:paraId="52B0F331" w14:textId="36C8540A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(Potential)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EC5E39A" w14:textId="33ED56A6" w:rsidR="00D1655A" w:rsidRDefault="00D1655A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Tight schedule with no buffer room.</w:t>
            </w:r>
          </w:p>
          <w:p w14:paraId="3FCECAA6" w14:textId="70816328" w:rsidR="008554AB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New hire orientation events do not reduce attrition rates sufficiently enough.</w:t>
            </w:r>
          </w:p>
          <w:p w14:paraId="3990E79C" w14:textId="10382BD8" w:rsidR="002C5B50" w:rsidRDefault="002C5B5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lastRenderedPageBreak/>
              <w:t>New hire activities do not engage new hires.</w:t>
            </w:r>
          </w:p>
          <w:p w14:paraId="37795719" w14:textId="77777777" w:rsidR="0028405F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Major cause of high attrition rates due to other reason</w:t>
            </w:r>
            <w:r w:rsidR="002C5B50">
              <w:rPr>
                <w:rFonts w:ascii="Roboto" w:hAnsi="Roboto"/>
                <w:sz w:val="22"/>
                <w:szCs w:val="22"/>
              </w:rPr>
              <w:t>.</w:t>
            </w:r>
          </w:p>
          <w:p w14:paraId="696E8F44" w14:textId="62B70EA8" w:rsidR="002C5B50" w:rsidRPr="00C142A2" w:rsidRDefault="002C5B50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</w:tc>
      </w:tr>
      <w:tr w:rsidR="008554AB" w:rsidRPr="00A25902" w14:paraId="0A2BC94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92B1" w14:textId="4CD45A24" w:rsidR="008554AB" w:rsidRPr="008554AB" w:rsidRDefault="008554AB" w:rsidP="00CE1452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lastRenderedPageBreak/>
              <w:t>Resources Required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8E9469A" w14:textId="459C8E49" w:rsidR="00864BDD" w:rsidRDefault="00864BDD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Sponsor</w:t>
            </w:r>
          </w:p>
          <w:p w14:paraId="074A44A1" w14:textId="317D2460" w:rsidR="00864BDD" w:rsidRDefault="00864BDD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PMO - PM</w:t>
            </w:r>
          </w:p>
          <w:p w14:paraId="55E018D2" w14:textId="6965F3E3" w:rsidR="008554AB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IT – A/V</w:t>
            </w:r>
          </w:p>
          <w:p w14:paraId="08384688" w14:textId="2AFD83CE" w:rsidR="0028405F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Finance</w:t>
            </w:r>
          </w:p>
          <w:p w14:paraId="077442B0" w14:textId="73D27B64" w:rsidR="0028405F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Marketing - materials</w:t>
            </w:r>
          </w:p>
          <w:p w14:paraId="6C48340C" w14:textId="3CB48BEF" w:rsidR="0028405F" w:rsidRDefault="0028405F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Facilities – </w:t>
            </w:r>
            <w:r w:rsidR="00096809">
              <w:rPr>
                <w:rFonts w:ascii="Roboto" w:hAnsi="Roboto"/>
                <w:sz w:val="22"/>
                <w:szCs w:val="22"/>
              </w:rPr>
              <w:t xml:space="preserve">campus, </w:t>
            </w:r>
            <w:r>
              <w:rPr>
                <w:rFonts w:ascii="Roboto" w:hAnsi="Roboto"/>
                <w:sz w:val="22"/>
                <w:szCs w:val="22"/>
              </w:rPr>
              <w:t>caterin</w:t>
            </w:r>
            <w:r w:rsidR="00096809">
              <w:rPr>
                <w:rFonts w:ascii="Roboto" w:hAnsi="Roboto"/>
                <w:sz w:val="22"/>
                <w:szCs w:val="22"/>
              </w:rPr>
              <w:t>g</w:t>
            </w:r>
          </w:p>
          <w:p w14:paraId="40514E0B" w14:textId="433E80D7" w:rsidR="0028405F" w:rsidRPr="0028405F" w:rsidRDefault="0028405F" w:rsidP="0028405F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HR – benefits, continuing education</w:t>
            </w: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43F8" w14:textId="77777777" w:rsidR="006C3A25" w:rsidRDefault="006C3A25" w:rsidP="004A730D">
      <w:pPr>
        <w:spacing w:after="0" w:line="240" w:lineRule="auto"/>
      </w:pPr>
      <w:r>
        <w:separator/>
      </w:r>
    </w:p>
  </w:endnote>
  <w:endnote w:type="continuationSeparator" w:id="0">
    <w:p w14:paraId="587EE369" w14:textId="77777777" w:rsidR="006C3A25" w:rsidRDefault="006C3A25" w:rsidP="004A730D">
      <w:pPr>
        <w:spacing w:after="0" w:line="240" w:lineRule="auto"/>
      </w:pPr>
      <w:r>
        <w:continuationSeparator/>
      </w:r>
    </w:p>
  </w:endnote>
  <w:endnote w:type="continuationNotice" w:id="1">
    <w:p w14:paraId="3D384FA9" w14:textId="77777777" w:rsidR="006C3A25" w:rsidRDefault="006C3A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7EDD" w14:textId="77777777" w:rsidR="006C3A25" w:rsidRDefault="006C3A25" w:rsidP="004A730D">
      <w:pPr>
        <w:spacing w:after="0" w:line="240" w:lineRule="auto"/>
      </w:pPr>
      <w:r>
        <w:separator/>
      </w:r>
    </w:p>
  </w:footnote>
  <w:footnote w:type="continuationSeparator" w:id="0">
    <w:p w14:paraId="1EC9548E" w14:textId="77777777" w:rsidR="006C3A25" w:rsidRDefault="006C3A25" w:rsidP="004A730D">
      <w:pPr>
        <w:spacing w:after="0" w:line="240" w:lineRule="auto"/>
      </w:pPr>
      <w:r>
        <w:continuationSeparator/>
      </w:r>
    </w:p>
  </w:footnote>
  <w:footnote w:type="continuationNotice" w:id="1">
    <w:p w14:paraId="0104A958" w14:textId="77777777" w:rsidR="006C3A25" w:rsidRDefault="006C3A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69A4" w14:textId="77777777" w:rsidR="0069786C" w:rsidRDefault="0069786C" w:rsidP="0069786C">
    <w:pPr>
      <w:pStyle w:val="Header"/>
      <w:jc w:val="right"/>
    </w:pPr>
    <w:r>
      <w:rPr>
        <w:noProof/>
      </w:rPr>
      <w:drawing>
        <wp:inline distT="0" distB="0" distL="0" distR="0" wp14:anchorId="625588E9" wp14:editId="06722C6A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C8562" w14:textId="24D353F9" w:rsidR="0069786C" w:rsidRDefault="0069786C" w:rsidP="0069786C">
    <w:pPr>
      <w:pStyle w:val="Heading1"/>
      <w:shd w:val="clear" w:color="auto" w:fill="FFFFFF"/>
      <w:spacing w:before="360" w:after="240"/>
      <w:jc w:val="center"/>
    </w:pPr>
    <w:r w:rsidRPr="0069786C">
      <w:rPr>
        <w:rFonts w:ascii="Roboto" w:hAnsi="Roboto"/>
        <w:bCs/>
        <w:sz w:val="36"/>
        <w:szCs w:val="36"/>
      </w:rPr>
      <w:t>Develop Project Charter Final Lab</w:t>
    </w:r>
  </w:p>
  <w:p w14:paraId="3D7AC906" w14:textId="77777777" w:rsidR="00893FAD" w:rsidRPr="0069786C" w:rsidRDefault="00893FAD" w:rsidP="00697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F2076"/>
    <w:multiLevelType w:val="hybridMultilevel"/>
    <w:tmpl w:val="01D0F144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3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3"/>
  </w:num>
  <w:num w:numId="2" w16cid:durableId="1304241129">
    <w:abstractNumId w:val="9"/>
  </w:num>
  <w:num w:numId="3" w16cid:durableId="1347248912">
    <w:abstractNumId w:val="3"/>
  </w:num>
  <w:num w:numId="4" w16cid:durableId="1380399172">
    <w:abstractNumId w:val="5"/>
  </w:num>
  <w:num w:numId="5" w16cid:durableId="1995644828">
    <w:abstractNumId w:val="7"/>
  </w:num>
  <w:num w:numId="6" w16cid:durableId="40981542">
    <w:abstractNumId w:val="4"/>
  </w:num>
  <w:num w:numId="7" w16cid:durableId="1394082955">
    <w:abstractNumId w:val="1"/>
  </w:num>
  <w:num w:numId="8" w16cid:durableId="1618751391">
    <w:abstractNumId w:val="10"/>
  </w:num>
  <w:num w:numId="9" w16cid:durableId="1251697403">
    <w:abstractNumId w:val="8"/>
  </w:num>
  <w:num w:numId="10" w16cid:durableId="2106725152">
    <w:abstractNumId w:val="0"/>
  </w:num>
  <w:num w:numId="11" w16cid:durableId="1975141232">
    <w:abstractNumId w:val="6"/>
  </w:num>
  <w:num w:numId="12" w16cid:durableId="1393625591">
    <w:abstractNumId w:val="2"/>
  </w:num>
  <w:num w:numId="13" w16cid:durableId="467866257">
    <w:abstractNumId w:val="11"/>
  </w:num>
  <w:num w:numId="14" w16cid:durableId="1136214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096809"/>
    <w:rsid w:val="00103367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02AFD"/>
    <w:rsid w:val="00211211"/>
    <w:rsid w:val="0022351D"/>
    <w:rsid w:val="0022757E"/>
    <w:rsid w:val="0024044E"/>
    <w:rsid w:val="002536E0"/>
    <w:rsid w:val="002537A5"/>
    <w:rsid w:val="0025456B"/>
    <w:rsid w:val="00262306"/>
    <w:rsid w:val="0028405F"/>
    <w:rsid w:val="002969B6"/>
    <w:rsid w:val="002C5B50"/>
    <w:rsid w:val="002E0BCF"/>
    <w:rsid w:val="002E7ADD"/>
    <w:rsid w:val="00303020"/>
    <w:rsid w:val="003460E6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527D0"/>
    <w:rsid w:val="004604CB"/>
    <w:rsid w:val="00467BD4"/>
    <w:rsid w:val="004918FC"/>
    <w:rsid w:val="004A54B9"/>
    <w:rsid w:val="004A730D"/>
    <w:rsid w:val="004D43AA"/>
    <w:rsid w:val="004E7749"/>
    <w:rsid w:val="005132E4"/>
    <w:rsid w:val="00560307"/>
    <w:rsid w:val="00564126"/>
    <w:rsid w:val="005C642D"/>
    <w:rsid w:val="005E62E8"/>
    <w:rsid w:val="005F3FB2"/>
    <w:rsid w:val="00634D63"/>
    <w:rsid w:val="00636FD0"/>
    <w:rsid w:val="006501FF"/>
    <w:rsid w:val="006737E8"/>
    <w:rsid w:val="0069786C"/>
    <w:rsid w:val="006C1D33"/>
    <w:rsid w:val="006C3A25"/>
    <w:rsid w:val="006F6233"/>
    <w:rsid w:val="006F76AE"/>
    <w:rsid w:val="007035F1"/>
    <w:rsid w:val="00715902"/>
    <w:rsid w:val="0074050F"/>
    <w:rsid w:val="0077351D"/>
    <w:rsid w:val="00786CA5"/>
    <w:rsid w:val="007942FA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554AB"/>
    <w:rsid w:val="00864BDD"/>
    <w:rsid w:val="0087596D"/>
    <w:rsid w:val="00893FAD"/>
    <w:rsid w:val="008C35D8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32DA0"/>
    <w:rsid w:val="00A46019"/>
    <w:rsid w:val="00A65618"/>
    <w:rsid w:val="00A65EA1"/>
    <w:rsid w:val="00A70C68"/>
    <w:rsid w:val="00A87F48"/>
    <w:rsid w:val="00A9377A"/>
    <w:rsid w:val="00AC0FF8"/>
    <w:rsid w:val="00AC1C9A"/>
    <w:rsid w:val="00AE024A"/>
    <w:rsid w:val="00AF43E9"/>
    <w:rsid w:val="00B17942"/>
    <w:rsid w:val="00B2558F"/>
    <w:rsid w:val="00B459C7"/>
    <w:rsid w:val="00B95592"/>
    <w:rsid w:val="00B956D7"/>
    <w:rsid w:val="00BA7D9D"/>
    <w:rsid w:val="00C142A2"/>
    <w:rsid w:val="00C401F9"/>
    <w:rsid w:val="00C64E71"/>
    <w:rsid w:val="00C84CBD"/>
    <w:rsid w:val="00C90255"/>
    <w:rsid w:val="00C926C0"/>
    <w:rsid w:val="00C9574C"/>
    <w:rsid w:val="00C96E90"/>
    <w:rsid w:val="00C973BD"/>
    <w:rsid w:val="00CE1452"/>
    <w:rsid w:val="00CF239D"/>
    <w:rsid w:val="00D12DDE"/>
    <w:rsid w:val="00D15265"/>
    <w:rsid w:val="00D15DC3"/>
    <w:rsid w:val="00D1655A"/>
    <w:rsid w:val="00D35368"/>
    <w:rsid w:val="00D366BD"/>
    <w:rsid w:val="00D36E8B"/>
    <w:rsid w:val="00D41337"/>
    <w:rsid w:val="00D44281"/>
    <w:rsid w:val="00D50863"/>
    <w:rsid w:val="00D56AE3"/>
    <w:rsid w:val="00D665EA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02CF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22D42"/>
    <w:rsid w:val="00F87CF8"/>
    <w:rsid w:val="00FB358C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(2).dotx</Template>
  <TotalTime>69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Sun, Kay</cp:lastModifiedBy>
  <cp:revision>8</cp:revision>
  <dcterms:created xsi:type="dcterms:W3CDTF">2023-06-22T18:47:00Z</dcterms:created>
  <dcterms:modified xsi:type="dcterms:W3CDTF">2023-08-09T17:46:00Z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