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D5B7F1" w14:textId="77777777" w:rsidR="00E95A7F" w:rsidRDefault="00162EBE" w:rsidP="00E95A7F">
      <w:pPr>
        <w:spacing w:after="0" w:line="240" w:lineRule="auto"/>
        <w:jc w:val="center"/>
        <w:rPr>
          <w:b/>
        </w:rPr>
      </w:pPr>
      <w:r>
        <w:rPr>
          <w:b/>
        </w:rPr>
        <w:t xml:space="preserve">PROTOCOL: Processing R2* </w:t>
      </w:r>
      <w:r w:rsidRPr="00162EBE">
        <w:rPr>
          <w:b/>
        </w:rPr>
        <w:t>maps</w:t>
      </w:r>
      <w:r>
        <w:rPr>
          <w:b/>
        </w:rPr>
        <w:t xml:space="preserve"> </w:t>
      </w:r>
    </w:p>
    <w:p w14:paraId="7EFE3F83" w14:textId="77777777" w:rsidR="00E95A7F" w:rsidRDefault="00E95A7F" w:rsidP="00E95A7F">
      <w:pPr>
        <w:spacing w:after="0" w:line="240" w:lineRule="auto"/>
        <w:jc w:val="center"/>
      </w:pPr>
      <w:r w:rsidRPr="00520388">
        <w:t>(</w:t>
      </w:r>
      <w:r w:rsidR="00312B61">
        <w:t>A</w:t>
      </w:r>
      <w:r w:rsidRPr="00520388">
        <w:t xml:space="preserve">uthor: </w:t>
      </w:r>
      <w:proofErr w:type="spellStart"/>
      <w:r w:rsidRPr="00520388">
        <w:t>V</w:t>
      </w:r>
      <w:r>
        <w:t>itria</w:t>
      </w:r>
      <w:proofErr w:type="spellEnd"/>
      <w:r>
        <w:t xml:space="preserve"> </w:t>
      </w:r>
      <w:proofErr w:type="spellStart"/>
      <w:r w:rsidRPr="00520388">
        <w:t>Adisetiyo</w:t>
      </w:r>
      <w:proofErr w:type="spellEnd"/>
      <w:r w:rsidR="00312B61">
        <w:t>; U</w:t>
      </w:r>
      <w:r w:rsidRPr="00520388">
        <w:t xml:space="preserve">pdated: </w:t>
      </w:r>
      <w:r w:rsidR="0065485B">
        <w:t>12/15</w:t>
      </w:r>
      <w:r w:rsidRPr="00520388">
        <w:t>/17)</w:t>
      </w:r>
    </w:p>
    <w:p w14:paraId="40C18221" w14:textId="27D0F6CA" w:rsidR="00351D70" w:rsidRDefault="00351D70" w:rsidP="00E95A7F">
      <w:pPr>
        <w:spacing w:after="0" w:line="240" w:lineRule="auto"/>
        <w:jc w:val="center"/>
        <w:rPr>
          <w:b/>
        </w:rPr>
      </w:pPr>
      <w:r>
        <w:t>(Updated by: Corinne McGill; 08/06/18</w:t>
      </w:r>
      <w:r w:rsidR="00630F45">
        <w:t>, 12/07/18</w:t>
      </w:r>
      <w:r>
        <w:t>)</w:t>
      </w:r>
    </w:p>
    <w:p w14:paraId="7AD76FD0" w14:textId="77777777" w:rsidR="00453633" w:rsidRPr="00162EBE" w:rsidRDefault="00453633" w:rsidP="00162EBE">
      <w:pPr>
        <w:jc w:val="center"/>
        <w:rPr>
          <w:b/>
        </w:rPr>
      </w:pPr>
    </w:p>
    <w:p w14:paraId="5225242E" w14:textId="74D7AB75" w:rsidR="00351D70" w:rsidRDefault="00351D70" w:rsidP="00162EBE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I. SAMPLE DATA INFO</w:t>
      </w:r>
    </w:p>
    <w:p w14:paraId="25DEF131" w14:textId="39096636" w:rsidR="00351D70" w:rsidRDefault="00351D70" w:rsidP="00162EB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Path: (</w:t>
      </w:r>
      <w:r w:rsidRPr="00351D70">
        <w:rPr>
          <w:sz w:val="20"/>
          <w:szCs w:val="20"/>
        </w:rPr>
        <w:t>\\helperndatafs</w:t>
      </w:r>
      <w:proofErr w:type="gramStart"/>
      <w:r w:rsidRPr="00351D70">
        <w:rPr>
          <w:sz w:val="20"/>
          <w:szCs w:val="20"/>
        </w:rPr>
        <w:t>-v.mdc.musc.edu)\helpern_share\Protocols\Sample_Datasets\R2_Star_Dataset_n18.zip</w:t>
      </w:r>
      <w:proofErr w:type="gramEnd"/>
    </w:p>
    <w:p w14:paraId="790F0A10" w14:textId="77777777" w:rsidR="00351D70" w:rsidRPr="00351D70" w:rsidRDefault="00351D70" w:rsidP="00162EBE">
      <w:pPr>
        <w:spacing w:after="0" w:line="240" w:lineRule="auto"/>
        <w:jc w:val="both"/>
        <w:rPr>
          <w:sz w:val="20"/>
          <w:szCs w:val="20"/>
        </w:rPr>
      </w:pPr>
    </w:p>
    <w:p w14:paraId="35E96CA2" w14:textId="5ED04CF4" w:rsidR="00162EBE" w:rsidRPr="00891EC2" w:rsidRDefault="00351D70" w:rsidP="00162EBE">
      <w:pPr>
        <w:spacing w:after="0" w:line="240" w:lineRule="auto"/>
        <w:jc w:val="both"/>
        <w:rPr>
          <w:b/>
          <w:sz w:val="20"/>
          <w:szCs w:val="20"/>
        </w:rPr>
      </w:pPr>
      <w:r>
        <w:rPr>
          <w:b/>
          <w:sz w:val="20"/>
          <w:szCs w:val="20"/>
        </w:rPr>
        <w:t>II</w:t>
      </w:r>
      <w:r w:rsidR="00891EC2" w:rsidRPr="009E3401">
        <w:rPr>
          <w:b/>
          <w:sz w:val="20"/>
          <w:szCs w:val="20"/>
        </w:rPr>
        <w:t>. SEQUENCE INFO</w:t>
      </w:r>
    </w:p>
    <w:p w14:paraId="56F9563F" w14:textId="77777777" w:rsidR="00FF7CE5" w:rsidRPr="00162EBE" w:rsidRDefault="005461E5" w:rsidP="00162EBE">
      <w:pPr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  <w:u w:val="single"/>
        </w:rPr>
        <w:t>S</w:t>
      </w:r>
      <w:r w:rsidR="00162EBE" w:rsidRPr="00162EBE">
        <w:rPr>
          <w:sz w:val="20"/>
          <w:szCs w:val="20"/>
          <w:u w:val="single"/>
        </w:rPr>
        <w:t>equence name</w:t>
      </w:r>
      <w:r>
        <w:rPr>
          <w:sz w:val="20"/>
          <w:szCs w:val="20"/>
          <w:u w:val="single"/>
        </w:rPr>
        <w:t xml:space="preserve"> (3T Tim Trio)</w:t>
      </w:r>
      <w:r w:rsidR="00162EBE" w:rsidRPr="00162EBE">
        <w:rPr>
          <w:sz w:val="20"/>
          <w:szCs w:val="20"/>
        </w:rPr>
        <w:t xml:space="preserve">: </w:t>
      </w:r>
      <w:r w:rsidR="00162EBE">
        <w:rPr>
          <w:sz w:val="20"/>
          <w:szCs w:val="20"/>
        </w:rPr>
        <w:t>T2_STAR</w:t>
      </w:r>
    </w:p>
    <w:p w14:paraId="366E8F18" w14:textId="77777777" w:rsidR="004F4D83" w:rsidRDefault="00162EBE" w:rsidP="00162EBE">
      <w:pPr>
        <w:spacing w:after="0" w:line="240" w:lineRule="auto"/>
        <w:rPr>
          <w:sz w:val="20"/>
          <w:szCs w:val="20"/>
        </w:rPr>
      </w:pPr>
      <w:r w:rsidRPr="00162EBE">
        <w:rPr>
          <w:sz w:val="20"/>
          <w:szCs w:val="20"/>
          <w:u w:val="single"/>
        </w:rPr>
        <w:t>MRI protocol path</w:t>
      </w:r>
      <w:r w:rsidRPr="00162EBE">
        <w:rPr>
          <w:sz w:val="20"/>
          <w:szCs w:val="20"/>
        </w:rPr>
        <w:t xml:space="preserve">: </w:t>
      </w:r>
      <w:r w:rsidR="004F4D83">
        <w:rPr>
          <w:sz w:val="20"/>
          <w:szCs w:val="20"/>
        </w:rPr>
        <w:t>(\\helperndatafs</w:t>
      </w:r>
      <w:proofErr w:type="gramStart"/>
      <w:r w:rsidR="004F4D83">
        <w:rPr>
          <w:sz w:val="20"/>
          <w:szCs w:val="20"/>
        </w:rPr>
        <w:t>-v.mdc.musc.edu)\users\</w:t>
      </w:r>
      <w:r w:rsidRPr="00162EBE">
        <w:rPr>
          <w:sz w:val="20"/>
          <w:szCs w:val="20"/>
        </w:rPr>
        <w:t>adisetiyo</w:t>
      </w:r>
      <w:r w:rsidR="0065485B">
        <w:rPr>
          <w:sz w:val="20"/>
          <w:szCs w:val="20"/>
        </w:rPr>
        <w:t>_v</w:t>
      </w:r>
      <w:r w:rsidRPr="00162EBE">
        <w:rPr>
          <w:sz w:val="20"/>
          <w:szCs w:val="20"/>
        </w:rPr>
        <w:t>\Projects\KTGF_Project\Protocols\</w:t>
      </w:r>
      <w:proofErr w:type="gramEnd"/>
    </w:p>
    <w:p w14:paraId="4A746E40" w14:textId="77777777" w:rsidR="00162EBE" w:rsidRDefault="00162EBE" w:rsidP="00162EBE">
      <w:pPr>
        <w:spacing w:after="0" w:line="240" w:lineRule="auto"/>
        <w:rPr>
          <w:sz w:val="20"/>
          <w:szCs w:val="20"/>
        </w:rPr>
      </w:pPr>
      <w:r w:rsidRPr="00162EBE">
        <w:rPr>
          <w:sz w:val="20"/>
          <w:szCs w:val="20"/>
        </w:rPr>
        <w:t>KTGF_MRI_Protocol_rfMRI_PE.pdf</w:t>
      </w:r>
    </w:p>
    <w:p w14:paraId="08C13FAC" w14:textId="77777777" w:rsidR="00594915" w:rsidRDefault="00594915" w:rsidP="00162EBE">
      <w:pPr>
        <w:spacing w:after="0" w:line="240" w:lineRule="auto"/>
        <w:rPr>
          <w:sz w:val="20"/>
          <w:szCs w:val="20"/>
          <w:u w:val="single"/>
        </w:rPr>
      </w:pPr>
    </w:p>
    <w:p w14:paraId="6FB6619E" w14:textId="2BDC1F19" w:rsidR="00FF7CE5" w:rsidRDefault="00594915" w:rsidP="00162EBE">
      <w:pPr>
        <w:spacing w:after="0" w:line="240" w:lineRule="auto"/>
        <w:rPr>
          <w:b/>
          <w:sz w:val="20"/>
          <w:szCs w:val="20"/>
        </w:rPr>
      </w:pPr>
      <w:r w:rsidRPr="00594915">
        <w:rPr>
          <w:b/>
          <w:sz w:val="20"/>
          <w:szCs w:val="20"/>
        </w:rPr>
        <w:t>III</w:t>
      </w:r>
      <w:r>
        <w:rPr>
          <w:b/>
          <w:sz w:val="20"/>
          <w:szCs w:val="20"/>
        </w:rPr>
        <w:t>. QC Guidelines</w:t>
      </w:r>
    </w:p>
    <w:p w14:paraId="36A1CE49" w14:textId="11BE44D8" w:rsidR="00594915" w:rsidRPr="00594915" w:rsidRDefault="00594915" w:rsidP="00162EBE">
      <w:pPr>
        <w:spacing w:after="0" w:line="240" w:lineRule="auto"/>
        <w:rPr>
          <w:sz w:val="20"/>
          <w:szCs w:val="20"/>
        </w:rPr>
      </w:pPr>
      <w:r w:rsidRPr="00594915">
        <w:rPr>
          <w:sz w:val="20"/>
          <w:szCs w:val="20"/>
        </w:rPr>
        <w:t>Most applicable in high iron regions, so focus on those. (i.e. basal ganglia)</w:t>
      </w:r>
    </w:p>
    <w:p w14:paraId="15E73AA6" w14:textId="7E0FC7DA" w:rsidR="003F5C0C" w:rsidRDefault="003F5C0C" w:rsidP="00162EBE">
      <w:pPr>
        <w:spacing w:after="0" w:line="240" w:lineRule="auto"/>
        <w:rPr>
          <w:b/>
          <w:sz w:val="20"/>
          <w:szCs w:val="20"/>
        </w:rPr>
      </w:pPr>
    </w:p>
    <w:p w14:paraId="3E72E3AA" w14:textId="108F75E7" w:rsidR="004C4E6D" w:rsidRDefault="004C4E6D" w:rsidP="00162EBE">
      <w:pPr>
        <w:spacing w:after="0" w:line="240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BAD – DO NOT USE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CF7977">
        <w:rPr>
          <w:b/>
          <w:sz w:val="20"/>
          <w:szCs w:val="20"/>
        </w:rPr>
        <w:tab/>
      </w:r>
      <w:r w:rsidR="00CD3A08">
        <w:rPr>
          <w:b/>
          <w:sz w:val="20"/>
          <w:szCs w:val="20"/>
        </w:rPr>
        <w:t>USABLE</w:t>
      </w:r>
      <w:r w:rsidR="00CF7977">
        <w:rPr>
          <w:b/>
          <w:sz w:val="20"/>
          <w:szCs w:val="20"/>
        </w:rPr>
        <w:tab/>
        <w:t xml:space="preserve"> </w:t>
      </w:r>
      <w:r w:rsidR="00CD3A08">
        <w:rPr>
          <w:b/>
          <w:sz w:val="20"/>
          <w:szCs w:val="20"/>
        </w:rPr>
        <w:tab/>
      </w:r>
      <w:r w:rsidR="00CD3A08">
        <w:rPr>
          <w:b/>
          <w:sz w:val="20"/>
          <w:szCs w:val="20"/>
        </w:rPr>
        <w:tab/>
      </w:r>
      <w:r w:rsidR="00CD3A08">
        <w:rPr>
          <w:b/>
          <w:sz w:val="20"/>
          <w:szCs w:val="20"/>
        </w:rPr>
        <w:tab/>
      </w:r>
      <w:r w:rsidR="00CD3A08">
        <w:rPr>
          <w:b/>
          <w:sz w:val="20"/>
          <w:szCs w:val="20"/>
        </w:rPr>
        <w:tab/>
      </w:r>
      <w:r w:rsidR="00CF7977">
        <w:rPr>
          <w:b/>
          <w:sz w:val="20"/>
          <w:szCs w:val="20"/>
        </w:rPr>
        <w:t>GOOD - USE</w:t>
      </w:r>
    </w:p>
    <w:p w14:paraId="567943EB" w14:textId="6576DC61" w:rsidR="00594915" w:rsidRDefault="00CF7977" w:rsidP="003F5C0C">
      <w:pPr>
        <w:spacing w:after="0" w:line="240" w:lineRule="auto"/>
        <w:ind w:left="1440"/>
        <w:rPr>
          <w:b/>
          <w:sz w:val="20"/>
          <w:szCs w:val="20"/>
        </w:rPr>
      </w:pPr>
      <w:r w:rsidRPr="00594915">
        <w:rPr>
          <w:b/>
          <w:noProof/>
          <w:sz w:val="20"/>
          <w:szCs w:val="20"/>
        </w:rPr>
        <w:drawing>
          <wp:anchor distT="0" distB="0" distL="114300" distR="114300" simplePos="0" relativeHeight="251667456" behindDoc="1" locked="0" layoutInCell="1" allowOverlap="1" wp14:anchorId="5512FDE8" wp14:editId="25CB2D46">
            <wp:simplePos x="0" y="0"/>
            <wp:positionH relativeFrom="column">
              <wp:posOffset>4436766</wp:posOffset>
            </wp:positionH>
            <wp:positionV relativeFrom="paragraph">
              <wp:posOffset>198120</wp:posOffset>
            </wp:positionV>
            <wp:extent cx="2299970" cy="2866390"/>
            <wp:effectExtent l="0" t="0" r="0" b="3810"/>
            <wp:wrapTight wrapText="bothSides">
              <wp:wrapPolygon edited="0">
                <wp:start x="0" y="0"/>
                <wp:lineTo x="0" y="21533"/>
                <wp:lineTo x="21469" y="21533"/>
                <wp:lineTo x="21469" y="0"/>
                <wp:lineTo x="0" y="0"/>
              </wp:wrapPolygon>
            </wp:wrapTight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02" r="10289"/>
                    <a:stretch/>
                  </pic:blipFill>
                  <pic:spPr bwMode="auto">
                    <a:xfrm>
                      <a:off x="0" y="0"/>
                      <a:ext cx="2299970" cy="286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4E6D">
        <w:rPr>
          <w:b/>
          <w:noProof/>
          <w:sz w:val="20"/>
          <w:szCs w:val="20"/>
        </w:rPr>
        <w:drawing>
          <wp:anchor distT="0" distB="0" distL="114300" distR="114300" simplePos="0" relativeHeight="251668480" behindDoc="1" locked="0" layoutInCell="1" allowOverlap="1" wp14:anchorId="27B5F877" wp14:editId="4B75D88F">
            <wp:simplePos x="0" y="0"/>
            <wp:positionH relativeFrom="column">
              <wp:posOffset>1695450</wp:posOffset>
            </wp:positionH>
            <wp:positionV relativeFrom="paragraph">
              <wp:posOffset>190500</wp:posOffset>
            </wp:positionV>
            <wp:extent cx="2665730" cy="2873375"/>
            <wp:effectExtent l="0" t="0" r="1270" b="0"/>
            <wp:wrapTight wrapText="bothSides">
              <wp:wrapPolygon edited="0">
                <wp:start x="0" y="0"/>
                <wp:lineTo x="0" y="21481"/>
                <wp:lineTo x="21507" y="21481"/>
                <wp:lineTo x="21507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573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94915">
        <w:rPr>
          <w:b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4C3C24C8" wp14:editId="047A5FAE">
            <wp:simplePos x="0" y="0"/>
            <wp:positionH relativeFrom="column">
              <wp:posOffset>-584835</wp:posOffset>
            </wp:positionH>
            <wp:positionV relativeFrom="paragraph">
              <wp:posOffset>153035</wp:posOffset>
            </wp:positionV>
            <wp:extent cx="2228850" cy="2972435"/>
            <wp:effectExtent l="0" t="0" r="635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972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4E6D">
        <w:rPr>
          <w:b/>
          <w:sz w:val="20"/>
          <w:szCs w:val="20"/>
        </w:rPr>
        <w:tab/>
      </w:r>
      <w:r w:rsidR="004C4E6D">
        <w:rPr>
          <w:b/>
          <w:sz w:val="20"/>
          <w:szCs w:val="20"/>
        </w:rPr>
        <w:tab/>
      </w:r>
      <w:r w:rsidR="004C4E6D">
        <w:rPr>
          <w:b/>
          <w:sz w:val="20"/>
          <w:szCs w:val="20"/>
        </w:rPr>
        <w:tab/>
      </w:r>
      <w:r w:rsidR="004C4E6D">
        <w:rPr>
          <w:b/>
          <w:sz w:val="20"/>
          <w:szCs w:val="20"/>
        </w:rPr>
        <w:tab/>
      </w:r>
      <w:r w:rsidR="004C4E6D">
        <w:rPr>
          <w:b/>
          <w:sz w:val="20"/>
          <w:szCs w:val="20"/>
        </w:rPr>
        <w:tab/>
      </w:r>
      <w:r w:rsidR="004C4E6D">
        <w:rPr>
          <w:b/>
          <w:sz w:val="20"/>
          <w:szCs w:val="20"/>
        </w:rPr>
        <w:tab/>
      </w:r>
      <w:r w:rsidR="004C4E6D">
        <w:rPr>
          <w:b/>
          <w:sz w:val="20"/>
          <w:szCs w:val="20"/>
        </w:rPr>
        <w:tab/>
      </w:r>
      <w:r w:rsidR="004C4E6D">
        <w:rPr>
          <w:b/>
          <w:sz w:val="20"/>
          <w:szCs w:val="20"/>
        </w:rPr>
        <w:tab/>
      </w:r>
    </w:p>
    <w:p w14:paraId="6FBD2E61" w14:textId="434A16A4" w:rsidR="004C4E6D" w:rsidRDefault="004C4E6D" w:rsidP="003F5C0C">
      <w:pPr>
        <w:spacing w:after="0" w:line="240" w:lineRule="auto"/>
        <w:ind w:left="1440"/>
        <w:rPr>
          <w:b/>
          <w:sz w:val="20"/>
          <w:szCs w:val="20"/>
        </w:rPr>
      </w:pPr>
    </w:p>
    <w:p w14:paraId="1CAD6325" w14:textId="7A14CF4A" w:rsidR="00594915" w:rsidRDefault="00594915" w:rsidP="00162EBE">
      <w:pPr>
        <w:spacing w:after="0" w:line="240" w:lineRule="auto"/>
        <w:rPr>
          <w:sz w:val="20"/>
          <w:szCs w:val="20"/>
          <w:u w:val="single"/>
        </w:rPr>
      </w:pPr>
      <w:bookmarkStart w:id="0" w:name="_GoBack"/>
      <w:bookmarkEnd w:id="0"/>
    </w:p>
    <w:p w14:paraId="68FD07F6" w14:textId="01AB8DAE" w:rsidR="003F5C0C" w:rsidRDefault="003F5C0C">
      <w:pPr>
        <w:rPr>
          <w:b/>
          <w:sz w:val="20"/>
          <w:szCs w:val="20"/>
        </w:rPr>
      </w:pPr>
      <w:r>
        <w:rPr>
          <w:b/>
          <w:sz w:val="20"/>
          <w:szCs w:val="20"/>
        </w:rPr>
        <w:br w:type="page"/>
      </w:r>
    </w:p>
    <w:p w14:paraId="42CBD878" w14:textId="600989EC" w:rsidR="00FF7CE5" w:rsidRPr="00891EC2" w:rsidRDefault="00891EC2" w:rsidP="00891EC2">
      <w:pPr>
        <w:spacing w:after="0" w:line="240" w:lineRule="auto"/>
        <w:jc w:val="both"/>
        <w:rPr>
          <w:b/>
          <w:sz w:val="20"/>
          <w:szCs w:val="20"/>
        </w:rPr>
      </w:pPr>
      <w:r w:rsidRPr="009E3401">
        <w:rPr>
          <w:b/>
          <w:sz w:val="20"/>
          <w:szCs w:val="20"/>
        </w:rPr>
        <w:lastRenderedPageBreak/>
        <w:t>I</w:t>
      </w:r>
      <w:r>
        <w:rPr>
          <w:b/>
          <w:sz w:val="20"/>
          <w:szCs w:val="20"/>
        </w:rPr>
        <w:t>I</w:t>
      </w:r>
      <w:r w:rsidR="00351D70">
        <w:rPr>
          <w:b/>
          <w:sz w:val="20"/>
          <w:szCs w:val="20"/>
        </w:rPr>
        <w:t>I</w:t>
      </w:r>
      <w:r w:rsidRPr="009E3401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SCRIPT</w:t>
      </w:r>
      <w:r w:rsidRPr="009E3401">
        <w:rPr>
          <w:b/>
          <w:sz w:val="20"/>
          <w:szCs w:val="20"/>
        </w:rPr>
        <w:t xml:space="preserve"> INFO</w:t>
      </w:r>
    </w:p>
    <w:p w14:paraId="213C46FE" w14:textId="0AD24ECE" w:rsidR="00162EBE" w:rsidRDefault="00162EBE" w:rsidP="00162EBE">
      <w:pPr>
        <w:spacing w:after="0" w:line="240" w:lineRule="auto"/>
        <w:rPr>
          <w:sz w:val="20"/>
          <w:szCs w:val="20"/>
        </w:rPr>
      </w:pPr>
      <w:r w:rsidRPr="00162EBE">
        <w:rPr>
          <w:sz w:val="20"/>
          <w:szCs w:val="20"/>
          <w:u w:val="single"/>
        </w:rPr>
        <w:t>Master script path</w:t>
      </w:r>
      <w:r>
        <w:rPr>
          <w:sz w:val="20"/>
          <w:szCs w:val="20"/>
        </w:rPr>
        <w:t xml:space="preserve">: </w:t>
      </w:r>
      <w:r w:rsidR="004F4D83">
        <w:rPr>
          <w:sz w:val="20"/>
          <w:szCs w:val="20"/>
        </w:rPr>
        <w:t>(\\helperndatafs</w:t>
      </w:r>
      <w:proofErr w:type="gramStart"/>
      <w:r w:rsidR="004F4D83">
        <w:rPr>
          <w:sz w:val="20"/>
          <w:szCs w:val="20"/>
        </w:rPr>
        <w:t>-v.mdc.musc.edu)\helpern_data</w:t>
      </w:r>
      <w:r w:rsidR="004F4D83" w:rsidRPr="004F4D83">
        <w:rPr>
          <w:sz w:val="20"/>
          <w:szCs w:val="20"/>
        </w:rPr>
        <w:t>\Protocols\BatchScript_Templates</w:t>
      </w:r>
      <w:proofErr w:type="gramEnd"/>
    </w:p>
    <w:p w14:paraId="207C381F" w14:textId="77777777" w:rsidR="00FF7CE5" w:rsidRDefault="003D38EF" w:rsidP="00162EBE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R2star_nonlinear</w:t>
      </w:r>
      <w:r w:rsidR="00C65935">
        <w:rPr>
          <w:sz w:val="20"/>
          <w:szCs w:val="20"/>
        </w:rPr>
        <w:t>.m (batch script with functions; NOTE: ensure TE’s in script match sequence protocol)</w:t>
      </w:r>
    </w:p>
    <w:p w14:paraId="5881B96E" w14:textId="77777777" w:rsidR="0054345C" w:rsidRDefault="004F4D83" w:rsidP="0054345C">
      <w:pPr>
        <w:pStyle w:val="ListParagraph"/>
        <w:numPr>
          <w:ilvl w:val="0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Copy template into owns study folder &amp; c</w:t>
      </w:r>
      <w:r w:rsidR="000E4AD4">
        <w:rPr>
          <w:sz w:val="20"/>
          <w:szCs w:val="20"/>
        </w:rPr>
        <w:t>ustomize following variables in</w:t>
      </w:r>
      <w:r w:rsidR="0054345C">
        <w:rPr>
          <w:sz w:val="20"/>
          <w:szCs w:val="20"/>
        </w:rPr>
        <w:t xml:space="preserve"> script: </w:t>
      </w:r>
    </w:p>
    <w:p w14:paraId="03B38556" w14:textId="77777777" w:rsidR="0054345C" w:rsidRDefault="0054345C" w:rsidP="0054345C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list_subjects</w:t>
      </w:r>
      <w:proofErr w:type="spellEnd"/>
    </w:p>
    <w:p w14:paraId="190ED597" w14:textId="77777777" w:rsidR="0054345C" w:rsidRPr="0054345C" w:rsidRDefault="0054345C" w:rsidP="0054345C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paths: </w:t>
      </w:r>
      <w:proofErr w:type="spellStart"/>
      <w:r>
        <w:rPr>
          <w:sz w:val="20"/>
          <w:szCs w:val="20"/>
        </w:rPr>
        <w:t>folder_base</w:t>
      </w:r>
      <w:proofErr w:type="spellEnd"/>
      <w:r>
        <w:rPr>
          <w:sz w:val="20"/>
          <w:szCs w:val="20"/>
        </w:rPr>
        <w:t>, spm8_path</w:t>
      </w:r>
    </w:p>
    <w:p w14:paraId="6924AECF" w14:textId="77777777" w:rsidR="0054345C" w:rsidRDefault="00313211" w:rsidP="0054345C">
      <w:pPr>
        <w:spacing w:after="0" w:line="240" w:lineRule="auto"/>
        <w:ind w:left="27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E5B017" wp14:editId="0AA14171">
                <wp:simplePos x="0" y="0"/>
                <wp:positionH relativeFrom="column">
                  <wp:posOffset>457200</wp:posOffset>
                </wp:positionH>
                <wp:positionV relativeFrom="paragraph">
                  <wp:posOffset>923925</wp:posOffset>
                </wp:positionV>
                <wp:extent cx="3686175" cy="276225"/>
                <wp:effectExtent l="0" t="0" r="28575" b="285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175" cy="2762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36FB3" id="Rectangle 7" o:spid="_x0000_s1026" style="position:absolute;margin-left:36pt;margin-top:72.75pt;width:290.25pt;height:2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" filled="f" strokecolor="red" strokeweight="1pt"/>
            </w:pict>
          </mc:Fallback>
        </mc:AlternateContent>
      </w:r>
      <w:r w:rsidR="0054345C">
        <w:rPr>
          <w:noProof/>
          <w:sz w:val="20"/>
          <w:szCs w:val="20"/>
        </w:rPr>
        <w:drawing>
          <wp:inline distT="0" distB="0" distL="0" distR="0" wp14:anchorId="675852C8" wp14:editId="426CAE7A">
            <wp:extent cx="5943600" cy="1419225"/>
            <wp:effectExtent l="0" t="0" r="0" b="9525"/>
            <wp:docPr id="2" name="Picture 2" descr="C:\Users\vadisetiy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disetiy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1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3ACD" w14:textId="77777777" w:rsidR="00337815" w:rsidRDefault="00337815" w:rsidP="0054345C">
      <w:pPr>
        <w:spacing w:after="0" w:line="240" w:lineRule="auto"/>
        <w:ind w:left="270"/>
        <w:rPr>
          <w:sz w:val="20"/>
          <w:szCs w:val="20"/>
        </w:rPr>
      </w:pPr>
    </w:p>
    <w:p w14:paraId="7703B11F" w14:textId="77777777" w:rsidR="0054345C" w:rsidRPr="0054345C" w:rsidRDefault="0054345C" w:rsidP="0054345C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indx_TEs</w:t>
      </w:r>
      <w:proofErr w:type="spellEnd"/>
      <w:r>
        <w:rPr>
          <w:sz w:val="20"/>
          <w:szCs w:val="20"/>
        </w:rPr>
        <w:t xml:space="preserve"> (specify number of TEs used in T2* protocol)</w:t>
      </w:r>
    </w:p>
    <w:p w14:paraId="63AEEC9E" w14:textId="77777777" w:rsidR="00324A04" w:rsidRDefault="00313211" w:rsidP="00324A04">
      <w:pPr>
        <w:spacing w:after="0" w:line="240" w:lineRule="auto"/>
        <w:ind w:left="27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E6E66C5" wp14:editId="4C697559">
                <wp:simplePos x="0" y="0"/>
                <wp:positionH relativeFrom="column">
                  <wp:posOffset>514350</wp:posOffset>
                </wp:positionH>
                <wp:positionV relativeFrom="paragraph">
                  <wp:posOffset>347345</wp:posOffset>
                </wp:positionV>
                <wp:extent cx="2733675" cy="142875"/>
                <wp:effectExtent l="0" t="0" r="28575" b="285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33675" cy="1428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1CF2D2" id="Rectangle 8" o:spid="_x0000_s1026" style="position:absolute;margin-left:40.5pt;margin-top:27.35pt;width:215.25pt;height:11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" filled="f" strokecolor="red" strokeweight="1pt"/>
            </w:pict>
          </mc:Fallback>
        </mc:AlternateContent>
      </w:r>
      <w:r w:rsidR="0054345C">
        <w:rPr>
          <w:noProof/>
          <w:sz w:val="20"/>
          <w:szCs w:val="20"/>
        </w:rPr>
        <w:drawing>
          <wp:inline distT="0" distB="0" distL="0" distR="0" wp14:anchorId="04C7B2C0" wp14:editId="7C2113F0">
            <wp:extent cx="5934075" cy="990600"/>
            <wp:effectExtent l="0" t="0" r="9525" b="0"/>
            <wp:docPr id="3" name="Picture 3" descr="C:\Users\vadisetiy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disetiy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B85B10" w14:textId="77777777" w:rsidR="00324A04" w:rsidRDefault="00324A04" w:rsidP="00324A04">
      <w:pPr>
        <w:spacing w:after="0" w:line="240" w:lineRule="auto"/>
        <w:ind w:left="270"/>
        <w:rPr>
          <w:sz w:val="20"/>
          <w:szCs w:val="20"/>
        </w:rPr>
      </w:pPr>
    </w:p>
    <w:p w14:paraId="638A63B4" w14:textId="77777777" w:rsidR="00324A04" w:rsidRDefault="00324A04" w:rsidP="00324A04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Data_TE1 (customize X &amp; Y </w:t>
      </w:r>
      <w:r w:rsidR="00337815">
        <w:rPr>
          <w:sz w:val="20"/>
          <w:szCs w:val="20"/>
        </w:rPr>
        <w:t xml:space="preserve">indices </w:t>
      </w:r>
      <w:r>
        <w:rPr>
          <w:sz w:val="20"/>
          <w:szCs w:val="20"/>
        </w:rPr>
        <w:t xml:space="preserve">for </w:t>
      </w:r>
      <w:proofErr w:type="spellStart"/>
      <w:r>
        <w:rPr>
          <w:sz w:val="20"/>
          <w:szCs w:val="20"/>
        </w:rPr>
        <w:t>inplane</w:t>
      </w:r>
      <w:proofErr w:type="spellEnd"/>
      <w:r>
        <w:rPr>
          <w:sz w:val="20"/>
          <w:szCs w:val="20"/>
        </w:rPr>
        <w:t xml:space="preserve"> FOV of T2* protocol</w:t>
      </w:r>
      <w:r w:rsidR="00337815">
        <w:rPr>
          <w:sz w:val="20"/>
          <w:szCs w:val="20"/>
        </w:rPr>
        <w:t>; confirm not overlap w/brain</w:t>
      </w:r>
      <w:r>
        <w:rPr>
          <w:sz w:val="20"/>
          <w:szCs w:val="20"/>
        </w:rPr>
        <w:t>)</w:t>
      </w:r>
    </w:p>
    <w:p w14:paraId="4F1FEA00" w14:textId="77777777" w:rsidR="00337815" w:rsidRPr="00324A04" w:rsidRDefault="00337815" w:rsidP="00337815">
      <w:pPr>
        <w:pStyle w:val="ListParagraph"/>
        <w:spacing w:after="0" w:line="240" w:lineRule="auto"/>
        <w:ind w:left="1440"/>
        <w:rPr>
          <w:sz w:val="20"/>
          <w:szCs w:val="20"/>
        </w:rPr>
      </w:pPr>
    </w:p>
    <w:p w14:paraId="1660D446" w14:textId="77777777" w:rsidR="00324A04" w:rsidRDefault="00313211" w:rsidP="0054345C">
      <w:pPr>
        <w:spacing w:after="0" w:line="240" w:lineRule="auto"/>
        <w:ind w:left="27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06D421" wp14:editId="4D04A5DE">
                <wp:simplePos x="0" y="0"/>
                <wp:positionH relativeFrom="column">
                  <wp:posOffset>514350</wp:posOffset>
                </wp:positionH>
                <wp:positionV relativeFrom="paragraph">
                  <wp:posOffset>1187450</wp:posOffset>
                </wp:positionV>
                <wp:extent cx="3219450" cy="22860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9450" cy="2286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6EC0F8" id="Rectangle 9" o:spid="_x0000_s1026" style="position:absolute;margin-left:40.5pt;margin-top:93.5pt;width:253.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" filled="f" strokecolor="red" strokeweight="1pt"/>
            </w:pict>
          </mc:Fallback>
        </mc:AlternateContent>
      </w:r>
      <w:r w:rsidR="00324A04">
        <w:rPr>
          <w:noProof/>
        </w:rPr>
        <w:drawing>
          <wp:inline distT="0" distB="0" distL="0" distR="0" wp14:anchorId="465C121C" wp14:editId="552F9B8E">
            <wp:extent cx="4252223" cy="1419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0202" cy="142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37815" w:rsidRPr="00337815">
        <w:rPr>
          <w:noProof/>
          <w:sz w:val="20"/>
          <w:szCs w:val="20"/>
        </w:rPr>
        <w:t xml:space="preserve"> </w:t>
      </w:r>
      <w:r w:rsidR="00337815">
        <w:rPr>
          <w:noProof/>
          <w:sz w:val="20"/>
          <w:szCs w:val="20"/>
        </w:rPr>
        <w:drawing>
          <wp:inline distT="0" distB="0" distL="0" distR="0" wp14:anchorId="1E6F7932" wp14:editId="35892824">
            <wp:extent cx="645299" cy="1417353"/>
            <wp:effectExtent l="0" t="0" r="2540" b="0"/>
            <wp:docPr id="6" name="Picture 6" descr="C:\Users\vadisetiy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adisetiy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048" cy="1443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BC45D7" w14:textId="77777777" w:rsidR="00324A04" w:rsidRDefault="00324A04" w:rsidP="0054345C">
      <w:pPr>
        <w:spacing w:after="0" w:line="240" w:lineRule="auto"/>
        <w:ind w:left="270"/>
        <w:rPr>
          <w:sz w:val="20"/>
          <w:szCs w:val="20"/>
        </w:rPr>
      </w:pPr>
    </w:p>
    <w:p w14:paraId="20D01CBA" w14:textId="77777777" w:rsidR="00324A04" w:rsidRPr="00324A04" w:rsidRDefault="00324A04" w:rsidP="00324A04">
      <w:pPr>
        <w:pStyle w:val="ListParagraph"/>
        <w:numPr>
          <w:ilvl w:val="1"/>
          <w:numId w:val="3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TE (specify TE values used in T2* protocol)</w:t>
      </w:r>
    </w:p>
    <w:p w14:paraId="6AEADA51" w14:textId="77777777" w:rsidR="00324A04" w:rsidRPr="0054345C" w:rsidRDefault="00313211" w:rsidP="0054345C">
      <w:pPr>
        <w:spacing w:after="0" w:line="240" w:lineRule="auto"/>
        <w:ind w:left="270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9D5B0A9" wp14:editId="45E73D74">
                <wp:simplePos x="0" y="0"/>
                <wp:positionH relativeFrom="column">
                  <wp:posOffset>514350</wp:posOffset>
                </wp:positionH>
                <wp:positionV relativeFrom="paragraph">
                  <wp:posOffset>800735</wp:posOffset>
                </wp:positionV>
                <wp:extent cx="3038475" cy="125730"/>
                <wp:effectExtent l="0" t="0" r="28575" b="266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8475" cy="12573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D01331" id="Rectangle 10" o:spid="_x0000_s1026" style="position:absolute;margin-left:40.5pt;margin-top:63.05pt;width:239.25pt;height:9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" filled="f" strokecolor="red" strokeweight="1pt"/>
            </w:pict>
          </mc:Fallback>
        </mc:AlternateContent>
      </w:r>
      <w:r w:rsidR="00324A04">
        <w:rPr>
          <w:noProof/>
          <w:sz w:val="20"/>
          <w:szCs w:val="20"/>
        </w:rPr>
        <w:drawing>
          <wp:inline distT="0" distB="0" distL="0" distR="0" wp14:anchorId="532D60DC" wp14:editId="0EE9A9F9">
            <wp:extent cx="3657600" cy="926123"/>
            <wp:effectExtent l="0" t="0" r="0" b="7620"/>
            <wp:docPr id="4" name="Picture 4" descr="C:\Users\vadisetiyo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adisetiyo\Desktop\Capture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0362" cy="934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C651F5" w14:textId="77777777" w:rsidR="00A77BF5" w:rsidRPr="00A77BF5" w:rsidRDefault="00A77BF5" w:rsidP="00A77BF5">
      <w:pPr>
        <w:spacing w:after="0" w:line="240" w:lineRule="auto"/>
        <w:rPr>
          <w:sz w:val="20"/>
          <w:szCs w:val="20"/>
        </w:rPr>
      </w:pPr>
    </w:p>
    <w:p w14:paraId="2942F9A6" w14:textId="77777777" w:rsidR="00162EBE" w:rsidRPr="00162EBE" w:rsidRDefault="00162EBE" w:rsidP="00162EBE">
      <w:pPr>
        <w:spacing w:after="0" w:line="240" w:lineRule="auto"/>
        <w:rPr>
          <w:sz w:val="20"/>
          <w:szCs w:val="20"/>
          <w:u w:val="single"/>
        </w:rPr>
      </w:pPr>
      <w:r w:rsidRPr="00162EBE">
        <w:rPr>
          <w:sz w:val="20"/>
          <w:szCs w:val="20"/>
          <w:u w:val="single"/>
        </w:rPr>
        <w:t xml:space="preserve">Processing </w:t>
      </w:r>
      <w:r>
        <w:rPr>
          <w:sz w:val="20"/>
          <w:szCs w:val="20"/>
          <w:u w:val="single"/>
        </w:rPr>
        <w:t>r</w:t>
      </w:r>
      <w:r w:rsidRPr="00162EBE">
        <w:rPr>
          <w:sz w:val="20"/>
          <w:szCs w:val="20"/>
          <w:u w:val="single"/>
        </w:rPr>
        <w:t>equires</w:t>
      </w:r>
      <w:r w:rsidR="003D38EF" w:rsidRPr="00FF7CE5">
        <w:rPr>
          <w:sz w:val="20"/>
          <w:szCs w:val="20"/>
        </w:rPr>
        <w:t>:</w:t>
      </w:r>
      <w:r w:rsidRPr="00FF7CE5">
        <w:rPr>
          <w:sz w:val="20"/>
          <w:szCs w:val="20"/>
        </w:rPr>
        <w:t xml:space="preserve"> </w:t>
      </w:r>
    </w:p>
    <w:p w14:paraId="09702063" w14:textId="77777777" w:rsidR="00162EBE" w:rsidRDefault="00162EBE" w:rsidP="00162EBE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 w:rsidRPr="00162EBE">
        <w:rPr>
          <w:sz w:val="20"/>
          <w:szCs w:val="20"/>
        </w:rPr>
        <w:t xml:space="preserve">MATLAB R2009b </w:t>
      </w:r>
      <w:r>
        <w:rPr>
          <w:sz w:val="20"/>
          <w:szCs w:val="20"/>
        </w:rPr>
        <w:t>(</w:t>
      </w:r>
      <w:r w:rsidR="005461E5">
        <w:rPr>
          <w:sz w:val="20"/>
          <w:szCs w:val="20"/>
        </w:rPr>
        <w:t>Curve_Fitting_Toolbox21</w:t>
      </w:r>
      <w:r>
        <w:rPr>
          <w:sz w:val="20"/>
          <w:szCs w:val="20"/>
        </w:rPr>
        <w:t xml:space="preserve"> </w:t>
      </w:r>
      <w:r w:rsidR="005461E5">
        <w:rPr>
          <w:sz w:val="20"/>
          <w:szCs w:val="20"/>
        </w:rPr>
        <w:t xml:space="preserve">needed to </w:t>
      </w:r>
      <w:proofErr w:type="spellStart"/>
      <w:r w:rsidR="005461E5">
        <w:rPr>
          <w:sz w:val="20"/>
          <w:szCs w:val="20"/>
        </w:rPr>
        <w:t>calc</w:t>
      </w:r>
      <w:proofErr w:type="spellEnd"/>
      <w:r w:rsidR="005461E5">
        <w:rPr>
          <w:sz w:val="20"/>
          <w:szCs w:val="20"/>
        </w:rPr>
        <w:t xml:space="preserve"> </w:t>
      </w:r>
      <w:r>
        <w:rPr>
          <w:sz w:val="20"/>
          <w:szCs w:val="20"/>
        </w:rPr>
        <w:t>map; registration can run on any version</w:t>
      </w:r>
      <w:r w:rsidR="00C45CFB">
        <w:rPr>
          <w:sz w:val="20"/>
          <w:szCs w:val="20"/>
        </w:rPr>
        <w:t>: 2015a, 2009b</w:t>
      </w:r>
      <w:r>
        <w:rPr>
          <w:sz w:val="20"/>
          <w:szCs w:val="20"/>
        </w:rPr>
        <w:t xml:space="preserve">) </w:t>
      </w:r>
    </w:p>
    <w:p w14:paraId="2D972998" w14:textId="77777777" w:rsidR="003D38EF" w:rsidRDefault="00162EBE" w:rsidP="003D38EF">
      <w:pPr>
        <w:pStyle w:val="ListParagraph"/>
        <w:numPr>
          <w:ilvl w:val="0"/>
          <w:numId w:val="1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SPM8</w:t>
      </w:r>
    </w:p>
    <w:p w14:paraId="1B236577" w14:textId="77777777" w:rsidR="00891EC2" w:rsidRDefault="00891EC2" w:rsidP="00891EC2">
      <w:pPr>
        <w:spacing w:after="0" w:line="240" w:lineRule="auto"/>
        <w:rPr>
          <w:sz w:val="20"/>
          <w:szCs w:val="20"/>
        </w:rPr>
      </w:pPr>
    </w:p>
    <w:p w14:paraId="37F85761" w14:textId="4DE0B661" w:rsidR="00891EC2" w:rsidRPr="00891EC2" w:rsidRDefault="00891EC2" w:rsidP="00891EC2">
      <w:pPr>
        <w:spacing w:after="0" w:line="240" w:lineRule="auto"/>
        <w:jc w:val="both"/>
        <w:rPr>
          <w:b/>
          <w:sz w:val="20"/>
          <w:szCs w:val="20"/>
        </w:rPr>
      </w:pPr>
      <w:r w:rsidRPr="009E3401">
        <w:rPr>
          <w:b/>
          <w:sz w:val="20"/>
          <w:szCs w:val="20"/>
        </w:rPr>
        <w:t>I</w:t>
      </w:r>
      <w:r w:rsidR="00351D70">
        <w:rPr>
          <w:b/>
          <w:sz w:val="20"/>
          <w:szCs w:val="20"/>
        </w:rPr>
        <w:t>V</w:t>
      </w:r>
      <w:r w:rsidRPr="009E3401">
        <w:rPr>
          <w:b/>
          <w:sz w:val="20"/>
          <w:szCs w:val="20"/>
        </w:rPr>
        <w:t xml:space="preserve">. </w:t>
      </w:r>
      <w:r>
        <w:rPr>
          <w:b/>
          <w:sz w:val="20"/>
          <w:szCs w:val="20"/>
        </w:rPr>
        <w:t>PROCESSING</w:t>
      </w:r>
      <w:r w:rsidRPr="009E3401">
        <w:rPr>
          <w:b/>
          <w:sz w:val="20"/>
          <w:szCs w:val="20"/>
        </w:rPr>
        <w:t xml:space="preserve"> INFO</w:t>
      </w:r>
    </w:p>
    <w:p w14:paraId="4D3CF336" w14:textId="77777777" w:rsidR="003D38EF" w:rsidRDefault="003D38EF" w:rsidP="003D38EF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Input structure</w:t>
      </w:r>
      <w:r w:rsidRPr="00FF7CE5">
        <w:rPr>
          <w:sz w:val="20"/>
          <w:szCs w:val="20"/>
        </w:rPr>
        <w:t>:</w:t>
      </w:r>
    </w:p>
    <w:p w14:paraId="364B49B1" w14:textId="77777777" w:rsidR="00A77BF5" w:rsidRPr="00A77BF5" w:rsidRDefault="00BD62BA" w:rsidP="00A77BF5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Case_ID</w:t>
      </w:r>
      <w:proofErr w:type="spellEnd"/>
      <w:r>
        <w:rPr>
          <w:sz w:val="20"/>
          <w:szCs w:val="20"/>
        </w:rPr>
        <w:t>\</w:t>
      </w:r>
      <w:proofErr w:type="spellStart"/>
      <w:r>
        <w:rPr>
          <w:sz w:val="20"/>
          <w:szCs w:val="20"/>
        </w:rPr>
        <w:t>dicom</w:t>
      </w:r>
      <w:proofErr w:type="spellEnd"/>
      <w:r>
        <w:rPr>
          <w:sz w:val="20"/>
          <w:szCs w:val="20"/>
        </w:rPr>
        <w:t>\T2_star\</w:t>
      </w:r>
      <w:r w:rsidR="00CA577D">
        <w:rPr>
          <w:sz w:val="20"/>
          <w:szCs w:val="20"/>
        </w:rPr>
        <w:t xml:space="preserve"> </w:t>
      </w:r>
    </w:p>
    <w:p w14:paraId="0156D46F" w14:textId="77777777" w:rsidR="003D38EF" w:rsidRPr="00FF7CE5" w:rsidRDefault="003D38EF" w:rsidP="00FF7CE5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TE_all</w:t>
      </w:r>
      <w:proofErr w:type="spellEnd"/>
      <w:r>
        <w:rPr>
          <w:sz w:val="20"/>
          <w:szCs w:val="20"/>
        </w:rPr>
        <w:t xml:space="preserve"> (</w:t>
      </w:r>
      <w:r w:rsidR="00300E71">
        <w:rPr>
          <w:sz w:val="20"/>
          <w:szCs w:val="20"/>
        </w:rPr>
        <w:t xml:space="preserve">820 </w:t>
      </w:r>
      <w:proofErr w:type="spellStart"/>
      <w:r>
        <w:rPr>
          <w:sz w:val="20"/>
          <w:szCs w:val="20"/>
        </w:rPr>
        <w:t>dicoms</w:t>
      </w:r>
      <w:proofErr w:type="spellEnd"/>
      <w:r>
        <w:rPr>
          <w:sz w:val="20"/>
          <w:szCs w:val="20"/>
        </w:rPr>
        <w:t xml:space="preserve"> from all 10 TEs in this folder</w:t>
      </w:r>
      <w:r w:rsidR="006A1F75">
        <w:rPr>
          <w:sz w:val="20"/>
          <w:szCs w:val="20"/>
        </w:rPr>
        <w:t>; no subfolders</w:t>
      </w:r>
      <w:r>
        <w:rPr>
          <w:sz w:val="20"/>
          <w:szCs w:val="20"/>
        </w:rPr>
        <w:t>)</w:t>
      </w:r>
    </w:p>
    <w:p w14:paraId="7B206496" w14:textId="77777777" w:rsidR="003D38EF" w:rsidRDefault="003D38EF" w:rsidP="003D38EF">
      <w:pPr>
        <w:spacing w:after="0" w:line="240" w:lineRule="auto"/>
        <w:rPr>
          <w:sz w:val="20"/>
          <w:szCs w:val="20"/>
          <w:u w:val="single"/>
        </w:rPr>
      </w:pPr>
      <w:r>
        <w:rPr>
          <w:sz w:val="20"/>
          <w:szCs w:val="20"/>
          <w:u w:val="single"/>
        </w:rPr>
        <w:t>Output structure</w:t>
      </w:r>
      <w:r w:rsidRPr="00FF7CE5">
        <w:rPr>
          <w:sz w:val="20"/>
          <w:szCs w:val="20"/>
        </w:rPr>
        <w:t>:</w:t>
      </w:r>
    </w:p>
    <w:p w14:paraId="24BFCC86" w14:textId="77777777" w:rsidR="003D38EF" w:rsidRDefault="00BD62BA" w:rsidP="003D38EF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Case_ID</w:t>
      </w:r>
      <w:proofErr w:type="spellEnd"/>
      <w:r>
        <w:rPr>
          <w:sz w:val="20"/>
          <w:szCs w:val="20"/>
        </w:rPr>
        <w:t>\T2_star\</w:t>
      </w:r>
    </w:p>
    <w:p w14:paraId="6D16039F" w14:textId="77777777" w:rsidR="003D38EF" w:rsidRDefault="00FF7CE5" w:rsidP="003D38EF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proofErr w:type="spellStart"/>
      <w:r>
        <w:rPr>
          <w:sz w:val="20"/>
          <w:szCs w:val="20"/>
        </w:rPr>
        <w:t>SPM_nifti</w:t>
      </w:r>
      <w:proofErr w:type="spellEnd"/>
      <w:r w:rsidR="005E610A">
        <w:rPr>
          <w:sz w:val="20"/>
          <w:szCs w:val="20"/>
        </w:rPr>
        <w:t xml:space="preserve"> </w:t>
      </w:r>
    </w:p>
    <w:p w14:paraId="0095EDE4" w14:textId="77777777" w:rsidR="00FF7CE5" w:rsidRPr="003D38EF" w:rsidRDefault="00FF7CE5" w:rsidP="003D38EF">
      <w:pPr>
        <w:pStyle w:val="ListParagraph"/>
        <w:numPr>
          <w:ilvl w:val="1"/>
          <w:numId w:val="4"/>
        </w:numPr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>R2sta</w:t>
      </w:r>
      <w:r w:rsidR="00173ACF">
        <w:rPr>
          <w:sz w:val="20"/>
          <w:szCs w:val="20"/>
        </w:rPr>
        <w:t>r_map_nlin (maps in this folder</w:t>
      </w:r>
      <w:r w:rsidR="005E610A">
        <w:rPr>
          <w:sz w:val="20"/>
          <w:szCs w:val="20"/>
        </w:rPr>
        <w:t>; R2star map</w:t>
      </w:r>
      <w:r w:rsidR="00173ACF">
        <w:rPr>
          <w:sz w:val="20"/>
          <w:szCs w:val="20"/>
        </w:rPr>
        <w:t>: by_voxel_R2s.nii)</w:t>
      </w:r>
    </w:p>
    <w:p w14:paraId="12D3F283" w14:textId="77777777" w:rsidR="004F6B40" w:rsidRDefault="00C45CFB" w:rsidP="00C45CFB">
      <w:pPr>
        <w:spacing w:after="0" w:line="240" w:lineRule="auto"/>
        <w:rPr>
          <w:sz w:val="20"/>
          <w:szCs w:val="20"/>
        </w:rPr>
      </w:pPr>
      <w:r w:rsidRPr="00C45CFB">
        <w:rPr>
          <w:sz w:val="20"/>
          <w:szCs w:val="20"/>
          <w:u w:val="single"/>
        </w:rPr>
        <w:t>Processing time/case</w:t>
      </w:r>
      <w:r w:rsidRPr="00C45CFB">
        <w:rPr>
          <w:sz w:val="20"/>
          <w:szCs w:val="20"/>
        </w:rPr>
        <w:t xml:space="preserve">: </w:t>
      </w:r>
    </w:p>
    <w:p w14:paraId="680B4549" w14:textId="77777777" w:rsidR="00C45CFB" w:rsidRPr="004F6B40" w:rsidRDefault="00C45CFB" w:rsidP="004F6B40">
      <w:pPr>
        <w:pStyle w:val="ListParagraph"/>
        <w:numPr>
          <w:ilvl w:val="0"/>
          <w:numId w:val="4"/>
        </w:numPr>
        <w:spacing w:after="0" w:line="240" w:lineRule="auto"/>
        <w:rPr>
          <w:sz w:val="20"/>
          <w:szCs w:val="20"/>
        </w:rPr>
      </w:pPr>
      <w:r w:rsidRPr="004F6B40">
        <w:rPr>
          <w:sz w:val="20"/>
          <w:szCs w:val="20"/>
        </w:rPr>
        <w:t>~</w:t>
      </w:r>
      <w:r w:rsidR="007207B2">
        <w:rPr>
          <w:sz w:val="20"/>
          <w:szCs w:val="20"/>
        </w:rPr>
        <w:t>4</w:t>
      </w:r>
      <w:r w:rsidR="005E610A">
        <w:rPr>
          <w:sz w:val="20"/>
          <w:szCs w:val="20"/>
        </w:rPr>
        <w:t xml:space="preserve"> hours</w:t>
      </w:r>
      <w:r w:rsidRPr="004F6B40">
        <w:rPr>
          <w:sz w:val="20"/>
          <w:szCs w:val="20"/>
        </w:rPr>
        <w:t xml:space="preserve"> (on my desktop, </w:t>
      </w:r>
      <w:proofErr w:type="spellStart"/>
      <w:r w:rsidRPr="004F6B40">
        <w:rPr>
          <w:sz w:val="20"/>
          <w:szCs w:val="20"/>
        </w:rPr>
        <w:t>Matlab</w:t>
      </w:r>
      <w:proofErr w:type="spellEnd"/>
      <w:r w:rsidRPr="004F6B40">
        <w:rPr>
          <w:sz w:val="20"/>
          <w:szCs w:val="20"/>
        </w:rPr>
        <w:t xml:space="preserve"> R2009b</w:t>
      </w:r>
      <w:r w:rsidR="004F6B40">
        <w:rPr>
          <w:sz w:val="20"/>
          <w:szCs w:val="20"/>
        </w:rPr>
        <w:t xml:space="preserve">, </w:t>
      </w:r>
      <w:proofErr w:type="spellStart"/>
      <w:r w:rsidR="004F6B40">
        <w:rPr>
          <w:sz w:val="20"/>
          <w:szCs w:val="20"/>
        </w:rPr>
        <w:t>helpern_data</w:t>
      </w:r>
      <w:proofErr w:type="spellEnd"/>
      <w:r w:rsidR="004F6B40">
        <w:rPr>
          <w:sz w:val="20"/>
          <w:szCs w:val="20"/>
        </w:rPr>
        <w:t>\Programs\spm8_r4667</w:t>
      </w:r>
      <w:r w:rsidRPr="004F6B40">
        <w:rPr>
          <w:sz w:val="20"/>
          <w:szCs w:val="20"/>
        </w:rPr>
        <w:t>)</w:t>
      </w:r>
    </w:p>
    <w:p w14:paraId="136DE19E" w14:textId="77777777" w:rsidR="003D38EF" w:rsidRDefault="003D38EF" w:rsidP="003D38EF">
      <w:pPr>
        <w:spacing w:after="0" w:line="240" w:lineRule="auto"/>
        <w:rPr>
          <w:sz w:val="20"/>
          <w:szCs w:val="20"/>
          <w:u w:val="single"/>
        </w:rPr>
      </w:pPr>
    </w:p>
    <w:p w14:paraId="79752F54" w14:textId="77777777" w:rsidR="003D38EF" w:rsidRPr="003D38EF" w:rsidRDefault="003D38EF" w:rsidP="003D38EF">
      <w:pPr>
        <w:spacing w:after="0" w:line="240" w:lineRule="auto"/>
        <w:rPr>
          <w:sz w:val="20"/>
          <w:szCs w:val="20"/>
        </w:rPr>
      </w:pPr>
    </w:p>
    <w:p w14:paraId="1FA5ADEB" w14:textId="77777777" w:rsidR="00162EBE" w:rsidRDefault="00162EBE" w:rsidP="00162EBE">
      <w:pPr>
        <w:jc w:val="center"/>
        <w:rPr>
          <w:b/>
        </w:rPr>
      </w:pPr>
    </w:p>
    <w:p w14:paraId="320DC259" w14:textId="77777777" w:rsidR="00162EBE" w:rsidRPr="00162EBE" w:rsidRDefault="00162EBE" w:rsidP="00162EBE">
      <w:pPr>
        <w:jc w:val="center"/>
        <w:rPr>
          <w:b/>
        </w:rPr>
      </w:pPr>
    </w:p>
    <w:sectPr w:rsidR="00162EBE" w:rsidRPr="00162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0E35A5"/>
    <w:multiLevelType w:val="hybridMultilevel"/>
    <w:tmpl w:val="8D72B3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C5C5BC1"/>
    <w:multiLevelType w:val="hybridMultilevel"/>
    <w:tmpl w:val="DEFAAC4E"/>
    <w:lvl w:ilvl="0" w:tplc="06D43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72A2134"/>
    <w:multiLevelType w:val="hybridMultilevel"/>
    <w:tmpl w:val="748A2F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744CAB"/>
    <w:multiLevelType w:val="hybridMultilevel"/>
    <w:tmpl w:val="FE78E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FF3D1E"/>
    <w:multiLevelType w:val="hybridMultilevel"/>
    <w:tmpl w:val="CEEA6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176501"/>
    <w:multiLevelType w:val="hybridMultilevel"/>
    <w:tmpl w:val="3EF217B8"/>
    <w:lvl w:ilvl="0" w:tplc="06D4338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EBE"/>
    <w:rsid w:val="00000567"/>
    <w:rsid w:val="00001F1D"/>
    <w:rsid w:val="00031A60"/>
    <w:rsid w:val="000B1325"/>
    <w:rsid w:val="000B6C32"/>
    <w:rsid w:val="000C2F8C"/>
    <w:rsid w:val="000E4AD4"/>
    <w:rsid w:val="00122746"/>
    <w:rsid w:val="00137B6F"/>
    <w:rsid w:val="00142B60"/>
    <w:rsid w:val="00153A06"/>
    <w:rsid w:val="00155A2F"/>
    <w:rsid w:val="00160727"/>
    <w:rsid w:val="00162EBE"/>
    <w:rsid w:val="00173ACF"/>
    <w:rsid w:val="00194A1D"/>
    <w:rsid w:val="001B3844"/>
    <w:rsid w:val="001C7D5D"/>
    <w:rsid w:val="001D13C3"/>
    <w:rsid w:val="001D4E21"/>
    <w:rsid w:val="001E1189"/>
    <w:rsid w:val="002035FA"/>
    <w:rsid w:val="00226743"/>
    <w:rsid w:val="00241E12"/>
    <w:rsid w:val="00284C1C"/>
    <w:rsid w:val="002B451A"/>
    <w:rsid w:val="002C4CAE"/>
    <w:rsid w:val="002C7B6F"/>
    <w:rsid w:val="00300E71"/>
    <w:rsid w:val="00303520"/>
    <w:rsid w:val="0030591D"/>
    <w:rsid w:val="00312B61"/>
    <w:rsid w:val="00313211"/>
    <w:rsid w:val="00321690"/>
    <w:rsid w:val="00324413"/>
    <w:rsid w:val="00324A04"/>
    <w:rsid w:val="00325E64"/>
    <w:rsid w:val="00337815"/>
    <w:rsid w:val="00337D31"/>
    <w:rsid w:val="00344633"/>
    <w:rsid w:val="00351D70"/>
    <w:rsid w:val="0035450E"/>
    <w:rsid w:val="00361B2A"/>
    <w:rsid w:val="00376667"/>
    <w:rsid w:val="00377AB5"/>
    <w:rsid w:val="00392809"/>
    <w:rsid w:val="00395418"/>
    <w:rsid w:val="003A0C6F"/>
    <w:rsid w:val="003A76CA"/>
    <w:rsid w:val="003D146B"/>
    <w:rsid w:val="003D38EF"/>
    <w:rsid w:val="003D6EFD"/>
    <w:rsid w:val="003E42F0"/>
    <w:rsid w:val="003F4126"/>
    <w:rsid w:val="003F5A02"/>
    <w:rsid w:val="003F5C0C"/>
    <w:rsid w:val="00403E99"/>
    <w:rsid w:val="00412B5D"/>
    <w:rsid w:val="00416D04"/>
    <w:rsid w:val="004262C0"/>
    <w:rsid w:val="00426B20"/>
    <w:rsid w:val="00453633"/>
    <w:rsid w:val="004736B2"/>
    <w:rsid w:val="0048347E"/>
    <w:rsid w:val="00492888"/>
    <w:rsid w:val="00497F2A"/>
    <w:rsid w:val="004C4E6D"/>
    <w:rsid w:val="004D43C1"/>
    <w:rsid w:val="004D7011"/>
    <w:rsid w:val="004D71C4"/>
    <w:rsid w:val="004F4D83"/>
    <w:rsid w:val="004F6B40"/>
    <w:rsid w:val="00502EA1"/>
    <w:rsid w:val="0050626B"/>
    <w:rsid w:val="00526779"/>
    <w:rsid w:val="0054345C"/>
    <w:rsid w:val="005461E5"/>
    <w:rsid w:val="00555A8E"/>
    <w:rsid w:val="0057374E"/>
    <w:rsid w:val="00575AB6"/>
    <w:rsid w:val="00576D29"/>
    <w:rsid w:val="00582BE5"/>
    <w:rsid w:val="00593E9D"/>
    <w:rsid w:val="00594915"/>
    <w:rsid w:val="005A78A7"/>
    <w:rsid w:val="005B315C"/>
    <w:rsid w:val="005E610A"/>
    <w:rsid w:val="005E618D"/>
    <w:rsid w:val="005F45E2"/>
    <w:rsid w:val="00630F45"/>
    <w:rsid w:val="00634892"/>
    <w:rsid w:val="006367D8"/>
    <w:rsid w:val="00643D70"/>
    <w:rsid w:val="0065485B"/>
    <w:rsid w:val="00665BE0"/>
    <w:rsid w:val="006712E1"/>
    <w:rsid w:val="00681FA5"/>
    <w:rsid w:val="00683D87"/>
    <w:rsid w:val="006A1F75"/>
    <w:rsid w:val="006B0057"/>
    <w:rsid w:val="006B2BD1"/>
    <w:rsid w:val="006C075C"/>
    <w:rsid w:val="006C3297"/>
    <w:rsid w:val="006F553D"/>
    <w:rsid w:val="006F5BF2"/>
    <w:rsid w:val="00702ACE"/>
    <w:rsid w:val="007207B2"/>
    <w:rsid w:val="00731449"/>
    <w:rsid w:val="00731BA9"/>
    <w:rsid w:val="007332CD"/>
    <w:rsid w:val="00760FFF"/>
    <w:rsid w:val="007975E0"/>
    <w:rsid w:val="007A57CC"/>
    <w:rsid w:val="007B40AD"/>
    <w:rsid w:val="007E6667"/>
    <w:rsid w:val="007E7716"/>
    <w:rsid w:val="00802C26"/>
    <w:rsid w:val="00805A79"/>
    <w:rsid w:val="00831210"/>
    <w:rsid w:val="0084238E"/>
    <w:rsid w:val="00847251"/>
    <w:rsid w:val="00867FE1"/>
    <w:rsid w:val="00891EC2"/>
    <w:rsid w:val="00895DA1"/>
    <w:rsid w:val="008A2662"/>
    <w:rsid w:val="008D326F"/>
    <w:rsid w:val="008E34F7"/>
    <w:rsid w:val="008F6A38"/>
    <w:rsid w:val="009026CB"/>
    <w:rsid w:val="00905956"/>
    <w:rsid w:val="0090721E"/>
    <w:rsid w:val="009150B7"/>
    <w:rsid w:val="00916FD5"/>
    <w:rsid w:val="009243B6"/>
    <w:rsid w:val="00925E1D"/>
    <w:rsid w:val="00925F29"/>
    <w:rsid w:val="00934EF9"/>
    <w:rsid w:val="00951527"/>
    <w:rsid w:val="00952F96"/>
    <w:rsid w:val="00962259"/>
    <w:rsid w:val="0096323D"/>
    <w:rsid w:val="00966330"/>
    <w:rsid w:val="009722B3"/>
    <w:rsid w:val="00981E77"/>
    <w:rsid w:val="009B25A8"/>
    <w:rsid w:val="009B7D30"/>
    <w:rsid w:val="009C21E1"/>
    <w:rsid w:val="009D3F84"/>
    <w:rsid w:val="009F36D3"/>
    <w:rsid w:val="00A01A3D"/>
    <w:rsid w:val="00A10BD5"/>
    <w:rsid w:val="00A45BAB"/>
    <w:rsid w:val="00A50B32"/>
    <w:rsid w:val="00A60D06"/>
    <w:rsid w:val="00A76A43"/>
    <w:rsid w:val="00A77BF5"/>
    <w:rsid w:val="00A80D58"/>
    <w:rsid w:val="00AA62B5"/>
    <w:rsid w:val="00AB08DC"/>
    <w:rsid w:val="00AB1078"/>
    <w:rsid w:val="00AB55E6"/>
    <w:rsid w:val="00AC6F29"/>
    <w:rsid w:val="00AD1479"/>
    <w:rsid w:val="00AD2F4B"/>
    <w:rsid w:val="00AF2472"/>
    <w:rsid w:val="00B00226"/>
    <w:rsid w:val="00B15D9C"/>
    <w:rsid w:val="00B2658C"/>
    <w:rsid w:val="00B62E7B"/>
    <w:rsid w:val="00B665BB"/>
    <w:rsid w:val="00B73A51"/>
    <w:rsid w:val="00B75F41"/>
    <w:rsid w:val="00B8143A"/>
    <w:rsid w:val="00B82755"/>
    <w:rsid w:val="00BA2354"/>
    <w:rsid w:val="00BD5517"/>
    <w:rsid w:val="00BD62BA"/>
    <w:rsid w:val="00BE21B9"/>
    <w:rsid w:val="00BE449B"/>
    <w:rsid w:val="00BE4F22"/>
    <w:rsid w:val="00BF2110"/>
    <w:rsid w:val="00C0722F"/>
    <w:rsid w:val="00C20C8B"/>
    <w:rsid w:val="00C255D0"/>
    <w:rsid w:val="00C45CFB"/>
    <w:rsid w:val="00C47695"/>
    <w:rsid w:val="00C51A5D"/>
    <w:rsid w:val="00C53C50"/>
    <w:rsid w:val="00C53F07"/>
    <w:rsid w:val="00C65935"/>
    <w:rsid w:val="00C76164"/>
    <w:rsid w:val="00C97A2B"/>
    <w:rsid w:val="00CA25F8"/>
    <w:rsid w:val="00CA577D"/>
    <w:rsid w:val="00CB133F"/>
    <w:rsid w:val="00CC6D8E"/>
    <w:rsid w:val="00CD2B52"/>
    <w:rsid w:val="00CD3A08"/>
    <w:rsid w:val="00CE03F8"/>
    <w:rsid w:val="00CE05FE"/>
    <w:rsid w:val="00CE17FA"/>
    <w:rsid w:val="00CF1784"/>
    <w:rsid w:val="00CF7977"/>
    <w:rsid w:val="00D00AEF"/>
    <w:rsid w:val="00D134C5"/>
    <w:rsid w:val="00D139E6"/>
    <w:rsid w:val="00D24ADB"/>
    <w:rsid w:val="00D306A5"/>
    <w:rsid w:val="00D32521"/>
    <w:rsid w:val="00D45D42"/>
    <w:rsid w:val="00D70957"/>
    <w:rsid w:val="00D7104E"/>
    <w:rsid w:val="00D76EED"/>
    <w:rsid w:val="00D85CDF"/>
    <w:rsid w:val="00D9171C"/>
    <w:rsid w:val="00DC3096"/>
    <w:rsid w:val="00DE365E"/>
    <w:rsid w:val="00DF7B7A"/>
    <w:rsid w:val="00E00774"/>
    <w:rsid w:val="00E0195B"/>
    <w:rsid w:val="00E0537C"/>
    <w:rsid w:val="00E4154A"/>
    <w:rsid w:val="00E8412A"/>
    <w:rsid w:val="00E906DD"/>
    <w:rsid w:val="00E95A7F"/>
    <w:rsid w:val="00EA39D2"/>
    <w:rsid w:val="00EA7732"/>
    <w:rsid w:val="00EB0830"/>
    <w:rsid w:val="00ED2559"/>
    <w:rsid w:val="00EF411E"/>
    <w:rsid w:val="00EF4381"/>
    <w:rsid w:val="00EF659E"/>
    <w:rsid w:val="00F1334D"/>
    <w:rsid w:val="00F6462C"/>
    <w:rsid w:val="00F65259"/>
    <w:rsid w:val="00F8147E"/>
    <w:rsid w:val="00F82F54"/>
    <w:rsid w:val="00FB388B"/>
    <w:rsid w:val="00FD1403"/>
    <w:rsid w:val="00FD2053"/>
    <w:rsid w:val="00FD3C43"/>
    <w:rsid w:val="00FF219A"/>
    <w:rsid w:val="00FF7C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0115A"/>
  <w15:chartTrackingRefBased/>
  <w15:docId w15:val="{CBEADA3F-3378-446B-9221-92FDAC15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2E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4D8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51D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3</Pages>
  <Words>243</Words>
  <Characters>1391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Medical University of South Carolina</Company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Vitria Adisetiyo</dc:creator>
  <cp:keywords/>
  <dc:description/>
  <cp:lastModifiedBy>McGill, Corinne</cp:lastModifiedBy>
  <cp:revision>33</cp:revision>
  <dcterms:created xsi:type="dcterms:W3CDTF">2017-02-17T17:46:00Z</dcterms:created>
  <dcterms:modified xsi:type="dcterms:W3CDTF">2018-12-17T15:15:00Z</dcterms:modified>
</cp:coreProperties>
</file>