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F2196" w14:textId="78B0EB9D" w:rsidR="002508DF" w:rsidRPr="002A0EAB" w:rsidRDefault="002508DF" w:rsidP="002508DF">
      <w:pPr>
        <w:spacing w:after="0" w:line="240" w:lineRule="auto"/>
        <w:jc w:val="center"/>
        <w:rPr>
          <w:b/>
          <w:sz w:val="20"/>
          <w:szCs w:val="20"/>
        </w:rPr>
      </w:pPr>
      <w:r w:rsidRPr="002A0EAB">
        <w:rPr>
          <w:b/>
          <w:sz w:val="20"/>
          <w:szCs w:val="20"/>
        </w:rPr>
        <w:t xml:space="preserve">PROTOCOL: </w:t>
      </w:r>
      <w:r w:rsidR="00417F26" w:rsidRPr="002A0EAB">
        <w:rPr>
          <w:b/>
          <w:sz w:val="20"/>
          <w:szCs w:val="20"/>
        </w:rPr>
        <w:t xml:space="preserve">run FSL’s </w:t>
      </w:r>
      <w:proofErr w:type="spellStart"/>
      <w:r w:rsidR="00417F26" w:rsidRPr="002A0EAB">
        <w:rPr>
          <w:b/>
          <w:sz w:val="20"/>
          <w:szCs w:val="20"/>
        </w:rPr>
        <w:t>Topup</w:t>
      </w:r>
      <w:proofErr w:type="spellEnd"/>
      <w:r w:rsidR="00417F26" w:rsidRPr="002A0EAB">
        <w:rPr>
          <w:b/>
          <w:sz w:val="20"/>
          <w:szCs w:val="20"/>
        </w:rPr>
        <w:t xml:space="preserve"> and Eddy for EPI Distortion, Eddy Current, and Motion Correction</w:t>
      </w:r>
    </w:p>
    <w:p w14:paraId="796D1461" w14:textId="3DB12DE3" w:rsidR="002508DF" w:rsidRPr="002A0EAB" w:rsidRDefault="00CB76ED" w:rsidP="002508DF">
      <w:pPr>
        <w:spacing w:after="0" w:line="240" w:lineRule="auto"/>
        <w:jc w:val="center"/>
        <w:rPr>
          <w:sz w:val="20"/>
          <w:szCs w:val="20"/>
        </w:rPr>
      </w:pPr>
      <w:r w:rsidRPr="002A0EAB">
        <w:rPr>
          <w:sz w:val="20"/>
          <w:szCs w:val="20"/>
        </w:rPr>
        <w:t xml:space="preserve"> </w:t>
      </w:r>
      <w:r w:rsidR="002508DF" w:rsidRPr="002A0EAB">
        <w:rPr>
          <w:sz w:val="20"/>
          <w:szCs w:val="20"/>
        </w:rPr>
        <w:t>(Aut</w:t>
      </w:r>
      <w:r w:rsidR="00624CB9" w:rsidRPr="002A0EAB">
        <w:rPr>
          <w:sz w:val="20"/>
          <w:szCs w:val="20"/>
        </w:rPr>
        <w:t>hor: Andrew Taylor,</w:t>
      </w:r>
      <w:r w:rsidR="008B0927" w:rsidRPr="002A0EAB">
        <w:rPr>
          <w:sz w:val="20"/>
          <w:szCs w:val="20"/>
        </w:rPr>
        <w:t xml:space="preserve"> </w:t>
      </w:r>
      <w:r w:rsidR="002A0EAB" w:rsidRPr="002A0EAB">
        <w:rPr>
          <w:sz w:val="20"/>
          <w:szCs w:val="20"/>
        </w:rPr>
        <w:t>11</w:t>
      </w:r>
      <w:r w:rsidR="008B0927" w:rsidRPr="002A0EAB">
        <w:rPr>
          <w:sz w:val="20"/>
          <w:szCs w:val="20"/>
        </w:rPr>
        <w:t>/</w:t>
      </w:r>
      <w:r w:rsidR="002A0EAB" w:rsidRPr="002A0EAB">
        <w:rPr>
          <w:sz w:val="20"/>
          <w:szCs w:val="20"/>
        </w:rPr>
        <w:t>20</w:t>
      </w:r>
      <w:r w:rsidR="008B0927" w:rsidRPr="002A0EAB">
        <w:rPr>
          <w:sz w:val="20"/>
          <w:szCs w:val="20"/>
        </w:rPr>
        <w:t>/18)</w:t>
      </w:r>
    </w:p>
    <w:p w14:paraId="68B3BE9A" w14:textId="77777777" w:rsidR="002508DF" w:rsidRPr="002A0EAB" w:rsidRDefault="002508DF" w:rsidP="002508DF">
      <w:pPr>
        <w:spacing w:after="0" w:line="240" w:lineRule="auto"/>
        <w:jc w:val="center"/>
        <w:rPr>
          <w:b/>
          <w:sz w:val="20"/>
          <w:szCs w:val="20"/>
        </w:rPr>
      </w:pPr>
    </w:p>
    <w:p w14:paraId="52A41367" w14:textId="77777777" w:rsidR="002508DF" w:rsidRPr="002A0EAB" w:rsidRDefault="002508DF" w:rsidP="002508DF">
      <w:pPr>
        <w:spacing w:after="0" w:line="240" w:lineRule="auto"/>
        <w:jc w:val="center"/>
        <w:rPr>
          <w:b/>
          <w:sz w:val="20"/>
          <w:szCs w:val="20"/>
        </w:rPr>
      </w:pPr>
    </w:p>
    <w:p w14:paraId="7B89411D" w14:textId="00109707" w:rsidR="002508DF" w:rsidRPr="002A0EAB" w:rsidRDefault="004968D8" w:rsidP="002508DF">
      <w:pPr>
        <w:spacing w:after="0" w:line="240" w:lineRule="auto"/>
        <w:rPr>
          <w:sz w:val="20"/>
          <w:szCs w:val="20"/>
          <w:u w:val="single"/>
        </w:rPr>
      </w:pPr>
      <w:r w:rsidRPr="002A0EAB">
        <w:rPr>
          <w:sz w:val="20"/>
          <w:szCs w:val="20"/>
          <w:u w:val="single"/>
        </w:rPr>
        <w:t>Required S</w:t>
      </w:r>
      <w:r w:rsidR="002508DF" w:rsidRPr="002A0EAB">
        <w:rPr>
          <w:sz w:val="20"/>
          <w:szCs w:val="20"/>
          <w:u w:val="single"/>
        </w:rPr>
        <w:t>oftware</w:t>
      </w:r>
      <w:r w:rsidR="002508DF" w:rsidRPr="002A0EAB">
        <w:rPr>
          <w:sz w:val="20"/>
          <w:szCs w:val="20"/>
        </w:rPr>
        <w:t xml:space="preserve">: </w:t>
      </w:r>
    </w:p>
    <w:p w14:paraId="5B93E88C" w14:textId="77777777" w:rsidR="002508DF" w:rsidRPr="002A0EAB" w:rsidRDefault="002508DF" w:rsidP="002508DF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2A0EAB">
        <w:rPr>
          <w:sz w:val="20"/>
          <w:szCs w:val="20"/>
        </w:rPr>
        <w:t>FSL version 5.0 or later</w:t>
      </w:r>
    </w:p>
    <w:p w14:paraId="544D3C2B" w14:textId="18DA9516" w:rsidR="002508DF" w:rsidRPr="002A0EAB" w:rsidRDefault="002508DF" w:rsidP="002508DF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2A0EAB">
        <w:rPr>
          <w:sz w:val="20"/>
          <w:szCs w:val="20"/>
        </w:rPr>
        <w:t>dcm2niix</w:t>
      </w:r>
      <w:r w:rsidR="0038703B" w:rsidRPr="002A0EAB">
        <w:rPr>
          <w:sz w:val="20"/>
          <w:szCs w:val="20"/>
        </w:rPr>
        <w:t xml:space="preserve"> – p</w:t>
      </w:r>
      <w:r w:rsidR="00F62D7B" w:rsidRPr="002A0EAB">
        <w:rPr>
          <w:sz w:val="20"/>
          <w:szCs w:val="20"/>
        </w:rPr>
        <w:t xml:space="preserve">ackaged with </w:t>
      </w:r>
      <w:proofErr w:type="spellStart"/>
      <w:r w:rsidR="00F62D7B" w:rsidRPr="002A0EAB">
        <w:rPr>
          <w:sz w:val="20"/>
          <w:szCs w:val="20"/>
        </w:rPr>
        <w:t>MRIcroGL</w:t>
      </w:r>
      <w:proofErr w:type="spellEnd"/>
    </w:p>
    <w:p w14:paraId="1496262A" w14:textId="1C26E9AB" w:rsidR="0038703B" w:rsidRPr="002A0EAB" w:rsidRDefault="0038703B" w:rsidP="0038703B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2A0EAB">
        <w:rPr>
          <w:sz w:val="20"/>
          <w:szCs w:val="20"/>
        </w:rPr>
        <w:t>Any version works, but dcm2niix is being updated all the time to convert a wider range of problematic images, so try the</w:t>
      </w:r>
      <w:r w:rsidR="00DD6FC5" w:rsidRPr="002A0EAB">
        <w:rPr>
          <w:sz w:val="20"/>
          <w:szCs w:val="20"/>
        </w:rPr>
        <w:t xml:space="preserve"> latest version if your images don’t convert correctly</w:t>
      </w:r>
    </w:p>
    <w:p w14:paraId="4D447CD4" w14:textId="4F78CF3A" w:rsidR="00F62D7B" w:rsidRPr="002A0EAB" w:rsidRDefault="00F62D7B" w:rsidP="002508DF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2A0EAB">
        <w:rPr>
          <w:sz w:val="20"/>
          <w:szCs w:val="20"/>
        </w:rPr>
        <w:t>SPM12</w:t>
      </w:r>
    </w:p>
    <w:p w14:paraId="41F20D52" w14:textId="676C6C7F" w:rsidR="00CB76ED" w:rsidRDefault="00CB76ED" w:rsidP="002508DF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2A0EAB">
        <w:rPr>
          <w:sz w:val="20"/>
          <w:szCs w:val="20"/>
        </w:rPr>
        <w:t xml:space="preserve">Required </w:t>
      </w:r>
      <w:r w:rsidR="00417F26" w:rsidRPr="002A0EAB">
        <w:rPr>
          <w:sz w:val="20"/>
          <w:szCs w:val="20"/>
        </w:rPr>
        <w:t xml:space="preserve">folder in </w:t>
      </w:r>
      <w:proofErr w:type="spellStart"/>
      <w:r w:rsidR="00417F26" w:rsidRPr="002A0EAB">
        <w:rPr>
          <w:sz w:val="20"/>
          <w:szCs w:val="20"/>
        </w:rPr>
        <w:t>Matlab</w:t>
      </w:r>
      <w:proofErr w:type="spellEnd"/>
      <w:r w:rsidR="00417F26" w:rsidRPr="002A0EAB">
        <w:rPr>
          <w:sz w:val="20"/>
          <w:szCs w:val="20"/>
        </w:rPr>
        <w:t xml:space="preserve"> path</w:t>
      </w:r>
      <w:r w:rsidRPr="002A0EAB">
        <w:rPr>
          <w:sz w:val="20"/>
          <w:szCs w:val="20"/>
        </w:rPr>
        <w:t xml:space="preserve">: </w:t>
      </w:r>
      <w:r w:rsidR="00C14321" w:rsidRPr="00C14321">
        <w:rPr>
          <w:sz w:val="20"/>
          <w:szCs w:val="20"/>
        </w:rPr>
        <w:t>/vdrive/helpern_share/Protocols/BatchScript_Templates/d2n2s</w:t>
      </w:r>
      <w:bookmarkStart w:id="0" w:name="_GoBack"/>
      <w:bookmarkEnd w:id="0"/>
    </w:p>
    <w:p w14:paraId="1237A0E8" w14:textId="0DD92A31" w:rsidR="006C0FA2" w:rsidRPr="002A0EAB" w:rsidRDefault="006C0FA2" w:rsidP="006C0FA2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This can also be downloaded from the Terminal using “git clone </w:t>
      </w:r>
      <w:r w:rsidRPr="006C0FA2">
        <w:rPr>
          <w:sz w:val="20"/>
          <w:szCs w:val="20"/>
        </w:rPr>
        <w:t>https://git.musc.edu/jat219/d2n2s.git</w:t>
      </w:r>
      <w:r>
        <w:rPr>
          <w:sz w:val="20"/>
          <w:szCs w:val="20"/>
        </w:rPr>
        <w:t>”</w:t>
      </w:r>
    </w:p>
    <w:p w14:paraId="3CACC9B3" w14:textId="77777777" w:rsidR="008B0927" w:rsidRPr="002A0EAB" w:rsidRDefault="008B0927" w:rsidP="008B0927">
      <w:pPr>
        <w:pStyle w:val="ListParagraph"/>
        <w:spacing w:after="0" w:line="240" w:lineRule="auto"/>
        <w:rPr>
          <w:sz w:val="20"/>
          <w:szCs w:val="20"/>
        </w:rPr>
      </w:pPr>
    </w:p>
    <w:p w14:paraId="34A69761" w14:textId="5B9B14FB" w:rsidR="00C944D6" w:rsidRPr="000D4021" w:rsidRDefault="006F1ED0" w:rsidP="000D4021">
      <w:pPr>
        <w:spacing w:after="0" w:line="240" w:lineRule="auto"/>
        <w:rPr>
          <w:b/>
          <w:sz w:val="20"/>
          <w:szCs w:val="20"/>
          <w:u w:val="single"/>
        </w:rPr>
      </w:pPr>
      <w:r w:rsidRPr="002A0EAB">
        <w:rPr>
          <w:b/>
          <w:sz w:val="20"/>
          <w:szCs w:val="20"/>
          <w:u w:val="single"/>
        </w:rPr>
        <w:t>I: Before running</w:t>
      </w:r>
    </w:p>
    <w:p w14:paraId="4DC20064" w14:textId="08E42D32" w:rsidR="00316091" w:rsidRPr="002A0EAB" w:rsidRDefault="00316091" w:rsidP="00316091">
      <w:pPr>
        <w:pStyle w:val="ListParagraph"/>
        <w:numPr>
          <w:ilvl w:val="0"/>
          <w:numId w:val="5"/>
        </w:numPr>
        <w:spacing w:after="0" w:line="240" w:lineRule="auto"/>
        <w:rPr>
          <w:b/>
          <w:sz w:val="20"/>
          <w:szCs w:val="20"/>
          <w:u w:val="single"/>
        </w:rPr>
      </w:pPr>
      <w:r w:rsidRPr="002A0EAB">
        <w:rPr>
          <w:sz w:val="20"/>
          <w:szCs w:val="20"/>
        </w:rPr>
        <w:t>topup_n_eddy.m</w:t>
      </w:r>
      <w:r w:rsidR="00EB35E5" w:rsidRPr="002A0EAB">
        <w:rPr>
          <w:sz w:val="20"/>
          <w:szCs w:val="20"/>
        </w:rPr>
        <w:t xml:space="preserve"> takes in two input directories and one output. It looks through the input directories for .</w:t>
      </w:r>
      <w:proofErr w:type="spellStart"/>
      <w:r w:rsidR="00EB35E5" w:rsidRPr="002A0EAB">
        <w:rPr>
          <w:sz w:val="20"/>
          <w:szCs w:val="20"/>
        </w:rPr>
        <w:t>bval</w:t>
      </w:r>
      <w:proofErr w:type="spellEnd"/>
      <w:r w:rsidR="00EB35E5" w:rsidRPr="002A0EAB">
        <w:rPr>
          <w:sz w:val="20"/>
          <w:szCs w:val="20"/>
        </w:rPr>
        <w:t>, .</w:t>
      </w:r>
      <w:proofErr w:type="spellStart"/>
      <w:r w:rsidR="00EB35E5" w:rsidRPr="002A0EAB">
        <w:rPr>
          <w:sz w:val="20"/>
          <w:szCs w:val="20"/>
        </w:rPr>
        <w:t>bvec</w:t>
      </w:r>
      <w:proofErr w:type="spellEnd"/>
      <w:r w:rsidR="00EB35E5" w:rsidRPr="002A0EAB">
        <w:rPr>
          <w:sz w:val="20"/>
          <w:szCs w:val="20"/>
        </w:rPr>
        <w:t>, .</w:t>
      </w:r>
      <w:proofErr w:type="spellStart"/>
      <w:r w:rsidR="00EB35E5" w:rsidRPr="002A0EAB">
        <w:rPr>
          <w:sz w:val="20"/>
          <w:szCs w:val="20"/>
        </w:rPr>
        <w:t>nii</w:t>
      </w:r>
      <w:proofErr w:type="spellEnd"/>
      <w:r w:rsidR="00EB35E5" w:rsidRPr="002A0EAB">
        <w:rPr>
          <w:sz w:val="20"/>
          <w:szCs w:val="20"/>
        </w:rPr>
        <w:t>, and .</w:t>
      </w:r>
      <w:proofErr w:type="spellStart"/>
      <w:r w:rsidR="00EB35E5" w:rsidRPr="002A0EAB">
        <w:rPr>
          <w:sz w:val="20"/>
          <w:szCs w:val="20"/>
        </w:rPr>
        <w:t>json</w:t>
      </w:r>
      <w:proofErr w:type="spellEnd"/>
      <w:r w:rsidR="00EB35E5" w:rsidRPr="002A0EAB">
        <w:rPr>
          <w:sz w:val="20"/>
          <w:szCs w:val="20"/>
        </w:rPr>
        <w:t xml:space="preserve"> files (one of each type), assuming that all the data in these files are from one sequence – </w:t>
      </w:r>
      <w:r w:rsidR="00EB35E5" w:rsidRPr="000D4021">
        <w:rPr>
          <w:b/>
          <w:sz w:val="20"/>
          <w:szCs w:val="20"/>
        </w:rPr>
        <w:t>one folder for the DWIs, one folder for reverse phase encoding b0s</w:t>
      </w:r>
      <w:r w:rsidR="00EB35E5" w:rsidRPr="002A0EAB">
        <w:rPr>
          <w:sz w:val="20"/>
          <w:szCs w:val="20"/>
        </w:rPr>
        <w:t xml:space="preserve">. This is exactly how things are formatted if you run </w:t>
      </w:r>
      <w:proofErr w:type="spellStart"/>
      <w:r w:rsidR="00EB35E5" w:rsidRPr="002A0EAB">
        <w:rPr>
          <w:sz w:val="20"/>
          <w:szCs w:val="20"/>
        </w:rPr>
        <w:t>dicom_sort</w:t>
      </w:r>
      <w:proofErr w:type="spellEnd"/>
      <w:r w:rsidR="00EB35E5" w:rsidRPr="002A0EAB">
        <w:rPr>
          <w:sz w:val="20"/>
          <w:szCs w:val="20"/>
        </w:rPr>
        <w:t xml:space="preserve"> on your </w:t>
      </w:r>
      <w:proofErr w:type="spellStart"/>
      <w:r w:rsidR="00EB35E5" w:rsidRPr="002A0EAB">
        <w:rPr>
          <w:sz w:val="20"/>
          <w:szCs w:val="20"/>
        </w:rPr>
        <w:t>Dicoms</w:t>
      </w:r>
      <w:proofErr w:type="spellEnd"/>
      <w:r w:rsidR="00EB35E5" w:rsidRPr="002A0EAB">
        <w:rPr>
          <w:sz w:val="20"/>
          <w:szCs w:val="20"/>
        </w:rPr>
        <w:t xml:space="preserve"> and then dcm2niix on each relevant folder (separately). While you could use other tools to organize and convert, you would have to </w:t>
      </w:r>
      <w:r w:rsidRPr="002A0EAB">
        <w:rPr>
          <w:sz w:val="20"/>
          <w:szCs w:val="20"/>
        </w:rPr>
        <w:t>do a lot more finagling</w:t>
      </w:r>
      <w:r w:rsidR="00EB35E5" w:rsidRPr="002A0EAB">
        <w:rPr>
          <w:sz w:val="20"/>
          <w:szCs w:val="20"/>
        </w:rPr>
        <w:t xml:space="preserve">, and I don’t recommend that. </w:t>
      </w:r>
      <w:r w:rsidRPr="002A0EAB">
        <w:rPr>
          <w:b/>
          <w:sz w:val="20"/>
          <w:szCs w:val="20"/>
        </w:rPr>
        <w:t xml:space="preserve">Note </w:t>
      </w:r>
      <w:r w:rsidRPr="002A0EAB">
        <w:rPr>
          <w:sz w:val="20"/>
          <w:szCs w:val="20"/>
        </w:rPr>
        <w:t xml:space="preserve">that if you want to denoise, </w:t>
      </w:r>
      <w:proofErr w:type="spellStart"/>
      <w:r w:rsidRPr="002A0EAB">
        <w:rPr>
          <w:sz w:val="20"/>
          <w:szCs w:val="20"/>
        </w:rPr>
        <w:t>unring</w:t>
      </w:r>
      <w:proofErr w:type="spellEnd"/>
      <w:r w:rsidRPr="002A0EAB">
        <w:rPr>
          <w:sz w:val="20"/>
          <w:szCs w:val="20"/>
        </w:rPr>
        <w:t>, or do any other preprocessing first, you should move the old .</w:t>
      </w:r>
      <w:proofErr w:type="spellStart"/>
      <w:r w:rsidRPr="002A0EAB">
        <w:rPr>
          <w:sz w:val="20"/>
          <w:szCs w:val="20"/>
        </w:rPr>
        <w:t>niis</w:t>
      </w:r>
      <w:proofErr w:type="spellEnd"/>
      <w:r w:rsidRPr="002A0EAB">
        <w:rPr>
          <w:sz w:val="20"/>
          <w:szCs w:val="20"/>
        </w:rPr>
        <w:t xml:space="preserve"> to a separate folder, then use this function on the folder with the preprocessed .</w:t>
      </w:r>
      <w:proofErr w:type="spellStart"/>
      <w:r w:rsidRPr="002A0EAB">
        <w:rPr>
          <w:sz w:val="20"/>
          <w:szCs w:val="20"/>
        </w:rPr>
        <w:t>nii</w:t>
      </w:r>
      <w:proofErr w:type="spellEnd"/>
      <w:r w:rsidRPr="002A0EAB">
        <w:rPr>
          <w:sz w:val="20"/>
          <w:szCs w:val="20"/>
        </w:rPr>
        <w:t xml:space="preserve"> (only) and the original .</w:t>
      </w:r>
      <w:proofErr w:type="spellStart"/>
      <w:r w:rsidRPr="002A0EAB">
        <w:rPr>
          <w:sz w:val="20"/>
          <w:szCs w:val="20"/>
        </w:rPr>
        <w:t>bvec</w:t>
      </w:r>
      <w:proofErr w:type="spellEnd"/>
      <w:r w:rsidRPr="002A0EAB">
        <w:rPr>
          <w:sz w:val="20"/>
          <w:szCs w:val="20"/>
        </w:rPr>
        <w:t>, .</w:t>
      </w:r>
      <w:proofErr w:type="spellStart"/>
      <w:r w:rsidRPr="002A0EAB">
        <w:rPr>
          <w:sz w:val="20"/>
          <w:szCs w:val="20"/>
        </w:rPr>
        <w:t>bval</w:t>
      </w:r>
      <w:proofErr w:type="spellEnd"/>
      <w:r w:rsidRPr="002A0EAB">
        <w:rPr>
          <w:sz w:val="20"/>
          <w:szCs w:val="20"/>
        </w:rPr>
        <w:t>, and .</w:t>
      </w:r>
      <w:proofErr w:type="spellStart"/>
      <w:r w:rsidRPr="002A0EAB">
        <w:rPr>
          <w:sz w:val="20"/>
          <w:szCs w:val="20"/>
        </w:rPr>
        <w:t>json</w:t>
      </w:r>
      <w:proofErr w:type="spellEnd"/>
      <w:r w:rsidRPr="002A0EAB">
        <w:rPr>
          <w:sz w:val="20"/>
          <w:szCs w:val="20"/>
        </w:rPr>
        <w:t xml:space="preserve"> files.  In the future, an example script with this sort of file structure will be placed in “/d2n2s/examples/”.</w:t>
      </w:r>
    </w:p>
    <w:p w14:paraId="325586D3" w14:textId="0C132346" w:rsidR="00316091" w:rsidRPr="002A0EAB" w:rsidRDefault="00316091" w:rsidP="001319A7">
      <w:pPr>
        <w:pStyle w:val="ListParagraph"/>
        <w:numPr>
          <w:ilvl w:val="0"/>
          <w:numId w:val="5"/>
        </w:numPr>
        <w:spacing w:after="0" w:line="240" w:lineRule="auto"/>
        <w:rPr>
          <w:b/>
          <w:sz w:val="20"/>
          <w:szCs w:val="20"/>
          <w:u w:val="single"/>
        </w:rPr>
      </w:pPr>
      <w:r w:rsidRPr="002A0EAB">
        <w:rPr>
          <w:sz w:val="20"/>
          <w:szCs w:val="20"/>
        </w:rPr>
        <w:t xml:space="preserve">As stated above: if you want to use denoising, </w:t>
      </w:r>
      <w:proofErr w:type="spellStart"/>
      <w:r w:rsidRPr="002A0EAB">
        <w:rPr>
          <w:sz w:val="20"/>
          <w:szCs w:val="20"/>
        </w:rPr>
        <w:t>unringing</w:t>
      </w:r>
      <w:proofErr w:type="spellEnd"/>
      <w:r w:rsidRPr="002A0EAB">
        <w:rPr>
          <w:sz w:val="20"/>
          <w:szCs w:val="20"/>
        </w:rPr>
        <w:t xml:space="preserve">, or Rician correction, use them before this function. Do any </w:t>
      </w:r>
      <w:proofErr w:type="spellStart"/>
      <w:r w:rsidRPr="002A0EAB">
        <w:rPr>
          <w:sz w:val="20"/>
          <w:szCs w:val="20"/>
        </w:rPr>
        <w:t>coregistration</w:t>
      </w:r>
      <w:proofErr w:type="spellEnd"/>
      <w:r w:rsidRPr="002A0EAB">
        <w:rPr>
          <w:sz w:val="20"/>
          <w:szCs w:val="20"/>
        </w:rPr>
        <w:t xml:space="preserve"> after this function.</w:t>
      </w:r>
    </w:p>
    <w:p w14:paraId="19772CBA" w14:textId="2E7E8C91" w:rsidR="001319A7" w:rsidRPr="002A0EAB" w:rsidRDefault="001319A7" w:rsidP="002508DF">
      <w:pPr>
        <w:pStyle w:val="ListParagraph"/>
        <w:numPr>
          <w:ilvl w:val="0"/>
          <w:numId w:val="5"/>
        </w:numPr>
        <w:spacing w:after="0" w:line="240" w:lineRule="auto"/>
        <w:rPr>
          <w:b/>
          <w:sz w:val="20"/>
          <w:szCs w:val="20"/>
          <w:u w:val="single"/>
        </w:rPr>
      </w:pPr>
      <w:r w:rsidRPr="002A0EAB">
        <w:rPr>
          <w:sz w:val="20"/>
          <w:szCs w:val="20"/>
        </w:rPr>
        <w:t>This function has only been tested on Siemens data. However, it should work on sequences from other scanners as long as dcm2niix outputs a .</w:t>
      </w:r>
      <w:proofErr w:type="spellStart"/>
      <w:r w:rsidRPr="002A0EAB">
        <w:rPr>
          <w:sz w:val="20"/>
          <w:szCs w:val="20"/>
        </w:rPr>
        <w:t>json</w:t>
      </w:r>
      <w:proofErr w:type="spellEnd"/>
      <w:r w:rsidRPr="002A0EAB">
        <w:rPr>
          <w:sz w:val="20"/>
          <w:szCs w:val="20"/>
        </w:rPr>
        <w:t xml:space="preserve"> file with entries for </w:t>
      </w:r>
      <w:proofErr w:type="spellStart"/>
      <w:r w:rsidRPr="002A0EAB">
        <w:rPr>
          <w:sz w:val="20"/>
          <w:szCs w:val="20"/>
        </w:rPr>
        <w:t>TotalReadoutTime</w:t>
      </w:r>
      <w:proofErr w:type="spellEnd"/>
      <w:r w:rsidRPr="002A0EAB">
        <w:rPr>
          <w:sz w:val="20"/>
          <w:szCs w:val="20"/>
        </w:rPr>
        <w:t xml:space="preserve"> and </w:t>
      </w:r>
      <w:proofErr w:type="spellStart"/>
      <w:r w:rsidRPr="002A0EAB">
        <w:rPr>
          <w:sz w:val="20"/>
          <w:szCs w:val="20"/>
        </w:rPr>
        <w:t>PhaseEncodingDirection</w:t>
      </w:r>
      <w:proofErr w:type="spellEnd"/>
      <w:r w:rsidRPr="002A0EAB">
        <w:rPr>
          <w:sz w:val="20"/>
          <w:szCs w:val="20"/>
        </w:rPr>
        <w:t>.</w:t>
      </w:r>
    </w:p>
    <w:p w14:paraId="125C17C1" w14:textId="77777777" w:rsidR="00FB1B75" w:rsidRPr="002A0EAB" w:rsidRDefault="00C14321" w:rsidP="001319A7">
      <w:pPr>
        <w:pStyle w:val="ListParagraph"/>
        <w:numPr>
          <w:ilvl w:val="0"/>
          <w:numId w:val="5"/>
        </w:numPr>
        <w:spacing w:after="0" w:line="240" w:lineRule="auto"/>
        <w:rPr>
          <w:b/>
          <w:sz w:val="20"/>
          <w:szCs w:val="20"/>
          <w:u w:val="single"/>
        </w:rPr>
      </w:pPr>
    </w:p>
    <w:p w14:paraId="7207FFD5" w14:textId="0B2E9229" w:rsidR="002508DF" w:rsidRPr="002A0EAB" w:rsidRDefault="002508DF">
      <w:pPr>
        <w:rPr>
          <w:b/>
          <w:sz w:val="20"/>
          <w:szCs w:val="20"/>
          <w:u w:val="single"/>
        </w:rPr>
      </w:pPr>
      <w:r w:rsidRPr="002A0EAB">
        <w:rPr>
          <w:b/>
          <w:sz w:val="20"/>
          <w:szCs w:val="20"/>
          <w:u w:val="single"/>
        </w:rPr>
        <w:t xml:space="preserve">II: Run </w:t>
      </w:r>
      <w:r w:rsidR="001319A7" w:rsidRPr="002A0EAB">
        <w:rPr>
          <w:b/>
          <w:sz w:val="20"/>
          <w:szCs w:val="20"/>
          <w:u w:val="single"/>
        </w:rPr>
        <w:t>Function</w:t>
      </w:r>
    </w:p>
    <w:p w14:paraId="5303BCC7" w14:textId="0A0FD8CF" w:rsidR="002508DF" w:rsidRPr="002A0EAB" w:rsidRDefault="002508DF" w:rsidP="002508D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A0EAB">
        <w:rPr>
          <w:sz w:val="20"/>
          <w:szCs w:val="20"/>
        </w:rPr>
        <w:t xml:space="preserve">Open </w:t>
      </w:r>
      <w:proofErr w:type="spellStart"/>
      <w:r w:rsidRPr="002A0EAB">
        <w:rPr>
          <w:sz w:val="20"/>
          <w:szCs w:val="20"/>
        </w:rPr>
        <w:t>Matlab</w:t>
      </w:r>
      <w:proofErr w:type="spellEnd"/>
      <w:r w:rsidRPr="002A0EAB">
        <w:rPr>
          <w:sz w:val="20"/>
          <w:szCs w:val="20"/>
        </w:rPr>
        <w:t xml:space="preserve"> and </w:t>
      </w:r>
      <w:r w:rsidR="00C944D6">
        <w:rPr>
          <w:sz w:val="20"/>
          <w:szCs w:val="20"/>
        </w:rPr>
        <w:t>run “</w:t>
      </w:r>
      <w:proofErr w:type="spellStart"/>
      <w:r w:rsidR="00C944D6">
        <w:rPr>
          <w:sz w:val="20"/>
          <w:szCs w:val="20"/>
        </w:rPr>
        <w:t>topup_n_eddy</w:t>
      </w:r>
      <w:proofErr w:type="spellEnd"/>
      <w:r w:rsidR="00C944D6">
        <w:rPr>
          <w:sz w:val="20"/>
          <w:szCs w:val="20"/>
        </w:rPr>
        <w:t>(</w:t>
      </w:r>
      <w:proofErr w:type="spellStart"/>
      <w:r w:rsidR="00C944D6">
        <w:rPr>
          <w:sz w:val="20"/>
          <w:szCs w:val="20"/>
        </w:rPr>
        <w:t>dwi_dir,topup_dir,output_dir</w:t>
      </w:r>
      <w:proofErr w:type="spellEnd"/>
      <w:r w:rsidR="00C944D6">
        <w:rPr>
          <w:sz w:val="20"/>
          <w:szCs w:val="20"/>
        </w:rPr>
        <w:t>)”</w:t>
      </w:r>
      <w:r w:rsidRPr="002A0EAB">
        <w:rPr>
          <w:sz w:val="20"/>
          <w:szCs w:val="20"/>
        </w:rPr>
        <w:t>. This script requires SPM</w:t>
      </w:r>
      <w:r w:rsidR="001319A7" w:rsidRPr="002A0EAB">
        <w:rPr>
          <w:sz w:val="20"/>
          <w:szCs w:val="20"/>
        </w:rPr>
        <w:t>12 and requires you to be able to call FSL commands from the terminal.</w:t>
      </w:r>
    </w:p>
    <w:p w14:paraId="3631A325" w14:textId="77777777" w:rsidR="00F145E6" w:rsidRPr="002A0EAB" w:rsidRDefault="00F145E6" w:rsidP="00F145E6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2A0EAB">
        <w:rPr>
          <w:sz w:val="20"/>
          <w:szCs w:val="20"/>
        </w:rPr>
        <w:t>Certain earlier FSL versions do not use “eddy” on the command line, but rather “</w:t>
      </w:r>
      <w:proofErr w:type="spellStart"/>
      <w:r w:rsidRPr="002A0EAB">
        <w:rPr>
          <w:sz w:val="20"/>
          <w:szCs w:val="20"/>
        </w:rPr>
        <w:t>eddy_openmp</w:t>
      </w:r>
      <w:proofErr w:type="spellEnd"/>
      <w:r w:rsidRPr="002A0EAB">
        <w:rPr>
          <w:sz w:val="20"/>
          <w:szCs w:val="20"/>
        </w:rPr>
        <w:t xml:space="preserve">”. There are two ways to get around this: </w:t>
      </w:r>
    </w:p>
    <w:p w14:paraId="695187DA" w14:textId="78FD9FE1" w:rsidR="00F145E6" w:rsidRPr="002A0EAB" w:rsidRDefault="00F145E6" w:rsidP="00F145E6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2A0EAB">
        <w:rPr>
          <w:sz w:val="20"/>
          <w:szCs w:val="20"/>
        </w:rPr>
        <w:t>1. Change the line in  “topup_n_eddy.m” “command=[‘eddy …” to “command=[‘</w:t>
      </w:r>
      <w:proofErr w:type="spellStart"/>
      <w:r w:rsidRPr="002A0EAB">
        <w:rPr>
          <w:sz w:val="20"/>
          <w:szCs w:val="20"/>
        </w:rPr>
        <w:t>eddy_openmp</w:t>
      </w:r>
      <w:proofErr w:type="spellEnd"/>
      <w:r w:rsidRPr="002A0EAB">
        <w:rPr>
          <w:sz w:val="20"/>
          <w:szCs w:val="20"/>
        </w:rPr>
        <w:t xml:space="preserve"> …”.</w:t>
      </w:r>
    </w:p>
    <w:p w14:paraId="706C8343" w14:textId="77777777" w:rsidR="00E90851" w:rsidRDefault="00F145E6" w:rsidP="00E90851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2A0EAB">
        <w:rPr>
          <w:sz w:val="20"/>
          <w:szCs w:val="20"/>
        </w:rPr>
        <w:t>2. Create a symbolic link in “$FSLDIR/bin/” named “eddy” that points to “</w:t>
      </w:r>
      <w:proofErr w:type="spellStart"/>
      <w:r w:rsidRPr="002A0EAB">
        <w:rPr>
          <w:sz w:val="20"/>
          <w:szCs w:val="20"/>
        </w:rPr>
        <w:t>eddy_openmp</w:t>
      </w:r>
      <w:proofErr w:type="spellEnd"/>
      <w:r w:rsidRPr="002A0EAB">
        <w:rPr>
          <w:sz w:val="20"/>
          <w:szCs w:val="20"/>
        </w:rPr>
        <w:t>” (in the same directory).</w:t>
      </w:r>
    </w:p>
    <w:p w14:paraId="163D0784" w14:textId="387AED5B" w:rsidR="00E90851" w:rsidRPr="00E90851" w:rsidRDefault="00E90851" w:rsidP="00E90851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The command will look something like this:</w:t>
      </w:r>
      <w:r>
        <w:rPr>
          <w:noProof/>
        </w:rPr>
        <w:drawing>
          <wp:inline distT="0" distB="0" distL="0" distR="0" wp14:anchorId="77F5D47D" wp14:editId="035A254F">
            <wp:extent cx="5943600" cy="464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20 at 2.28.15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33FD" w14:textId="0DF48E4A" w:rsidR="002A0EAB" w:rsidRPr="00E90851" w:rsidRDefault="00766AC0" w:rsidP="00E90851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90851">
        <w:rPr>
          <w:sz w:val="20"/>
          <w:szCs w:val="20"/>
        </w:rPr>
        <w:t xml:space="preserve">This </w:t>
      </w:r>
      <w:r w:rsidR="00F145E6" w:rsidRPr="00E90851">
        <w:rPr>
          <w:sz w:val="20"/>
          <w:szCs w:val="20"/>
        </w:rPr>
        <w:t>function took 20</w:t>
      </w:r>
      <w:r w:rsidR="00C944D6" w:rsidRPr="00E90851">
        <w:rPr>
          <w:sz w:val="20"/>
          <w:szCs w:val="20"/>
        </w:rPr>
        <w:t>-30</w:t>
      </w:r>
      <w:r w:rsidR="00F145E6" w:rsidRPr="00E90851">
        <w:rPr>
          <w:sz w:val="20"/>
          <w:szCs w:val="20"/>
        </w:rPr>
        <w:t xml:space="preserve"> minutes to run on my iMac Pro using a dataset with 71 images – 11 of them b0s.</w:t>
      </w:r>
    </w:p>
    <w:p w14:paraId="1ED25E3C" w14:textId="4FBABEBE" w:rsidR="002A0EAB" w:rsidRPr="002A0EAB" w:rsidRDefault="002A0EAB" w:rsidP="002A0EAB">
      <w:pPr>
        <w:pStyle w:val="ListParagraph"/>
        <w:numPr>
          <w:ilvl w:val="0"/>
          <w:numId w:val="4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Outputs of eddy will be in the folder “eddy” within the selected output folder. </w:t>
      </w:r>
      <w:r w:rsidR="00C944D6">
        <w:rPr>
          <w:sz w:val="20"/>
          <w:szCs w:val="20"/>
        </w:rPr>
        <w:t>The corrected images are named “eddyd.nii.gz”.</w:t>
      </w:r>
    </w:p>
    <w:p w14:paraId="0BBF7DA2" w14:textId="127D601A" w:rsidR="002A0EAB" w:rsidRPr="002A0EAB" w:rsidRDefault="002A0EAB" w:rsidP="002A0EAB">
      <w:pPr>
        <w:pStyle w:val="ListParagraph"/>
        <w:numPr>
          <w:ilvl w:val="0"/>
          <w:numId w:val="4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>It’s important to use the “</w:t>
      </w:r>
      <w:proofErr w:type="spellStart"/>
      <w:r>
        <w:rPr>
          <w:sz w:val="20"/>
          <w:szCs w:val="20"/>
        </w:rPr>
        <w:t>eddy_rotated_bvecs</w:t>
      </w:r>
      <w:proofErr w:type="spellEnd"/>
      <w:r>
        <w:rPr>
          <w:sz w:val="20"/>
          <w:szCs w:val="20"/>
        </w:rPr>
        <w:t xml:space="preserve">” instead of the original </w:t>
      </w:r>
      <w:proofErr w:type="spellStart"/>
      <w:r>
        <w:rPr>
          <w:sz w:val="20"/>
          <w:szCs w:val="20"/>
        </w:rPr>
        <w:t>bvecs</w:t>
      </w:r>
      <w:proofErr w:type="spellEnd"/>
      <w:r>
        <w:rPr>
          <w:sz w:val="20"/>
          <w:szCs w:val="20"/>
        </w:rPr>
        <w:t xml:space="preserve"> from this point forward.</w:t>
      </w:r>
    </w:p>
    <w:p w14:paraId="53849687" w14:textId="745EA535" w:rsidR="00766AC0" w:rsidRPr="002A0EAB" w:rsidRDefault="00766AC0" w:rsidP="002A0EAB">
      <w:pPr>
        <w:rPr>
          <w:b/>
          <w:sz w:val="20"/>
          <w:szCs w:val="20"/>
          <w:u w:val="single"/>
        </w:rPr>
      </w:pPr>
      <w:r w:rsidRPr="002A0EAB">
        <w:rPr>
          <w:b/>
          <w:sz w:val="20"/>
          <w:szCs w:val="20"/>
          <w:u w:val="single"/>
        </w:rPr>
        <w:t>III: Quality Control</w:t>
      </w:r>
    </w:p>
    <w:p w14:paraId="4D1A6705" w14:textId="26717D66" w:rsidR="004035DB" w:rsidRPr="002A0EAB" w:rsidRDefault="002A0EAB" w:rsidP="004035D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A0EAB">
        <w:rPr>
          <w:sz w:val="20"/>
          <w:szCs w:val="20"/>
        </w:rPr>
        <w:lastRenderedPageBreak/>
        <w:t>I</w:t>
      </w:r>
      <w:r w:rsidR="002508DF" w:rsidRPr="002A0EAB">
        <w:rPr>
          <w:sz w:val="20"/>
          <w:szCs w:val="20"/>
        </w:rPr>
        <w:t>n your selected output folder</w:t>
      </w:r>
      <w:r w:rsidRPr="002A0EAB">
        <w:rPr>
          <w:sz w:val="20"/>
          <w:szCs w:val="20"/>
        </w:rPr>
        <w:t>, open “/top/my_unwarped_images.nii.gz”</w:t>
      </w:r>
      <w:r w:rsidR="002508DF" w:rsidRPr="002A0EAB">
        <w:rPr>
          <w:sz w:val="20"/>
          <w:szCs w:val="20"/>
        </w:rPr>
        <w:t>.</w:t>
      </w:r>
      <w:r w:rsidRPr="002A0EAB">
        <w:rPr>
          <w:sz w:val="20"/>
          <w:szCs w:val="20"/>
        </w:rPr>
        <w:t xml:space="preserve"> These are the corrected b0s from </w:t>
      </w:r>
      <w:proofErr w:type="spellStart"/>
      <w:r w:rsidRPr="002A0EAB">
        <w:rPr>
          <w:sz w:val="20"/>
          <w:szCs w:val="20"/>
        </w:rPr>
        <w:t>Topup</w:t>
      </w:r>
      <w:proofErr w:type="spellEnd"/>
      <w:r w:rsidRPr="002A0EAB">
        <w:rPr>
          <w:sz w:val="20"/>
          <w:szCs w:val="20"/>
        </w:rPr>
        <w:t>.</w:t>
      </w:r>
      <w:r w:rsidR="002508DF" w:rsidRPr="002A0EAB">
        <w:rPr>
          <w:sz w:val="20"/>
          <w:szCs w:val="20"/>
        </w:rPr>
        <w:t xml:space="preserve"> </w:t>
      </w:r>
      <w:r w:rsidRPr="002A0EAB">
        <w:rPr>
          <w:sz w:val="20"/>
          <w:szCs w:val="20"/>
        </w:rPr>
        <w:t>You can QC these against the uncorrected b0s, “all_b0s.nii” in the same folder. If corrections went well,</w:t>
      </w:r>
      <w:r w:rsidR="00FE62BB" w:rsidRPr="002A0EAB">
        <w:rPr>
          <w:sz w:val="20"/>
          <w:szCs w:val="20"/>
        </w:rPr>
        <w:t xml:space="preserve"> this image will appear</w:t>
      </w:r>
      <w:r w:rsidR="002508DF" w:rsidRPr="002A0EAB">
        <w:rPr>
          <w:sz w:val="20"/>
          <w:szCs w:val="20"/>
        </w:rPr>
        <w:t xml:space="preserve"> more physically plausible. </w:t>
      </w:r>
      <w:r w:rsidR="00FE62BB" w:rsidRPr="002A0EAB">
        <w:rPr>
          <w:sz w:val="20"/>
          <w:szCs w:val="20"/>
        </w:rPr>
        <w:t>(</w:t>
      </w:r>
      <w:r w:rsidR="002508DF" w:rsidRPr="002A0EAB">
        <w:rPr>
          <w:sz w:val="20"/>
          <w:szCs w:val="20"/>
        </w:rPr>
        <w:t>The easiest way to tell if a heavy distortion has been corrected is that the output b0s will now look much less jagged in the front and back of the skull just above the eyes.</w:t>
      </w:r>
      <w:r w:rsidR="00FE62BB" w:rsidRPr="002A0EAB">
        <w:rPr>
          <w:sz w:val="20"/>
          <w:szCs w:val="20"/>
        </w:rPr>
        <w:t>)</w:t>
      </w:r>
    </w:p>
    <w:p w14:paraId="6B5CCBE9" w14:textId="4F6CDA59" w:rsidR="00766AC0" w:rsidRPr="002A0EAB" w:rsidRDefault="004035DB" w:rsidP="00766AC0">
      <w:pPr>
        <w:rPr>
          <w:sz w:val="20"/>
          <w:szCs w:val="20"/>
        </w:rPr>
      </w:pPr>
      <w:r w:rsidRPr="002A0EAB">
        <w:rPr>
          <w:noProof/>
          <w:sz w:val="20"/>
          <w:szCs w:val="20"/>
        </w:rPr>
        <w:drawing>
          <wp:inline distT="0" distB="0" distL="0" distR="0" wp14:anchorId="1E016CE3" wp14:editId="7FC3875B">
            <wp:extent cx="5943600" cy="1307465"/>
            <wp:effectExtent l="0" t="0" r="0" b="6985"/>
            <wp:docPr id="2" name="Picture 2" descr="A picture containing indoor, sitting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pup_correction_examp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AC0" w:rsidRPr="002A0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C677FB"/>
    <w:multiLevelType w:val="hybridMultilevel"/>
    <w:tmpl w:val="352C5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F3D1E"/>
    <w:multiLevelType w:val="hybridMultilevel"/>
    <w:tmpl w:val="CEEA6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31416F"/>
    <w:multiLevelType w:val="hybridMultilevel"/>
    <w:tmpl w:val="DF6A6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B2261"/>
    <w:multiLevelType w:val="hybridMultilevel"/>
    <w:tmpl w:val="4F828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26723"/>
    <w:multiLevelType w:val="hybridMultilevel"/>
    <w:tmpl w:val="1362F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8DF"/>
    <w:rsid w:val="00094F79"/>
    <w:rsid w:val="000D4021"/>
    <w:rsid w:val="001319A7"/>
    <w:rsid w:val="001B78AB"/>
    <w:rsid w:val="002356BF"/>
    <w:rsid w:val="002508DF"/>
    <w:rsid w:val="002A0EAB"/>
    <w:rsid w:val="00316091"/>
    <w:rsid w:val="0038703B"/>
    <w:rsid w:val="003A3D66"/>
    <w:rsid w:val="004035DB"/>
    <w:rsid w:val="00416E3D"/>
    <w:rsid w:val="00417F26"/>
    <w:rsid w:val="004968D8"/>
    <w:rsid w:val="00624CB9"/>
    <w:rsid w:val="006C0FA2"/>
    <w:rsid w:val="006F1ED0"/>
    <w:rsid w:val="007374CE"/>
    <w:rsid w:val="00766AC0"/>
    <w:rsid w:val="007F0773"/>
    <w:rsid w:val="008B0927"/>
    <w:rsid w:val="009E4EF6"/>
    <w:rsid w:val="00B842E2"/>
    <w:rsid w:val="00BC30D3"/>
    <w:rsid w:val="00BD7EA3"/>
    <w:rsid w:val="00C14321"/>
    <w:rsid w:val="00C944D6"/>
    <w:rsid w:val="00CB76ED"/>
    <w:rsid w:val="00CE3346"/>
    <w:rsid w:val="00CF1B94"/>
    <w:rsid w:val="00DD6FC5"/>
    <w:rsid w:val="00E90851"/>
    <w:rsid w:val="00EB35E5"/>
    <w:rsid w:val="00F145E6"/>
    <w:rsid w:val="00F62D7B"/>
    <w:rsid w:val="00FE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59223"/>
  <w15:chartTrackingRefBased/>
  <w15:docId w15:val="{D44B1BAE-4248-41D9-857A-A89D4F2D4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0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Microsoft Office User</cp:lastModifiedBy>
  <cp:revision>3</cp:revision>
  <dcterms:created xsi:type="dcterms:W3CDTF">2018-11-20T19:41:00Z</dcterms:created>
  <dcterms:modified xsi:type="dcterms:W3CDTF">2018-11-20T19:47:00Z</dcterms:modified>
</cp:coreProperties>
</file>