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806B" w14:textId="65DC604A" w:rsidR="00F175F5" w:rsidRPr="002E6CC9" w:rsidRDefault="00F175F5" w:rsidP="00F175F5">
      <w:pPr>
        <w:pStyle w:val="a4"/>
        <w:tabs>
          <w:tab w:val="clear" w:pos="4252"/>
        </w:tabs>
        <w:rPr>
          <w:rFonts w:ascii="UD デジタル 教科書体 NP-R" w:eastAsia="UD デジタル 教科書体 NP-R"/>
          <w:sz w:val="22"/>
          <w:szCs w:val="22"/>
          <w:bdr w:val="single" w:sz="4" w:space="0" w:color="auto"/>
        </w:rPr>
      </w:pPr>
      <w:r w:rsidRPr="002E6CC9">
        <w:rPr>
          <w:rFonts w:ascii="UD デジタル 教科書体 NP-R" w:eastAsia="UD デジタル 教科書体 NP-R" w:hint="eastAsia"/>
          <w:sz w:val="22"/>
          <w:szCs w:val="22"/>
          <w:bdr w:val="single" w:sz="4" w:space="0" w:color="auto"/>
        </w:rPr>
        <w:t>提出日：</w:t>
      </w:r>
      <w:r w:rsidR="002E6CC9" w:rsidRPr="002E6CC9">
        <w:rPr>
          <w:rFonts w:ascii="UD デジタル 教科書体 NP-R" w:eastAsia="UD デジタル 教科書体 NP-R" w:hint="eastAsia"/>
          <w:sz w:val="22"/>
          <w:szCs w:val="22"/>
          <w:bdr w:val="single" w:sz="4" w:space="0" w:color="auto"/>
        </w:rPr>
        <w:t>11月</w:t>
      </w:r>
      <w:r w:rsidR="00541FCF">
        <w:rPr>
          <w:rFonts w:ascii="UD デジタル 教科書体 NP-R" w:eastAsia="UD デジタル 教科書体 NP-R" w:hint="eastAsia"/>
          <w:sz w:val="22"/>
          <w:szCs w:val="22"/>
          <w:bdr w:val="single" w:sz="4" w:space="0" w:color="auto"/>
        </w:rPr>
        <w:t>５</w:t>
      </w:r>
      <w:r w:rsidR="002E6CC9" w:rsidRPr="002E6CC9">
        <w:rPr>
          <w:rFonts w:ascii="UD デジタル 教科書体 NP-R" w:eastAsia="UD デジタル 教科書体 NP-R" w:hint="eastAsia"/>
          <w:sz w:val="22"/>
          <w:szCs w:val="22"/>
          <w:bdr w:val="single" w:sz="4" w:space="0" w:color="auto"/>
        </w:rPr>
        <w:t>日（</w:t>
      </w:r>
      <w:r w:rsidR="00541FCF">
        <w:rPr>
          <w:rFonts w:ascii="UD デジタル 教科書体 NP-R" w:eastAsia="UD デジタル 教科書体 NP-R" w:hint="eastAsia"/>
          <w:sz w:val="22"/>
          <w:szCs w:val="22"/>
          <w:bdr w:val="single" w:sz="4" w:space="0" w:color="auto"/>
        </w:rPr>
        <w:t>土</w:t>
      </w:r>
      <w:r w:rsidR="002E6CC9" w:rsidRPr="002E6CC9">
        <w:rPr>
          <w:rFonts w:ascii="UD デジタル 教科書体 NP-R" w:eastAsia="UD デジタル 教科書体 NP-R" w:hint="eastAsia"/>
          <w:sz w:val="22"/>
          <w:szCs w:val="22"/>
          <w:bdr w:val="single" w:sz="4" w:space="0" w:color="auto"/>
        </w:rPr>
        <w:t>）</w:t>
      </w:r>
    </w:p>
    <w:p w14:paraId="71EBE4BB" w14:textId="721E995D" w:rsidR="00F96782" w:rsidRPr="002E6CC9" w:rsidRDefault="00F96782" w:rsidP="00F175F5">
      <w:pPr>
        <w:pStyle w:val="a4"/>
        <w:ind w:firstLineChars="1800" w:firstLine="4322"/>
        <w:jc w:val="left"/>
        <w:rPr>
          <w:rFonts w:ascii="UD デジタル 教科書体 NP-R" w:eastAsia="UD デジタル 教科書体 NP-R"/>
        </w:rPr>
      </w:pPr>
      <w:r w:rsidRPr="002E6CC9">
        <w:rPr>
          <w:rFonts w:ascii="UD デジタル 教科書体 NP-R" w:eastAsia="UD デジタル 教科書体 NP-R" w:hint="eastAsia"/>
        </w:rPr>
        <w:t>名前</w:t>
      </w:r>
      <w:r w:rsidRPr="002E6CC9">
        <w:rPr>
          <w:rFonts w:ascii="UD デジタル 教科書体 NP-R" w:eastAsia="UD デジタル 教科書体 NP-R" w:hint="eastAsia"/>
          <w:u w:val="single"/>
        </w:rPr>
        <w:t xml:space="preserve">　　　　　　</w:t>
      </w:r>
      <w:r w:rsidR="00F175F5" w:rsidRPr="002E6CC9">
        <w:rPr>
          <w:rFonts w:ascii="UD デジタル 教科書体 NP-R" w:eastAsia="UD デジタル 教科書体 NP-R" w:hint="eastAsia"/>
          <w:u w:val="single"/>
        </w:rPr>
        <w:t xml:space="preserve">　　　　　</w:t>
      </w:r>
      <w:r w:rsidRPr="002E6CC9">
        <w:rPr>
          <w:rFonts w:ascii="UD デジタル 教科書体 NP-R" w:eastAsia="UD デジタル 教科書体 NP-R" w:hint="eastAsia"/>
          <w:u w:val="single"/>
        </w:rPr>
        <w:t xml:space="preserve">　　　</w:t>
      </w:r>
    </w:p>
    <w:p w14:paraId="4D2901A5" w14:textId="3E8DBF00" w:rsidR="002E6CC9" w:rsidRDefault="002E6CC9" w:rsidP="009F5386">
      <w:pPr>
        <w:spacing w:line="500" w:lineRule="exact"/>
        <w:rPr>
          <w:rFonts w:ascii="UD デジタル 教科書体 NP-R" w:eastAsia="UD デジタル 教科書体 NP-R" w:cs="Calibri"/>
          <w:sz w:val="28"/>
          <w:szCs w:val="28"/>
        </w:rPr>
      </w:pPr>
    </w:p>
    <w:p w14:paraId="1A91CAD1" w14:textId="6C7072CD" w:rsidR="001717D5" w:rsidRPr="005C4785" w:rsidRDefault="001717D5" w:rsidP="001717D5">
      <w:pPr>
        <w:spacing w:line="500" w:lineRule="exact"/>
        <w:rPr>
          <w:rFonts w:ascii="UD デジタル 教科書体 NP-R" w:eastAsia="UD デジタル 教科書体 NP-R" w:cs="Calibri"/>
          <w:b w:val="0"/>
          <w:bCs/>
          <w:color w:val="C45911" w:themeColor="accent2" w:themeShade="BF"/>
          <w:sz w:val="22"/>
          <w:szCs w:val="22"/>
        </w:rPr>
      </w:pPr>
      <w:r w:rsidRPr="005C4785">
        <w:rPr>
          <w:rFonts w:ascii="UD デジタル 教科書体 NP-R" w:eastAsia="UD デジタル 教科書体 NP-R" w:cs="Calibri" w:hint="eastAsia"/>
          <w:b w:val="0"/>
          <w:bCs/>
          <w:color w:val="C45911" w:themeColor="accent2" w:themeShade="BF"/>
          <w:sz w:val="22"/>
          <w:szCs w:val="22"/>
        </w:rPr>
        <w:t>＊文型表現で勉強した１～</w:t>
      </w:r>
      <w:r>
        <w:rPr>
          <w:rFonts w:ascii="UD デジタル 教科書体 NP-R" w:eastAsia="UD デジタル 教科書体 NP-R" w:cs="Calibri" w:hint="eastAsia"/>
          <w:b w:val="0"/>
          <w:bCs/>
          <w:color w:val="C45911" w:themeColor="accent2" w:themeShade="BF"/>
          <w:sz w:val="22"/>
          <w:szCs w:val="22"/>
        </w:rPr>
        <w:t>６</w:t>
      </w:r>
      <w:r w:rsidRPr="005C4785">
        <w:rPr>
          <w:rFonts w:ascii="UD デジタル 教科書体 NP-R" w:eastAsia="UD デジタル 教科書体 NP-R" w:cs="Calibri" w:hint="eastAsia"/>
          <w:b w:val="0"/>
          <w:bCs/>
          <w:color w:val="C45911" w:themeColor="accent2" w:themeShade="BF"/>
          <w:sz w:val="22"/>
          <w:szCs w:val="22"/>
        </w:rPr>
        <w:t>について、文型がよくわかる短文を、それぞれ2文ずつ考えて提出してください。</w:t>
      </w:r>
    </w:p>
    <w:p w14:paraId="5EE544DB" w14:textId="77777777" w:rsidR="001717D5" w:rsidRPr="001717D5" w:rsidRDefault="001717D5" w:rsidP="009F5386">
      <w:pPr>
        <w:spacing w:line="500" w:lineRule="exact"/>
        <w:rPr>
          <w:rFonts w:ascii="UD デジタル 教科書体 NP-R" w:eastAsia="UD デジタル 教科書体 NP-R" w:cs="Calibri" w:hint="eastAsia"/>
          <w:sz w:val="28"/>
          <w:szCs w:val="28"/>
        </w:rPr>
      </w:pPr>
    </w:p>
    <w:p w14:paraId="3C650E75" w14:textId="7579651D" w:rsidR="005238BB" w:rsidRPr="002E6CC9" w:rsidRDefault="00087BFD" w:rsidP="009F5386">
      <w:pPr>
        <w:spacing w:line="500" w:lineRule="exact"/>
        <w:rPr>
          <w:rFonts w:ascii="UD デジタル 教科書体 NP-R" w:eastAsia="UD デジタル 教科書体 NP-R" w:cs="Calibri"/>
          <w:sz w:val="28"/>
          <w:szCs w:val="28"/>
        </w:rPr>
      </w:pPr>
      <w:r w:rsidRPr="002E6CC9">
        <w:rPr>
          <w:rFonts w:ascii="UD デジタル 教科書体 NP-R" w:eastAsia="UD デジタル 教科書体 NP-R" w:cs="Calibri" w:hint="eastAsia"/>
          <w:sz w:val="28"/>
          <w:szCs w:val="28"/>
        </w:rPr>
        <w:t xml:space="preserve">1. </w:t>
      </w:r>
      <w:r w:rsidR="00F175F5" w:rsidRPr="002E6CC9">
        <w:rPr>
          <w:rFonts w:ascii="UD デジタル 教科書体 NP-R" w:eastAsia="UD デジタル 教科書体 NP-R" w:cs="Calibri" w:hint="eastAsia"/>
          <w:sz w:val="28"/>
          <w:szCs w:val="28"/>
        </w:rPr>
        <w:t>いかにVようと（も）</w:t>
      </w:r>
    </w:p>
    <w:p w14:paraId="554E653D" w14:textId="2634CDD6" w:rsidR="00946D46" w:rsidRPr="002E6CC9" w:rsidRDefault="00A635C5" w:rsidP="00F96782">
      <w:pPr>
        <w:spacing w:line="500" w:lineRule="exact"/>
        <w:ind w:left="240" w:hangingChars="100" w:hanging="240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="00F96782"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="00F96782"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="00F96782"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="00F96782"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="00F96782"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　　</w:t>
      </w:r>
    </w:p>
    <w:p w14:paraId="6D0B666B" w14:textId="0D403B41" w:rsidR="00EC370A" w:rsidRPr="002E6CC9" w:rsidRDefault="00F96782" w:rsidP="009F5386">
      <w:pPr>
        <w:spacing w:line="500" w:lineRule="exact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</w:t>
      </w:r>
    </w:p>
    <w:p w14:paraId="742DD73F" w14:textId="17E19D7A" w:rsidR="00F96782" w:rsidRPr="002E6CC9" w:rsidRDefault="00F96782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456302C6" w14:textId="77777777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266FA79F" w14:textId="2DC23D23" w:rsidR="00946D46" w:rsidRPr="002E6CC9" w:rsidRDefault="00087BFD" w:rsidP="009F5386">
      <w:pPr>
        <w:spacing w:line="500" w:lineRule="exact"/>
        <w:rPr>
          <w:rFonts w:ascii="UD デジタル 教科書体 NP-R" w:eastAsia="UD デジタル 教科書体 NP-R" w:cs="Calibri"/>
          <w:sz w:val="28"/>
          <w:szCs w:val="28"/>
        </w:rPr>
      </w:pPr>
      <w:r w:rsidRPr="002E6CC9">
        <w:rPr>
          <w:rFonts w:ascii="UD デジタル 教科書体 NP-R" w:eastAsia="UD デジタル 教科書体 NP-R" w:cs="Calibri" w:hint="eastAsia"/>
          <w:sz w:val="28"/>
          <w:szCs w:val="28"/>
        </w:rPr>
        <w:t>2．</w:t>
      </w:r>
      <w:r w:rsidR="00F175F5" w:rsidRPr="002E6CC9">
        <w:rPr>
          <w:rFonts w:ascii="UD デジタル 教科書体 NP-R" w:eastAsia="UD デジタル 教科書体 NP-R" w:cs="Calibri" w:hint="eastAsia"/>
          <w:sz w:val="28"/>
          <w:szCs w:val="28"/>
        </w:rPr>
        <w:t>V dic.にしたがって、…</w:t>
      </w:r>
    </w:p>
    <w:p w14:paraId="172E3CF0" w14:textId="77777777" w:rsidR="00F96782" w:rsidRPr="002E6CC9" w:rsidRDefault="00F96782" w:rsidP="00F96782">
      <w:pPr>
        <w:spacing w:line="500" w:lineRule="exact"/>
        <w:ind w:left="240" w:hangingChars="100" w:hanging="240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　　　　　</w:t>
      </w:r>
    </w:p>
    <w:p w14:paraId="63E47756" w14:textId="77777777" w:rsidR="00F96782" w:rsidRPr="002E6CC9" w:rsidRDefault="00F96782" w:rsidP="00F96782">
      <w:pPr>
        <w:spacing w:line="500" w:lineRule="exact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</w:t>
      </w:r>
    </w:p>
    <w:p w14:paraId="247EAA90" w14:textId="026E3B47" w:rsidR="00541399" w:rsidRPr="002E6CC9" w:rsidRDefault="0054139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09A2AD4A" w14:textId="77777777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0F9F8ABA" w14:textId="0AB34CF0" w:rsidR="00946D46" w:rsidRPr="002E6CC9" w:rsidRDefault="00087BFD" w:rsidP="009F5386">
      <w:pPr>
        <w:spacing w:line="500" w:lineRule="exact"/>
        <w:rPr>
          <w:rFonts w:ascii="UD デジタル 教科書体 NP-R" w:eastAsia="UD デジタル 教科書体 NP-R" w:cs="Calibri"/>
          <w:sz w:val="28"/>
          <w:szCs w:val="28"/>
        </w:rPr>
      </w:pPr>
      <w:r w:rsidRPr="002E6CC9">
        <w:rPr>
          <w:rFonts w:ascii="UD デジタル 教科書体 NP-R" w:eastAsia="UD デジタル 教科書体 NP-R" w:cs="Calibri" w:hint="eastAsia"/>
          <w:sz w:val="28"/>
          <w:szCs w:val="28"/>
        </w:rPr>
        <w:t xml:space="preserve">3. </w:t>
      </w:r>
      <w:r w:rsidR="00F175F5" w:rsidRPr="002E6CC9">
        <w:rPr>
          <w:rFonts w:ascii="UD デジタル 教科書体 NP-R" w:eastAsia="UD デジタル 教科書体 NP-R" w:cs="Calibri" w:hint="eastAsia"/>
          <w:sz w:val="28"/>
          <w:szCs w:val="28"/>
        </w:rPr>
        <w:t>～は言うまでもない</w:t>
      </w:r>
    </w:p>
    <w:p w14:paraId="4EC30844" w14:textId="77777777" w:rsidR="00F96782" w:rsidRPr="002E6CC9" w:rsidRDefault="00F96782" w:rsidP="00F96782">
      <w:pPr>
        <w:spacing w:line="500" w:lineRule="exact"/>
        <w:ind w:left="240" w:hangingChars="100" w:hanging="240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　　　　　</w:t>
      </w:r>
    </w:p>
    <w:p w14:paraId="2B20F35E" w14:textId="77777777" w:rsidR="00F96782" w:rsidRPr="002E6CC9" w:rsidRDefault="00F96782" w:rsidP="00F96782">
      <w:pPr>
        <w:spacing w:line="500" w:lineRule="exact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</w:t>
      </w:r>
    </w:p>
    <w:p w14:paraId="171B03B8" w14:textId="40DE9FB0" w:rsidR="00946D46" w:rsidRPr="002E6CC9" w:rsidRDefault="00946D46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37A0F86E" w14:textId="35677777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5D5EF276" w14:textId="77777777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48F4BD25" w14:textId="0596C9BE" w:rsidR="00946D46" w:rsidRPr="002E6CC9" w:rsidRDefault="00087BFD" w:rsidP="009F5386">
      <w:pPr>
        <w:spacing w:line="500" w:lineRule="exact"/>
        <w:rPr>
          <w:rFonts w:ascii="UD デジタル 教科書体 NP-R" w:eastAsia="UD デジタル 教科書体 NP-R" w:cs="Calibri"/>
          <w:sz w:val="28"/>
          <w:szCs w:val="28"/>
        </w:rPr>
      </w:pPr>
      <w:r w:rsidRPr="002E6CC9">
        <w:rPr>
          <w:rFonts w:ascii="UD デジタル 教科書体 NP-R" w:eastAsia="UD デジタル 教科書体 NP-R" w:cs="Calibri" w:hint="eastAsia"/>
          <w:sz w:val="28"/>
          <w:szCs w:val="28"/>
        </w:rPr>
        <w:t xml:space="preserve">4. </w:t>
      </w:r>
      <w:r w:rsidR="00F175F5" w:rsidRPr="002E6CC9">
        <w:rPr>
          <w:rFonts w:ascii="UD デジタル 教科書体 NP-R" w:eastAsia="UD デジタル 教科書体 NP-R" w:cs="Calibri" w:hint="eastAsia"/>
          <w:sz w:val="28"/>
          <w:szCs w:val="28"/>
        </w:rPr>
        <w:t>～ねばならない</w:t>
      </w:r>
    </w:p>
    <w:p w14:paraId="2A252EBF" w14:textId="77777777" w:rsidR="00F96782" w:rsidRPr="002E6CC9" w:rsidRDefault="00F96782" w:rsidP="00F96782">
      <w:pPr>
        <w:spacing w:line="500" w:lineRule="exact"/>
        <w:ind w:left="240" w:hangingChars="100" w:hanging="240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　　　　　</w:t>
      </w:r>
    </w:p>
    <w:p w14:paraId="6F7F27CE" w14:textId="77777777" w:rsidR="00F96782" w:rsidRPr="002E6CC9" w:rsidRDefault="00F96782" w:rsidP="00F96782">
      <w:pPr>
        <w:spacing w:line="500" w:lineRule="exact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</w:t>
      </w:r>
    </w:p>
    <w:p w14:paraId="58C29B2E" w14:textId="1E8877BB" w:rsidR="00946D46" w:rsidRPr="002E6CC9" w:rsidRDefault="00946D46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7465F2C2" w14:textId="061EF4AA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6C9CDEB8" w14:textId="77777777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636338E2" w14:textId="4FB2B2DE" w:rsidR="00946D46" w:rsidRPr="002E6CC9" w:rsidRDefault="00087BFD" w:rsidP="009F5386">
      <w:pPr>
        <w:spacing w:line="500" w:lineRule="exact"/>
        <w:rPr>
          <w:rFonts w:ascii="UD デジタル 教科書体 NP-R" w:eastAsia="UD デジタル 教科書体 NP-R" w:cs="Calibri"/>
          <w:sz w:val="28"/>
          <w:szCs w:val="28"/>
        </w:rPr>
      </w:pPr>
      <w:r w:rsidRPr="002E6CC9">
        <w:rPr>
          <w:rFonts w:ascii="UD デジタル 教科書体 NP-R" w:eastAsia="UD デジタル 教科書体 NP-R" w:cs="Calibri" w:hint="eastAsia"/>
          <w:sz w:val="28"/>
          <w:szCs w:val="28"/>
        </w:rPr>
        <w:t>5.</w:t>
      </w:r>
      <w:r w:rsidR="00F175F5" w:rsidRPr="002E6CC9">
        <w:rPr>
          <w:rFonts w:ascii="UD デジタル 教科書体 NP-R" w:eastAsia="UD デジタル 教科書体 NP-R" w:cs="Calibri" w:hint="eastAsia"/>
          <w:sz w:val="28"/>
          <w:szCs w:val="28"/>
        </w:rPr>
        <w:t xml:space="preserve"> ～ほどだ</w:t>
      </w:r>
    </w:p>
    <w:p w14:paraId="7C27028B" w14:textId="77777777" w:rsidR="00F96782" w:rsidRPr="002E6CC9" w:rsidRDefault="00F96782" w:rsidP="00F96782">
      <w:pPr>
        <w:spacing w:line="500" w:lineRule="exact"/>
        <w:ind w:left="240" w:hangingChars="100" w:hanging="240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　　　　　</w:t>
      </w:r>
    </w:p>
    <w:p w14:paraId="7F99804F" w14:textId="77777777" w:rsidR="00F96782" w:rsidRPr="002E6CC9" w:rsidRDefault="00F96782" w:rsidP="00F96782">
      <w:pPr>
        <w:spacing w:line="500" w:lineRule="exact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</w:t>
      </w:r>
    </w:p>
    <w:p w14:paraId="2DE52EB0" w14:textId="59192530" w:rsidR="00946D46" w:rsidRPr="002E6CC9" w:rsidRDefault="00946D46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34B49574" w14:textId="0ED65604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4FAE86E2" w14:textId="77777777" w:rsidR="002E6CC9" w:rsidRPr="002E6CC9" w:rsidRDefault="002E6CC9" w:rsidP="00F96782">
      <w:pPr>
        <w:spacing w:line="240" w:lineRule="exact"/>
        <w:rPr>
          <w:rFonts w:ascii="UD デジタル 教科書体 NP-R" w:eastAsia="UD デジタル 教科書体 NP-R" w:cs="Calibri"/>
        </w:rPr>
      </w:pPr>
    </w:p>
    <w:p w14:paraId="53F64E72" w14:textId="4DDE00F8" w:rsidR="007D06E5" w:rsidRPr="002E6CC9" w:rsidRDefault="00087BFD" w:rsidP="009F5386">
      <w:pPr>
        <w:spacing w:line="500" w:lineRule="exact"/>
        <w:rPr>
          <w:rFonts w:ascii="UD デジタル 教科書体 NP-R" w:eastAsia="UD デジタル 教科書体 NP-R" w:cs="Calibri"/>
          <w:sz w:val="28"/>
          <w:szCs w:val="28"/>
        </w:rPr>
      </w:pPr>
      <w:r w:rsidRPr="002E6CC9">
        <w:rPr>
          <w:rFonts w:ascii="UD デジタル 教科書体 NP-R" w:eastAsia="UD デジタル 教科書体 NP-R" w:cs="Calibri" w:hint="eastAsia"/>
          <w:sz w:val="28"/>
          <w:szCs w:val="28"/>
        </w:rPr>
        <w:t xml:space="preserve">6. </w:t>
      </w:r>
      <w:r w:rsidR="00F175F5" w:rsidRPr="002E6CC9">
        <w:rPr>
          <w:rFonts w:ascii="UD デジタル 教科書体 NP-R" w:eastAsia="UD デジタル 教科書体 NP-R" w:cs="Calibri" w:hint="eastAsia"/>
          <w:sz w:val="28"/>
          <w:szCs w:val="28"/>
        </w:rPr>
        <w:t>～にも関わらず</w:t>
      </w:r>
    </w:p>
    <w:p w14:paraId="3EDC539B" w14:textId="77777777" w:rsidR="00F96782" w:rsidRPr="002E6CC9" w:rsidRDefault="00F96782" w:rsidP="00F96782">
      <w:pPr>
        <w:spacing w:line="500" w:lineRule="exact"/>
        <w:ind w:left="240" w:hangingChars="100" w:hanging="240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lastRenderedPageBreak/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　　　　　</w:t>
      </w:r>
    </w:p>
    <w:p w14:paraId="2580335B" w14:textId="77777777" w:rsidR="00F96782" w:rsidRPr="002E6CC9" w:rsidRDefault="00F96782" w:rsidP="00F96782">
      <w:pPr>
        <w:spacing w:line="500" w:lineRule="exact"/>
        <w:rPr>
          <w:rFonts w:ascii="UD デジタル 教科書体 NP-R" w:eastAsia="UD デジタル 教科書体 NP-R" w:cs="Calibri"/>
          <w:u w:val="single"/>
        </w:rPr>
      </w:pPr>
      <w:r w:rsidRPr="002E6CC9">
        <w:rPr>
          <w:rFonts w:ascii="UD デジタル 教科書体 NP-R" w:eastAsia="UD デジタル 教科書体 NP-R" w:cs="Calibri" w:hint="eastAsia"/>
          <w:u w:val="single"/>
        </w:rPr>
        <w:t xml:space="preserve">　　　　　　　　　　　</w:t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</w:r>
      <w:r w:rsidRPr="002E6CC9">
        <w:rPr>
          <w:rFonts w:ascii="UD デジタル 教科書体 NP-R" w:eastAsia="UD デジタル 教科書体 NP-R" w:cs="Calibri" w:hint="eastAsia"/>
          <w:u w:val="single"/>
        </w:rPr>
        <w:tab/>
        <w:t xml:space="preserve">　　　　　　　　</w:t>
      </w:r>
    </w:p>
    <w:p w14:paraId="6EEC0719" w14:textId="58D80402" w:rsidR="00326568" w:rsidRPr="00F96782" w:rsidRDefault="00326568" w:rsidP="009F5386">
      <w:pPr>
        <w:spacing w:line="500" w:lineRule="exact"/>
        <w:rPr>
          <w:rFonts w:ascii="HGS教科書体" w:cs="Calibri"/>
          <w:u w:val="single"/>
        </w:rPr>
      </w:pPr>
    </w:p>
    <w:sectPr w:rsidR="00326568" w:rsidRPr="00F96782" w:rsidSect="00087BFD">
      <w:headerReference w:type="default" r:id="rId7"/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EE7A" w14:textId="77777777" w:rsidR="00992189" w:rsidRDefault="00992189" w:rsidP="009D7904">
      <w:r>
        <w:separator/>
      </w:r>
    </w:p>
  </w:endnote>
  <w:endnote w:type="continuationSeparator" w:id="0">
    <w:p w14:paraId="20CE6AA2" w14:textId="77777777" w:rsidR="00992189" w:rsidRDefault="00992189" w:rsidP="009D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5704" w14:textId="77777777" w:rsidR="00992189" w:rsidRDefault="00992189" w:rsidP="009D7904">
      <w:r>
        <w:separator/>
      </w:r>
    </w:p>
  </w:footnote>
  <w:footnote w:type="continuationSeparator" w:id="0">
    <w:p w14:paraId="3DAAD727" w14:textId="77777777" w:rsidR="00992189" w:rsidRDefault="00992189" w:rsidP="009D7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6A01" w14:textId="4AF2195B" w:rsidR="002E6CC9" w:rsidRDefault="0043148F" w:rsidP="00F96782">
    <w:pPr>
      <w:tabs>
        <w:tab w:val="center" w:pos="4252"/>
        <w:tab w:val="right" w:pos="8504"/>
      </w:tabs>
      <w:snapToGrid w:val="0"/>
      <w:rPr>
        <w:rFonts w:ascii="UD デジタル 教科書体 NP-R" w:eastAsia="UD デジタル 教科書体 NP-R" w:hAnsi="ＭＳ ゴシック" w:cs="Times New Roman"/>
      </w:rPr>
    </w:pPr>
    <w:r w:rsidRPr="002E6CC9">
      <w:rPr>
        <w:rFonts w:ascii="UD デジタル 教科書体 NP-R" w:eastAsia="UD デジタル 教科書体 NP-R" w:hAnsi="ＭＳ ゴシック" w:cs="Times New Roman" w:hint="eastAsia"/>
      </w:rPr>
      <w:t>L</w:t>
    </w:r>
    <w:r w:rsidR="00A01426" w:rsidRPr="002E6CC9">
      <w:rPr>
        <w:rFonts w:ascii="UD デジタル 教科書体 NP-R" w:eastAsia="UD デジタル 教科書体 NP-R" w:hAnsi="ＭＳ ゴシック" w:cs="Times New Roman" w:hint="eastAsia"/>
      </w:rPr>
      <w:t>5</w:t>
    </w:r>
    <w:r w:rsidRPr="002E6CC9">
      <w:rPr>
        <w:rFonts w:ascii="UD デジタル 教科書体 NP-R" w:eastAsia="UD デジタル 教科書体 NP-R" w:hAnsi="ＭＳ ゴシック" w:cs="Times New Roman" w:hint="eastAsia"/>
      </w:rPr>
      <w:t xml:space="preserve">　                 　  </w:t>
    </w:r>
    <w:r w:rsidR="00990828" w:rsidRPr="002E6CC9">
      <w:rPr>
        <w:rFonts w:ascii="UD デジタル 教科書体 NP-R" w:eastAsia="UD デジタル 教科書体 NP-R" w:hAnsi="ＭＳ ゴシック" w:cs="Times New Roman" w:hint="eastAsia"/>
      </w:rPr>
      <w:t xml:space="preserve">     </w:t>
    </w:r>
  </w:p>
  <w:p w14:paraId="0453A97F" w14:textId="381B10E8" w:rsidR="00F96782" w:rsidRPr="002E6CC9" w:rsidRDefault="00990828" w:rsidP="002E6CC9">
    <w:pPr>
      <w:tabs>
        <w:tab w:val="center" w:pos="4252"/>
        <w:tab w:val="right" w:pos="8504"/>
      </w:tabs>
      <w:snapToGrid w:val="0"/>
      <w:jc w:val="right"/>
      <w:rPr>
        <w:rFonts w:ascii="UD デジタル 教科書体 NP-R" w:eastAsia="UD デジタル 教科書体 NP-R" w:hAnsi="ＭＳ ゴシック" w:cs="Times New Roman"/>
        <w:b w:val="0"/>
      </w:rPr>
    </w:pPr>
    <w:r w:rsidRPr="002E6CC9">
      <w:rPr>
        <w:rFonts w:ascii="UD デジタル 教科書体 NP-R" w:eastAsia="UD デジタル 教科書体 NP-R" w:hAnsi="ＭＳ ゴシック" w:cs="Times New Roman" w:hint="eastAsia"/>
      </w:rPr>
      <w:t xml:space="preserve"> </w:t>
    </w:r>
    <w:r w:rsidR="00F175F5" w:rsidRPr="002E6CC9">
      <w:rPr>
        <w:rFonts w:ascii="UD デジタル 教科書体 NP-R" w:eastAsia="UD デジタル 教科書体 NP-R" w:hAnsi="ＭＳ ゴシック" w:cs="Times New Roman" w:hint="eastAsia"/>
      </w:rPr>
      <w:t>地図から考える</w:t>
    </w:r>
    <w:r w:rsidR="0043148F" w:rsidRPr="002E6CC9">
      <w:rPr>
        <w:rFonts w:ascii="UD デジタル 教科書体 NP-R" w:eastAsia="UD デジタル 教科書体 NP-R" w:hAnsi="ＭＳ ゴシック" w:cs="Times New Roman" w:hint="eastAsia"/>
      </w:rPr>
      <w:t>（</w:t>
    </w:r>
    <w:r w:rsidR="00F96782" w:rsidRPr="002E6CC9">
      <w:rPr>
        <w:rFonts w:ascii="UD デジタル 教科書体 NP-R" w:eastAsia="UD デジタル 教科書体 NP-R" w:hAnsi="ＭＳ ゴシック" w:cs="Times New Roman" w:hint="eastAsia"/>
      </w:rPr>
      <w:t>短文</w:t>
    </w:r>
    <w:r w:rsidR="0043148F" w:rsidRPr="002E6CC9">
      <w:rPr>
        <w:rFonts w:ascii="UD デジタル 教科書体 NP-R" w:eastAsia="UD デジタル 教科書体 NP-R" w:hAnsi="ＭＳ ゴシック" w:cs="Times New Roman" w:hint="eastAsia"/>
      </w:rPr>
      <w:t>シート）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7BC"/>
    <w:multiLevelType w:val="hybridMultilevel"/>
    <w:tmpl w:val="BD365FCA"/>
    <w:lvl w:ilvl="0" w:tplc="6ED66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E67849"/>
    <w:multiLevelType w:val="hybridMultilevel"/>
    <w:tmpl w:val="BD365FCA"/>
    <w:lvl w:ilvl="0" w:tplc="6ED66380">
      <w:start w:val="1"/>
      <w:numFmt w:val="decimal"/>
      <w:lvlText w:val="（%1）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num w:numId="1" w16cid:durableId="1632130822">
    <w:abstractNumId w:val="1"/>
  </w:num>
  <w:num w:numId="2" w16cid:durableId="183888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44"/>
    <w:rsid w:val="00003D88"/>
    <w:rsid w:val="000049F6"/>
    <w:rsid w:val="00005907"/>
    <w:rsid w:val="000276A6"/>
    <w:rsid w:val="00043995"/>
    <w:rsid w:val="000539AF"/>
    <w:rsid w:val="00075DE3"/>
    <w:rsid w:val="000762B5"/>
    <w:rsid w:val="00087BFD"/>
    <w:rsid w:val="000C02F3"/>
    <w:rsid w:val="000C2DC9"/>
    <w:rsid w:val="000D09AC"/>
    <w:rsid w:val="000D3E6C"/>
    <w:rsid w:val="000F45BC"/>
    <w:rsid w:val="001000A7"/>
    <w:rsid w:val="001203D2"/>
    <w:rsid w:val="00130278"/>
    <w:rsid w:val="0013524D"/>
    <w:rsid w:val="00145D5D"/>
    <w:rsid w:val="00164226"/>
    <w:rsid w:val="001717D5"/>
    <w:rsid w:val="001754FB"/>
    <w:rsid w:val="001825A2"/>
    <w:rsid w:val="00185194"/>
    <w:rsid w:val="001B5E4B"/>
    <w:rsid w:val="001C37C1"/>
    <w:rsid w:val="001D7B2A"/>
    <w:rsid w:val="001F29EC"/>
    <w:rsid w:val="002046B3"/>
    <w:rsid w:val="0021251F"/>
    <w:rsid w:val="00212910"/>
    <w:rsid w:val="00214034"/>
    <w:rsid w:val="00257D8D"/>
    <w:rsid w:val="00263016"/>
    <w:rsid w:val="00275A16"/>
    <w:rsid w:val="00281C89"/>
    <w:rsid w:val="00284479"/>
    <w:rsid w:val="00293257"/>
    <w:rsid w:val="002B44FF"/>
    <w:rsid w:val="002D21A7"/>
    <w:rsid w:val="002E4B60"/>
    <w:rsid w:val="002E5351"/>
    <w:rsid w:val="002E6974"/>
    <w:rsid w:val="002E6CC9"/>
    <w:rsid w:val="002F1710"/>
    <w:rsid w:val="002F1A53"/>
    <w:rsid w:val="002F705C"/>
    <w:rsid w:val="002F7FA2"/>
    <w:rsid w:val="003037C2"/>
    <w:rsid w:val="0030454A"/>
    <w:rsid w:val="00305729"/>
    <w:rsid w:val="00326568"/>
    <w:rsid w:val="00330582"/>
    <w:rsid w:val="0034036C"/>
    <w:rsid w:val="003516C4"/>
    <w:rsid w:val="00351D83"/>
    <w:rsid w:val="00352DB2"/>
    <w:rsid w:val="003561F9"/>
    <w:rsid w:val="003622D1"/>
    <w:rsid w:val="00373A95"/>
    <w:rsid w:val="003750F7"/>
    <w:rsid w:val="00377ED9"/>
    <w:rsid w:val="00383E3B"/>
    <w:rsid w:val="00387A1F"/>
    <w:rsid w:val="00387CA5"/>
    <w:rsid w:val="003971D8"/>
    <w:rsid w:val="003A3BE6"/>
    <w:rsid w:val="003D7657"/>
    <w:rsid w:val="0043148F"/>
    <w:rsid w:val="004347F7"/>
    <w:rsid w:val="00436CB1"/>
    <w:rsid w:val="004377E5"/>
    <w:rsid w:val="00454880"/>
    <w:rsid w:val="004571FC"/>
    <w:rsid w:val="004727C0"/>
    <w:rsid w:val="00473F98"/>
    <w:rsid w:val="004755DD"/>
    <w:rsid w:val="004830FC"/>
    <w:rsid w:val="0049012E"/>
    <w:rsid w:val="00497BB2"/>
    <w:rsid w:val="004A6F5A"/>
    <w:rsid w:val="004B36B3"/>
    <w:rsid w:val="004C783E"/>
    <w:rsid w:val="004D17EC"/>
    <w:rsid w:val="004E7C87"/>
    <w:rsid w:val="004F0027"/>
    <w:rsid w:val="00511A35"/>
    <w:rsid w:val="005211DE"/>
    <w:rsid w:val="005238BB"/>
    <w:rsid w:val="00525330"/>
    <w:rsid w:val="00541399"/>
    <w:rsid w:val="00541FCF"/>
    <w:rsid w:val="00542671"/>
    <w:rsid w:val="00555D65"/>
    <w:rsid w:val="005C6B25"/>
    <w:rsid w:val="005E0D44"/>
    <w:rsid w:val="00607C79"/>
    <w:rsid w:val="0062068A"/>
    <w:rsid w:val="006379DA"/>
    <w:rsid w:val="00655724"/>
    <w:rsid w:val="0067275B"/>
    <w:rsid w:val="006A0802"/>
    <w:rsid w:val="006A47C9"/>
    <w:rsid w:val="006B279A"/>
    <w:rsid w:val="006B2DCE"/>
    <w:rsid w:val="006B6CDD"/>
    <w:rsid w:val="006D2142"/>
    <w:rsid w:val="006E52F5"/>
    <w:rsid w:val="006E6BEB"/>
    <w:rsid w:val="00702151"/>
    <w:rsid w:val="00713AD2"/>
    <w:rsid w:val="00716485"/>
    <w:rsid w:val="007258E0"/>
    <w:rsid w:val="00726B7F"/>
    <w:rsid w:val="007306E1"/>
    <w:rsid w:val="007351ED"/>
    <w:rsid w:val="00741507"/>
    <w:rsid w:val="00743D4B"/>
    <w:rsid w:val="00746A93"/>
    <w:rsid w:val="007500F4"/>
    <w:rsid w:val="007558E2"/>
    <w:rsid w:val="00786AE1"/>
    <w:rsid w:val="007919A6"/>
    <w:rsid w:val="007C0508"/>
    <w:rsid w:val="007D06E5"/>
    <w:rsid w:val="007D3775"/>
    <w:rsid w:val="007E799E"/>
    <w:rsid w:val="007F5143"/>
    <w:rsid w:val="008013F1"/>
    <w:rsid w:val="008120EB"/>
    <w:rsid w:val="00814A2F"/>
    <w:rsid w:val="00827C00"/>
    <w:rsid w:val="0083093A"/>
    <w:rsid w:val="00833723"/>
    <w:rsid w:val="00833DA3"/>
    <w:rsid w:val="00851618"/>
    <w:rsid w:val="00853A12"/>
    <w:rsid w:val="0085691D"/>
    <w:rsid w:val="008738A0"/>
    <w:rsid w:val="008865AD"/>
    <w:rsid w:val="00894F1B"/>
    <w:rsid w:val="008B1750"/>
    <w:rsid w:val="008B3503"/>
    <w:rsid w:val="008C1BC2"/>
    <w:rsid w:val="008E0FA7"/>
    <w:rsid w:val="008F6CBD"/>
    <w:rsid w:val="009033FC"/>
    <w:rsid w:val="009220AE"/>
    <w:rsid w:val="00925EB6"/>
    <w:rsid w:val="00936F78"/>
    <w:rsid w:val="00941913"/>
    <w:rsid w:val="00942A30"/>
    <w:rsid w:val="00946D46"/>
    <w:rsid w:val="009607AB"/>
    <w:rsid w:val="00964CF5"/>
    <w:rsid w:val="00982F47"/>
    <w:rsid w:val="00990828"/>
    <w:rsid w:val="009914E3"/>
    <w:rsid w:val="00992189"/>
    <w:rsid w:val="009A74CC"/>
    <w:rsid w:val="009B4B45"/>
    <w:rsid w:val="009B678D"/>
    <w:rsid w:val="009B7BA9"/>
    <w:rsid w:val="009C0B12"/>
    <w:rsid w:val="009C3EBE"/>
    <w:rsid w:val="009C4ECE"/>
    <w:rsid w:val="009D7904"/>
    <w:rsid w:val="009E011E"/>
    <w:rsid w:val="009E542D"/>
    <w:rsid w:val="009F5386"/>
    <w:rsid w:val="00A01426"/>
    <w:rsid w:val="00A04660"/>
    <w:rsid w:val="00A167D5"/>
    <w:rsid w:val="00A2238F"/>
    <w:rsid w:val="00A26211"/>
    <w:rsid w:val="00A30FA2"/>
    <w:rsid w:val="00A3287E"/>
    <w:rsid w:val="00A32B53"/>
    <w:rsid w:val="00A3649B"/>
    <w:rsid w:val="00A37ADC"/>
    <w:rsid w:val="00A635C5"/>
    <w:rsid w:val="00A73A4A"/>
    <w:rsid w:val="00A91456"/>
    <w:rsid w:val="00A95B4E"/>
    <w:rsid w:val="00AA26E8"/>
    <w:rsid w:val="00AE378D"/>
    <w:rsid w:val="00AF406F"/>
    <w:rsid w:val="00B05D25"/>
    <w:rsid w:val="00B11C28"/>
    <w:rsid w:val="00B249DD"/>
    <w:rsid w:val="00B25383"/>
    <w:rsid w:val="00B60DB0"/>
    <w:rsid w:val="00B61078"/>
    <w:rsid w:val="00B63423"/>
    <w:rsid w:val="00B64AC9"/>
    <w:rsid w:val="00B7755A"/>
    <w:rsid w:val="00B95122"/>
    <w:rsid w:val="00BE0B0A"/>
    <w:rsid w:val="00BF16FF"/>
    <w:rsid w:val="00BF33E0"/>
    <w:rsid w:val="00C20233"/>
    <w:rsid w:val="00C23EE1"/>
    <w:rsid w:val="00C31695"/>
    <w:rsid w:val="00C3480F"/>
    <w:rsid w:val="00C56441"/>
    <w:rsid w:val="00C9172D"/>
    <w:rsid w:val="00C95251"/>
    <w:rsid w:val="00CA1065"/>
    <w:rsid w:val="00CA53EA"/>
    <w:rsid w:val="00CC2B06"/>
    <w:rsid w:val="00CC53C9"/>
    <w:rsid w:val="00CC6648"/>
    <w:rsid w:val="00CD613E"/>
    <w:rsid w:val="00CE1B31"/>
    <w:rsid w:val="00CF2564"/>
    <w:rsid w:val="00D24D9A"/>
    <w:rsid w:val="00D410CC"/>
    <w:rsid w:val="00D508B3"/>
    <w:rsid w:val="00D547D9"/>
    <w:rsid w:val="00D56B65"/>
    <w:rsid w:val="00D61842"/>
    <w:rsid w:val="00D62147"/>
    <w:rsid w:val="00D76B86"/>
    <w:rsid w:val="00D841E3"/>
    <w:rsid w:val="00D86AF0"/>
    <w:rsid w:val="00DB1C04"/>
    <w:rsid w:val="00DD095E"/>
    <w:rsid w:val="00DD3315"/>
    <w:rsid w:val="00DF388A"/>
    <w:rsid w:val="00DF4417"/>
    <w:rsid w:val="00E12770"/>
    <w:rsid w:val="00E13E18"/>
    <w:rsid w:val="00E14877"/>
    <w:rsid w:val="00E21A91"/>
    <w:rsid w:val="00E242DF"/>
    <w:rsid w:val="00E309A8"/>
    <w:rsid w:val="00E30F88"/>
    <w:rsid w:val="00E431B7"/>
    <w:rsid w:val="00E7249D"/>
    <w:rsid w:val="00E80AD1"/>
    <w:rsid w:val="00E84B15"/>
    <w:rsid w:val="00E85D6D"/>
    <w:rsid w:val="00EC370A"/>
    <w:rsid w:val="00EC386E"/>
    <w:rsid w:val="00EC7DDC"/>
    <w:rsid w:val="00ED1FAF"/>
    <w:rsid w:val="00ED35E1"/>
    <w:rsid w:val="00EE5B4F"/>
    <w:rsid w:val="00EF49F0"/>
    <w:rsid w:val="00F175F5"/>
    <w:rsid w:val="00F569BC"/>
    <w:rsid w:val="00F667CD"/>
    <w:rsid w:val="00F71D6E"/>
    <w:rsid w:val="00F760CF"/>
    <w:rsid w:val="00F96782"/>
    <w:rsid w:val="00FA4EDB"/>
    <w:rsid w:val="00FA6EEF"/>
    <w:rsid w:val="00FB0EDC"/>
    <w:rsid w:val="00FB0F25"/>
    <w:rsid w:val="00FC77F2"/>
    <w:rsid w:val="00FE4727"/>
    <w:rsid w:val="00FE5100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659B46"/>
  <w15:chartTrackingRefBased/>
  <w15:docId w15:val="{8537739E-1D8F-4040-AF6D-D1903247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CA5"/>
    <w:pPr>
      <w:widowControl w:val="0"/>
      <w:jc w:val="both"/>
    </w:pPr>
    <w:rPr>
      <w:rFonts w:ascii="Calibri" w:eastAsia="HGS教科書体" w:hAnsi="Calibr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79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D7904"/>
    <w:rPr>
      <w:rFonts w:ascii="Calibri" w:eastAsia="HGS教科書体" w:hAnsi="Calibri"/>
      <w:b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D79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D7904"/>
    <w:rPr>
      <w:rFonts w:ascii="Calibri" w:eastAsia="HGS教科書体" w:hAnsi="Calibri"/>
      <w:b/>
      <w:sz w:val="24"/>
      <w:szCs w:val="24"/>
    </w:rPr>
  </w:style>
  <w:style w:type="character" w:styleId="a8">
    <w:name w:val="Emphasis"/>
    <w:basedOn w:val="a0"/>
    <w:uiPriority w:val="20"/>
    <w:qFormat/>
    <w:rsid w:val="00851618"/>
    <w:rPr>
      <w:i/>
      <w:iCs/>
    </w:rPr>
  </w:style>
  <w:style w:type="paragraph" w:styleId="a9">
    <w:name w:val="List Paragraph"/>
    <w:basedOn w:val="a"/>
    <w:uiPriority w:val="34"/>
    <w:qFormat/>
    <w:rsid w:val="004347F7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5211D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5211D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5211DE"/>
    <w:rPr>
      <w:rFonts w:ascii="Calibri" w:eastAsia="HGS教科書体" w:hAnsi="Calibri"/>
      <w:b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211DE"/>
    <w:rPr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5211DE"/>
    <w:rPr>
      <w:rFonts w:ascii="Calibri" w:eastAsia="HGS教科書体" w:hAnsi="Calibri"/>
      <w:b/>
      <w:bCs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211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5211DE"/>
    <w:rPr>
      <w:rFonts w:asciiTheme="majorHAnsi" w:eastAsiaTheme="majorEastAsia" w:hAnsiTheme="majorHAnsi" w:cstheme="majorBid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Minae　Obata</dc:creator>
  <cp:keywords/>
  <dc:description/>
  <cp:lastModifiedBy>藤井　明子</cp:lastModifiedBy>
  <cp:revision>8</cp:revision>
  <cp:lastPrinted>2019-10-27T11:40:00Z</cp:lastPrinted>
  <dcterms:created xsi:type="dcterms:W3CDTF">2019-09-20T00:25:00Z</dcterms:created>
  <dcterms:modified xsi:type="dcterms:W3CDTF">2022-08-02T04:10:00Z</dcterms:modified>
</cp:coreProperties>
</file>