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445"/>
        <w:gridCol w:w="1939"/>
        <w:gridCol w:w="272"/>
        <w:gridCol w:w="2694"/>
        <w:tblGridChange w:id="0">
          <w:tblGrid>
            <w:gridCol w:w="4445"/>
            <w:gridCol w:w="1939"/>
            <w:gridCol w:w="272"/>
            <w:gridCol w:w="2694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Kaiyue Yu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Av. Infante Dom Henrique 89, 1900-263 Lisboa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Invoice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{{invoice_number}}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Invoice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{{invoice_date}}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Client-Matter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Salary and Reimbursement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Jiahao Sun; Vincent Wang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Re: Hongkong Shanghai Binary Code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CONFIDENTIAL MATTER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OUR PROFESSIONAL CHARGES for services rendered as per our engagement dated </w:t>
      </w:r>
      <w:r w:rsidDel="00000000" w:rsidR="00000000" w:rsidRPr="00000000">
        <w:rPr>
          <w:sz w:val="20"/>
          <w:szCs w:val="20"/>
          <w:rtl w:val="0"/>
        </w:rPr>
        <w:t xml:space="preserve">{{engagement_date}}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following payment is due by</w:t>
      </w:r>
      <w:r w:rsidDel="00000000" w:rsidR="00000000" w:rsidRPr="00000000">
        <w:rPr>
          <w:sz w:val="20"/>
          <w:szCs w:val="20"/>
          <w:rtl w:val="0"/>
        </w:rPr>
        <w:t xml:space="preserve"> {{due_date}}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05"/>
        <w:gridCol w:w="1980"/>
        <w:gridCol w:w="4765"/>
        <w:tblGridChange w:id="0">
          <w:tblGrid>
            <w:gridCol w:w="2605"/>
            <w:gridCol w:w="1980"/>
            <w:gridCol w:w="4765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INVOICE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Salary and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US$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{{total_due}}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Invoice Due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32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6398"/>
        <w:gridCol w:w="2834"/>
        <w:tblGridChange w:id="0">
          <w:tblGrid>
            <w:gridCol w:w="6398"/>
            <w:gridCol w:w="2834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US$6000, payable 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US${{expense_total_usd}}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payable 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 overdue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Amount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US${{total_due}}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97590483"/>
        <w:tag w:val="goog_rdk_0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tblGridChange w:id="0">
              <w:tblGrid>
                <w:gridCol w:w="1337.142857142857"/>
                <w:gridCol w:w="1337.142857142857"/>
                <w:gridCol w:w="1337.142857142857"/>
                <w:gridCol w:w="1337.142857142857"/>
                <w:gridCol w:w="1337.142857142857"/>
                <w:gridCol w:w="1337.142857142857"/>
                <w:gridCol w:w="1337.14285714285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Unit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Work Purpose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Amount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Payment 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 May 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Flight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SZ Hardware Scouting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¥3617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Credit Card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Lisbon to Hong Kong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 Supporting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720"/>
        <w:tab w:val="right" w:leader="none" w:pos="9340"/>
      </w:tabs>
      <w:spacing w:after="24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720"/>
        <w:tab w:val="right" w:leader="none" w:pos="9340"/>
      </w:tabs>
      <w:spacing w:after="24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Terminal - Invoice Template.docx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UNIT A7, 12/F Astoria Building, 34 Ashley Road, Tsim Sha Tsui, Hong Kong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EHMXDA7YBT1uI1YGuqGaadhww==">CgMxLjAaHwoBMBIaChgICVIUChJ0YWJsZS5xZXJhbWZiM2JncWI4AHIhMURxTDlEX3dyZTIxdHI2TExvN2RGODA4a3J2N003OXZM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