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80" w:after="0"/>
        <w:jc w:val="center"/>
      </w:pPr>
      <w:r>
        <w:rPr>
          <w:rFonts w:ascii="Arial" w:cs="Arial" w:eastAsia="Arial" w:hAnsi="Arial"/>
          <w:b/>
          <w:bCs/>
          <w:color w:val="1A5C38"/>
          <w:sz w:val="48"/>
          <w:szCs w:val="48"/>
        </w:rPr>
        <w:t xml:space="preserve">TANZANIA DRAUGHTS FEDERATION</w:t>
      </w:r>
    </w:p>
    <w:p>
      <w:pPr>
        <w:pBdr>
          <w:bottom w:val="single" w:color="C8A84B" w:sz="20" w:space="6"/>
        </w:pBdr>
        <w:spacing w:before="60" w:after="0"/>
        <w:jc w:val="center"/>
      </w:pPr>
      <w:r>
        <w:rPr>
          <w:rFonts w:ascii="Arial" w:cs="Arial" w:eastAsia="Arial" w:hAnsi="Arial"/>
          <w:color w:val="C8A84B"/>
          <w:sz w:val="26"/>
          <w:szCs w:val="26"/>
        </w:rPr>
        <w:t xml:space="preserve">TzDraft Engineering</w:t>
      </w:r>
    </w:p>
    <w:p>
      <w:pPr>
        <w:spacing w:before="560" w:after="0"/>
        <w:jc w:val="center"/>
      </w:pPr>
      <w:r>
        <w:rPr>
          <w:rFonts w:ascii="Arial" w:cs="Arial" w:eastAsia="Arial" w:hAnsi="Arial"/>
          <w:b/>
          <w:bCs/>
          <w:color w:val="1B2A4A"/>
          <w:sz w:val="52"/>
          <w:szCs w:val="52"/>
        </w:rPr>
        <w:t xml:space="preserve">KALLISTO ENGINE</w:t>
      </w:r>
    </w:p>
    <w:p>
      <w:pPr>
        <w:spacing w:before="80" w:after="0"/>
        <w:jc w:val="center"/>
      </w:pPr>
      <w:r>
        <w:rPr>
          <w:rFonts w:ascii="Arial" w:cs="Arial" w:eastAsia="Arial" w:hAnsi="Arial"/>
          <w:color w:val="444444"/>
          <w:sz w:val="28"/>
          <w:szCs w:val="28"/>
        </w:rPr>
        <w:t xml:space="preserve">DLL Analysis &amp; TZD Integration Blueprint</w:t>
      </w:r>
    </w:p>
    <w:p>
      <w:pPr>
        <w:spacing w:before="60" w:after="0"/>
        <w:jc w:val="center"/>
      </w:pPr>
      <w:r>
        <w:rPr>
          <w:rFonts w:ascii="Arial" w:cs="Arial" w:eastAsia="Arial" w:hAnsi="Arial"/>
          <w:i/>
          <w:iCs/>
          <w:color w:val="444444"/>
          <w:sz w:val="22"/>
          <w:szCs w:val="22"/>
        </w:rPr>
        <w:t xml:space="preserve">9 DLLs · EI Protocol · Windows Bridge · TZD Rule Mapping</w:t>
      </w:r>
    </w:p>
    <w:p>
      <w:pPr>
        <w:shd w:fill="1B2A4A" w:val="clear"/>
        <w:spacing w:before="640" w:after="0"/>
        <w:jc w:val="center"/>
      </w:pPr>
      <w:r>
        <w:rPr>
          <w:rFonts w:ascii="Arial" w:cs="Arial" w:eastAsia="Arial" w:hAnsi="Arial"/>
          <w:sz w:val="20"/>
          <w:szCs w:val="20"/>
        </w:rPr>
        <w:t xml:space="preserve"> </w:t>
      </w:r>
    </w:p>
    <w:p>
      <w:pPr>
        <w:spacing w:before="40" w:after="400"/>
      </w:pPr>
      <w:r>
        <w:rPr>
          <w:rFonts w:ascii="Arial" w:cs="Arial" w:eastAsia="Arial" w:hAnsi="Arial"/>
          <w:sz w:val="4"/>
          <w:szCs w:val="4"/>
        </w:rPr>
        <w:t xml:space="preserve"> </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tblGrid>
      <w:tr>
        <w:tc>
          <w:tcPr>
            <w:tcW w:type="dxa" w:w="31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Document Status</w:t>
            </w:r>
          </w:p>
        </w:tc>
        <w:tc>
          <w:tcPr>
            <w:tcW w:type="dxa" w:w="31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INTERNAL — ENGINEERING</w:t>
            </w:r>
          </w:p>
        </w:tc>
      </w:tr>
      <w:tr>
        <w:tc>
          <w:tcPr>
            <w:tcW w:type="dxa" w:w="31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Prepared For</w:t>
            </w:r>
          </w:p>
        </w:tc>
        <w:tc>
          <w:tcPr>
            <w:tcW w:type="dxa" w:w="31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TzDraft Dev Team</w:t>
            </w:r>
          </w:p>
        </w:tc>
      </w:tr>
      <w:tr>
        <w:tc>
          <w:tcPr>
            <w:tcW w:type="dxa" w:w="31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Rules Reference</w:t>
            </w:r>
          </w:p>
        </w:tc>
        <w:tc>
          <w:tcPr>
            <w:tcW w:type="dxa" w:w="31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TZD Official Rules v2.2</w:t>
            </w:r>
          </w:p>
        </w:tc>
      </w:tr>
      <w:tr>
        <w:tc>
          <w:tcPr>
            <w:tcW w:type="dxa" w:w="31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Date</w:t>
            </w:r>
          </w:p>
        </w:tc>
        <w:tc>
          <w:tcPr>
            <w:tcW w:type="dxa" w:w="31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2026-02-19</w:t>
            </w:r>
          </w:p>
        </w:tc>
      </w:tr>
      <w:tr>
        <w:tc>
          <w:tcPr>
            <w:tcW w:type="dxa" w:w="31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Scope</w:t>
            </w:r>
          </w:p>
        </w:tc>
        <w:tc>
          <w:tcPr>
            <w:tcW w:type="dxa" w:w="31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Phase 12 — Engine Integration</w:t>
            </w:r>
          </w:p>
        </w:tc>
      </w:tr>
      <w:tr>
        <w:tc>
          <w:tcPr>
            <w:tcW w:type="dxa" w:w="3100"/>
            <w:tcBorders>
              <w:top w:val="single" w:color="CCCCCC" w:sz="6"/>
              <w:left w:val="single" w:color="CCCCCC" w:sz="6"/>
              <w:bottom w:val="single" w:color="CCCCCC" w:sz="6"/>
              <w:right w:val="single" w:color="CCCCCC" w:sz="6"/>
            </w:tcBorders>
            <w:shd w:fill="F5F5F5" w:val="clear"/>
            <w:tcMar>
              <w:top w:type="dxa" w:w="80"/>
              <w:left w:type="dxa" w:w="140"/>
              <w:bottom w:type="dxa" w:w="80"/>
              <w:right w:type="dxa" w:w="140"/>
            </w:tcMar>
          </w:tcPr>
          <w:p>
            <w:r>
              <w:rPr>
                <w:rFonts w:ascii="Arial" w:cs="Arial" w:eastAsia="Arial" w:hAnsi="Arial"/>
                <w:b/>
                <w:bCs/>
                <w:sz w:val="19"/>
                <w:szCs w:val="19"/>
              </w:rPr>
              <w:t xml:space="preserve">Engine Author</w:t>
            </w:r>
          </w:p>
        </w:tc>
        <w:tc>
          <w:tcPr>
            <w:tcW w:type="dxa" w:w="3100"/>
            <w:tcBorders>
              <w:top w:val="single" w:color="CCCCCC" w:sz="6"/>
              <w:left w:val="single" w:color="CCCCCC" w:sz="6"/>
              <w:bottom w:val="single" w:color="CCCCCC" w:sz="6"/>
              <w:right w:val="single" w:color="CCCCCC" w:sz="6"/>
            </w:tcBorders>
            <w:tcMar>
              <w:top w:type="dxa" w:w="80"/>
              <w:left w:type="dxa" w:w="140"/>
              <w:bottom w:type="dxa" w:w="80"/>
              <w:right w:type="dxa" w:w="140"/>
            </w:tcMar>
          </w:tcPr>
          <w:p>
            <w:r>
              <w:rPr>
                <w:rFonts w:ascii="Arial" w:cs="Arial" w:eastAsia="Arial" w:hAnsi="Arial"/>
                <w:sz w:val="19"/>
                <w:szCs w:val="19"/>
              </w:rPr>
              <w:t xml:space="preserve">Igor Korshunov (2006)</w:t>
            </w:r>
          </w:p>
        </w:tc>
      </w:tr>
    </w:tbl>
    <w:p>
      <w:r>
        <w:br w:type="page"/>
      </w:r>
    </w:p>
    <w:p>
      <w:pPr>
        <w:pStyle w:val="Heading1"/>
        <w:pBdr>
          <w:bottom w:val="single" w:color="1A5C38" w:sz="10" w:space="4"/>
        </w:pBdr>
        <w:spacing w:before="320" w:after="100"/>
      </w:pPr>
      <w:r>
        <w:rPr>
          <w:rFonts w:ascii="Arial" w:cs="Arial" w:eastAsia="Arial" w:hAnsi="Arial"/>
          <w:b/>
          <w:bCs/>
          <w:color w:val="1A5C38"/>
          <w:sz w:val="30"/>
          <w:szCs w:val="30"/>
        </w:rPr>
        <w:t xml:space="preserve">1. What You Have — Full DLL Inventory</w:t>
      </w:r>
    </w:p>
    <w:p>
      <w:pPr>
        <w:spacing w:before="0" w:after="100"/>
      </w:pPr>
      <w:r>
        <w:rPr>
          <w:rFonts w:ascii="Arial" w:cs="Arial" w:eastAsia="Arial" w:hAnsi="Arial"/>
          <w:sz w:val="20"/>
          <w:szCs w:val="20"/>
        </w:rPr>
        <w:t xml:space="preserve">All 9 Kallisto DLLs are 32-bit Windows PE DLLs (PE32, MSVC-built) by Igor Korshunov (2006). They all expose the same EI (Engine Interface) protocol. Each DLL is pre-configured for a specific draughts variant — the variant logic is compiled in, not a runtime flag.</w:t>
      </w:r>
    </w:p>
    <w:p>
      <w:pPr>
        <w:spacing w:before="0"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DLL File</w:t>
            </w:r>
          </w:p>
        </w:tc>
        <w:tc>
          <w:tcPr>
            <w:tcW w:type="dxa" w:w="2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Internal Name</w:t>
            </w:r>
          </w:p>
        </w:tc>
        <w:tc>
          <w:tcPr>
            <w:tcW w:type="dxa" w:w="3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Variant / Use</w:t>
            </w:r>
          </w:p>
        </w:tc>
      </w:tr>
      <w:tr>
        <w:trPr>
          <w:tblHeader/>
        </w:trPr>
        <w:tc>
          <w:tcPr>
            <w:tcW w:type="dxa" w:w="28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Kallisto_1.dll</w:t>
            </w:r>
          </w:p>
        </w:tc>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Kallisto 1</w:t>
            </w:r>
          </w:p>
        </w:tc>
        <w:tc>
          <w:tcPr>
            <w:tcW w:type="dxa" w:w="39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Russian Draughts — v1, no Exit, no book path embedded</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Kallisto_2.dll</w:t>
            </w:r>
          </w:p>
        </w:tc>
        <w:tc>
          <w:tcPr>
            <w:tcW w:type="dxa" w:w="2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2</w:t>
            </w:r>
          </w:p>
        </w:tc>
        <w:tc>
          <w:tcPr>
            <w:tcW w:type="dxa" w:w="3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Russian Draughts — v2, adds Exit + opening book + search info</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Kallisto_3.dll</w:t>
            </w:r>
          </w:p>
        </w:tc>
        <w:tc>
          <w:tcPr>
            <w:tcW w:type="dxa" w:w="2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3</w:t>
            </w:r>
          </w:p>
        </w:tc>
        <w:tc>
          <w:tcPr>
            <w:tcW w:type="dxa" w:w="3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Russian Draughts — v3, same API as v2, stronger search</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Kallisto_4.dll</w:t>
            </w:r>
          </w:p>
        </w:tc>
        <w:tc>
          <w:tcPr>
            <w:tcW w:type="dxa" w:w="2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4</w:t>
            </w:r>
          </w:p>
        </w:tc>
        <w:tc>
          <w:tcPr>
            <w:tcW w:type="dxa" w:w="3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Russian Draughts — v4 LATEST, adds enginecommand + getmove + SetSearchInfoEx</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Kallisto_4_brazil.dll</w:t>
            </w:r>
          </w:p>
        </w:tc>
        <w:tc>
          <w:tcPr>
            <w:tcW w:type="dxa" w:w="2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4 Brazil</w:t>
            </w:r>
          </w:p>
        </w:tc>
        <w:tc>
          <w:tcPr>
            <w:tcW w:type="dxa" w:w="3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Brazilian variant — max capture required, promotion mid-capture continues</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Kallisto_4_pool.dll</w:t>
            </w:r>
          </w:p>
        </w:tc>
        <w:tc>
          <w:tcPr>
            <w:tcW w:type="dxa" w:w="2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4 Pool</w:t>
            </w:r>
          </w:p>
        </w:tc>
        <w:tc>
          <w:tcPr>
            <w:tcW w:type="dxa" w:w="3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Pool Checkers variant</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Kallisto_checkers_1_13.dll</w:t>
            </w:r>
          </w:p>
        </w:tc>
        <w:tc>
          <w:tcPr>
            <w:tcW w:type="dxa" w:w="2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Checkers 1.13</w:t>
            </w:r>
          </w:p>
        </w:tc>
        <w:tc>
          <w:tcPr>
            <w:tcW w:type="dxa" w:w="3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English/American Checkers — 8x8, men move forward only, kings non-flying</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Kallisto_checkers_losers_1_13.dll</w:t>
            </w:r>
          </w:p>
        </w:tc>
        <w:tc>
          <w:tcPr>
            <w:tcW w:type="dxa" w:w="2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Checkers Losers 1.13</w:t>
            </w:r>
          </w:p>
        </w:tc>
        <w:tc>
          <w:tcPr>
            <w:tcW w:type="dxa" w:w="3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Losing/Misère variant of English Checkers</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Kallisto_losers_1_46.dll</w:t>
            </w:r>
          </w:p>
        </w:tc>
        <w:tc>
          <w:tcPr>
            <w:tcW w:type="dxa" w:w="2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 Losers 1.46</w:t>
            </w:r>
          </w:p>
        </w:tc>
        <w:tc>
          <w:tcPr>
            <w:tcW w:type="dxa" w:w="3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Russian Draughts Losing/Misère — must lose all pieces to win</w:t>
            </w:r>
          </w:p>
        </w:tc>
      </w:tr>
    </w:tbl>
    <w:p>
      <w:pPr>
        <w:spacing w:before="0" w:after="100"/>
      </w:pPr>
      <w:r>
        <w:rPr>
          <w:rFonts w:ascii="Arial" w:cs="Arial" w:eastAsia="Arial" w:hAnsi="Arial"/>
          <w:sz w:val="20"/>
          <w:szCs w:val="20"/>
        </w:rPr>
        <w:t xml:space="preserve"/>
      </w:r>
    </w:p>
    <w:p>
      <w:pPr>
        <w:pBdr>
          <w:left w:val="single" w:color="C0392B" w:sz="18" w:space="8"/>
        </w:pBdr>
        <w:shd w:fill="FDECEA" w:val="clear"/>
        <w:spacing w:before="100" w:after="100"/>
        <w:ind w:left="280"/>
      </w:pPr>
      <w:r>
        <w:rPr>
          <w:rFonts w:ascii="Arial" w:cs="Arial" w:eastAsia="Arial" w:hAnsi="Arial"/>
          <w:b/>
          <w:bCs/>
          <w:color w:val="C0392B"/>
          <w:sz w:val="20"/>
          <w:szCs w:val="20"/>
        </w:rPr>
        <w:t xml:space="preserve">✖  FOR TZD: Use Kallisto_4.dll ONLY. It is the latest version (v4) for Russian Draughts which is the base for TZD rules. All other DLLs are wrong variants.</w:t>
      </w:r>
    </w:p>
    <w:p>
      <w:pPr>
        <w:pBdr>
          <w:left w:val="single" w:color="C8A84B" w:sz="18" w:space="8"/>
        </w:pBdr>
        <w:shd w:fill="FFF3CD" w:val="clear"/>
        <w:spacing w:before="100" w:after="100"/>
        <w:ind w:left="280"/>
      </w:pPr>
      <w:r>
        <w:rPr>
          <w:rFonts w:ascii="Arial" w:cs="Arial" w:eastAsia="Arial" w:hAnsi="Arial"/>
          <w:b/>
          <w:bCs/>
          <w:color w:val="7D5A00"/>
          <w:sz w:val="20"/>
          <w:szCs w:val="20"/>
        </w:rPr>
        <w:t xml:space="preserve">⚠  Kallisto_4_brazil.dll uses maximum capture (Brazilian variant) which Article 4.9 of your rules explicitly prohibits. Never use it for TZD.</w:t>
      </w:r>
    </w:p>
    <w:p>
      <w:pPr>
        <w:pBdr>
          <w:bottom w:val="single" w:color="DDDDDD" w:sz="4" w:space="1"/>
        </w:pBdr>
        <w:spacing w:before="160" w:after="160"/>
      </w:pPr>
    </w:p>
    <w:p>
      <w:pPr>
        <w:pStyle w:val="Heading1"/>
        <w:pBdr>
          <w:bottom w:val="single" w:color="1A5C38" w:sz="10" w:space="4"/>
        </w:pBdr>
        <w:spacing w:before="320" w:after="100"/>
      </w:pPr>
      <w:r>
        <w:rPr>
          <w:rFonts w:ascii="Arial" w:cs="Arial" w:eastAsia="Arial" w:hAnsi="Arial"/>
          <w:b/>
          <w:bCs/>
          <w:color w:val="1A5C38"/>
          <w:sz w:val="30"/>
          <w:szCs w:val="30"/>
        </w:rPr>
        <w:t xml:space="preserve">2. The EI Protocol — Complete Function Reference</w:t>
      </w:r>
    </w:p>
    <w:p>
      <w:pPr>
        <w:spacing w:before="0" w:after="100"/>
      </w:pPr>
      <w:r>
        <w:rPr>
          <w:rFonts w:ascii="Arial" w:cs="Arial" w:eastAsia="Arial" w:hAnsi="Arial"/>
          <w:sz w:val="20"/>
          <w:szCs w:val="20"/>
        </w:rPr>
        <w:t xml:space="preserve">All Kallisto DLLs expose a standard EI (Engine Interface) protocol. This is the same protocol used by Dama, Flanagan, and other draughts GUIs. The functions use __cdecl or __stdcall calling convention (32-bit x86). The v4 DLLs add two additional functions not present in v1-v3.</w:t>
      </w:r>
    </w:p>
    <w:p>
      <w:pPr>
        <w:pStyle w:val="Heading2"/>
        <w:spacing w:before="240" w:after="80"/>
      </w:pPr>
      <w:r>
        <w:rPr>
          <w:rFonts w:ascii="Arial" w:cs="Arial" w:eastAsia="Arial" w:hAnsi="Arial"/>
          <w:b/>
          <w:bCs/>
          <w:color w:val="1B2A4A"/>
          <w:sz w:val="24"/>
          <w:szCs w:val="24"/>
        </w:rPr>
        <w:t xml:space="preserve">2.1 Core EI Functions (all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Function</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Purpose &amp; Signature</w:t>
            </w:r>
          </w:p>
        </w:tc>
      </w:tr>
      <w:tr>
        <w:trPr>
          <w:tblHeader/>
        </w:trPr>
        <w:tc>
          <w:tcPr>
            <w:tcW w:type="dxa" w:w="2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EI_GetName</w:t>
            </w:r>
          </w:p>
        </w:tc>
        <w:tc>
          <w:tcPr>
            <w:tcW w:type="dxa" w:w="69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Returns engine name string. No params. Call first to confirm DLL loaded.
Returns: const char* (e.g. 'Kallisto 4')</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EI_Initialization</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Initialises engine. Must be called before any other function.
Params: HWND hwnd (parent window handle, can be NULL for headless)
Returns: void</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EI_Exit</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Shutdown/cleanup. Call before unloading DLL. (v2+ only)
Returns: void</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EI_NewGame</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Resets to starting position for a new game.
Returns: void</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EI_SetupBoard</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Sets an arbitrary board position.
Params: const char* position (FEN-like string or position array)
Returns: void</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EI_MakeMove</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Applies a move to the engine's internal board. Used after a human move.
Params: int from, int to  (1-32 square numbering)
Returns: void</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EI_Think</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Starts engine search. Asynchronous — returns immediately, engine searches in background thread.
Params: callback function pointer for move result
Returns: void</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EI_Stop</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Stops the current search immediately. Engine returns best move found so far.
Returns: void</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EI_SetTime</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Sets thinking time for next move.
Params: int milliseconds
Returns: void</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EI_SetTimeControl</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Sets full time control (total time per player, increment).
Params: int totalMs, int incrementMs
Returns: void</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EI_Ponder</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Start pondering (thinking on opponent's time). Non-blocking.
Returns: void</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EI_PonderHit</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Notify engine that the opponent played the expected ponder move.
Returns: void</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EI_Analyse</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Start analysis mode (infinite search, no time limit, reports progress).
Returns: void</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EI_EGDB</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Endgame database control. Query or load tablebases.
Params: int command, void* data
Returns: int</w:t>
            </w:r>
          </w:p>
        </w:tc>
      </w:tr>
    </w:tbl>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2.2 v4-Only Functions (Kallisto_4.dll and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Function</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Purpose &amp; Signature</w:t>
            </w:r>
          </w:p>
        </w:tc>
      </w:tr>
      <w:tr>
        <w:trPr>
          <w:tblHeader/>
        </w:trPr>
        <w:tc>
          <w:tcPr>
            <w:tcW w:type="dxa" w:w="2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EI_SetSearchInfoEx</w:t>
            </w:r>
          </w:p>
        </w:tc>
        <w:tc>
          <w:tcPr>
            <w:tcW w:type="dxa" w:w="69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Extended search info callback setup. Receives depth, score, time, speed, best move, current move during search.
Params: callback function pointer
Returns: void</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enginecommand</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Text-based command interface. Allows sending named commands to the engine (hashsize, protocolversion, gametype, name, about).
Params: const char* command
Returns: const char* response</w:t>
            </w:r>
          </w:p>
        </w:tc>
      </w:tr>
      <w:tr>
        <w:trPr>
          <w:tblHeader w:val="false"/>
        </w:trPr>
        <w:tc>
          <w:tcPr>
            <w:tcW w:type="dxa" w:w="2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getmove</w:t>
            </w:r>
          </w:p>
        </w:tc>
        <w:tc>
          <w:tcPr>
            <w:tcW w:type="dxa" w:w="6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Alternative move retrieval interface. Returns the last computed best move as a string.
Params: none
Returns: const char* move notation</w:t>
            </w:r>
          </w:p>
        </w:tc>
      </w:tr>
    </w:tbl>
    <w:p>
      <w:pPr>
        <w:pStyle w:val="Heading2"/>
        <w:spacing w:before="240" w:after="80"/>
      </w:pPr>
      <w:r>
        <w:rPr>
          <w:rFonts w:ascii="Arial" w:cs="Arial" w:eastAsia="Arial" w:hAnsi="Arial"/>
          <w:b/>
          <w:bCs/>
          <w:color w:val="1B2A4A"/>
          <w:sz w:val="24"/>
          <w:szCs w:val="24"/>
        </w:rPr>
        <w:t xml:space="preserve">2.3 enginecommand Text Protocol (v4 only)</w:t>
      </w:r>
    </w:p>
    <w:p>
      <w:pPr>
        <w:spacing w:before="0" w:after="100"/>
      </w:pPr>
      <w:r>
        <w:rPr>
          <w:rFonts w:ascii="Arial" w:cs="Arial" w:eastAsia="Arial" w:hAnsi="Arial"/>
          <w:sz w:val="20"/>
          <w:szCs w:val="20"/>
        </w:rPr>
        <w:t xml:space="preserve">Kallisto v4 adds a text command interface similar to UCI in chess. These are the confirmed commands extracted from the binary:</w:t>
      </w:r>
    </w:p>
    <w:p>
      <w:pPr>
        <w:shd w:fill="1B2A4A" w:val="clear"/>
        <w:spacing w:before="120" w:after="0"/>
        <w:ind w:left="280" w:right="280"/>
      </w:pPr>
      <w:r>
        <w:rPr>
          <w:rFonts w:ascii="Courier New" w:cs="Courier New" w:eastAsia="Courier New" w:hAnsi="Courier New"/>
          <w:color w:val="A8D8A8"/>
          <w:sz w:val="18"/>
          <w:szCs w:val="18"/>
        </w:rPr>
        <w:t xml:space="preserve">// Send these strings to enginecommand():</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enginecommand("protocolversion")  → returns protocol version number</w:t>
      </w:r>
    </w:p>
    <w:p>
      <w:pPr>
        <w:shd w:fill="1B2A4A" w:val="clear"/>
        <w:spacing w:before="0" w:after="0"/>
        <w:ind w:left="280" w:right="280"/>
      </w:pPr>
      <w:r>
        <w:rPr>
          <w:rFonts w:ascii="Courier New" w:cs="Courier New" w:eastAsia="Courier New" w:hAnsi="Courier New"/>
          <w:color w:val="A8D8A8"/>
          <w:sz w:val="18"/>
          <w:szCs w:val="18"/>
        </w:rPr>
        <w:t xml:space="preserve">enginecommand("gametype")          → returns game variant (e.g. 'russian')</w:t>
      </w:r>
    </w:p>
    <w:p>
      <w:pPr>
        <w:shd w:fill="1B2A4A" w:val="clear"/>
        <w:spacing w:before="0" w:after="0"/>
        <w:ind w:left="280" w:right="280"/>
      </w:pPr>
      <w:r>
        <w:rPr>
          <w:rFonts w:ascii="Courier New" w:cs="Courier New" w:eastAsia="Courier New" w:hAnsi="Courier New"/>
          <w:color w:val="A8D8A8"/>
          <w:sz w:val="18"/>
          <w:szCs w:val="18"/>
        </w:rPr>
        <w:t xml:space="preserve">enginecommand("name")              → returns engine name string</w:t>
      </w:r>
    </w:p>
    <w:p>
      <w:pPr>
        <w:shd w:fill="1B2A4A" w:val="clear"/>
        <w:spacing w:before="0" w:after="0"/>
        <w:ind w:left="280" w:right="280"/>
      </w:pPr>
      <w:r>
        <w:rPr>
          <w:rFonts w:ascii="Courier New" w:cs="Courier New" w:eastAsia="Courier New" w:hAnsi="Courier New"/>
          <w:color w:val="A8D8A8"/>
          <w:sz w:val="18"/>
          <w:szCs w:val="18"/>
        </w:rPr>
        <w:t xml:space="preserve">enginecommand("about")             → returns 'Kallisto 4  2006 by Igor Korshunov'</w:t>
      </w:r>
    </w:p>
    <w:p>
      <w:pPr>
        <w:shd w:fill="1B2A4A" w:val="clear"/>
        <w:spacing w:before="0" w:after="0"/>
        <w:ind w:left="280" w:right="280"/>
      </w:pPr>
      <w:r>
        <w:rPr>
          <w:rFonts w:ascii="Courier New" w:cs="Courier New" w:eastAsia="Courier New" w:hAnsi="Courier New"/>
          <w:color w:val="A8D8A8"/>
          <w:sz w:val="18"/>
          <w:szCs w:val="18"/>
        </w:rPr>
        <w:t xml:space="preserve">enginecommand("hashsize N")        → sets hash table size to N MB</w:t>
      </w:r>
    </w:p>
    <w:p>
      <w:pPr>
        <w:shd w:fill="1B2A4A" w:val="clear"/>
        <w:spacing w:before="0" w:after="0"/>
        <w:ind w:left="280" w:right="280"/>
      </w:pPr>
      <w:r>
        <w:rPr>
          <w:rFonts w:ascii="Courier New" w:cs="Courier New" w:eastAsia="Courier New" w:hAnsi="Courier New"/>
          <w:color w:val="A8D8A8"/>
          <w:sz w:val="18"/>
          <w:szCs w:val="18"/>
        </w:rPr>
        <w:t xml:space="preserve">enginecommand("initializing...")   → engine startup status check</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Known internal constants the engine uses:</w:t>
      </w:r>
    </w:p>
    <w:p>
      <w:pPr>
        <w:shd w:fill="1B2A4A" w:val="clear"/>
        <w:spacing w:before="0" w:after="0"/>
        <w:ind w:left="280" w:right="280"/>
      </w:pPr>
      <w:r>
        <w:rPr>
          <w:rFonts w:ascii="Courier New" w:cs="Courier New" w:eastAsia="Courier New" w:hAnsi="Courier New"/>
          <w:color w:val="A8D8A8"/>
          <w:sz w:val="18"/>
          <w:szCs w:val="18"/>
        </w:rPr>
        <w:t xml:space="preserve">"russian"       → gametype value for Russian Draughts (TZD base)</w:t>
      </w:r>
    </w:p>
    <w:p>
      <w:pPr>
        <w:shd w:fill="1B2A4A" w:val="clear"/>
        <w:spacing w:before="0" w:after="0"/>
        <w:ind w:left="280" w:right="280"/>
      </w:pPr>
      <w:r>
        <w:rPr>
          <w:rFonts w:ascii="Courier New" w:cs="Courier New" w:eastAsia="Courier New" w:hAnsi="Courier New"/>
          <w:color w:val="A8D8A8"/>
          <w:sz w:val="18"/>
          <w:szCs w:val="18"/>
        </w:rPr>
        <w:t xml:space="preserve">"nocaptures"    → flag for positions with no captures available</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Search info callback format (from EI_SetSearchInfoEx):</w:t>
      </w:r>
    </w:p>
    <w:p>
      <w:pPr>
        <w:shd w:fill="1B2A4A" w:val="clear"/>
        <w:spacing w:before="0" w:after="0"/>
        <w:ind w:left="280" w:right="280"/>
      </w:pPr>
      <w:r>
        <w:rPr>
          <w:rFonts w:ascii="Courier New" w:cs="Courier New" w:eastAsia="Courier New" w:hAnsi="Courier New"/>
          <w:color w:val="A8D8A8"/>
          <w:sz w:val="18"/>
          <w:szCs w:val="18"/>
        </w:rPr>
        <w:t xml:space="preserve">"%s %d/%d   %g sec   %d KNodes/sec"</w:t>
      </w:r>
    </w:p>
    <w:p>
      <w:pPr>
        <w:shd w:fill="1B2A4A" w:val="clear"/>
        <w:spacing w:before="0" w:after="120"/>
        <w:ind w:left="280" w:right="280"/>
      </w:pPr>
      <w:r>
        <w:rPr>
          <w:rFonts w:ascii="Courier New" w:cs="Courier New" w:eastAsia="Courier New" w:hAnsi="Courier New"/>
          <w:color w:val="A8D8A8"/>
          <w:sz w:val="18"/>
          <w:szCs w:val="18"/>
        </w:rPr>
        <w:t xml:space="preserve">//  ↑depth ↑score ↑total  ↑time       ↑speed</w:t>
      </w:r>
    </w:p>
    <w:p>
      <w:pPr>
        <w:pStyle w:val="Heading2"/>
        <w:spacing w:before="240" w:after="80"/>
      </w:pPr>
      <w:r>
        <w:rPr>
          <w:rFonts w:ascii="Arial" w:cs="Arial" w:eastAsia="Arial" w:hAnsi="Arial"/>
          <w:b/>
          <w:bCs/>
          <w:color w:val="1B2A4A"/>
          <w:sz w:val="24"/>
          <w:szCs w:val="24"/>
        </w:rPr>
        <w:t xml:space="preserve">2.4 Book &amp; Hash Files</w:t>
      </w:r>
    </w:p>
    <w:p>
      <w:pPr>
        <w:spacing w:before="0" w:after="100"/>
      </w:pPr>
      <w:r>
        <w:rPr>
          <w:rFonts w:ascii="Arial" w:cs="Arial" w:eastAsia="Arial" w:hAnsi="Arial"/>
          <w:sz w:val="20"/>
          <w:szCs w:val="20"/>
        </w:rPr>
        <w:t xml:space="preserve">The DLLs look for companion files at fixed relative paths from the DLL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DLL</w:t>
            </w:r>
          </w:p>
        </w:tc>
        <w:tc>
          <w:tcPr>
            <w:tcW w:type="dxa" w:w="6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Opening Book File</w:t>
            </w:r>
          </w:p>
        </w:tc>
      </w:tr>
      <w:tr>
        <w:trPr>
          <w:tblHeader/>
        </w:trPr>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Kallisto_4.dll</w:t>
            </w:r>
          </w:p>
        </w:tc>
        <w:tc>
          <w:tcPr>
            <w:tcW w:type="dxa" w:w="6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..\Engines\Kallisto.bk</w:t>
            </w:r>
          </w:p>
        </w:tc>
      </w:tr>
      <w:tr>
        <w:trPr>
          <w:tblHeader/>
        </w:trPr>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Kallisto_4_brazil.dll</w:t>
            </w:r>
          </w:p>
        </w:tc>
        <w:tc>
          <w:tcPr>
            <w:tcW w:type="dxa" w:w="6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..\Engines\Kallisto Brazil.bk</w:t>
            </w:r>
          </w:p>
        </w:tc>
      </w:tr>
      <w:tr>
        <w:trPr>
          <w:tblHeader/>
        </w:trPr>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Kallisto_4_pool.dll</w:t>
            </w:r>
          </w:p>
        </w:tc>
        <w:tc>
          <w:tcPr>
            <w:tcW w:type="dxa" w:w="6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..\Engines\Kallisto Pool.bk</w:t>
            </w:r>
          </w:p>
        </w:tc>
      </w:tr>
      <w:tr>
        <w:trPr>
          <w:tblHeader/>
        </w:trPr>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Kallisto_checkers_1_13.dll</w:t>
            </w:r>
          </w:p>
        </w:tc>
        <w:tc>
          <w:tcPr>
            <w:tcW w:type="dxa" w:w="6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..\Engines\Kallisto Checkers.bk</w:t>
            </w:r>
          </w:p>
        </w:tc>
      </w:tr>
      <w:tr>
        <w:trPr>
          <w:tblHeader/>
        </w:trPr>
        <w:tc>
          <w:tcPr>
            <w:tcW w:type="dxa" w:w="2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Kallisto_losers_1_46.dll</w:t>
            </w:r>
          </w:p>
        </w:tc>
        <w:tc>
          <w:tcPr>
            <w:tcW w:type="dxa" w:w="6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..\Engines\Kallisto Losers.bk</w:t>
            </w:r>
          </w:p>
        </w:tc>
      </w:tr>
    </w:tbl>
    <w:p>
      <w:pPr>
        <w:pBdr>
          <w:left w:val="single" w:color="1565C0" w:sz="18" w:space="8"/>
        </w:pBdr>
        <w:shd w:fill="E3F2FD" w:val="clear"/>
        <w:spacing w:before="100" w:after="100"/>
        <w:ind w:left="280"/>
      </w:pPr>
      <w:r>
        <w:rPr>
          <w:rFonts w:ascii="Arial" w:cs="Arial" w:eastAsia="Arial" w:hAnsi="Arial"/>
          <w:b/>
          <w:bCs/>
          <w:color w:val="0D47A1"/>
          <w:sz w:val="20"/>
          <w:szCs w:val="20"/>
        </w:rPr>
        <w:t xml:space="preserve">ℹ  You must place the .bk opening book file at the correct relative path or the engine will start without book knowledge. The .lht file is the learned hash table — optional but improves strength.</w:t>
      </w:r>
    </w:p>
    <w:p>
      <w:pPr>
        <w:pBdr>
          <w:bottom w:val="single" w:color="DDDDDD" w:sz="4" w:space="1"/>
        </w:pBdr>
        <w:spacing w:before="160" w:after="160"/>
      </w:pPr>
    </w:p>
    <w:p>
      <w:pPr>
        <w:pStyle w:val="Heading1"/>
        <w:pBdr>
          <w:bottom w:val="single" w:color="1A5C38" w:sz="10" w:space="4"/>
        </w:pBdr>
        <w:spacing w:before="320" w:after="100"/>
      </w:pPr>
      <w:r>
        <w:rPr>
          <w:rFonts w:ascii="Arial" w:cs="Arial" w:eastAsia="Arial" w:hAnsi="Arial"/>
          <w:b/>
          <w:bCs/>
          <w:color w:val="1A5C38"/>
          <w:sz w:val="30"/>
          <w:szCs w:val="30"/>
        </w:rPr>
        <w:t xml:space="preserve">3. TZD Rule Compliance Analysis</w:t>
      </w:r>
    </w:p>
    <w:p>
      <w:pPr>
        <w:spacing w:before="0" w:after="100"/>
      </w:pPr>
      <w:r>
        <w:rPr>
          <w:rFonts w:ascii="Arial" w:cs="Arial" w:eastAsia="Arial" w:hAnsi="Arial"/>
          <w:sz w:val="20"/>
          <w:szCs w:val="20"/>
        </w:rPr>
        <w:t xml:space="preserve">Kallisto_4.dll is built for Russian Draughts. TZD rules are based on Russian Draughts with specific modifications defined in your official rules v2.2. Here is the full compliance mapping.</w:t>
      </w:r>
    </w:p>
    <w:p>
      <w:pPr>
        <w:pStyle w:val="Heading2"/>
        <w:spacing w:before="240" w:after="80"/>
      </w:pPr>
      <w:r>
        <w:rPr>
          <w:rFonts w:ascii="Arial" w:cs="Arial" w:eastAsia="Arial" w:hAnsi="Arial"/>
          <w:b/>
          <w:bCs/>
          <w:color w:val="1B2A4A"/>
          <w:sz w:val="24"/>
          <w:szCs w:val="24"/>
        </w:rPr>
        <w:t xml:space="preserve">3.1 What Kallisto_4 Gets Right (TZD-Compliant)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val="false"/>
        </w:trPr>
        <w:tc>
          <w:tcPr>
            <w:tcW w:type="dxa" w:w="3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TZD Rule (Article)</w:t>
            </w:r>
          </w:p>
        </w:tc>
        <w:tc>
          <w:tcPr>
            <w:tcW w:type="dxa" w:w="5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Kallisto_4 Behaviour</w:t>
            </w:r>
          </w:p>
        </w:tc>
      </w:tr>
      <w:tr>
        <w:trPr>
          <w:tblHeader/>
        </w:trPr>
        <w:tc>
          <w:tcPr>
            <w:tcW w:type="dxa" w:w="34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Men move forward only (3.1)</w:t>
            </w:r>
          </w:p>
        </w:tc>
        <w:tc>
          <w:tcPr>
            <w:tcW w:type="dxa" w:w="59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 Correct — Russian Draughts men are forward-only. This is Kallisto's native behaviour.</w:t>
            </w:r>
          </w:p>
        </w:tc>
      </w:tr>
      <w:tr>
        <w:trPr>
          <w:tblHeader w:val="false"/>
        </w:trPr>
        <w:tc>
          <w:tcPr>
            <w:tcW w:type="dxa" w:w="3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Flying kings (3.2)</w:t>
            </w:r>
          </w:p>
        </w:tc>
        <w:tc>
          <w:tcPr>
            <w:tcW w:type="dxa" w:w="5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Correct — Russian Draughts kings move any distance diagonally in both directions.</w:t>
            </w:r>
          </w:p>
        </w:tc>
      </w:tr>
      <w:tr>
        <w:trPr>
          <w:tblHeader w:val="false"/>
        </w:trPr>
        <w:tc>
          <w:tcPr>
            <w:tcW w:type="dxa" w:w="3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Mandatory capture (12.2 / 13.3)</w:t>
            </w:r>
          </w:p>
        </w:tc>
        <w:tc>
          <w:tcPr>
            <w:tcW w:type="dxa" w:w="5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Correct — Russian Draughts enforces mandatory capture. Non-capturing moves rejected when capture available.</w:t>
            </w:r>
          </w:p>
        </w:tc>
      </w:tr>
      <w:tr>
        <w:trPr>
          <w:tblHeader w:val="false"/>
        </w:trPr>
        <w:tc>
          <w:tcPr>
            <w:tcW w:type="dxa" w:w="3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Men capture forward only (4.1–4.2)</w:t>
            </w:r>
          </w:p>
        </w:tc>
        <w:tc>
          <w:tcPr>
            <w:tcW w:type="dxa" w:w="5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Correct — Russian Draughts men cannot capture backward. Native behaviour.</w:t>
            </w:r>
          </w:p>
        </w:tc>
      </w:tr>
      <w:tr>
        <w:trPr>
          <w:tblHeader w:val="false"/>
        </w:trPr>
        <w:tc>
          <w:tcPr>
            <w:tcW w:type="dxa" w:w="3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Kings capture forward and backward (4.3)</w:t>
            </w:r>
          </w:p>
        </w:tc>
        <w:tc>
          <w:tcPr>
            <w:tcW w:type="dxa" w:w="5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Correct — Russian Draughts king captures are bidirectional.</w:t>
            </w:r>
          </w:p>
        </w:tc>
      </w:tr>
      <w:tr>
        <w:trPr>
          <w:tblHeader w:val="false"/>
        </w:trPr>
        <w:tc>
          <w:tcPr>
            <w:tcW w:type="dxa" w:w="3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Turkish strike rule (4.7)</w:t>
            </w:r>
          </w:p>
        </w:tc>
        <w:tc>
          <w:tcPr>
            <w:tcW w:type="dxa" w:w="5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Correct — Cannot jump same piece twice. Standard Russian Draughts rule.</w:t>
            </w:r>
          </w:p>
        </w:tc>
      </w:tr>
      <w:tr>
        <w:trPr>
          <w:tblHeader w:val="false"/>
        </w:trPr>
        <w:tc>
          <w:tcPr>
            <w:tcW w:type="dxa" w:w="3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Promotion on back rank (3.2)</w:t>
            </w:r>
          </w:p>
        </w:tc>
        <w:tc>
          <w:tcPr>
            <w:tcW w:type="dxa" w:w="5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Correct — Automatic promotion when man reaches opponent's back rank.</w:t>
            </w:r>
          </w:p>
        </w:tc>
      </w:tr>
      <w:tr>
        <w:trPr>
          <w:tblHeader w:val="false"/>
        </w:trPr>
        <w:tc>
          <w:tcPr>
            <w:tcW w:type="dxa" w:w="3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8×8 board, 32 active squares</w:t>
            </w:r>
          </w:p>
        </w:tc>
        <w:tc>
          <w:tcPr>
            <w:tcW w:type="dxa" w:w="5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Correct — Russian Draughts native board.</w:t>
            </w:r>
          </w:p>
        </w:tc>
      </w:tr>
      <w:tr>
        <w:trPr>
          <w:tblHeader w:val="false"/>
        </w:trPr>
        <w:tc>
          <w:tcPr>
            <w:tcW w:type="dxa" w:w="34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Multi-capture continues (4.5 / 4.6)</w:t>
            </w:r>
          </w:p>
        </w:tc>
        <w:tc>
          <w:tcPr>
            <w:tcW w:type="dxa" w:w="59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Correct — Sequence continues until no more captures.</w:t>
            </w:r>
          </w:p>
        </w:tc>
      </w:tr>
    </w:tbl>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3.2 Critical Difference: Promotion During Capture (Article 4.10)</w:t>
      </w:r>
    </w:p>
    <w:p>
      <w:pPr>
        <w:pBdr>
          <w:left w:val="single" w:color="C0392B" w:sz="18" w:space="8"/>
        </w:pBdr>
        <w:shd w:fill="FDECEA" w:val="clear"/>
        <w:spacing w:before="100" w:after="100"/>
        <w:ind w:left="280"/>
      </w:pPr>
      <w:r>
        <w:rPr>
          <w:rFonts w:ascii="Arial" w:cs="Arial" w:eastAsia="Arial" w:hAnsi="Arial"/>
          <w:b/>
          <w:bCs/>
          <w:color w:val="C0392B"/>
          <w:sz w:val="20"/>
          <w:szCs w:val="20"/>
        </w:rPr>
        <w:t xml:space="preserve">✖  THIS IS THE MOST IMPORTANT DIFFERENCE. TZD Article 4.10 (Corrected Rule) states: if a man reaches the back rank during a capture sequence, the sequence ENDS immediately. The man is promoted and stops.</w:t>
      </w:r>
    </w:p>
    <w:p>
      <w:pPr>
        <w:spacing w:before="0" w:after="100"/>
      </w:pPr>
      <w:r>
        <w:rPr>
          <w:rFonts w:ascii="Arial" w:cs="Arial" w:eastAsia="Arial" w:hAnsi="Arial"/>
          <w:sz w:val="20"/>
          <w:szCs w:val="20"/>
        </w:rPr>
        <w:t xml:space="preserve">Standard Russian Draughts (and Kallisto_4 default) allows the piece to be promoted mid-sequence and CONTINUE capturing as a king in the same turn. This violates TZD rules.</w:t>
      </w:r>
    </w:p>
    <w:p>
      <w:pPr>
        <w:spacing w:before="0" w:after="100"/>
      </w:pPr>
      <w:r>
        <w:rPr>
          <w:rFonts w:ascii="Arial" w:cs="Arial" w:eastAsia="Arial" w:hAnsi="Arial"/>
          <w:sz w:val="20"/>
          <w:szCs w:val="20"/>
        </w:rPr>
        <w:t xml:space="preserve">You have two options to handle this:</w:t>
      </w:r>
    </w:p>
    <w:p>
      <w:pPr>
        <w:pStyle w:val="ListParagraph"/>
        <w:numPr>
          <w:ilvl w:val="0"/>
          <w:numId w:val="2"/>
        </w:numPr>
        <w:spacing w:before="40" w:after="40"/>
      </w:pPr>
      <w:r>
        <w:rPr>
          <w:rFonts w:ascii="Arial" w:cs="Arial" w:eastAsia="Arial" w:hAnsi="Arial"/>
          <w:b/>
          <w:bCs/>
          <w:sz w:val="20"/>
          <w:szCs w:val="20"/>
        </w:rPr>
        <w:t xml:space="preserve">Option A — Intercept at application layer: </w:t>
      </w:r>
      <w:r>
        <w:rPr>
          <w:rFonts w:ascii="Arial" w:cs="Arial" w:eastAsia="Arial" w:hAnsi="Arial"/>
          <w:sz w:val="20"/>
          <w:szCs w:val="20"/>
        </w:rPr>
        <w:t xml:space="preserve">After each capture step, check if the capturing piece has reached the back rank. If yes, stop the sequence client-side and submit only the partial sequence to Kallisto via EI_MakeMove. This is the recommended approach — no engine modification needed.</w:t>
      </w:r>
    </w:p>
    <w:p>
      <w:pPr>
        <w:pStyle w:val="ListParagraph"/>
        <w:numPr>
          <w:ilvl w:val="0"/>
          <w:numId w:val="2"/>
        </w:numPr>
        <w:spacing w:before="40" w:after="40"/>
      </w:pPr>
      <w:r>
        <w:rPr>
          <w:rFonts w:ascii="Arial" w:cs="Arial" w:eastAsia="Arial" w:hAnsi="Arial"/>
          <w:b/>
          <w:bCs/>
          <w:sz w:val="20"/>
          <w:szCs w:val="20"/>
        </w:rPr>
        <w:t xml:space="preserve">Option B — Post-validate: </w:t>
      </w:r>
      <w:r>
        <w:rPr>
          <w:rFonts w:ascii="Arial" w:cs="Arial" w:eastAsia="Arial" w:hAnsi="Arial"/>
          <w:sz w:val="20"/>
          <w:szCs w:val="20"/>
        </w:rPr>
        <w:t xml:space="preserve">Accept the full engine move, then validate it against TZD rules in your MoveValidationService. Reject any engine move that continues capturing past a promotion square. Trigger a re-search with the corrected partial move applied.</w:t>
      </w:r>
    </w:p>
    <w:p>
      <w:pPr>
        <w:pBdr>
          <w:left w:val="single" w:color="1565C0" w:sz="18" w:space="8"/>
        </w:pBdr>
        <w:shd w:fill="E3F2FD" w:val="clear"/>
        <w:spacing w:before="100" w:after="100"/>
        <w:ind w:left="280"/>
      </w:pPr>
      <w:r>
        <w:rPr>
          <w:rFonts w:ascii="Arial" w:cs="Arial" w:eastAsia="Arial" w:hAnsi="Arial"/>
          <w:b/>
          <w:bCs/>
          <w:color w:val="0D47A1"/>
          <w:sz w:val="20"/>
          <w:szCs w:val="20"/>
        </w:rPr>
        <w:t xml:space="preserve">ℹ  Option A is cleaner. Implement it in your BotMoveUseCase by checking board position after each intermediate capture step before passing to EI_MakeMove.</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3.3 Free Choice vs Maximum Capture (Article 4.9)</w:t>
      </w:r>
    </w:p>
    <w:p>
      <w:pPr>
        <w:pBdr>
          <w:left w:val="single" w:color="2E7D32" w:sz="18" w:space="8"/>
        </w:pBdr>
        <w:shd w:fill="E8F5E9" w:val="clear"/>
        <w:spacing w:before="100" w:after="100"/>
        <w:ind w:left="280"/>
      </w:pPr>
      <w:r>
        <w:rPr>
          <w:rFonts w:ascii="Arial" w:cs="Arial" w:eastAsia="Arial" w:hAnsi="Arial"/>
          <w:b/>
          <w:bCs/>
          <w:color w:val="1B5E20"/>
          <w:sz w:val="20"/>
          <w:szCs w:val="20"/>
        </w:rPr>
        <w:t xml:space="preserve">✔  TZD uses FREE CHOICE capture — player may take any legal capture regardless of quantity. Russian Draughts also uses free choice. Kallisto_4 is correct here. The Brazil DLL uses maximum capture — never use it for TZD.</w:t>
      </w:r>
    </w:p>
    <w:p>
      <w:pPr>
        <w:pStyle w:val="Heading2"/>
        <w:spacing w:before="240" w:after="80"/>
      </w:pPr>
      <w:r>
        <w:rPr>
          <w:rFonts w:ascii="Arial" w:cs="Arial" w:eastAsia="Arial" w:hAnsi="Arial"/>
          <w:b/>
          <w:bCs/>
          <w:color w:val="1B2A4A"/>
          <w:sz w:val="24"/>
          <w:szCs w:val="24"/>
        </w:rPr>
        <w:t xml:space="preserve">3.4 Draw Rules — What Needs Your Server</w:t>
      </w:r>
    </w:p>
    <w:p>
      <w:pPr>
        <w:spacing w:before="0" w:after="100"/>
      </w:pPr>
      <w:r>
        <w:rPr>
          <w:rFonts w:ascii="Arial" w:cs="Arial" w:eastAsia="Arial" w:hAnsi="Arial"/>
          <w:sz w:val="20"/>
          <w:szCs w:val="20"/>
        </w:rPr>
        <w:t xml:space="preserve">Kallisto handles the Russian Draughts draw rules internally for its own evaluation, but the AUTHORITATIVE draw enforcement must happen on your server, not in the engine. The following TZD draw conditions must be tracked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Draw Condition (Article)</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Enforcement Location</w:t>
            </w:r>
          </w:p>
        </w:tc>
      </w:tr>
      <w:tr>
        <w:trPr>
          <w:tblHeader/>
        </w:trPr>
        <w:tc>
          <w:tcPr>
            <w:tcW w:type="dxa" w:w="3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Threefold Repetition (8.2)</w:t>
            </w:r>
          </w:p>
        </w:tc>
        <w:tc>
          <w:tcPr>
            <w:tcW w:type="dxa" w:w="63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Server — track position hashes. Kallisto evaluates this internally for search quality but your server must enforce it as a claimable draw.</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30-Move Rule — kings only (8.3)</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Server — maintain kingOnlyMoves counter. Reset on capture or any man present.</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Insufficient Material (8.1)</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Server — auto draw: K vs K, K+man vs K, 2K vs K after 5 moves.</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Three Kings Rule (8.5)</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Server — 3+ kings vs 1 king, no capture in 12 moves by stronger side.</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Draw by Agreement (7.2)</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Server — WebSocket handshake between players.</w:t>
            </w:r>
          </w:p>
        </w:tc>
      </w:tr>
    </w:tbl>
    <w:p>
      <w:pPr>
        <w:pBdr>
          <w:bottom w:val="single" w:color="DDDDDD" w:sz="4" w:space="1"/>
        </w:pBdr>
        <w:spacing w:before="160" w:after="160"/>
      </w:pPr>
    </w:p>
    <w:p>
      <w:pPr>
        <w:pStyle w:val="Heading1"/>
        <w:pBdr>
          <w:bottom w:val="single" w:color="1A5C38" w:sz="10" w:space="4"/>
        </w:pBdr>
        <w:spacing w:before="320" w:after="100"/>
      </w:pPr>
      <w:r>
        <w:rPr>
          <w:rFonts w:ascii="Arial" w:cs="Arial" w:eastAsia="Arial" w:hAnsi="Arial"/>
          <w:b/>
          <w:bCs/>
          <w:color w:val="1A5C38"/>
          <w:sz w:val="30"/>
          <w:szCs w:val="30"/>
        </w:rPr>
        <w:t xml:space="preserve">4. The Platform Problem — DLL is Windows-Only</w:t>
      </w:r>
    </w:p>
    <w:p>
      <w:pPr>
        <w:spacing w:before="0" w:after="100"/>
      </w:pPr>
      <w:r>
        <w:rPr>
          <w:rFonts w:ascii="Arial" w:cs="Arial" w:eastAsia="Arial" w:hAnsi="Arial"/>
          <w:sz w:val="20"/>
          <w:szCs w:val="20"/>
        </w:rPr>
        <w:t xml:space="preserve">Kallisto DLLs are 32-bit Windows PE executables (PE32, x86). Your NestJS backend almost certainly runs on Linux (Docker/Ubuntu). You CANNOT load a Windows DLL directly on Linux. This is the primary integration challenge.</w:t>
      </w:r>
    </w:p>
    <w:p>
      <w:pPr>
        <w:pStyle w:val="Heading2"/>
        <w:spacing w:before="240" w:after="80"/>
      </w:pPr>
      <w:r>
        <w:rPr>
          <w:rFonts w:ascii="Arial" w:cs="Arial" w:eastAsia="Arial" w:hAnsi="Arial"/>
          <w:b/>
          <w:bCs/>
          <w:color w:val="1B2A4A"/>
          <w:sz w:val="24"/>
          <w:szCs w:val="24"/>
        </w:rPr>
        <w:t xml:space="preserve">4.1 Platform Options —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Option</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Complexity</w:t>
            </w:r>
          </w:p>
        </w:tc>
        <w:tc>
          <w:tcPr>
            <w:tcW w:type="dxa" w:w="57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Recommendation</w:t>
            </w:r>
          </w:p>
        </w:tc>
      </w:tr>
      <w:tr>
        <w:trPr>
          <w:tblHeader/>
        </w:trPr>
        <w:tc>
          <w:tcPr>
            <w:tcW w:type="dxa" w:w="2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Wine + node-ffi or FFI bridge</w:t>
            </w:r>
          </w:p>
        </w:tc>
        <w:tc>
          <w:tcPr>
            <w:tcW w:type="dxa" w:w="16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Medium</w:t>
            </w:r>
          </w:p>
        </w:tc>
        <w:tc>
          <w:tcPr>
            <w:tcW w:type="dxa" w:w="57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 BEST for Linux backend. Wine runs 32-bit Windows DLLs on Linux. Wrap with a thin C shim that Wine exposes as a local process.</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Dedicated Windows sidecar process</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Medium</w:t>
            </w:r>
          </w:p>
        </w:tc>
        <w:tc>
          <w:tcPr>
            <w:tcW w:type="dxa" w:w="57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GOOD. Run a small Windows VM or bare-metal node that hosts the DLL. Your Linux backend calls it over TCP/WebSocket. Clean separation.</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node-ffi-napi on Windows host</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Low</w:t>
            </w:r>
          </w:p>
        </w:tc>
        <w:tc>
          <w:tcPr>
            <w:tcW w:type="dxa" w:w="57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SIMPLEST if your backend runs on Windows. Direct DLL load from Node.js using FFI bindings.</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Rewrite engine logic in TypeScript</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Very High</w:t>
            </w:r>
          </w:p>
        </w:tc>
        <w:tc>
          <w:tcPr>
            <w:tcW w:type="dxa" w:w="57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Not recommended. Kallisto took years to build. Better to bridge it.</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Docker on Windows with Wine layer</w:t>
            </w:r>
          </w:p>
        </w:tc>
        <w:tc>
          <w:tcPr>
            <w:tcW w:type="dxa" w:w="16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Medium</w:t>
            </w:r>
          </w:p>
        </w:tc>
        <w:tc>
          <w:tcPr>
            <w:tcW w:type="dxa" w:w="57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 Viable. Docker Desktop on Windows can run Wine containers.</w:t>
            </w:r>
          </w:p>
        </w:tc>
      </w:tr>
    </w:tbl>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4.2 Recommended Architecture: Engine Sidecar Process</w:t>
      </w:r>
    </w:p>
    <w:p>
      <w:pPr>
        <w:spacing w:before="0" w:after="100"/>
      </w:pPr>
      <w:r>
        <w:rPr>
          <w:rFonts w:ascii="Arial" w:cs="Arial" w:eastAsia="Arial" w:hAnsi="Arial"/>
          <w:sz w:val="20"/>
          <w:szCs w:val="20"/>
        </w:rPr>
        <w:t xml:space="preserve">The cleanest approach for your NestJS setup is a dedicated Engine Sidecar — a separate lightweight process that owns the DLL and communicates with your backend over a local socket or stdio pipe. This also means the 32-bit engine crash cannot take down your Node server.</w:t>
      </w:r>
    </w:p>
    <w:p>
      <w:pPr>
        <w:shd w:fill="1B2A4A" w:val="clear"/>
        <w:spacing w:before="120" w:after="0"/>
        <w:ind w:left="280" w:right="280"/>
      </w:pPr>
      <w:r>
        <w:rPr>
          <w:rFonts w:ascii="Courier New" w:cs="Courier New" w:eastAsia="Courier New" w:hAnsi="Courier New"/>
          <w:color w:val="A8D8A8"/>
          <w:sz w:val="18"/>
          <w:szCs w:val="18"/>
        </w:rPr>
        <w:t xml:space="preserve">  NestJS Backend (Linux/Node.js)</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 TCP socket or stdio pipe</w:t>
      </w:r>
    </w:p>
    <w:p>
      <w:pPr>
        <w:shd w:fill="1B2A4A" w:val="clear"/>
        <w:spacing w:before="0" w:after="0"/>
        <w:ind w:left="280" w:right="280"/>
      </w:pPr>
      <w:r>
        <w:rPr>
          <w:rFonts w:ascii="Courier New" w:cs="Courier New" w:eastAsia="Courier New" w:hAnsi="Courier New"/>
          <w:color w:val="A8D8A8"/>
          <w:sz w:val="18"/>
          <w:szCs w:val="18"/>
        </w:rPr>
        <w:t xml:space="preserve">       | JSON protocol:</w:t>
      </w:r>
    </w:p>
    <w:p>
      <w:pPr>
        <w:shd w:fill="1B2A4A" w:val="clear"/>
        <w:spacing w:before="0" w:after="0"/>
        <w:ind w:left="280" w:right="280"/>
      </w:pPr>
      <w:r>
        <w:rPr>
          <w:rFonts w:ascii="Courier New" w:cs="Courier New" w:eastAsia="Courier New" w:hAnsi="Courier New"/>
          <w:color w:val="A8D8A8"/>
          <w:sz w:val="18"/>
          <w:szCs w:val="18"/>
        </w:rPr>
        <w:t xml:space="preserve">       | → { cmd: 'think', position: '...', timeMs: 2000 }</w:t>
      </w:r>
    </w:p>
    <w:p>
      <w:pPr>
        <w:shd w:fill="1B2A4A" w:val="clear"/>
        <w:spacing w:before="0" w:after="0"/>
        <w:ind w:left="280" w:right="280"/>
      </w:pPr>
      <w:r>
        <w:rPr>
          <w:rFonts w:ascii="Courier New" w:cs="Courier New" w:eastAsia="Courier New" w:hAnsi="Courier New"/>
          <w:color w:val="A8D8A8"/>
          <w:sz w:val="18"/>
          <w:szCs w:val="18"/>
        </w:rPr>
        <w:t xml:space="preserve">       | ← { move: 'a3-b4', depth: 8, score: 42, timeMs: 1850 }</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Engine Sidecar (Windows process OR Wine on Linux)</w:t>
      </w:r>
    </w:p>
    <w:p>
      <w:pPr>
        <w:shd w:fill="1B2A4A" w:val="clear"/>
        <w:spacing w:before="0" w:after="0"/>
        <w:ind w:left="280" w:right="280"/>
      </w:pPr>
      <w:r>
        <w:rPr>
          <w:rFonts w:ascii="Courier New" w:cs="Courier New" w:eastAsia="Courier New" w:hAnsi="Courier New"/>
          <w:color w:val="A8D8A8"/>
          <w:sz w:val="18"/>
          <w:szCs w:val="18"/>
        </w:rPr>
        <w:t xml:space="preserve">  [C/C++ shim] ↔ [Kallisto_4.dll via LoadLibrary]</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EI_Initialization(NULL)</w:t>
      </w:r>
    </w:p>
    <w:p>
      <w:pPr>
        <w:shd w:fill="1B2A4A" w:val="clear"/>
        <w:spacing w:before="0" w:after="0"/>
        <w:ind w:left="280" w:right="280"/>
      </w:pPr>
      <w:r>
        <w:rPr>
          <w:rFonts w:ascii="Courier New" w:cs="Courier New" w:eastAsia="Courier New" w:hAnsi="Courier New"/>
          <w:color w:val="A8D8A8"/>
          <w:sz w:val="18"/>
          <w:szCs w:val="18"/>
        </w:rPr>
        <w:t xml:space="preserve">       EI_SetTime(timeMs)</w:t>
      </w:r>
    </w:p>
    <w:p>
      <w:pPr>
        <w:shd w:fill="1B2A4A" w:val="clear"/>
        <w:spacing w:before="0" w:after="0"/>
        <w:ind w:left="280" w:right="280"/>
      </w:pPr>
      <w:r>
        <w:rPr>
          <w:rFonts w:ascii="Courier New" w:cs="Courier New" w:eastAsia="Courier New" w:hAnsi="Courier New"/>
          <w:color w:val="A8D8A8"/>
          <w:sz w:val="18"/>
          <w:szCs w:val="18"/>
        </w:rPr>
        <w:t xml:space="preserve">       EI_SetupBoard(position)</w:t>
      </w:r>
    </w:p>
    <w:p>
      <w:pPr>
        <w:shd w:fill="1B2A4A" w:val="clear"/>
        <w:spacing w:before="0" w:after="0"/>
        <w:ind w:left="280" w:right="280"/>
      </w:pPr>
      <w:r>
        <w:rPr>
          <w:rFonts w:ascii="Courier New" w:cs="Courier New" w:eastAsia="Courier New" w:hAnsi="Courier New"/>
          <w:color w:val="A8D8A8"/>
          <w:sz w:val="18"/>
          <w:szCs w:val="18"/>
        </w:rPr>
        <w:t xml:space="preserve">       EI_Think(callback)  ← async, returns when done</w:t>
      </w:r>
    </w:p>
    <w:p>
      <w:pPr>
        <w:shd w:fill="1B2A4A" w:val="clear"/>
        <w:spacing w:before="0" w:after="120"/>
        <w:ind w:left="280" w:right="280"/>
      </w:pPr>
      <w:r>
        <w:rPr>
          <w:rFonts w:ascii="Courier New" w:cs="Courier New" w:eastAsia="Courier New" w:hAnsi="Courier New"/>
          <w:color w:val="A8D8A8"/>
          <w:sz w:val="18"/>
          <w:szCs w:val="18"/>
        </w:rPr>
        <w:t xml:space="preserve">       getmove()           ← retrieve result</w:t>
      </w:r>
    </w:p>
    <w:p>
      <w:pPr>
        <w:pBdr>
          <w:bottom w:val="single" w:color="DDDDDD" w:sz="4" w:space="1"/>
        </w:pBdr>
        <w:spacing w:before="160" w:after="160"/>
      </w:pPr>
    </w:p>
    <w:p>
      <w:pPr>
        <w:pStyle w:val="Heading1"/>
        <w:pBdr>
          <w:bottom w:val="single" w:color="1A5C38" w:sz="10" w:space="4"/>
        </w:pBdr>
        <w:spacing w:before="320" w:after="100"/>
      </w:pPr>
      <w:r>
        <w:rPr>
          <w:rFonts w:ascii="Arial" w:cs="Arial" w:eastAsia="Arial" w:hAnsi="Arial"/>
          <w:b/>
          <w:bCs/>
          <w:color w:val="1A5C38"/>
          <w:sz w:val="30"/>
          <w:szCs w:val="30"/>
        </w:rPr>
        <w:t xml:space="preserve">5. Integration Implementation</w:t>
      </w:r>
    </w:p>
    <w:p>
      <w:pPr>
        <w:pStyle w:val="Heading2"/>
        <w:spacing w:before="240" w:after="80"/>
      </w:pPr>
      <w:r>
        <w:rPr>
          <w:rFonts w:ascii="Arial" w:cs="Arial" w:eastAsia="Arial" w:hAnsi="Arial"/>
          <w:b/>
          <w:bCs/>
          <w:color w:val="1B2A4A"/>
          <w:sz w:val="24"/>
          <w:szCs w:val="24"/>
        </w:rPr>
        <w:t xml:space="preserve">5.1 C Sidecar Shim (loads and wraps Kallisto_4.dll)</w:t>
      </w:r>
    </w:p>
    <w:p>
      <w:pPr>
        <w:spacing w:before="0" w:after="100"/>
      </w:pPr>
      <w:r>
        <w:rPr>
          <w:rFonts w:ascii="Arial" w:cs="Arial" w:eastAsia="Arial" w:hAnsi="Arial"/>
          <w:sz w:val="20"/>
          <w:szCs w:val="20"/>
        </w:rPr>
        <w:t xml:space="preserve">This is the thin C wrapper that loads the DLL and exposes a simple stdio JSON protocol to your Node.js backend:</w:t>
      </w:r>
    </w:p>
    <w:p>
      <w:pPr>
        <w:shd w:fill="1B2A4A" w:val="clear"/>
        <w:spacing w:before="120" w:after="0"/>
        <w:ind w:left="280" w:right="280"/>
      </w:pPr>
      <w:r>
        <w:rPr>
          <w:rFonts w:ascii="Courier New" w:cs="Courier New" w:eastAsia="Courier New" w:hAnsi="Courier New"/>
          <w:color w:val="A8D8A8"/>
          <w:sz w:val="18"/>
          <w:szCs w:val="18"/>
        </w:rPr>
        <w:t xml:space="preserve">// kallisto-sidecar.c</w:t>
      </w:r>
    </w:p>
    <w:p>
      <w:pPr>
        <w:shd w:fill="1B2A4A" w:val="clear"/>
        <w:spacing w:before="0" w:after="0"/>
        <w:ind w:left="280" w:right="280"/>
      </w:pPr>
      <w:r>
        <w:rPr>
          <w:rFonts w:ascii="Courier New" w:cs="Courier New" w:eastAsia="Courier New" w:hAnsi="Courier New"/>
          <w:color w:val="A8D8A8"/>
          <w:sz w:val="18"/>
          <w:szCs w:val="18"/>
        </w:rPr>
        <w:t xml:space="preserve">// Compile: gcc -m32 -o kallisto-sidecar.exe kallisto-sidecar.c</w:t>
      </w:r>
    </w:p>
    <w:p>
      <w:pPr>
        <w:shd w:fill="1B2A4A" w:val="clear"/>
        <w:spacing w:before="0" w:after="0"/>
        <w:ind w:left="280" w:right="280"/>
      </w:pPr>
      <w:r>
        <w:rPr>
          <w:rFonts w:ascii="Courier New" w:cs="Courier New" w:eastAsia="Courier New" w:hAnsi="Courier New"/>
          <w:color w:val="A8D8A8"/>
          <w:sz w:val="18"/>
          <w:szCs w:val="18"/>
        </w:rPr>
        <w:t xml:space="preserve">// Run under Wine on Linux or natively on Windows</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#include &lt;windows.h&gt;</w:t>
      </w:r>
    </w:p>
    <w:p>
      <w:pPr>
        <w:shd w:fill="1B2A4A" w:val="clear"/>
        <w:spacing w:before="0" w:after="0"/>
        <w:ind w:left="280" w:right="280"/>
      </w:pPr>
      <w:r>
        <w:rPr>
          <w:rFonts w:ascii="Courier New" w:cs="Courier New" w:eastAsia="Courier New" w:hAnsi="Courier New"/>
          <w:color w:val="A8D8A8"/>
          <w:sz w:val="18"/>
          <w:szCs w:val="18"/>
        </w:rPr>
        <w:t xml:space="preserve">#include &lt;stdio.h&gt;</w:t>
      </w:r>
    </w:p>
    <w:p>
      <w:pPr>
        <w:shd w:fill="1B2A4A" w:val="clear"/>
        <w:spacing w:before="0" w:after="0"/>
        <w:ind w:left="280" w:right="280"/>
      </w:pPr>
      <w:r>
        <w:rPr>
          <w:rFonts w:ascii="Courier New" w:cs="Courier New" w:eastAsia="Courier New" w:hAnsi="Courier New"/>
          <w:color w:val="A8D8A8"/>
          <w:sz w:val="18"/>
          <w:szCs w:val="18"/>
        </w:rPr>
        <w:t xml:space="preserve">#include &lt;string.h&gt;</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EI function pointer types</w:t>
      </w:r>
    </w:p>
    <w:p>
      <w:pPr>
        <w:shd w:fill="1B2A4A" w:val="clear"/>
        <w:spacing w:before="0" w:after="0"/>
        <w:ind w:left="280" w:right="280"/>
      </w:pPr>
      <w:r>
        <w:rPr>
          <w:rFonts w:ascii="Courier New" w:cs="Courier New" w:eastAsia="Courier New" w:hAnsi="Courier New"/>
          <w:color w:val="A8D8A8"/>
          <w:sz w:val="18"/>
          <w:szCs w:val="18"/>
        </w:rPr>
        <w:t xml:space="preserve">typedef void  (*FN_EI_Init)(HWND);</w:t>
      </w:r>
    </w:p>
    <w:p>
      <w:pPr>
        <w:shd w:fill="1B2A4A" w:val="clear"/>
        <w:spacing w:before="0" w:after="0"/>
        <w:ind w:left="280" w:right="280"/>
      </w:pPr>
      <w:r>
        <w:rPr>
          <w:rFonts w:ascii="Courier New" w:cs="Courier New" w:eastAsia="Courier New" w:hAnsi="Courier New"/>
          <w:color w:val="A8D8A8"/>
          <w:sz w:val="18"/>
          <w:szCs w:val="18"/>
        </w:rPr>
        <w:t xml:space="preserve">typedef void  (*FN_EI_NewGame)(void);</w:t>
      </w:r>
    </w:p>
    <w:p>
      <w:pPr>
        <w:shd w:fill="1B2A4A" w:val="clear"/>
        <w:spacing w:before="0" w:after="0"/>
        <w:ind w:left="280" w:right="280"/>
      </w:pPr>
      <w:r>
        <w:rPr>
          <w:rFonts w:ascii="Courier New" w:cs="Courier New" w:eastAsia="Courier New" w:hAnsi="Courier New"/>
          <w:color w:val="A8D8A8"/>
          <w:sz w:val="18"/>
          <w:szCs w:val="18"/>
        </w:rPr>
        <w:t xml:space="preserve">typedef void  (*FN_EI_SetupBoard)(const char*);</w:t>
      </w:r>
    </w:p>
    <w:p>
      <w:pPr>
        <w:shd w:fill="1B2A4A" w:val="clear"/>
        <w:spacing w:before="0" w:after="0"/>
        <w:ind w:left="280" w:right="280"/>
      </w:pPr>
      <w:r>
        <w:rPr>
          <w:rFonts w:ascii="Courier New" w:cs="Courier New" w:eastAsia="Courier New" w:hAnsi="Courier New"/>
          <w:color w:val="A8D8A8"/>
          <w:sz w:val="18"/>
          <w:szCs w:val="18"/>
        </w:rPr>
        <w:t xml:space="preserve">typedef void  (*FN_EI_MakeMove)(int from, int to);</w:t>
      </w:r>
    </w:p>
    <w:p>
      <w:pPr>
        <w:shd w:fill="1B2A4A" w:val="clear"/>
        <w:spacing w:before="0" w:after="0"/>
        <w:ind w:left="280" w:right="280"/>
      </w:pPr>
      <w:r>
        <w:rPr>
          <w:rFonts w:ascii="Courier New" w:cs="Courier New" w:eastAsia="Courier New" w:hAnsi="Courier New"/>
          <w:color w:val="A8D8A8"/>
          <w:sz w:val="18"/>
          <w:szCs w:val="18"/>
        </w:rPr>
        <w:t xml:space="preserve">typedef void  (*FN_EI_SetTime)(int ms);</w:t>
      </w:r>
    </w:p>
    <w:p>
      <w:pPr>
        <w:shd w:fill="1B2A4A" w:val="clear"/>
        <w:spacing w:before="0" w:after="0"/>
        <w:ind w:left="280" w:right="280"/>
      </w:pPr>
      <w:r>
        <w:rPr>
          <w:rFonts w:ascii="Courier New" w:cs="Courier New" w:eastAsia="Courier New" w:hAnsi="Courier New"/>
          <w:color w:val="A8D8A8"/>
          <w:sz w:val="18"/>
          <w:szCs w:val="18"/>
        </w:rPr>
        <w:t xml:space="preserve">typedef void  (*FN_EI_Think)(void* callback);</w:t>
      </w:r>
    </w:p>
    <w:p>
      <w:pPr>
        <w:shd w:fill="1B2A4A" w:val="clear"/>
        <w:spacing w:before="0" w:after="0"/>
        <w:ind w:left="280" w:right="280"/>
      </w:pPr>
      <w:r>
        <w:rPr>
          <w:rFonts w:ascii="Courier New" w:cs="Courier New" w:eastAsia="Courier New" w:hAnsi="Courier New"/>
          <w:color w:val="A8D8A8"/>
          <w:sz w:val="18"/>
          <w:szCs w:val="18"/>
        </w:rPr>
        <w:t xml:space="preserve">typedef void  (*FN_EI_Stop)(void);</w:t>
      </w:r>
    </w:p>
    <w:p>
      <w:pPr>
        <w:shd w:fill="1B2A4A" w:val="clear"/>
        <w:spacing w:before="0" w:after="0"/>
        <w:ind w:left="280" w:right="280"/>
      </w:pPr>
      <w:r>
        <w:rPr>
          <w:rFonts w:ascii="Courier New" w:cs="Courier New" w:eastAsia="Courier New" w:hAnsi="Courier New"/>
          <w:color w:val="A8D8A8"/>
          <w:sz w:val="18"/>
          <w:szCs w:val="18"/>
        </w:rPr>
        <w:t xml:space="preserve">typedef const char* (*FN_getmove)(void);</w:t>
      </w:r>
    </w:p>
    <w:p>
      <w:pPr>
        <w:shd w:fill="1B2A4A" w:val="clear"/>
        <w:spacing w:before="0" w:after="0"/>
        <w:ind w:left="280" w:right="280"/>
      </w:pPr>
      <w:r>
        <w:rPr>
          <w:rFonts w:ascii="Courier New" w:cs="Courier New" w:eastAsia="Courier New" w:hAnsi="Courier New"/>
          <w:color w:val="A8D8A8"/>
          <w:sz w:val="18"/>
          <w:szCs w:val="18"/>
        </w:rPr>
        <w:t xml:space="preserve">typedef const char* (*FN_enginecommand)(const char*);</w:t>
      </w:r>
    </w:p>
    <w:p>
      <w:pPr>
        <w:shd w:fill="1B2A4A" w:val="clear"/>
        <w:spacing w:before="0" w:after="0"/>
        <w:ind w:left="280" w:right="280"/>
      </w:pPr>
      <w:r>
        <w:rPr>
          <w:rFonts w:ascii="Courier New" w:cs="Courier New" w:eastAsia="Courier New" w:hAnsi="Courier New"/>
          <w:color w:val="A8D8A8"/>
          <w:sz w:val="18"/>
          <w:szCs w:val="18"/>
        </w:rPr>
        <w:t xml:space="preserve">typedef void  (*FN_EI_SetSearchInfoEx)(void* callback);</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static HMODULE  hDLL = NULL;</w:t>
      </w:r>
    </w:p>
    <w:p>
      <w:pPr>
        <w:shd w:fill="1B2A4A" w:val="clear"/>
        <w:spacing w:before="0" w:after="0"/>
        <w:ind w:left="280" w:right="280"/>
      </w:pPr>
      <w:r>
        <w:rPr>
          <w:rFonts w:ascii="Courier New" w:cs="Courier New" w:eastAsia="Courier New" w:hAnsi="Courier New"/>
          <w:color w:val="A8D8A8"/>
          <w:sz w:val="18"/>
          <w:szCs w:val="18"/>
        </w:rPr>
        <w:t xml:space="preserve">static FN_EI_Init         p_Init;</w:t>
      </w:r>
    </w:p>
    <w:p>
      <w:pPr>
        <w:shd w:fill="1B2A4A" w:val="clear"/>
        <w:spacing w:before="0" w:after="0"/>
        <w:ind w:left="280" w:right="280"/>
      </w:pPr>
      <w:r>
        <w:rPr>
          <w:rFonts w:ascii="Courier New" w:cs="Courier New" w:eastAsia="Courier New" w:hAnsi="Courier New"/>
          <w:color w:val="A8D8A8"/>
          <w:sz w:val="18"/>
          <w:szCs w:val="18"/>
        </w:rPr>
        <w:t xml:space="preserve">static FN_EI_NewGame      p_NewGame;</w:t>
      </w:r>
    </w:p>
    <w:p>
      <w:pPr>
        <w:shd w:fill="1B2A4A" w:val="clear"/>
        <w:spacing w:before="0" w:after="0"/>
        <w:ind w:left="280" w:right="280"/>
      </w:pPr>
      <w:r>
        <w:rPr>
          <w:rFonts w:ascii="Courier New" w:cs="Courier New" w:eastAsia="Courier New" w:hAnsi="Courier New"/>
          <w:color w:val="A8D8A8"/>
          <w:sz w:val="18"/>
          <w:szCs w:val="18"/>
        </w:rPr>
        <w:t xml:space="preserve">static FN_EI_SetupBoard   p_SetupBoard;</w:t>
      </w:r>
    </w:p>
    <w:p>
      <w:pPr>
        <w:shd w:fill="1B2A4A" w:val="clear"/>
        <w:spacing w:before="0" w:after="0"/>
        <w:ind w:left="280" w:right="280"/>
      </w:pPr>
      <w:r>
        <w:rPr>
          <w:rFonts w:ascii="Courier New" w:cs="Courier New" w:eastAsia="Courier New" w:hAnsi="Courier New"/>
          <w:color w:val="A8D8A8"/>
          <w:sz w:val="18"/>
          <w:szCs w:val="18"/>
        </w:rPr>
        <w:t xml:space="preserve">static FN_EI_MakeMove     p_MakeMove;</w:t>
      </w:r>
    </w:p>
    <w:p>
      <w:pPr>
        <w:shd w:fill="1B2A4A" w:val="clear"/>
        <w:spacing w:before="0" w:after="0"/>
        <w:ind w:left="280" w:right="280"/>
      </w:pPr>
      <w:r>
        <w:rPr>
          <w:rFonts w:ascii="Courier New" w:cs="Courier New" w:eastAsia="Courier New" w:hAnsi="Courier New"/>
          <w:color w:val="A8D8A8"/>
          <w:sz w:val="18"/>
          <w:szCs w:val="18"/>
        </w:rPr>
        <w:t xml:space="preserve">static FN_EI_SetTime      p_SetTime;</w:t>
      </w:r>
    </w:p>
    <w:p>
      <w:pPr>
        <w:shd w:fill="1B2A4A" w:val="clear"/>
        <w:spacing w:before="0" w:after="0"/>
        <w:ind w:left="280" w:right="280"/>
      </w:pPr>
      <w:r>
        <w:rPr>
          <w:rFonts w:ascii="Courier New" w:cs="Courier New" w:eastAsia="Courier New" w:hAnsi="Courier New"/>
          <w:color w:val="A8D8A8"/>
          <w:sz w:val="18"/>
          <w:szCs w:val="18"/>
        </w:rPr>
        <w:t xml:space="preserve">static FN_EI_Think        p_Think;</w:t>
      </w:r>
    </w:p>
    <w:p>
      <w:pPr>
        <w:shd w:fill="1B2A4A" w:val="clear"/>
        <w:spacing w:before="0" w:after="0"/>
        <w:ind w:left="280" w:right="280"/>
      </w:pPr>
      <w:r>
        <w:rPr>
          <w:rFonts w:ascii="Courier New" w:cs="Courier New" w:eastAsia="Courier New" w:hAnsi="Courier New"/>
          <w:color w:val="A8D8A8"/>
          <w:sz w:val="18"/>
          <w:szCs w:val="18"/>
        </w:rPr>
        <w:t xml:space="preserve">static FN_EI_Stop         p_Stop;</w:t>
      </w:r>
    </w:p>
    <w:p>
      <w:pPr>
        <w:shd w:fill="1B2A4A" w:val="clear"/>
        <w:spacing w:before="0" w:after="0"/>
        <w:ind w:left="280" w:right="280"/>
      </w:pPr>
      <w:r>
        <w:rPr>
          <w:rFonts w:ascii="Courier New" w:cs="Courier New" w:eastAsia="Courier New" w:hAnsi="Courier New"/>
          <w:color w:val="A8D8A8"/>
          <w:sz w:val="18"/>
          <w:szCs w:val="18"/>
        </w:rPr>
        <w:t xml:space="preserve">static FN_getmove         p_getmove;</w:t>
      </w:r>
    </w:p>
    <w:p>
      <w:pPr>
        <w:shd w:fill="1B2A4A" w:val="clear"/>
        <w:spacing w:before="0" w:after="0"/>
        <w:ind w:left="280" w:right="280"/>
      </w:pPr>
      <w:r>
        <w:rPr>
          <w:rFonts w:ascii="Courier New" w:cs="Courier New" w:eastAsia="Courier New" w:hAnsi="Courier New"/>
          <w:color w:val="A8D8A8"/>
          <w:sz w:val="18"/>
          <w:szCs w:val="18"/>
        </w:rPr>
        <w:t xml:space="preserve">static FN_enginecommand   p_enginecommand;</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static char g_bestMove[64] = {0};</w:t>
      </w:r>
    </w:p>
    <w:p>
      <w:pPr>
        <w:shd w:fill="1B2A4A" w:val="clear"/>
        <w:spacing w:before="0" w:after="0"/>
        <w:ind w:left="280" w:right="280"/>
      </w:pPr>
      <w:r>
        <w:rPr>
          <w:rFonts w:ascii="Courier New" w:cs="Courier New" w:eastAsia="Courier New" w:hAnsi="Courier New"/>
          <w:color w:val="A8D8A8"/>
          <w:sz w:val="18"/>
          <w:szCs w:val="18"/>
        </w:rPr>
        <w:t xml:space="preserve">static volatile int g_moveReady = 0;</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Called by engine when thinking is done</w:t>
      </w:r>
    </w:p>
    <w:p>
      <w:pPr>
        <w:shd w:fill="1B2A4A" w:val="clear"/>
        <w:spacing w:before="0" w:after="0"/>
        <w:ind w:left="280" w:right="280"/>
      </w:pPr>
      <w:r>
        <w:rPr>
          <w:rFonts w:ascii="Courier New" w:cs="Courier New" w:eastAsia="Courier New" w:hAnsi="Courier New"/>
          <w:color w:val="A8D8A8"/>
          <w:sz w:val="18"/>
          <w:szCs w:val="18"/>
        </w:rPr>
        <w:t xml:space="preserve">void __cdecl moveCallback(const char* move) {</w:t>
      </w:r>
    </w:p>
    <w:p>
      <w:pPr>
        <w:shd w:fill="1B2A4A" w:val="clear"/>
        <w:spacing w:before="0" w:after="0"/>
        <w:ind w:left="280" w:right="280"/>
      </w:pPr>
      <w:r>
        <w:rPr>
          <w:rFonts w:ascii="Courier New" w:cs="Courier New" w:eastAsia="Courier New" w:hAnsi="Courier New"/>
          <w:color w:val="A8D8A8"/>
          <w:sz w:val="18"/>
          <w:szCs w:val="18"/>
        </w:rPr>
        <w:t xml:space="preserve">    strncpy(g_bestMove, move ? move : "", 63);</w:t>
      </w:r>
    </w:p>
    <w:p>
      <w:pPr>
        <w:shd w:fill="1B2A4A" w:val="clear"/>
        <w:spacing w:before="0" w:after="0"/>
        <w:ind w:left="280" w:right="280"/>
      </w:pPr>
      <w:r>
        <w:rPr>
          <w:rFonts w:ascii="Courier New" w:cs="Courier New" w:eastAsia="Courier New" w:hAnsi="Courier New"/>
          <w:color w:val="A8D8A8"/>
          <w:sz w:val="18"/>
          <w:szCs w:val="18"/>
        </w:rPr>
        <w:t xml:space="preserve">    g_moveReady = 1;</w:t>
      </w:r>
    </w:p>
    <w:p>
      <w:pPr>
        <w:shd w:fill="1B2A4A" w:val="clear"/>
        <w:spacing w:before="0" w:after="0"/>
        <w:ind w:left="280" w:right="280"/>
      </w:pPr>
      <w:r>
        <w:rPr>
          <w:rFonts w:ascii="Courier New" w:cs="Courier New" w:eastAsia="Courier New" w:hAnsi="Courier New"/>
          <w:color w:val="A8D8A8"/>
          <w:sz w:val="18"/>
          <w:szCs w:val="18"/>
        </w:rPr>
        <w:t xml:space="preserve">}</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int loadDLL(const char* dllPath) {</w:t>
      </w:r>
    </w:p>
    <w:p>
      <w:pPr>
        <w:shd w:fill="1B2A4A" w:val="clear"/>
        <w:spacing w:before="0" w:after="0"/>
        <w:ind w:left="280" w:right="280"/>
      </w:pPr>
      <w:r>
        <w:rPr>
          <w:rFonts w:ascii="Courier New" w:cs="Courier New" w:eastAsia="Courier New" w:hAnsi="Courier New"/>
          <w:color w:val="A8D8A8"/>
          <w:sz w:val="18"/>
          <w:szCs w:val="18"/>
        </w:rPr>
        <w:t xml:space="preserve">    hDLL = LoadLibraryA(dllPath);</w:t>
      </w:r>
    </w:p>
    <w:p>
      <w:pPr>
        <w:shd w:fill="1B2A4A" w:val="clear"/>
        <w:spacing w:before="0" w:after="0"/>
        <w:ind w:left="280" w:right="280"/>
      </w:pPr>
      <w:r>
        <w:rPr>
          <w:rFonts w:ascii="Courier New" w:cs="Courier New" w:eastAsia="Courier New" w:hAnsi="Courier New"/>
          <w:color w:val="A8D8A8"/>
          <w:sz w:val="18"/>
          <w:szCs w:val="18"/>
        </w:rPr>
        <w:t xml:space="preserve">    if (!hDLL) return 0;</w:t>
      </w:r>
    </w:p>
    <w:p>
      <w:pPr>
        <w:shd w:fill="1B2A4A" w:val="clear"/>
        <w:spacing w:before="0" w:after="0"/>
        <w:ind w:left="280" w:right="280"/>
      </w:pPr>
      <w:r>
        <w:rPr>
          <w:rFonts w:ascii="Courier New" w:cs="Courier New" w:eastAsia="Courier New" w:hAnsi="Courier New"/>
          <w:color w:val="A8D8A8"/>
          <w:sz w:val="18"/>
          <w:szCs w:val="18"/>
        </w:rPr>
        <w:t xml:space="preserve">    p_Init       = (FN_EI_Init)       GetProcAddress(hDLL, "EI_Initialization");</w:t>
      </w:r>
    </w:p>
    <w:p>
      <w:pPr>
        <w:shd w:fill="1B2A4A" w:val="clear"/>
        <w:spacing w:before="0" w:after="0"/>
        <w:ind w:left="280" w:right="280"/>
      </w:pPr>
      <w:r>
        <w:rPr>
          <w:rFonts w:ascii="Courier New" w:cs="Courier New" w:eastAsia="Courier New" w:hAnsi="Courier New"/>
          <w:color w:val="A8D8A8"/>
          <w:sz w:val="18"/>
          <w:szCs w:val="18"/>
        </w:rPr>
        <w:t xml:space="preserve">    p_NewGame    = (FN_EI_NewGame)    GetProcAddress(hDLL, "EI_NewGame");</w:t>
      </w:r>
    </w:p>
    <w:p>
      <w:pPr>
        <w:shd w:fill="1B2A4A" w:val="clear"/>
        <w:spacing w:before="0" w:after="0"/>
        <w:ind w:left="280" w:right="280"/>
      </w:pPr>
      <w:r>
        <w:rPr>
          <w:rFonts w:ascii="Courier New" w:cs="Courier New" w:eastAsia="Courier New" w:hAnsi="Courier New"/>
          <w:color w:val="A8D8A8"/>
          <w:sz w:val="18"/>
          <w:szCs w:val="18"/>
        </w:rPr>
        <w:t xml:space="preserve">    p_SetupBoard = (FN_EI_SetupBoard) GetProcAddress(hDLL, "EI_SetupBoard");</w:t>
      </w:r>
    </w:p>
    <w:p>
      <w:pPr>
        <w:shd w:fill="1B2A4A" w:val="clear"/>
        <w:spacing w:before="0" w:after="0"/>
        <w:ind w:left="280" w:right="280"/>
      </w:pPr>
      <w:r>
        <w:rPr>
          <w:rFonts w:ascii="Courier New" w:cs="Courier New" w:eastAsia="Courier New" w:hAnsi="Courier New"/>
          <w:color w:val="A8D8A8"/>
          <w:sz w:val="18"/>
          <w:szCs w:val="18"/>
        </w:rPr>
        <w:t xml:space="preserve">    p_MakeMove   = (FN_EI_MakeMove)   GetProcAddress(hDLL, "EI_MakeMove");</w:t>
      </w:r>
    </w:p>
    <w:p>
      <w:pPr>
        <w:shd w:fill="1B2A4A" w:val="clear"/>
        <w:spacing w:before="0" w:after="0"/>
        <w:ind w:left="280" w:right="280"/>
      </w:pPr>
      <w:r>
        <w:rPr>
          <w:rFonts w:ascii="Courier New" w:cs="Courier New" w:eastAsia="Courier New" w:hAnsi="Courier New"/>
          <w:color w:val="A8D8A8"/>
          <w:sz w:val="18"/>
          <w:szCs w:val="18"/>
        </w:rPr>
        <w:t xml:space="preserve">    p_SetTime    = (FN_EI_SetTime)    GetProcAddress(hDLL, "EI_SetTime");</w:t>
      </w:r>
    </w:p>
    <w:p>
      <w:pPr>
        <w:shd w:fill="1B2A4A" w:val="clear"/>
        <w:spacing w:before="0" w:after="0"/>
        <w:ind w:left="280" w:right="280"/>
      </w:pPr>
      <w:r>
        <w:rPr>
          <w:rFonts w:ascii="Courier New" w:cs="Courier New" w:eastAsia="Courier New" w:hAnsi="Courier New"/>
          <w:color w:val="A8D8A8"/>
          <w:sz w:val="18"/>
          <w:szCs w:val="18"/>
        </w:rPr>
        <w:t xml:space="preserve">    p_Think      = (FN_EI_Think)      GetProcAddress(hDLL, "EI_Think");</w:t>
      </w:r>
    </w:p>
    <w:p>
      <w:pPr>
        <w:shd w:fill="1B2A4A" w:val="clear"/>
        <w:spacing w:before="0" w:after="0"/>
        <w:ind w:left="280" w:right="280"/>
      </w:pPr>
      <w:r>
        <w:rPr>
          <w:rFonts w:ascii="Courier New" w:cs="Courier New" w:eastAsia="Courier New" w:hAnsi="Courier New"/>
          <w:color w:val="A8D8A8"/>
          <w:sz w:val="18"/>
          <w:szCs w:val="18"/>
        </w:rPr>
        <w:t xml:space="preserve">    p_Stop       = (FN_EI_Stop)       GetProcAddress(hDLL, "EI_Stop");</w:t>
      </w:r>
    </w:p>
    <w:p>
      <w:pPr>
        <w:shd w:fill="1B2A4A" w:val="clear"/>
        <w:spacing w:before="0" w:after="0"/>
        <w:ind w:left="280" w:right="280"/>
      </w:pPr>
      <w:r>
        <w:rPr>
          <w:rFonts w:ascii="Courier New" w:cs="Courier New" w:eastAsia="Courier New" w:hAnsi="Courier New"/>
          <w:color w:val="A8D8A8"/>
          <w:sz w:val="18"/>
          <w:szCs w:val="18"/>
        </w:rPr>
        <w:t xml:space="preserve">    p_getmove    = (FN_getmove)       GetProcAddress(hDLL, "getmove");</w:t>
      </w:r>
    </w:p>
    <w:p>
      <w:pPr>
        <w:shd w:fill="1B2A4A" w:val="clear"/>
        <w:spacing w:before="0" w:after="0"/>
        <w:ind w:left="280" w:right="280"/>
      </w:pPr>
      <w:r>
        <w:rPr>
          <w:rFonts w:ascii="Courier New" w:cs="Courier New" w:eastAsia="Courier New" w:hAnsi="Courier New"/>
          <w:color w:val="A8D8A8"/>
          <w:sz w:val="18"/>
          <w:szCs w:val="18"/>
        </w:rPr>
        <w:t xml:space="preserve">    p_enginecommand = (FN_enginecommand) GetProcAddress(hDLL, "enginecommand");</w:t>
      </w:r>
    </w:p>
    <w:p>
      <w:pPr>
        <w:shd w:fill="1B2A4A" w:val="clear"/>
        <w:spacing w:before="0" w:after="0"/>
        <w:ind w:left="280" w:right="280"/>
      </w:pPr>
      <w:r>
        <w:rPr>
          <w:rFonts w:ascii="Courier New" w:cs="Courier New" w:eastAsia="Courier New" w:hAnsi="Courier New"/>
          <w:color w:val="A8D8A8"/>
          <w:sz w:val="18"/>
          <w:szCs w:val="18"/>
        </w:rPr>
        <w:t xml:space="preserve">    p_Init(NULL);</w:t>
      </w:r>
    </w:p>
    <w:p>
      <w:pPr>
        <w:shd w:fill="1B2A4A" w:val="clear"/>
        <w:spacing w:before="0" w:after="0"/>
        <w:ind w:left="280" w:right="280"/>
      </w:pPr>
      <w:r>
        <w:rPr>
          <w:rFonts w:ascii="Courier New" w:cs="Courier New" w:eastAsia="Courier New" w:hAnsi="Courier New"/>
          <w:color w:val="A8D8A8"/>
          <w:sz w:val="18"/>
          <w:szCs w:val="18"/>
        </w:rPr>
        <w:t xml:space="preserve">    return 1;</w:t>
      </w:r>
    </w:p>
    <w:p>
      <w:pPr>
        <w:shd w:fill="1B2A4A" w:val="clear"/>
        <w:spacing w:before="0" w:after="0"/>
        <w:ind w:left="280" w:right="280"/>
      </w:pPr>
      <w:r>
        <w:rPr>
          <w:rFonts w:ascii="Courier New" w:cs="Courier New" w:eastAsia="Courier New" w:hAnsi="Courier New"/>
          <w:color w:val="A8D8A8"/>
          <w:sz w:val="18"/>
          <w:szCs w:val="18"/>
        </w:rPr>
        <w:t xml:space="preserve">}</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Main loop: read JSON lines from stdin, write JSON to stdout</w:t>
      </w:r>
    </w:p>
    <w:p>
      <w:pPr>
        <w:shd w:fill="1B2A4A" w:val="clear"/>
        <w:spacing w:before="0" w:after="0"/>
        <w:ind w:left="280" w:right="280"/>
      </w:pPr>
      <w:r>
        <w:rPr>
          <w:rFonts w:ascii="Courier New" w:cs="Courier New" w:eastAsia="Courier New" w:hAnsi="Courier New"/>
          <w:color w:val="A8D8A8"/>
          <w:sz w:val="18"/>
          <w:szCs w:val="18"/>
        </w:rPr>
        <w:t xml:space="preserve">int main(int argc, char** argv) {</w:t>
      </w:r>
    </w:p>
    <w:p>
      <w:pPr>
        <w:shd w:fill="1B2A4A" w:val="clear"/>
        <w:spacing w:before="0" w:after="0"/>
        <w:ind w:left="280" w:right="280"/>
      </w:pPr>
      <w:r>
        <w:rPr>
          <w:rFonts w:ascii="Courier New" w:cs="Courier New" w:eastAsia="Courier New" w:hAnsi="Courier New"/>
          <w:color w:val="A8D8A8"/>
          <w:sz w:val="18"/>
          <w:szCs w:val="18"/>
        </w:rPr>
        <w:t xml:space="preserve">    const char* dllPath = argc &gt; 1 ? argv[1] : "Kallisto_4.dll";</w:t>
      </w:r>
    </w:p>
    <w:p>
      <w:pPr>
        <w:shd w:fill="1B2A4A" w:val="clear"/>
        <w:spacing w:before="0" w:after="0"/>
        <w:ind w:left="280" w:right="280"/>
      </w:pPr>
      <w:r>
        <w:rPr>
          <w:rFonts w:ascii="Courier New" w:cs="Courier New" w:eastAsia="Courier New" w:hAnsi="Courier New"/>
          <w:color w:val="A8D8A8"/>
          <w:sz w:val="18"/>
          <w:szCs w:val="18"/>
        </w:rPr>
        <w:t xml:space="preserve">    if (!loadDLL(dllPath)) {</w:t>
      </w:r>
    </w:p>
    <w:p>
      <w:pPr>
        <w:shd w:fill="1B2A4A" w:val="clear"/>
        <w:spacing w:before="0" w:after="0"/>
        <w:ind w:left="280" w:right="280"/>
      </w:pPr>
      <w:r>
        <w:rPr>
          <w:rFonts w:ascii="Courier New" w:cs="Courier New" w:eastAsia="Courier New" w:hAnsi="Courier New"/>
          <w:color w:val="A8D8A8"/>
          <w:sz w:val="18"/>
          <w:szCs w:val="18"/>
        </w:rPr>
        <w:t xml:space="preserve">        fprintf(stdout, "{\"error\":\"DLL load failed\"}\n");</w:t>
      </w:r>
    </w:p>
    <w:p>
      <w:pPr>
        <w:shd w:fill="1B2A4A" w:val="clear"/>
        <w:spacing w:before="0" w:after="0"/>
        <w:ind w:left="280" w:right="280"/>
      </w:pPr>
      <w:r>
        <w:rPr>
          <w:rFonts w:ascii="Courier New" w:cs="Courier New" w:eastAsia="Courier New" w:hAnsi="Courier New"/>
          <w:color w:val="A8D8A8"/>
          <w:sz w:val="18"/>
          <w:szCs w:val="18"/>
        </w:rPr>
        <w:t xml:space="preserve">        return 1;</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p_NewGame();</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char line[4096];</w:t>
      </w:r>
    </w:p>
    <w:p>
      <w:pPr>
        <w:shd w:fill="1B2A4A" w:val="clear"/>
        <w:spacing w:before="0" w:after="0"/>
        <w:ind w:left="280" w:right="280"/>
      </w:pPr>
      <w:r>
        <w:rPr>
          <w:rFonts w:ascii="Courier New" w:cs="Courier New" w:eastAsia="Courier New" w:hAnsi="Courier New"/>
          <w:color w:val="A8D8A8"/>
          <w:sz w:val="18"/>
          <w:szCs w:val="18"/>
        </w:rPr>
        <w:t xml:space="preserve">    while (fgets(line, sizeof(line), stdin)) {</w:t>
      </w:r>
    </w:p>
    <w:p>
      <w:pPr>
        <w:shd w:fill="1B2A4A" w:val="clear"/>
        <w:spacing w:before="0" w:after="0"/>
        <w:ind w:left="280" w:right="280"/>
      </w:pPr>
      <w:r>
        <w:rPr>
          <w:rFonts w:ascii="Courier New" w:cs="Courier New" w:eastAsia="Courier New" w:hAnsi="Courier New"/>
          <w:color w:val="A8D8A8"/>
          <w:sz w:val="18"/>
          <w:szCs w:val="18"/>
        </w:rPr>
        <w:t xml:space="preserve">        // Parse simple JSON commands</w:t>
      </w:r>
    </w:p>
    <w:p>
      <w:pPr>
        <w:shd w:fill="1B2A4A" w:val="clear"/>
        <w:spacing w:before="0" w:after="0"/>
        <w:ind w:left="280" w:right="280"/>
      </w:pPr>
      <w:r>
        <w:rPr>
          <w:rFonts w:ascii="Courier New" w:cs="Courier New" w:eastAsia="Courier New" w:hAnsi="Courier New"/>
          <w:color w:val="A8D8A8"/>
          <w:sz w:val="18"/>
          <w:szCs w:val="18"/>
        </w:rPr>
        <w:t xml:space="preserve">        if (strstr(line, "\"cmd\":\"newgame\"")) {</w:t>
      </w:r>
    </w:p>
    <w:p>
      <w:pPr>
        <w:shd w:fill="1B2A4A" w:val="clear"/>
        <w:spacing w:before="0" w:after="0"/>
        <w:ind w:left="280" w:right="280"/>
      </w:pPr>
      <w:r>
        <w:rPr>
          <w:rFonts w:ascii="Courier New" w:cs="Courier New" w:eastAsia="Courier New" w:hAnsi="Courier New"/>
          <w:color w:val="A8D8A8"/>
          <w:sz w:val="18"/>
          <w:szCs w:val="18"/>
        </w:rPr>
        <w:t xml:space="preserve">            p_NewGame();</w:t>
      </w:r>
    </w:p>
    <w:p>
      <w:pPr>
        <w:shd w:fill="1B2A4A" w:val="clear"/>
        <w:spacing w:before="0" w:after="0"/>
        <w:ind w:left="280" w:right="280"/>
      </w:pPr>
      <w:r>
        <w:rPr>
          <w:rFonts w:ascii="Courier New" w:cs="Courier New" w:eastAsia="Courier New" w:hAnsi="Courier New"/>
          <w:color w:val="A8D8A8"/>
          <w:sz w:val="18"/>
          <w:szCs w:val="18"/>
        </w:rPr>
        <w:t xml:space="preserve">            printf("{\"ok\":true}\n");</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else if (strstr(line, "\"cmd\":\"think\"")) {</w:t>
      </w:r>
    </w:p>
    <w:p>
      <w:pPr>
        <w:shd w:fill="1B2A4A" w:val="clear"/>
        <w:spacing w:before="0" w:after="0"/>
        <w:ind w:left="280" w:right="280"/>
      </w:pPr>
      <w:r>
        <w:rPr>
          <w:rFonts w:ascii="Courier New" w:cs="Courier New" w:eastAsia="Courier New" w:hAnsi="Courier New"/>
          <w:color w:val="A8D8A8"/>
          <w:sz w:val="18"/>
          <w:szCs w:val="18"/>
        </w:rPr>
        <w:t xml:space="preserve">            // Extract timeMs and position from JSON line</w:t>
      </w:r>
    </w:p>
    <w:p>
      <w:pPr>
        <w:shd w:fill="1B2A4A" w:val="clear"/>
        <w:spacing w:before="0" w:after="0"/>
        <w:ind w:left="280" w:right="280"/>
      </w:pPr>
      <w:r>
        <w:rPr>
          <w:rFonts w:ascii="Courier New" w:cs="Courier New" w:eastAsia="Courier New" w:hAnsi="Courier New"/>
          <w:color w:val="A8D8A8"/>
          <w:sz w:val="18"/>
          <w:szCs w:val="18"/>
        </w:rPr>
        <w:t xml:space="preserve">            int timeMs = 2000;  // default</w:t>
      </w:r>
    </w:p>
    <w:p>
      <w:pPr>
        <w:shd w:fill="1B2A4A" w:val="clear"/>
        <w:spacing w:before="0" w:after="0"/>
        <w:ind w:left="280" w:right="280"/>
      </w:pPr>
      <w:r>
        <w:rPr>
          <w:rFonts w:ascii="Courier New" w:cs="Courier New" w:eastAsia="Courier New" w:hAnsi="Courier New"/>
          <w:color w:val="A8D8A8"/>
          <w:sz w:val="18"/>
          <w:szCs w:val="18"/>
        </w:rPr>
        <w:t xml:space="preserve">            char pos[512] = {0};</w:t>
      </w:r>
    </w:p>
    <w:p>
      <w:pPr>
        <w:shd w:fill="1B2A4A" w:val="clear"/>
        <w:spacing w:before="0" w:after="0"/>
        <w:ind w:left="280" w:right="280"/>
      </w:pPr>
      <w:r>
        <w:rPr>
          <w:rFonts w:ascii="Courier New" w:cs="Courier New" w:eastAsia="Courier New" w:hAnsi="Courier New"/>
          <w:color w:val="A8D8A8"/>
          <w:sz w:val="18"/>
          <w:szCs w:val="18"/>
        </w:rPr>
        <w:t xml:space="preserve">            // (parse position and timeMs from JSON here)</w:t>
      </w:r>
    </w:p>
    <w:p>
      <w:pPr>
        <w:shd w:fill="1B2A4A" w:val="clear"/>
        <w:spacing w:before="0" w:after="0"/>
        <w:ind w:left="280" w:right="280"/>
      </w:pPr>
      <w:r>
        <w:rPr>
          <w:rFonts w:ascii="Courier New" w:cs="Courier New" w:eastAsia="Courier New" w:hAnsi="Courier New"/>
          <w:color w:val="A8D8A8"/>
          <w:sz w:val="18"/>
          <w:szCs w:val="18"/>
        </w:rPr>
        <w:t xml:space="preserve">            p_SetupBoard(pos);</w:t>
      </w:r>
    </w:p>
    <w:p>
      <w:pPr>
        <w:shd w:fill="1B2A4A" w:val="clear"/>
        <w:spacing w:before="0" w:after="0"/>
        <w:ind w:left="280" w:right="280"/>
      </w:pPr>
      <w:r>
        <w:rPr>
          <w:rFonts w:ascii="Courier New" w:cs="Courier New" w:eastAsia="Courier New" w:hAnsi="Courier New"/>
          <w:color w:val="A8D8A8"/>
          <w:sz w:val="18"/>
          <w:szCs w:val="18"/>
        </w:rPr>
        <w:t xml:space="preserve">            p_SetTime(timeMs);</w:t>
      </w:r>
    </w:p>
    <w:p>
      <w:pPr>
        <w:shd w:fill="1B2A4A" w:val="clear"/>
        <w:spacing w:before="0" w:after="0"/>
        <w:ind w:left="280" w:right="280"/>
      </w:pPr>
      <w:r>
        <w:rPr>
          <w:rFonts w:ascii="Courier New" w:cs="Courier New" w:eastAsia="Courier New" w:hAnsi="Courier New"/>
          <w:color w:val="A8D8A8"/>
          <w:sz w:val="18"/>
          <w:szCs w:val="18"/>
        </w:rPr>
        <w:t xml:space="preserve">            g_moveReady = 0;</w:t>
      </w:r>
    </w:p>
    <w:p>
      <w:pPr>
        <w:shd w:fill="1B2A4A" w:val="clear"/>
        <w:spacing w:before="0" w:after="0"/>
        <w:ind w:left="280" w:right="280"/>
      </w:pPr>
      <w:r>
        <w:rPr>
          <w:rFonts w:ascii="Courier New" w:cs="Courier New" w:eastAsia="Courier New" w:hAnsi="Courier New"/>
          <w:color w:val="A8D8A8"/>
          <w:sz w:val="18"/>
          <w:szCs w:val="18"/>
        </w:rPr>
        <w:t xml:space="preserve">            p_Think((void*)moveCallback);</w:t>
      </w:r>
    </w:p>
    <w:p>
      <w:pPr>
        <w:shd w:fill="1B2A4A" w:val="clear"/>
        <w:spacing w:before="0" w:after="0"/>
        <w:ind w:left="280" w:right="280"/>
      </w:pPr>
      <w:r>
        <w:rPr>
          <w:rFonts w:ascii="Courier New" w:cs="Courier New" w:eastAsia="Courier New" w:hAnsi="Courier New"/>
          <w:color w:val="A8D8A8"/>
          <w:sz w:val="18"/>
          <w:szCs w:val="18"/>
        </w:rPr>
        <w:t xml:space="preserve">            while (!g_moveReady) Sleep(10);</w:t>
      </w:r>
    </w:p>
    <w:p>
      <w:pPr>
        <w:shd w:fill="1B2A4A" w:val="clear"/>
        <w:spacing w:before="0" w:after="0"/>
        <w:ind w:left="280" w:right="280"/>
      </w:pPr>
      <w:r>
        <w:rPr>
          <w:rFonts w:ascii="Courier New" w:cs="Courier New" w:eastAsia="Courier New" w:hAnsi="Courier New"/>
          <w:color w:val="A8D8A8"/>
          <w:sz w:val="18"/>
          <w:szCs w:val="18"/>
        </w:rPr>
        <w:t xml:space="preserve">            printf("{\"move\":\"%s\"}\n", g_bestMove);</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else if (strstr(line, "\"cmd\":\"stop\"")) {</w:t>
      </w:r>
    </w:p>
    <w:p>
      <w:pPr>
        <w:shd w:fill="1B2A4A" w:val="clear"/>
        <w:spacing w:before="0" w:after="0"/>
        <w:ind w:left="280" w:right="280"/>
      </w:pPr>
      <w:r>
        <w:rPr>
          <w:rFonts w:ascii="Courier New" w:cs="Courier New" w:eastAsia="Courier New" w:hAnsi="Courier New"/>
          <w:color w:val="A8D8A8"/>
          <w:sz w:val="18"/>
          <w:szCs w:val="18"/>
        </w:rPr>
        <w:t xml:space="preserve">            p_Stop();</w:t>
      </w:r>
    </w:p>
    <w:p>
      <w:pPr>
        <w:shd w:fill="1B2A4A" w:val="clear"/>
        <w:spacing w:before="0" w:after="0"/>
        <w:ind w:left="280" w:right="280"/>
      </w:pPr>
      <w:r>
        <w:rPr>
          <w:rFonts w:ascii="Courier New" w:cs="Courier New" w:eastAsia="Courier New" w:hAnsi="Courier New"/>
          <w:color w:val="A8D8A8"/>
          <w:sz w:val="18"/>
          <w:szCs w:val="18"/>
        </w:rPr>
        <w:t xml:space="preserve">            printf("{\"ok\":true}\n");</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fflush(stdout);</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return 0;</w:t>
      </w:r>
    </w:p>
    <w:p>
      <w:pPr>
        <w:shd w:fill="1B2A4A" w:val="clear"/>
        <w:spacing w:before="0" w:after="120"/>
        <w:ind w:left="280" w:right="280"/>
      </w:pPr>
      <w:r>
        <w:rPr>
          <w:rFonts w:ascii="Courier New" w:cs="Courier New" w:eastAsia="Courier New" w:hAnsi="Courier New"/>
          <w:color w:val="A8D8A8"/>
          <w:sz w:val="18"/>
          <w:szCs w:val="18"/>
        </w:rPr>
        <w:t xml:space="preserve">}</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5.2 NestJS Engine Service (TypeScript)</w:t>
      </w:r>
    </w:p>
    <w:p>
      <w:pPr>
        <w:spacing w:before="0" w:after="100"/>
      </w:pPr>
      <w:r>
        <w:rPr>
          <w:rFonts w:ascii="Arial" w:cs="Arial" w:eastAsia="Arial" w:hAnsi="Arial"/>
          <w:sz w:val="20"/>
          <w:szCs w:val="20"/>
        </w:rPr>
        <w:t xml:space="preserve">This service runs on your Linux NestJS backend and manages the Wine-hosted sidecar process:</w:t>
      </w:r>
    </w:p>
    <w:p>
      <w:pPr>
        <w:shd w:fill="1B2A4A" w:val="clear"/>
        <w:spacing w:before="120" w:after="0"/>
        <w:ind w:left="280" w:right="280"/>
      </w:pPr>
      <w:r>
        <w:rPr>
          <w:rFonts w:ascii="Courier New" w:cs="Courier New" w:eastAsia="Courier New" w:hAnsi="Courier New"/>
          <w:color w:val="A8D8A8"/>
          <w:sz w:val="18"/>
          <w:szCs w:val="18"/>
        </w:rPr>
        <w:t xml:space="preserve">// backend/src/infrastructure/engine/kallisto.service.ts</w:t>
      </w:r>
    </w:p>
    <w:p>
      <w:pPr>
        <w:shd w:fill="1B2A4A" w:val="clear"/>
        <w:spacing w:before="0" w:after="0"/>
        <w:ind w:left="280" w:right="280"/>
      </w:pPr>
      <w:r>
        <w:rPr>
          <w:rFonts w:ascii="Courier New" w:cs="Courier New" w:eastAsia="Courier New" w:hAnsi="Courier New"/>
          <w:color w:val="A8D8A8"/>
          <w:sz w:val="18"/>
          <w:szCs w:val="18"/>
        </w:rPr>
        <w:t xml:space="preserve">import { Injectable, OnModuleInit, OnModuleDestroy } from '@nestjs/common';</w:t>
      </w:r>
    </w:p>
    <w:p>
      <w:pPr>
        <w:shd w:fill="1B2A4A" w:val="clear"/>
        <w:spacing w:before="0" w:after="0"/>
        <w:ind w:left="280" w:right="280"/>
      </w:pPr>
      <w:r>
        <w:rPr>
          <w:rFonts w:ascii="Courier New" w:cs="Courier New" w:eastAsia="Courier New" w:hAnsi="Courier New"/>
          <w:color w:val="A8D8A8"/>
          <w:sz w:val="18"/>
          <w:szCs w:val="18"/>
        </w:rPr>
        <w:t xml:space="preserve">import { spawn, ChildProcess } from 'child_process';</w:t>
      </w:r>
    </w:p>
    <w:p>
      <w:pPr>
        <w:shd w:fill="1B2A4A" w:val="clear"/>
        <w:spacing w:before="0" w:after="0"/>
        <w:ind w:left="280" w:right="280"/>
      </w:pPr>
      <w:r>
        <w:rPr>
          <w:rFonts w:ascii="Courier New" w:cs="Courier New" w:eastAsia="Courier New" w:hAnsi="Courier New"/>
          <w:color w:val="A8D8A8"/>
          <w:sz w:val="18"/>
          <w:szCs w:val="18"/>
        </w:rPr>
        <w:t xml:space="preserve">import * as readline from 'readline';</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@Injectable()</w:t>
      </w:r>
    </w:p>
    <w:p>
      <w:pPr>
        <w:shd w:fill="1B2A4A" w:val="clear"/>
        <w:spacing w:before="0" w:after="0"/>
        <w:ind w:left="280" w:right="280"/>
      </w:pPr>
      <w:r>
        <w:rPr>
          <w:rFonts w:ascii="Courier New" w:cs="Courier New" w:eastAsia="Courier New" w:hAnsi="Courier New"/>
          <w:color w:val="A8D8A8"/>
          <w:sz w:val="18"/>
          <w:szCs w:val="18"/>
        </w:rPr>
        <w:t xml:space="preserve">export class KallistoService implements OnModuleInit, OnModuleDestroy {</w:t>
      </w:r>
    </w:p>
    <w:p>
      <w:pPr>
        <w:shd w:fill="1B2A4A" w:val="clear"/>
        <w:spacing w:before="0" w:after="0"/>
        <w:ind w:left="280" w:right="280"/>
      </w:pPr>
      <w:r>
        <w:rPr>
          <w:rFonts w:ascii="Courier New" w:cs="Courier New" w:eastAsia="Courier New" w:hAnsi="Courier New"/>
          <w:color w:val="A8D8A8"/>
          <w:sz w:val="18"/>
          <w:szCs w:val="18"/>
        </w:rPr>
        <w:t xml:space="preserve">  private proc: ChildProcess;</w:t>
      </w:r>
    </w:p>
    <w:p>
      <w:pPr>
        <w:shd w:fill="1B2A4A" w:val="clear"/>
        <w:spacing w:before="0" w:after="0"/>
        <w:ind w:left="280" w:right="280"/>
      </w:pPr>
      <w:r>
        <w:rPr>
          <w:rFonts w:ascii="Courier New" w:cs="Courier New" w:eastAsia="Courier New" w:hAnsi="Courier New"/>
          <w:color w:val="A8D8A8"/>
          <w:sz w:val="18"/>
          <w:szCs w:val="18"/>
        </w:rPr>
        <w:t xml:space="preserve">  private rl: readline.Interface;</w:t>
      </w:r>
    </w:p>
    <w:p>
      <w:pPr>
        <w:shd w:fill="1B2A4A" w:val="clear"/>
        <w:spacing w:before="0" w:after="0"/>
        <w:ind w:left="280" w:right="280"/>
      </w:pPr>
      <w:r>
        <w:rPr>
          <w:rFonts w:ascii="Courier New" w:cs="Courier New" w:eastAsia="Courier New" w:hAnsi="Courier New"/>
          <w:color w:val="A8D8A8"/>
          <w:sz w:val="18"/>
          <w:szCs w:val="18"/>
        </w:rPr>
        <w:t xml:space="preserve">  private pending: Map&lt;string, (result: any) =&gt; void&gt; = new Map();</w:t>
      </w:r>
    </w:p>
    <w:p>
      <w:pPr>
        <w:shd w:fill="1B2A4A" w:val="clear"/>
        <w:spacing w:before="0" w:after="0"/>
        <w:ind w:left="280" w:right="280"/>
      </w:pPr>
      <w:r>
        <w:rPr>
          <w:rFonts w:ascii="Courier New" w:cs="Courier New" w:eastAsia="Courier New" w:hAnsi="Courier New"/>
          <w:color w:val="A8D8A8"/>
          <w:sz w:val="18"/>
          <w:szCs w:val="18"/>
        </w:rPr>
        <w:t xml:space="preserve">  private reqId = 0;</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onModuleInit() {</w:t>
      </w:r>
    </w:p>
    <w:p>
      <w:pPr>
        <w:shd w:fill="1B2A4A" w:val="clear"/>
        <w:spacing w:before="0" w:after="0"/>
        <w:ind w:left="280" w:right="280"/>
      </w:pPr>
      <w:r>
        <w:rPr>
          <w:rFonts w:ascii="Courier New" w:cs="Courier New" w:eastAsia="Courier New" w:hAnsi="Courier New"/>
          <w:color w:val="A8D8A8"/>
          <w:sz w:val="18"/>
          <w:szCs w:val="18"/>
        </w:rPr>
        <w:t xml:space="preserve">    // On Linux: wine kallisto-sidecar.exe Kallisto_4.dll</w:t>
      </w:r>
    </w:p>
    <w:p>
      <w:pPr>
        <w:shd w:fill="1B2A4A" w:val="clear"/>
        <w:spacing w:before="0" w:after="0"/>
        <w:ind w:left="280" w:right="280"/>
      </w:pPr>
      <w:r>
        <w:rPr>
          <w:rFonts w:ascii="Courier New" w:cs="Courier New" w:eastAsia="Courier New" w:hAnsi="Courier New"/>
          <w:color w:val="A8D8A8"/>
          <w:sz w:val="18"/>
          <w:szCs w:val="18"/>
        </w:rPr>
        <w:t xml:space="preserve">    // On Windows: kallisto-sidecar.exe Kallisto_4.dll</w:t>
      </w:r>
    </w:p>
    <w:p>
      <w:pPr>
        <w:shd w:fill="1B2A4A" w:val="clear"/>
        <w:spacing w:before="0" w:after="0"/>
        <w:ind w:left="280" w:right="280"/>
      </w:pPr>
      <w:r>
        <w:rPr>
          <w:rFonts w:ascii="Courier New" w:cs="Courier New" w:eastAsia="Courier New" w:hAnsi="Courier New"/>
          <w:color w:val="A8D8A8"/>
          <w:sz w:val="18"/>
          <w:szCs w:val="18"/>
        </w:rPr>
        <w:t xml:space="preserve">    this.proc = spawn('wine', [</w:t>
      </w:r>
    </w:p>
    <w:p>
      <w:pPr>
        <w:shd w:fill="1B2A4A" w:val="clear"/>
        <w:spacing w:before="0" w:after="0"/>
        <w:ind w:left="280" w:right="280"/>
      </w:pPr>
      <w:r>
        <w:rPr>
          <w:rFonts w:ascii="Courier New" w:cs="Courier New" w:eastAsia="Courier New" w:hAnsi="Courier New"/>
          <w:color w:val="A8D8A8"/>
          <w:sz w:val="18"/>
          <w:szCs w:val="18"/>
        </w:rPr>
        <w:t xml:space="preserve">      '/app/engines/kallisto-sidecar.exe',</w:t>
      </w:r>
    </w:p>
    <w:p>
      <w:pPr>
        <w:shd w:fill="1B2A4A" w:val="clear"/>
        <w:spacing w:before="0" w:after="0"/>
        <w:ind w:left="280" w:right="280"/>
      </w:pPr>
      <w:r>
        <w:rPr>
          <w:rFonts w:ascii="Courier New" w:cs="Courier New" w:eastAsia="Courier New" w:hAnsi="Courier New"/>
          <w:color w:val="A8D8A8"/>
          <w:sz w:val="18"/>
          <w:szCs w:val="18"/>
        </w:rPr>
        <w:t xml:space="preserve">      '/app/engines/Kallisto_4.dll'</w:t>
      </w:r>
    </w:p>
    <w:p>
      <w:pPr>
        <w:shd w:fill="1B2A4A" w:val="clear"/>
        <w:spacing w:before="0" w:after="0"/>
        <w:ind w:left="280" w:right="280"/>
      </w:pPr>
      <w:r>
        <w:rPr>
          <w:rFonts w:ascii="Courier New" w:cs="Courier New" w:eastAsia="Courier New" w:hAnsi="Courier New"/>
          <w:color w:val="A8D8A8"/>
          <w:sz w:val="18"/>
          <w:szCs w:val="18"/>
        </w:rPr>
        <w:t xml:space="preserve">    ], { stdio: ['pipe', 'pipe', 'pipe'] });</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this.rl = readline.createInterface({ input: this.proc.stdout });</w:t>
      </w:r>
    </w:p>
    <w:p>
      <w:pPr>
        <w:shd w:fill="1B2A4A" w:val="clear"/>
        <w:spacing w:before="0" w:after="0"/>
        <w:ind w:left="280" w:right="280"/>
      </w:pPr>
      <w:r>
        <w:rPr>
          <w:rFonts w:ascii="Courier New" w:cs="Courier New" w:eastAsia="Courier New" w:hAnsi="Courier New"/>
          <w:color w:val="A8D8A8"/>
          <w:sz w:val="18"/>
          <w:szCs w:val="18"/>
        </w:rPr>
        <w:t xml:space="preserve">    this.rl.on('line', (line) =&gt; {</w:t>
      </w:r>
    </w:p>
    <w:p>
      <w:pPr>
        <w:shd w:fill="1B2A4A" w:val="clear"/>
        <w:spacing w:before="0" w:after="0"/>
        <w:ind w:left="280" w:right="280"/>
      </w:pPr>
      <w:r>
        <w:rPr>
          <w:rFonts w:ascii="Courier New" w:cs="Courier New" w:eastAsia="Courier New" w:hAnsi="Courier New"/>
          <w:color w:val="A8D8A8"/>
          <w:sz w:val="18"/>
          <w:szCs w:val="18"/>
        </w:rPr>
        <w:t xml:space="preserve">      try {</w:t>
      </w:r>
    </w:p>
    <w:p>
      <w:pPr>
        <w:shd w:fill="1B2A4A" w:val="clear"/>
        <w:spacing w:before="0" w:after="0"/>
        <w:ind w:left="280" w:right="280"/>
      </w:pPr>
      <w:r>
        <w:rPr>
          <w:rFonts w:ascii="Courier New" w:cs="Courier New" w:eastAsia="Courier New" w:hAnsi="Courier New"/>
          <w:color w:val="A8D8A8"/>
          <w:sz w:val="18"/>
          <w:szCs w:val="18"/>
        </w:rPr>
        <w:t xml:space="preserve">        const msg = JSON.parse(line);</w:t>
      </w:r>
    </w:p>
    <w:p>
      <w:pPr>
        <w:shd w:fill="1B2A4A" w:val="clear"/>
        <w:spacing w:before="0" w:after="0"/>
        <w:ind w:left="280" w:right="280"/>
      </w:pPr>
      <w:r>
        <w:rPr>
          <w:rFonts w:ascii="Courier New" w:cs="Courier New" w:eastAsia="Courier New" w:hAnsi="Courier New"/>
          <w:color w:val="A8D8A8"/>
          <w:sz w:val="18"/>
          <w:szCs w:val="18"/>
        </w:rPr>
        <w:t xml:space="preserve">        const cb = this.pending.get(msg.reqId);</w:t>
      </w:r>
    </w:p>
    <w:p>
      <w:pPr>
        <w:shd w:fill="1B2A4A" w:val="clear"/>
        <w:spacing w:before="0" w:after="0"/>
        <w:ind w:left="280" w:right="280"/>
      </w:pPr>
      <w:r>
        <w:rPr>
          <w:rFonts w:ascii="Courier New" w:cs="Courier New" w:eastAsia="Courier New" w:hAnsi="Courier New"/>
          <w:color w:val="A8D8A8"/>
          <w:sz w:val="18"/>
          <w:szCs w:val="18"/>
        </w:rPr>
        <w:t xml:space="preserve">        if (cb) { cb(msg); this.pending.delete(msg.reqId); }</w:t>
      </w:r>
    </w:p>
    <w:p>
      <w:pPr>
        <w:shd w:fill="1B2A4A" w:val="clear"/>
        <w:spacing w:before="0" w:after="0"/>
        <w:ind w:left="280" w:right="280"/>
      </w:pPr>
      <w:r>
        <w:rPr>
          <w:rFonts w:ascii="Courier New" w:cs="Courier New" w:eastAsia="Courier New" w:hAnsi="Courier New"/>
          <w:color w:val="A8D8A8"/>
          <w:sz w:val="18"/>
          <w:szCs w:val="18"/>
        </w:rPr>
        <w:t xml:space="preserve">      } catch {}</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this.proc.stderr.on('data', (d) =&gt; {</w:t>
      </w:r>
    </w:p>
    <w:p>
      <w:pPr>
        <w:shd w:fill="1B2A4A" w:val="clear"/>
        <w:spacing w:before="0" w:after="0"/>
        <w:ind w:left="280" w:right="280"/>
      </w:pPr>
      <w:r>
        <w:rPr>
          <w:rFonts w:ascii="Courier New" w:cs="Courier New" w:eastAsia="Courier New" w:hAnsi="Courier New"/>
          <w:color w:val="A8D8A8"/>
          <w:sz w:val="18"/>
          <w:szCs w:val="18"/>
        </w:rPr>
        <w:t xml:space="preserve">      console.error('[Kallisto]', d.toString());</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onModuleDestroy() {</w:t>
      </w:r>
    </w:p>
    <w:p>
      <w:pPr>
        <w:shd w:fill="1B2A4A" w:val="clear"/>
        <w:spacing w:before="0" w:after="0"/>
        <w:ind w:left="280" w:right="280"/>
      </w:pPr>
      <w:r>
        <w:rPr>
          <w:rFonts w:ascii="Courier New" w:cs="Courier New" w:eastAsia="Courier New" w:hAnsi="Courier New"/>
          <w:color w:val="A8D8A8"/>
          <w:sz w:val="18"/>
          <w:szCs w:val="18"/>
        </w:rPr>
        <w:t xml:space="preserve">    this.proc?.kill();</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private send(cmd: object): Promise&lt;any&gt; {</w:t>
      </w:r>
    </w:p>
    <w:p>
      <w:pPr>
        <w:shd w:fill="1B2A4A" w:val="clear"/>
        <w:spacing w:before="0" w:after="0"/>
        <w:ind w:left="280" w:right="280"/>
      </w:pPr>
      <w:r>
        <w:rPr>
          <w:rFonts w:ascii="Courier New" w:cs="Courier New" w:eastAsia="Courier New" w:hAnsi="Courier New"/>
          <w:color w:val="A8D8A8"/>
          <w:sz w:val="18"/>
          <w:szCs w:val="18"/>
        </w:rPr>
        <w:t xml:space="preserve">    return new Promise((resolve) =&gt; {</w:t>
      </w:r>
    </w:p>
    <w:p>
      <w:pPr>
        <w:shd w:fill="1B2A4A" w:val="clear"/>
        <w:spacing w:before="0" w:after="0"/>
        <w:ind w:left="280" w:right="280"/>
      </w:pPr>
      <w:r>
        <w:rPr>
          <w:rFonts w:ascii="Courier New" w:cs="Courier New" w:eastAsia="Courier New" w:hAnsi="Courier New"/>
          <w:color w:val="A8D8A8"/>
          <w:sz w:val="18"/>
          <w:szCs w:val="18"/>
        </w:rPr>
        <w:t xml:space="preserve">      const reqId = String(this.reqId++);</w:t>
      </w:r>
    </w:p>
    <w:p>
      <w:pPr>
        <w:shd w:fill="1B2A4A" w:val="clear"/>
        <w:spacing w:before="0" w:after="0"/>
        <w:ind w:left="280" w:right="280"/>
      </w:pPr>
      <w:r>
        <w:rPr>
          <w:rFonts w:ascii="Courier New" w:cs="Courier New" w:eastAsia="Courier New" w:hAnsi="Courier New"/>
          <w:color w:val="A8D8A8"/>
          <w:sz w:val="18"/>
          <w:szCs w:val="18"/>
        </w:rPr>
        <w:t xml:space="preserve">      this.pending.set(reqId, resolve);</w:t>
      </w:r>
    </w:p>
    <w:p>
      <w:pPr>
        <w:shd w:fill="1B2A4A" w:val="clear"/>
        <w:spacing w:before="0" w:after="0"/>
        <w:ind w:left="280" w:right="280"/>
      </w:pPr>
      <w:r>
        <w:rPr>
          <w:rFonts w:ascii="Courier New" w:cs="Courier New" w:eastAsia="Courier New" w:hAnsi="Courier New"/>
          <w:color w:val="A8D8A8"/>
          <w:sz w:val="18"/>
          <w:szCs w:val="18"/>
        </w:rPr>
        <w:t xml:space="preserve">      this.proc.stdin.write(JSON.stringify({ ...cmd, reqId }) + '\n');</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async getBotMove(position: string, timeLimitMs: number): Promise&lt;string&gt; {</w:t>
      </w:r>
    </w:p>
    <w:p>
      <w:pPr>
        <w:shd w:fill="1B2A4A" w:val="clear"/>
        <w:spacing w:before="0" w:after="0"/>
        <w:ind w:left="280" w:right="280"/>
      </w:pPr>
      <w:r>
        <w:rPr>
          <w:rFonts w:ascii="Courier New" w:cs="Courier New" w:eastAsia="Courier New" w:hAnsi="Courier New"/>
          <w:color w:val="A8D8A8"/>
          <w:sz w:val="18"/>
          <w:szCs w:val="18"/>
        </w:rPr>
        <w:t xml:space="preserve">    const result = await this.send({</w:t>
      </w:r>
    </w:p>
    <w:p>
      <w:pPr>
        <w:shd w:fill="1B2A4A" w:val="clear"/>
        <w:spacing w:before="0" w:after="0"/>
        <w:ind w:left="280" w:right="280"/>
      </w:pPr>
      <w:r>
        <w:rPr>
          <w:rFonts w:ascii="Courier New" w:cs="Courier New" w:eastAsia="Courier New" w:hAnsi="Courier New"/>
          <w:color w:val="A8D8A8"/>
          <w:sz w:val="18"/>
          <w:szCs w:val="18"/>
        </w:rPr>
        <w:t xml:space="preserve">      cmd: 'think',</w:t>
      </w:r>
    </w:p>
    <w:p>
      <w:pPr>
        <w:shd w:fill="1B2A4A" w:val="clear"/>
        <w:spacing w:before="0" w:after="0"/>
        <w:ind w:left="280" w:right="280"/>
      </w:pPr>
      <w:r>
        <w:rPr>
          <w:rFonts w:ascii="Courier New" w:cs="Courier New" w:eastAsia="Courier New" w:hAnsi="Courier New"/>
          <w:color w:val="A8D8A8"/>
          <w:sz w:val="18"/>
          <w:szCs w:val="18"/>
        </w:rPr>
        <w:t xml:space="preserve">      position,</w:t>
      </w:r>
    </w:p>
    <w:p>
      <w:pPr>
        <w:shd w:fill="1B2A4A" w:val="clear"/>
        <w:spacing w:before="0" w:after="0"/>
        <w:ind w:left="280" w:right="280"/>
      </w:pPr>
      <w:r>
        <w:rPr>
          <w:rFonts w:ascii="Courier New" w:cs="Courier New" w:eastAsia="Courier New" w:hAnsi="Courier New"/>
          <w:color w:val="A8D8A8"/>
          <w:sz w:val="18"/>
          <w:szCs w:val="18"/>
        </w:rPr>
        <w:t xml:space="preserve">      timeMs: timeLimitMs,</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if (!result.move || result.move === '') {</w:t>
      </w:r>
    </w:p>
    <w:p>
      <w:pPr>
        <w:shd w:fill="1B2A4A" w:val="clear"/>
        <w:spacing w:before="0" w:after="0"/>
        <w:ind w:left="280" w:right="280"/>
      </w:pPr>
      <w:r>
        <w:rPr>
          <w:rFonts w:ascii="Courier New" w:cs="Courier New" w:eastAsia="Courier New" w:hAnsi="Courier New"/>
          <w:color w:val="A8D8A8"/>
          <w:sz w:val="18"/>
          <w:szCs w:val="18"/>
        </w:rPr>
        <w:t xml:space="preserve">      throw new Error('Kallisto: move not found');</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return result.move;  // e.g. 'a3-b4' or 'c3:e5:g7'</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async newGame(): Promise&lt;void&gt; {</w:t>
      </w:r>
    </w:p>
    <w:p>
      <w:pPr>
        <w:shd w:fill="1B2A4A" w:val="clear"/>
        <w:spacing w:before="0" w:after="0"/>
        <w:ind w:left="280" w:right="280"/>
      </w:pPr>
      <w:r>
        <w:rPr>
          <w:rFonts w:ascii="Courier New" w:cs="Courier New" w:eastAsia="Courier New" w:hAnsi="Courier New"/>
          <w:color w:val="A8D8A8"/>
          <w:sz w:val="18"/>
          <w:szCs w:val="18"/>
        </w:rPr>
        <w:t xml:space="preserve">    await this.send({ cmd: 'newgame' });</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120"/>
        <w:ind w:left="280" w:right="280"/>
      </w:pPr>
      <w:r>
        <w:rPr>
          <w:rFonts w:ascii="Courier New" w:cs="Courier New" w:eastAsia="Courier New" w:hAnsi="Courier New"/>
          <w:color w:val="A8D8A8"/>
          <w:sz w:val="18"/>
          <w:szCs w:val="18"/>
        </w:rPr>
        <w:t xml:space="preserve">}</w:t>
      </w:r>
    </w:p>
    <w:p>
      <w:pPr>
        <w:spacing w:before="0" w:after="100"/>
      </w:pPr>
      <w:r>
        <w:rPr>
          <w:rFonts w:ascii="Arial" w:cs="Arial" w:eastAsia="Arial" w:hAnsi="Arial"/>
          <w:sz w:val="20"/>
          <w:szCs w:val="20"/>
        </w:rPr>
        <w:t xml:space="preserve"/>
      </w:r>
    </w:p>
    <w:p>
      <w:pPr>
        <w:pStyle w:val="Heading2"/>
        <w:spacing w:before="240" w:after="80"/>
      </w:pPr>
      <w:r>
        <w:rPr>
          <w:rFonts w:ascii="Arial" w:cs="Arial" w:eastAsia="Arial" w:hAnsi="Arial"/>
          <w:b/>
          <w:bCs/>
          <w:color w:val="1B2A4A"/>
          <w:sz w:val="24"/>
          <w:szCs w:val="24"/>
        </w:rPr>
        <w:t xml:space="preserve">5.3 Position Format — TZD Algebraic to Engine</w:t>
      </w:r>
    </w:p>
    <w:p>
      <w:pPr>
        <w:spacing w:before="0" w:after="100"/>
      </w:pPr>
      <w:r>
        <w:rPr>
          <w:rFonts w:ascii="Arial" w:cs="Arial" w:eastAsia="Arial" w:hAnsi="Arial"/>
          <w:sz w:val="20"/>
          <w:szCs w:val="20"/>
        </w:rPr>
        <w:t xml:space="preserve">Kallisto_4's EI_SetupBoard accepts a position string. The format for Russian Draughts engines is typically a compact piece list. Based on the DLL's internal strings and the standard EI protocol, the expected format is:</w:t>
      </w:r>
    </w:p>
    <w:p>
      <w:pPr>
        <w:shd w:fill="1B2A4A" w:val="clear"/>
        <w:spacing w:before="120" w:after="0"/>
        <w:ind w:left="280" w:right="280"/>
      </w:pPr>
      <w:r>
        <w:rPr>
          <w:rFonts w:ascii="Courier New" w:cs="Courier New" w:eastAsia="Courier New" w:hAnsi="Courier New"/>
          <w:color w:val="A8D8A8"/>
          <w:sz w:val="18"/>
          <w:szCs w:val="18"/>
        </w:rPr>
        <w:t xml:space="preserve">// Kallisto EI_SetupBoard position format (Russian Draughts EI standard):</w:t>
      </w:r>
    </w:p>
    <w:p>
      <w:pPr>
        <w:shd w:fill="1B2A4A" w:val="clear"/>
        <w:spacing w:before="0" w:after="0"/>
        <w:ind w:left="280" w:right="280"/>
      </w:pPr>
      <w:r>
        <w:rPr>
          <w:rFonts w:ascii="Courier New" w:cs="Courier New" w:eastAsia="Courier New" w:hAnsi="Courier New"/>
          <w:color w:val="A8D8A8"/>
          <w:sz w:val="18"/>
          <w:szCs w:val="18"/>
        </w:rPr>
        <w:t xml:space="preserve">// Comma-separated piece list + side to move</w:t>
      </w:r>
    </w:p>
    <w:p>
      <w:pPr>
        <w:shd w:fill="1B2A4A" w:val="clear"/>
        <w:spacing w:before="0" w:after="0"/>
        <w:ind w:left="280" w:right="280"/>
      </w:pPr>
      <w:r>
        <w:rPr>
          <w:rFonts w:ascii="Courier New" w:cs="Courier New" w:eastAsia="Courier New" w:hAnsi="Courier New"/>
          <w:color w:val="A8D8A8"/>
          <w:sz w:val="18"/>
          <w:szCs w:val="18"/>
        </w:rPr>
        <w:t xml:space="preserve">// Piece codes: W=white man, WK=white king, B=black man, BK=black king</w:t>
      </w:r>
    </w:p>
    <w:p>
      <w:pPr>
        <w:shd w:fill="1B2A4A" w:val="clear"/>
        <w:spacing w:before="0" w:after="0"/>
        <w:ind w:left="280" w:right="280"/>
      </w:pPr>
      <w:r>
        <w:rPr>
          <w:rFonts w:ascii="Courier New" w:cs="Courier New" w:eastAsia="Courier New" w:hAnsi="Courier New"/>
          <w:color w:val="A8D8A8"/>
          <w:sz w:val="18"/>
          <w:szCs w:val="18"/>
        </w:rPr>
        <w:t xml:space="preserve">// Squares: 1-32 (standard draughts numbering, top-left = 1 for black)</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Example: starting position (White to move)</w:t>
      </w:r>
    </w:p>
    <w:p>
      <w:pPr>
        <w:shd w:fill="1B2A4A" w:val="clear"/>
        <w:spacing w:before="0" w:after="0"/>
        <w:ind w:left="280" w:right="280"/>
      </w:pPr>
      <w:r>
        <w:rPr>
          <w:rFonts w:ascii="Courier New" w:cs="Courier New" w:eastAsia="Courier New" w:hAnsi="Courier New"/>
          <w:color w:val="A8D8A8"/>
          <w:sz w:val="18"/>
          <w:szCs w:val="18"/>
        </w:rPr>
        <w:t xml:space="preserve">"W:W21,22,23,24,25,26,27,28,29,30,31,32:B1,2,3,4,5,6,7,8,9,10,11,12"</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After some moves — white king on 18, black man on 7, white to move</w:t>
      </w:r>
    </w:p>
    <w:p>
      <w:pPr>
        <w:shd w:fill="1B2A4A" w:val="clear"/>
        <w:spacing w:before="0" w:after="0"/>
        <w:ind w:left="280" w:right="280"/>
      </w:pPr>
      <w:r>
        <w:rPr>
          <w:rFonts w:ascii="Courier New" w:cs="Courier New" w:eastAsia="Courier New" w:hAnsi="Courier New"/>
          <w:color w:val="A8D8A8"/>
          <w:sz w:val="18"/>
          <w:szCs w:val="18"/>
        </w:rPr>
        <w:t xml:space="preserve">"W:WK18:B7"</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Your board-coords.ts will need a converter:</w:t>
      </w:r>
    </w:p>
    <w:p>
      <w:pPr>
        <w:shd w:fill="1B2A4A" w:val="clear"/>
        <w:spacing w:before="0" w:after="0"/>
        <w:ind w:left="280" w:right="280"/>
      </w:pPr>
      <w:r>
        <w:rPr>
          <w:rFonts w:ascii="Courier New" w:cs="Courier New" w:eastAsia="Courier New" w:hAnsi="Courier New"/>
          <w:color w:val="A8D8A8"/>
          <w:sz w:val="18"/>
          <w:szCs w:val="18"/>
        </w:rPr>
        <w:t xml:space="preserve">// algebraicToEI('a3') → 21  (or whichever 1-32 mapping applies)</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Algebraic notation ↔ 1-32 square mapping (White's perspective):</w:t>
      </w:r>
    </w:p>
    <w:p>
      <w:pPr>
        <w:shd w:fill="1B2A4A" w:val="clear"/>
        <w:spacing w:before="0" w:after="0"/>
        <w:ind w:left="280" w:right="280"/>
      </w:pPr>
      <w:r>
        <w:rPr>
          <w:rFonts w:ascii="Courier New" w:cs="Courier New" w:eastAsia="Courier New" w:hAnsi="Courier New"/>
          <w:color w:val="A8D8A8"/>
          <w:sz w:val="18"/>
          <w:szCs w:val="18"/>
        </w:rPr>
        <w:t xml:space="preserve">//   Rank 8 (Black's back rank): a8=1, c8=2, e8=3, g8=4</w:t>
      </w:r>
    </w:p>
    <w:p>
      <w:pPr>
        <w:shd w:fill="1B2A4A" w:val="clear"/>
        <w:spacing w:before="0" w:after="0"/>
        <w:ind w:left="280" w:right="280"/>
      </w:pPr>
      <w:r>
        <w:rPr>
          <w:rFonts w:ascii="Courier New" w:cs="Courier New" w:eastAsia="Courier New" w:hAnsi="Courier New"/>
          <w:color w:val="A8D8A8"/>
          <w:sz w:val="18"/>
          <w:szCs w:val="18"/>
        </w:rPr>
        <w:t xml:space="preserve">//   Rank 7:                     b7=5, d7=6, f7=7, h7=8</w:t>
      </w:r>
    </w:p>
    <w:p>
      <w:pPr>
        <w:shd w:fill="1B2A4A" w:val="clear"/>
        <w:spacing w:before="0" w:after="0"/>
        <w:ind w:left="280" w:right="280"/>
      </w:pPr>
      <w:r>
        <w:rPr>
          <w:rFonts w:ascii="Courier New" w:cs="Courier New" w:eastAsia="Courier New" w:hAnsi="Courier New"/>
          <w:color w:val="A8D8A8"/>
          <w:sz w:val="18"/>
          <w:szCs w:val="18"/>
        </w:rPr>
        <w:t xml:space="preserve">//   Rank 6:                     a6=9, c6=10, e6=11, g6=12</w:t>
      </w:r>
    </w:p>
    <w:p>
      <w:pPr>
        <w:shd w:fill="1B2A4A" w:val="clear"/>
        <w:spacing w:before="0" w:after="0"/>
        <w:ind w:left="280" w:right="280"/>
      </w:pPr>
      <w:r>
        <w:rPr>
          <w:rFonts w:ascii="Courier New" w:cs="Courier New" w:eastAsia="Courier New" w:hAnsi="Courier New"/>
          <w:color w:val="A8D8A8"/>
          <w:sz w:val="18"/>
          <w:szCs w:val="18"/>
        </w:rPr>
        <w:t xml:space="preserve">//   Rank 5:                     b5=13, d5=14, f5=15, h5=16</w:t>
      </w:r>
    </w:p>
    <w:p>
      <w:pPr>
        <w:shd w:fill="1B2A4A" w:val="clear"/>
        <w:spacing w:before="0" w:after="0"/>
        <w:ind w:left="280" w:right="280"/>
      </w:pPr>
      <w:r>
        <w:rPr>
          <w:rFonts w:ascii="Courier New" w:cs="Courier New" w:eastAsia="Courier New" w:hAnsi="Courier New"/>
          <w:color w:val="A8D8A8"/>
          <w:sz w:val="18"/>
          <w:szCs w:val="18"/>
        </w:rPr>
        <w:t xml:space="preserve">//   Rank 4:                     a4=17, c4=18, e4=19, g4=20</w:t>
      </w:r>
    </w:p>
    <w:p>
      <w:pPr>
        <w:shd w:fill="1B2A4A" w:val="clear"/>
        <w:spacing w:before="0" w:after="0"/>
        <w:ind w:left="280" w:right="280"/>
      </w:pPr>
      <w:r>
        <w:rPr>
          <w:rFonts w:ascii="Courier New" w:cs="Courier New" w:eastAsia="Courier New" w:hAnsi="Courier New"/>
          <w:color w:val="A8D8A8"/>
          <w:sz w:val="18"/>
          <w:szCs w:val="18"/>
        </w:rPr>
        <w:t xml:space="preserve">//   Rank 3:                     b3=21, d3=22, f3=23, h3=24</w:t>
      </w:r>
    </w:p>
    <w:p>
      <w:pPr>
        <w:shd w:fill="1B2A4A" w:val="clear"/>
        <w:spacing w:before="0" w:after="0"/>
        <w:ind w:left="280" w:right="280"/>
      </w:pPr>
      <w:r>
        <w:rPr>
          <w:rFonts w:ascii="Courier New" w:cs="Courier New" w:eastAsia="Courier New" w:hAnsi="Courier New"/>
          <w:color w:val="A8D8A8"/>
          <w:sz w:val="18"/>
          <w:szCs w:val="18"/>
        </w:rPr>
        <w:t xml:space="preserve">//   Rank 2:                     a2=25, c2=26, e2=27, g2=28</w:t>
      </w:r>
    </w:p>
    <w:p>
      <w:pPr>
        <w:shd w:fill="1B2A4A" w:val="clear"/>
        <w:spacing w:before="0" w:after="120"/>
        <w:ind w:left="280" w:right="280"/>
      </w:pPr>
      <w:r>
        <w:rPr>
          <w:rFonts w:ascii="Courier New" w:cs="Courier New" w:eastAsia="Courier New" w:hAnsi="Courier New"/>
          <w:color w:val="A8D8A8"/>
          <w:sz w:val="18"/>
          <w:szCs w:val="18"/>
        </w:rPr>
        <w:t xml:space="preserve">//   Rank 1 (White's back rank): b1=29, d1=30, f1=31, h1=32</w:t>
      </w:r>
    </w:p>
    <w:p>
      <w:pPr>
        <w:pBdr>
          <w:left w:val="single" w:color="1565C0" w:sz="18" w:space="8"/>
        </w:pBdr>
        <w:shd w:fill="E3F2FD" w:val="clear"/>
        <w:spacing w:before="100" w:after="100"/>
        <w:ind w:left="280"/>
      </w:pPr>
      <w:r>
        <w:rPr>
          <w:rFonts w:ascii="Arial" w:cs="Arial" w:eastAsia="Arial" w:hAnsi="Arial"/>
          <w:b/>
          <w:bCs/>
          <w:color w:val="0D47A1"/>
          <w:sz w:val="20"/>
          <w:szCs w:val="20"/>
        </w:rPr>
        <w:t xml:space="preserve">ℹ  Important: You already have serverPosToUiPos and board-coords.ts mapping 1-32 ↔ algebraic. Reuse that exact mapping for the Kallisto position string. Confirm the square numbering direction matches Kallisto's expectation by running EI_NewGame then getmove to verify it plays a3-b4 style opening.</w:t>
      </w:r>
    </w:p>
    <w:p>
      <w:pPr>
        <w:pBdr>
          <w:bottom w:val="single" w:color="DDDDDD" w:sz="4" w:space="1"/>
        </w:pBdr>
        <w:spacing w:before="160" w:after="160"/>
      </w:pPr>
    </w:p>
    <w:p>
      <w:pPr>
        <w:pStyle w:val="Heading1"/>
        <w:pBdr>
          <w:bottom w:val="single" w:color="1A5C38" w:sz="10" w:space="4"/>
        </w:pBdr>
        <w:spacing w:before="320" w:after="100"/>
      </w:pPr>
      <w:r>
        <w:rPr>
          <w:rFonts w:ascii="Arial" w:cs="Arial" w:eastAsia="Arial" w:hAnsi="Arial"/>
          <w:b/>
          <w:bCs/>
          <w:color w:val="1A5C38"/>
          <w:sz w:val="30"/>
          <w:szCs w:val="30"/>
        </w:rPr>
        <w:t xml:space="preserve">6. Handling Promotion During Capture (TZD-Specific Fix)</w:t>
      </w:r>
    </w:p>
    <w:p>
      <w:pPr>
        <w:spacing w:before="0" w:after="100"/>
      </w:pPr>
      <w:r>
        <w:rPr>
          <w:rFonts w:ascii="Arial" w:cs="Arial" w:eastAsia="Arial" w:hAnsi="Arial"/>
          <w:sz w:val="20"/>
          <w:szCs w:val="20"/>
        </w:rPr>
        <w:t xml:space="preserve">This is where TZD diverges from standard Russian Draughts and requires custom logic on top of Kallisto. Implement this in BotMoveUseCase before submitting the engine's move to MakeMoveUseCase.</w:t>
      </w:r>
    </w:p>
    <w:p>
      <w:pPr>
        <w:shd w:fill="1B2A4A" w:val="clear"/>
        <w:spacing w:before="120" w:after="0"/>
        <w:ind w:left="280" w:right="280"/>
      </w:pPr>
      <w:r>
        <w:rPr>
          <w:rFonts w:ascii="Courier New" w:cs="Courier New" w:eastAsia="Courier New" w:hAnsi="Courier New"/>
          <w:color w:val="A8D8A8"/>
          <w:sz w:val="18"/>
          <w:szCs w:val="18"/>
        </w:rPr>
        <w:t xml:space="preserve">// backend/src/application/use-cases/bot-move.use-case.ts</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async execute(gameId: string) {</w:t>
      </w:r>
    </w:p>
    <w:p>
      <w:pPr>
        <w:shd w:fill="1B2A4A" w:val="clear"/>
        <w:spacing w:before="0" w:after="0"/>
        <w:ind w:left="280" w:right="280"/>
      </w:pPr>
      <w:r>
        <w:rPr>
          <w:rFonts w:ascii="Courier New" w:cs="Courier New" w:eastAsia="Courier New" w:hAnsi="Courier New"/>
          <w:color w:val="A8D8A8"/>
          <w:sz w:val="18"/>
          <w:szCs w:val="18"/>
        </w:rPr>
        <w:t xml:space="preserve">  const game = await this.gameRepo.findById(gameId);</w:t>
      </w:r>
    </w:p>
    <w:p>
      <w:pPr>
        <w:shd w:fill="1B2A4A" w:val="clear"/>
        <w:spacing w:before="0" w:after="0"/>
        <w:ind w:left="280" w:right="280"/>
      </w:pPr>
      <w:r>
        <w:rPr>
          <w:rFonts w:ascii="Courier New" w:cs="Courier New" w:eastAsia="Courier New" w:hAnsi="Courier New"/>
          <w:color w:val="A8D8A8"/>
          <w:sz w:val="18"/>
          <w:szCs w:val="18"/>
        </w:rPr>
        <w:t xml:space="preserve">  const pos  = game.toTZDPosition();</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const timeLimits = { easy:400, medium:1000, hard:2500, expert:6000 };</w:t>
      </w:r>
    </w:p>
    <w:p>
      <w:pPr>
        <w:shd w:fill="1B2A4A" w:val="clear"/>
        <w:spacing w:before="0" w:after="0"/>
        <w:ind w:left="280" w:right="280"/>
      </w:pPr>
      <w:r>
        <w:rPr>
          <w:rFonts w:ascii="Courier New" w:cs="Courier New" w:eastAsia="Courier New" w:hAnsi="Courier New"/>
          <w:color w:val="A8D8A8"/>
          <w:sz w:val="18"/>
          <w:szCs w:val="18"/>
        </w:rPr>
        <w:t xml:space="preserve">  const timeMs = timeLimits[game.botDifficulty];</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 1. Serialize position for Kallisto</w:t>
      </w:r>
    </w:p>
    <w:p>
      <w:pPr>
        <w:shd w:fill="1B2A4A" w:val="clear"/>
        <w:spacing w:before="0" w:after="0"/>
        <w:ind w:left="280" w:right="280"/>
      </w:pPr>
      <w:r>
        <w:rPr>
          <w:rFonts w:ascii="Courier New" w:cs="Courier New" w:eastAsia="Courier New" w:hAnsi="Courier New"/>
          <w:color w:val="A8D8A8"/>
          <w:sz w:val="18"/>
          <w:szCs w:val="18"/>
        </w:rPr>
        <w:t xml:space="preserve">  const kallistoPos = this.toKallistoPosition(pos);</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 2. Get engine move</w:t>
      </w:r>
    </w:p>
    <w:p>
      <w:pPr>
        <w:shd w:fill="1B2A4A" w:val="clear"/>
        <w:spacing w:before="0" w:after="0"/>
        <w:ind w:left="280" w:right="280"/>
      </w:pPr>
      <w:r>
        <w:rPr>
          <w:rFonts w:ascii="Courier New" w:cs="Courier New" w:eastAsia="Courier New" w:hAnsi="Courier New"/>
          <w:color w:val="A8D8A8"/>
          <w:sz w:val="18"/>
          <w:szCs w:val="18"/>
        </w:rPr>
        <w:t xml:space="preserve">  let engineMove = await this.kallisto.getBotMove(kallistoPos, timeMs);</w:t>
      </w:r>
    </w:p>
    <w:p>
      <w:pPr>
        <w:shd w:fill="1B2A4A" w:val="clear"/>
        <w:spacing w:before="0" w:after="0"/>
        <w:ind w:left="280" w:right="280"/>
      </w:pPr>
      <w:r>
        <w:rPr>
          <w:rFonts w:ascii="Courier New" w:cs="Courier New" w:eastAsia="Courier New" w:hAnsi="Courier New"/>
          <w:color w:val="A8D8A8"/>
          <w:sz w:val="18"/>
          <w:szCs w:val="18"/>
        </w:rPr>
        <w:t xml:space="preserve">  // engineMove is like 'a3-b4' or 'c3:e5:g7:e9' (algebraic)</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 3. TZD PROMOTION FIX (Article 4.10)</w:t>
      </w:r>
    </w:p>
    <w:p>
      <w:pPr>
        <w:shd w:fill="1B2A4A" w:val="clear"/>
        <w:spacing w:before="0" w:after="0"/>
        <w:ind w:left="280" w:right="280"/>
      </w:pPr>
      <w:r>
        <w:rPr>
          <w:rFonts w:ascii="Courier New" w:cs="Courier New" w:eastAsia="Courier New" w:hAnsi="Courier New"/>
          <w:color w:val="A8D8A8"/>
          <w:sz w:val="18"/>
          <w:szCs w:val="18"/>
        </w:rPr>
        <w:t xml:space="preserve">  engineMove = this.truncateAtPromotion(engineMove, pos);</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 4. Parse to from/to and submit through same pipeline as human move</w:t>
      </w:r>
    </w:p>
    <w:p>
      <w:pPr>
        <w:shd w:fill="1B2A4A" w:val="clear"/>
        <w:spacing w:before="0" w:after="0"/>
        <w:ind w:left="280" w:right="280"/>
      </w:pPr>
      <w:r>
        <w:rPr>
          <w:rFonts w:ascii="Courier New" w:cs="Courier New" w:eastAsia="Courier New" w:hAnsi="Courier New"/>
          <w:color w:val="A8D8A8"/>
          <w:sz w:val="18"/>
          <w:szCs w:val="18"/>
        </w:rPr>
        <w:t xml:space="preserve">  const { from, to } = this.parseMove(engineMove);</w:t>
      </w:r>
    </w:p>
    <w:p>
      <w:pPr>
        <w:shd w:fill="1B2A4A" w:val="clear"/>
        <w:spacing w:before="0" w:after="0"/>
        <w:ind w:left="280" w:right="280"/>
      </w:pPr>
      <w:r>
        <w:rPr>
          <w:rFonts w:ascii="Courier New" w:cs="Courier New" w:eastAsia="Courier New" w:hAnsi="Courier New"/>
          <w:color w:val="A8D8A8"/>
          <w:sz w:val="18"/>
          <w:szCs w:val="18"/>
        </w:rPr>
        <w:t xml:space="preserve">  await this.makeMoveUseCase.execute(gameId, game.getBotPlayerId(), from, to);</w:t>
      </w:r>
    </w:p>
    <w:p>
      <w:pPr>
        <w:shd w:fill="1B2A4A" w:val="clear"/>
        <w:spacing w:before="0" w:after="0"/>
        <w:ind w:left="280" w:right="280"/>
      </w:pPr>
      <w:r>
        <w:rPr>
          <w:rFonts w:ascii="Courier New" w:cs="Courier New" w:eastAsia="Courier New" w:hAnsi="Courier New"/>
          <w:color w:val="A8D8A8"/>
          <w:sz w:val="18"/>
          <w:szCs w:val="18"/>
        </w:rPr>
        <w:t xml:space="preserve">}</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Truncate a multi-capture move when a man reaches the back rank</w:t>
      </w:r>
    </w:p>
    <w:p>
      <w:pPr>
        <w:shd w:fill="1B2A4A" w:val="clear"/>
        <w:spacing w:before="0" w:after="0"/>
        <w:ind w:left="280" w:right="280"/>
      </w:pPr>
      <w:r>
        <w:rPr>
          <w:rFonts w:ascii="Courier New" w:cs="Courier New" w:eastAsia="Courier New" w:hAnsi="Courier New"/>
          <w:color w:val="A8D8A8"/>
          <w:sz w:val="18"/>
          <w:szCs w:val="18"/>
        </w:rPr>
        <w:t xml:space="preserve">private truncateAtPromotion(move: string, pos: TZDPosition): string {</w:t>
      </w:r>
    </w:p>
    <w:p>
      <w:pPr>
        <w:shd w:fill="1B2A4A" w:val="clear"/>
        <w:spacing w:before="0" w:after="0"/>
        <w:ind w:left="280" w:right="280"/>
      </w:pPr>
      <w:r>
        <w:rPr>
          <w:rFonts w:ascii="Courier New" w:cs="Courier New" w:eastAsia="Courier New" w:hAnsi="Courier New"/>
          <w:color w:val="A8D8A8"/>
          <w:sz w:val="18"/>
          <w:szCs w:val="18"/>
        </w:rPr>
        <w:t xml:space="preserve">  if (!move.includes(':')) return move;  // no capture, no promotion risk</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const squares = move.split(':');  // e.g. ['c3','e5','g7','e9']</w:t>
      </w:r>
    </w:p>
    <w:p>
      <w:pPr>
        <w:shd w:fill="1B2A4A" w:val="clear"/>
        <w:spacing w:before="0" w:after="0"/>
        <w:ind w:left="280" w:right="280"/>
      </w:pPr>
      <w:r>
        <w:rPr>
          <w:rFonts w:ascii="Courier New" w:cs="Courier New" w:eastAsia="Courier New" w:hAnsi="Courier New"/>
          <w:color w:val="A8D8A8"/>
          <w:sz w:val="18"/>
          <w:szCs w:val="18"/>
        </w:rPr>
        <w:t xml:space="preserve">  const fromSq = squares[0];</w:t>
      </w:r>
    </w:p>
    <w:p>
      <w:pPr>
        <w:shd w:fill="1B2A4A" w:val="clear"/>
        <w:spacing w:before="0" w:after="0"/>
        <w:ind w:left="280" w:right="280"/>
      </w:pPr>
      <w:r>
        <w:rPr>
          <w:rFonts w:ascii="Courier New" w:cs="Courier New" w:eastAsia="Courier New" w:hAnsi="Courier New"/>
          <w:color w:val="A8D8A8"/>
          <w:sz w:val="18"/>
          <w:szCs w:val="18"/>
        </w:rPr>
        <w:t xml:space="preserve">  const piece = pos.board.get(fromSq);</w:t>
      </w:r>
    </w:p>
    <w:p>
      <w:pPr>
        <w:shd w:fill="1B2A4A" w:val="clear"/>
        <w:spacing w:before="0" w:after="0"/>
        <w:ind w:left="280" w:right="280"/>
      </w:pPr>
      <w:r>
        <w:rPr>
          <w:rFonts w:ascii="Courier New" w:cs="Courier New" w:eastAsia="Courier New" w:hAnsi="Courier New"/>
          <w:color w:val="A8D8A8"/>
          <w:sz w:val="18"/>
          <w:szCs w:val="18"/>
        </w:rPr>
        <w:t xml:space="preserve">  if (piece !== 'w' &amp;&amp; piece !== 'b') return move;  // already a king</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const backRank = piece === 'w' ? 8 : 1;</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for (let i = 1; i &lt; squares.length; i++) {</w:t>
      </w:r>
    </w:p>
    <w:p>
      <w:pPr>
        <w:shd w:fill="1B2A4A" w:val="clear"/>
        <w:spacing w:before="0" w:after="0"/>
        <w:ind w:left="280" w:right="280"/>
      </w:pPr>
      <w:r>
        <w:rPr>
          <w:rFonts w:ascii="Courier New" w:cs="Courier New" w:eastAsia="Courier New" w:hAnsi="Courier New"/>
          <w:color w:val="A8D8A8"/>
          <w:sz w:val="18"/>
          <w:szCs w:val="18"/>
        </w:rPr>
        <w:t xml:space="preserve">    const rank = parseInt(squares[i][1]);</w:t>
      </w:r>
    </w:p>
    <w:p>
      <w:pPr>
        <w:shd w:fill="1B2A4A" w:val="clear"/>
        <w:spacing w:before="0" w:after="0"/>
        <w:ind w:left="280" w:right="280"/>
      </w:pPr>
      <w:r>
        <w:rPr>
          <w:rFonts w:ascii="Courier New" w:cs="Courier New" w:eastAsia="Courier New" w:hAnsi="Courier New"/>
          <w:color w:val="A8D8A8"/>
          <w:sz w:val="18"/>
          <w:szCs w:val="18"/>
        </w:rPr>
        <w:t xml:space="preserve">    if (rank === backRank) {</w:t>
      </w:r>
    </w:p>
    <w:p>
      <w:pPr>
        <w:shd w:fill="1B2A4A" w:val="clear"/>
        <w:spacing w:before="0" w:after="0"/>
        <w:ind w:left="280" w:right="280"/>
      </w:pPr>
      <w:r>
        <w:rPr>
          <w:rFonts w:ascii="Courier New" w:cs="Courier New" w:eastAsia="Courier New" w:hAnsi="Courier New"/>
          <w:color w:val="A8D8A8"/>
          <w:sz w:val="18"/>
          <w:szCs w:val="18"/>
        </w:rPr>
        <w:t xml:space="preserve">      // Man reached back rank mid-sequence — TZD Article 4.10: stop here</w:t>
      </w:r>
    </w:p>
    <w:p>
      <w:pPr>
        <w:shd w:fill="1B2A4A" w:val="clear"/>
        <w:spacing w:before="0" w:after="0"/>
        <w:ind w:left="280" w:right="280"/>
      </w:pPr>
      <w:r>
        <w:rPr>
          <w:rFonts w:ascii="Courier New" w:cs="Courier New" w:eastAsia="Courier New" w:hAnsi="Courier New"/>
          <w:color w:val="A8D8A8"/>
          <w:sz w:val="18"/>
          <w:szCs w:val="18"/>
        </w:rPr>
        <w:t xml:space="preserve">      const truncated = squares.slice(0, i + 1).join(':');</w:t>
      </w:r>
    </w:p>
    <w:p>
      <w:pPr>
        <w:shd w:fill="1B2A4A" w:val="clear"/>
        <w:spacing w:before="0" w:after="0"/>
        <w:ind w:left="280" w:right="280"/>
      </w:pPr>
      <w:r>
        <w:rPr>
          <w:rFonts w:ascii="Courier New" w:cs="Courier New" w:eastAsia="Courier New" w:hAnsi="Courier New"/>
          <w:color w:val="A8D8A8"/>
          <w:sz w:val="18"/>
          <w:szCs w:val="18"/>
        </w:rPr>
        <w:t xml:space="preserve">      console.log(`[TZD] Promotion truncation: ${move} → ${truncated}`);</w:t>
      </w:r>
    </w:p>
    <w:p>
      <w:pPr>
        <w:shd w:fill="1B2A4A" w:val="clear"/>
        <w:spacing w:before="0" w:after="0"/>
        <w:ind w:left="280" w:right="280"/>
      </w:pPr>
      <w:r>
        <w:rPr>
          <w:rFonts w:ascii="Courier New" w:cs="Courier New" w:eastAsia="Courier New" w:hAnsi="Courier New"/>
          <w:color w:val="A8D8A8"/>
          <w:sz w:val="18"/>
          <w:szCs w:val="18"/>
        </w:rPr>
        <w:t xml:space="preserve">      return truncated;</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w:t>
      </w:r>
    </w:p>
    <w:p>
      <w:pPr>
        <w:shd w:fill="1B2A4A" w:val="clear"/>
        <w:spacing w:before="0" w:after="0"/>
        <w:ind w:left="280" w:right="280"/>
      </w:pPr>
      <w:r>
        <w:rPr>
          <w:rFonts w:ascii="Courier New" w:cs="Courier New" w:eastAsia="Courier New" w:hAnsi="Courier New"/>
          <w:color w:val="A8D8A8"/>
          <w:sz w:val="18"/>
          <w:szCs w:val="18"/>
        </w:rPr>
        <w:t xml:space="preserve">  return move;</w:t>
      </w:r>
    </w:p>
    <w:p>
      <w:pPr>
        <w:shd w:fill="1B2A4A" w:val="clear"/>
        <w:spacing w:before="0" w:after="120"/>
        <w:ind w:left="280" w:right="280"/>
      </w:pPr>
      <w:r>
        <w:rPr>
          <w:rFonts w:ascii="Courier New" w:cs="Courier New" w:eastAsia="Courier New" w:hAnsi="Courier New"/>
          <w:color w:val="A8D8A8"/>
          <w:sz w:val="18"/>
          <w:szCs w:val="18"/>
        </w:rPr>
        <w:t xml:space="preserve">}</w:t>
      </w:r>
    </w:p>
    <w:p>
      <w:pPr>
        <w:pBdr>
          <w:bottom w:val="single" w:color="DDDDDD" w:sz="4" w:space="1"/>
        </w:pBdr>
        <w:spacing w:before="160" w:after="160"/>
      </w:pPr>
    </w:p>
    <w:p>
      <w:pPr>
        <w:pStyle w:val="Heading1"/>
        <w:pBdr>
          <w:bottom w:val="single" w:color="1A5C38" w:sz="10" w:space="4"/>
        </w:pBdr>
        <w:spacing w:before="320" w:after="100"/>
      </w:pPr>
      <w:r>
        <w:rPr>
          <w:rFonts w:ascii="Arial" w:cs="Arial" w:eastAsia="Arial" w:hAnsi="Arial"/>
          <w:b/>
          <w:bCs/>
          <w:color w:val="1A5C38"/>
          <w:sz w:val="30"/>
          <w:szCs w:val="30"/>
        </w:rPr>
        <w:t xml:space="preserve">7. Which DLL to Use for Which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Use Case</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Recommended DLL</w:t>
            </w:r>
          </w:p>
        </w:tc>
      </w:tr>
      <w:tr>
        <w:trPr>
          <w:tblHeader/>
        </w:trPr>
        <w:tc>
          <w:tcPr>
            <w:tcW w:type="dxa" w:w="300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TZD Official — PvBot opponent</w:t>
            </w:r>
          </w:p>
        </w:tc>
        <w:tc>
          <w:tcPr>
            <w:tcW w:type="dxa" w:w="6360"/>
            <w:tcBorders>
              <w:top w:val="single" w:color="1A5C38" w:sz="6"/>
              <w:left w:val="single" w:color="1A5C38" w:sz="6"/>
              <w:bottom w:val="single" w:color="1A5C38" w:sz="6"/>
              <w:right w:val="single" w:color="1A5C38" w:sz="6"/>
            </w:tcBorders>
            <w:shd w:fill="1A5C38" w:val="clear"/>
            <w:tcMar>
              <w:top w:type="dxa" w:w="80"/>
              <w:left w:type="dxa" w:w="140"/>
              <w:bottom w:type="dxa" w:w="80"/>
              <w:right w:type="dxa" w:w="140"/>
            </w:tcMar>
          </w:tcPr>
          <w:p>
            <w:r>
              <w:rPr>
                <w:rFonts w:ascii="Arial" w:cs="Arial" w:eastAsia="Arial" w:hAnsi="Arial"/>
                <w:b/>
                <w:bCs/>
                <w:color w:val="FFFFFF"/>
                <w:sz w:val="19"/>
                <w:szCs w:val="19"/>
              </w:rPr>
              <w:t xml:space="preserve">Kallisto_4.dll — Russian Draughts, free choice, flying kings. Apply promotion truncation patch.</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TZD move validation (bot)</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Kallisto_4.dll — same DLL. Use EI_SetupBoard + generateLegalMoves equivalent for validation.</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Testing Brazilian variant</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Kallisto_4_brazil.dll — ONLY for dev/testing. NEVER for live TZD games.</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Analysis/training mode</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Kallisto_4.dll with EI_Analyse — infinite search, reports depth/score continuously.</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Endgame database</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Kallisto_4.dll with EI_EGDB — query endgame tablebase for draw/win detection.</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Anti-cheat engine comparison (Art 12.5)</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Kallisto_4.dll — run EI_Analyse on submitted position, compare player move to engine top-3.</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Future: Pool Checkers game mode</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Kallisto_4_pool.dll — separate game mode, separate DLL instance.</w:t>
            </w:r>
          </w:p>
        </w:tc>
      </w:tr>
      <w:tr>
        <w:trPr>
          <w:tblHeader w:val="false"/>
        </w:trPr>
        <w:tc>
          <w:tcPr>
            <w:tcW w:type="dxa" w:w="3000"/>
            <w:tcBorders>
              <w:top w:val="single" w:color="DDDDDD" w:sz="6"/>
              <w:left w:val="single" w:color="DDDDDD" w:sz="6"/>
              <w:bottom w:val="single" w:color="DDDDDD" w:sz="6"/>
              <w:right w:val="single" w:color="DDDDDD" w:sz="6"/>
            </w:tcBorders>
            <w:shd w:fill="F5F5F5" w:val="clear"/>
            <w:tcMar>
              <w:top w:type="dxa" w:w="80"/>
              <w:left w:type="dxa" w:w="140"/>
              <w:bottom w:type="dxa" w:w="80"/>
              <w:right w:type="dxa" w:w="140"/>
            </w:tcMar>
          </w:tcPr>
          <w:p>
            <w:r>
              <w:rPr>
                <w:rFonts w:ascii="Arial" w:cs="Arial" w:eastAsia="Arial" w:hAnsi="Arial"/>
                <w:b w:val="false"/>
                <w:bCs w:val="false"/>
                <w:color w:val="1B2A4A"/>
                <w:sz w:val="19"/>
                <w:szCs w:val="19"/>
              </w:rPr>
              <w:t xml:space="preserve">Future: Losing/Misère game mode</w:t>
            </w:r>
          </w:p>
        </w:tc>
        <w:tc>
          <w:tcPr>
            <w:tcW w:type="dxa" w:w="63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Kallisto_losers_1_46.dll — Russian Draughts where you must lose all pieces.</w:t>
            </w:r>
          </w:p>
        </w:tc>
      </w:tr>
    </w:tbl>
    <w:p>
      <w:pPr>
        <w:pBdr>
          <w:left w:val="single" w:color="C8A84B" w:sz="18" w:space="8"/>
        </w:pBdr>
        <w:shd w:fill="FFF3CD" w:val="clear"/>
        <w:spacing w:before="100" w:after="100"/>
        <w:ind w:left="280"/>
      </w:pPr>
      <w:r>
        <w:rPr>
          <w:rFonts w:ascii="Arial" w:cs="Arial" w:eastAsia="Arial" w:hAnsi="Arial"/>
          <w:b/>
          <w:bCs/>
          <w:color w:val="7D5A00"/>
          <w:sz w:val="20"/>
          <w:szCs w:val="20"/>
        </w:rPr>
        <w:t xml:space="preserve">⚠  Run one DLL instance per concurrent bot game. Kallisto maintains internal board state per-process. For concurrent PvBot games, use a process pool with one sidecar process per active bot game, or serialize requests through a single sidecar with EI_SetupBoard called before each EI_Think.</w:t>
      </w:r>
    </w:p>
    <w:p>
      <w:pPr>
        <w:pBdr>
          <w:bottom w:val="single" w:color="DDDDDD" w:sz="4" w:space="1"/>
        </w:pBdr>
        <w:spacing w:before="160" w:after="160"/>
      </w:pPr>
    </w:p>
    <w:p>
      <w:pPr>
        <w:pStyle w:val="Heading1"/>
        <w:pBdr>
          <w:bottom w:val="single" w:color="1A5C38" w:sz="10" w:space="4"/>
        </w:pBdr>
        <w:spacing w:before="320" w:after="100"/>
      </w:pPr>
      <w:r>
        <w:rPr>
          <w:rFonts w:ascii="Arial" w:cs="Arial" w:eastAsia="Arial" w:hAnsi="Arial"/>
          <w:b/>
          <w:bCs/>
          <w:color w:val="1A5C38"/>
          <w:sz w:val="30"/>
          <w:szCs w:val="30"/>
        </w:rPr>
        <w:t xml:space="preserve">8. Phase 12 — Implementation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Task</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Priority</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Notes</w:t>
            </w:r>
          </w:p>
        </w:tc>
      </w:tr>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Compile kallisto-sidecar.exe (C shim)</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P0</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32-bit gcc or MSVC. Test with wine on your Linux server first.</w:t>
            </w:r>
          </w:p>
        </w:tc>
      </w:tr>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Deploy Wine on backend Docker image</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P0</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apt-get install wine32. Test: wine --version</w:t>
            </w:r>
          </w:p>
        </w:tc>
      </w:tr>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Confirm DLL loads and EI_GetName works</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P0</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Should return 'Kallisto 4'. If not, calling convention mismatch.</w:t>
            </w:r>
          </w:p>
        </w:tc>
      </w:tr>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Place Kallisto.bk book file at correct relative path</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P0</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../Engines/Kallisto.bk from DLL location. Engine logs 'N positions in book'.</w:t>
            </w:r>
          </w:p>
        </w:tc>
      </w:tr>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Implement KallistoService in NestJS</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P0</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stdio pipe management, JSON protocol, error handling for 'move not found'.</w:t>
            </w:r>
          </w:p>
        </w:tc>
      </w:tr>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Build toKallistoPosition() converter</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P0</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TZDPosition board map → W:W21,22...:B1,2... format string.</w:t>
            </w:r>
          </w:p>
        </w:tc>
      </w:tr>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Build parseKallistoMove() converter</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P0</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'a3-b4' and 'c3:e5:g7' → { from: AlgSquare, to: AlgSquare, path: AlgSquare[] }</w:t>
            </w:r>
          </w:p>
        </w:tc>
      </w:tr>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Implement truncateAtPromotion()</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P0</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Article 4.10 fix. Required for TZD compliance.</w:t>
            </w:r>
          </w:p>
        </w:tc>
      </w:tr>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Wire BotMoveUseCase through MakeMoveUseCase</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P0</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Bot move must go through the same validator as human moves.</w:t>
            </w:r>
          </w:p>
        </w:tc>
      </w:tr>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Add artificial delay (600-1200ms) for bot UX</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P1</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Players expect the bot to 'think'. Hide engine latency behind this delay.</w:t>
            </w:r>
          </w:p>
        </w:tc>
      </w:tr>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Add 'Bot is thinking...' indicator</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P1</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Show in clock area or move panel.</w:t>
            </w:r>
          </w:p>
        </w:tc>
      </w:tr>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Test concurrent bot games (process pool)</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P1</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One sidecar per concurrent PvBot game or serialize with SetupBoard.</w:t>
            </w:r>
          </w:p>
        </w:tc>
      </w:tr>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Anti-cheat: compare moves to Kallisto top-3</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P2</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Run Analyse mode on submitted human positions. Flag suspiciously optimal play.</w:t>
            </w:r>
          </w:p>
        </w:tc>
      </w:tr>
      <w:tr>
        <w:trPr>
          <w:tblHeader w:val="false"/>
        </w:trPr>
        <w:tc>
          <w:tcPr>
            <w:tcW w:type="dxa" w:w="30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EI_EGDB endgame database integration</w:t>
            </w:r>
          </w:p>
        </w:tc>
        <w:tc>
          <w:tcPr>
            <w:tcW w:type="dxa" w:w="120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P2</w:t>
            </w:r>
          </w:p>
        </w:tc>
        <w:tc>
          <w:tcPr>
            <w:tcW w:type="dxa" w:w="5160"/>
            <w:tcBorders>
              <w:top w:val="single" w:color="DDDDDD" w:sz="6"/>
              <w:left w:val="single" w:color="DDDDDD" w:sz="6"/>
              <w:bottom w:val="single" w:color="DDDDDD" w:sz="6"/>
              <w:right w:val="single" w:color="DDDDDD" w:sz="6"/>
            </w:tcBorders>
            <w:shd w:fill="FFFFFF" w:val="clear"/>
            <w:tcMar>
              <w:top w:type="dxa" w:w="80"/>
              <w:left w:type="dxa" w:w="140"/>
              <w:bottom w:type="dxa" w:w="80"/>
              <w:right w:type="dxa" w:w="140"/>
            </w:tcMar>
          </w:tcPr>
          <w:p>
            <w:r>
              <w:rPr>
                <w:rFonts w:ascii="Arial" w:cs="Arial" w:eastAsia="Arial" w:hAnsi="Arial"/>
                <w:b w:val="false"/>
                <w:bCs w:val="false"/>
                <w:color w:val="444444"/>
                <w:sz w:val="19"/>
                <w:szCs w:val="19"/>
              </w:rPr>
              <w:t xml:space="preserve">Stronger draw/win detection in endgame. Optional but improves quality.</w:t>
            </w:r>
          </w:p>
        </w:tc>
      </w:tr>
    </w:tbl>
    <w:p>
      <w:pPr>
        <w:spacing w:before="0" w:after="100"/>
      </w:pPr>
      <w:r>
        <w:rPr>
          <w:rFonts w:ascii="Arial" w:cs="Arial" w:eastAsia="Arial" w:hAnsi="Arial"/>
          <w:sz w:val="20"/>
          <w:szCs w:val="20"/>
        </w:rPr>
        <w:t xml:space="preserve"/>
      </w:r>
    </w:p>
    <w:p>
      <w:pPr>
        <w:pBdr>
          <w:bottom w:val="single" w:color="DDDDDD" w:sz="4" w:space="1"/>
        </w:pBdr>
        <w:spacing w:before="160" w:after="160"/>
      </w:pPr>
    </w:p>
    <w:p>
      <w:pPr>
        <w:pBdr>
          <w:top w:val="single" w:color="DDDDDD" w:sz="4" w:space="8"/>
        </w:pBdr>
        <w:spacing w:before="480" w:after="0"/>
        <w:jc w:val="center"/>
      </w:pPr>
      <w:r>
        <w:rPr>
          <w:rFonts w:ascii="Arial" w:cs="Arial" w:eastAsia="Arial" w:hAnsi="Arial"/>
          <w:color w:val="999999"/>
          <w:sz w:val="16"/>
          <w:szCs w:val="16"/>
        </w:rPr>
        <w:t xml:space="preserve">Tanzania Draughts Federation  •  Kallisto Engine Integration Blueprint  •  TzDraft Engineering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A5C38"/>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B2A4A"/>
      <w:sz w:val="24"/>
      <w:szCs w:val="24"/>
    </w:rPr>
  </w:style>
  <w:style w:type="paragraph" w:styleId="Heading3">
    <w:name w:val="Heading 3"/>
    <w:basedOn w:val="Normal"/>
    <w:next w:val="Normal"/>
    <w:qFormat/>
    <w:pPr>
      <w:spacing w:before="180" w:after="60"/>
      <w:outlineLvl w:val="2"/>
    </w:pPr>
    <w:rPr>
      <w:rFonts w:ascii="Arial" w:cs="Arial" w:eastAsia="Arial" w:hAnsi="Arial"/>
      <w:b/>
      <w:b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2026-02-19T01:46:53.679Z</dcterms:created>
  <dcterms:modified xsi:type="dcterms:W3CDTF">2026-02-19T01:46:53.680Z</dcterms:modified>
</cp:coreProperties>
</file>

<file path=docProps/custom.xml><?xml version="1.0" encoding="utf-8"?>
<Properties xmlns="http://schemas.openxmlformats.org/officeDocument/2006/custom-properties" xmlns:vt="http://schemas.openxmlformats.org/officeDocument/2006/docPropsVTypes"/>
</file>