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75B3" w:rsidRDefault="004F75B3" w:rsidP="004F75B3">
      <w:r>
        <w:rPr>
          <w:rFonts w:hint="eastAsia"/>
        </w:rPr>
        <w:t>応用数学：動画講義の要約</w:t>
      </w:r>
      <w:bookmarkStart w:id="0" w:name="_GoBack"/>
      <w:bookmarkEnd w:id="0"/>
    </w:p>
    <w:p w:rsidR="00B1317C" w:rsidRDefault="00B1317C" w:rsidP="00B1317C">
      <w:pPr>
        <w:pStyle w:val="Default"/>
      </w:pPr>
    </w:p>
    <w:p w:rsidR="00B1317C" w:rsidRDefault="00B1317C" w:rsidP="00B1317C">
      <w:pPr>
        <w:pStyle w:val="Default"/>
        <w:rPr>
          <w:sz w:val="21"/>
          <w:szCs w:val="21"/>
        </w:rPr>
      </w:pPr>
      <w:r>
        <w:rPr>
          <w:rFonts w:hint="eastAsia"/>
          <w:sz w:val="21"/>
          <w:szCs w:val="21"/>
        </w:rPr>
        <w:t>「第</w:t>
      </w:r>
      <w:r>
        <w:rPr>
          <w:sz w:val="21"/>
          <w:szCs w:val="21"/>
        </w:rPr>
        <w:t>1</w:t>
      </w:r>
      <w:r>
        <w:rPr>
          <w:rFonts w:hint="eastAsia"/>
          <w:sz w:val="21"/>
          <w:szCs w:val="21"/>
        </w:rPr>
        <w:t>章：線形代数」</w:t>
      </w:r>
    </w:p>
    <w:p w:rsidR="00B1317C" w:rsidRDefault="00B1317C" w:rsidP="00B1317C">
      <w:pPr>
        <w:pStyle w:val="Default"/>
        <w:rPr>
          <w:sz w:val="21"/>
          <w:szCs w:val="21"/>
        </w:rPr>
      </w:pPr>
      <w:r>
        <w:rPr>
          <w:rFonts w:hint="eastAsia"/>
          <w:sz w:val="21"/>
          <w:szCs w:val="21"/>
        </w:rPr>
        <w:t>「第</w:t>
      </w:r>
      <w:r>
        <w:rPr>
          <w:sz w:val="21"/>
          <w:szCs w:val="21"/>
        </w:rPr>
        <w:t>2</w:t>
      </w:r>
      <w:r>
        <w:rPr>
          <w:rFonts w:hint="eastAsia"/>
          <w:sz w:val="21"/>
          <w:szCs w:val="21"/>
        </w:rPr>
        <w:t>章：確率・統計」</w:t>
      </w:r>
    </w:p>
    <w:p w:rsidR="00B1317C" w:rsidRDefault="00B1317C" w:rsidP="00B1317C">
      <w:pPr>
        <w:rPr>
          <w:szCs w:val="21"/>
        </w:rPr>
      </w:pPr>
      <w:r>
        <w:rPr>
          <w:rFonts w:hint="eastAsia"/>
          <w:szCs w:val="21"/>
        </w:rPr>
        <w:t>「第</w:t>
      </w:r>
      <w:r>
        <w:rPr>
          <w:szCs w:val="21"/>
        </w:rPr>
        <w:t>3</w:t>
      </w:r>
      <w:r>
        <w:rPr>
          <w:rFonts w:hint="eastAsia"/>
          <w:szCs w:val="21"/>
        </w:rPr>
        <w:t>章：情報理論」</w:t>
      </w:r>
      <w:r>
        <w:rPr>
          <w:rFonts w:hint="eastAsia"/>
          <w:szCs w:val="21"/>
        </w:rPr>
        <w:t xml:space="preserve"> </w:t>
      </w:r>
    </w:p>
    <w:p w:rsidR="00B1317C" w:rsidRDefault="00B1317C" w:rsidP="00B1317C">
      <w:pPr>
        <w:rPr>
          <w:rFonts w:hint="eastAsia"/>
        </w:rPr>
      </w:pPr>
      <w:r>
        <w:rPr>
          <w:rFonts w:hint="eastAsia"/>
          <w:szCs w:val="21"/>
        </w:rPr>
        <w:t>について記載</w:t>
      </w:r>
    </w:p>
    <w:p w:rsidR="00B1317C" w:rsidRDefault="00B1317C" w:rsidP="004F75B3"/>
    <w:p w:rsidR="004F75B3" w:rsidRDefault="004F75B3" w:rsidP="004F75B3">
      <w:r>
        <w:rPr>
          <w:rFonts w:hint="eastAsia"/>
        </w:rPr>
        <w:t>「第</w:t>
      </w:r>
      <w:r>
        <w:rPr>
          <w:rFonts w:hint="eastAsia"/>
        </w:rPr>
        <w:t xml:space="preserve"> 1 </w:t>
      </w:r>
      <w:r>
        <w:rPr>
          <w:rFonts w:hint="eastAsia"/>
        </w:rPr>
        <w:t>章：線形代数」</w:t>
      </w:r>
    </w:p>
    <w:p w:rsidR="004F75B3" w:rsidRDefault="004F75B3" w:rsidP="004F75B3">
      <w:r>
        <w:rPr>
          <w:rFonts w:hint="eastAsia"/>
        </w:rPr>
        <w:t xml:space="preserve">  </w:t>
      </w:r>
      <w:r>
        <w:rPr>
          <w:rFonts w:hint="eastAsia"/>
        </w:rPr>
        <w:t>スカラーとベクトル</w:t>
      </w:r>
    </w:p>
    <w:p w:rsidR="004F75B3" w:rsidRDefault="004F75B3" w:rsidP="004F75B3">
      <w:r>
        <w:rPr>
          <w:rFonts w:hint="eastAsia"/>
        </w:rPr>
        <w:t xml:space="preserve">   </w:t>
      </w:r>
      <w:r>
        <w:rPr>
          <w:rFonts w:hint="eastAsia"/>
        </w:rPr>
        <w:t>スカラー：普通の数。通常の演算の対象となる。</w:t>
      </w:r>
    </w:p>
    <w:p w:rsidR="004F75B3" w:rsidRDefault="004F75B3" w:rsidP="004F75B3">
      <w:r>
        <w:rPr>
          <w:rFonts w:hint="eastAsia"/>
        </w:rPr>
        <w:t xml:space="preserve">   </w:t>
      </w:r>
      <w:r>
        <w:rPr>
          <w:rFonts w:hint="eastAsia"/>
        </w:rPr>
        <w:t>ベクトル：大きさと方向を持つ。スカラーの組で表示される</w:t>
      </w:r>
    </w:p>
    <w:p w:rsidR="004F75B3" w:rsidRDefault="004F75B3" w:rsidP="004F75B3">
      <w:r>
        <w:rPr>
          <w:rFonts w:hint="eastAsia"/>
        </w:rPr>
        <w:t xml:space="preserve">             </w:t>
      </w:r>
      <w:r>
        <w:rPr>
          <w:rFonts w:hint="eastAsia"/>
        </w:rPr>
        <w:t>例：</w:t>
      </w:r>
      <w:r>
        <w:rPr>
          <w:rFonts w:hint="eastAsia"/>
        </w:rPr>
        <w:t>(2,3)</w:t>
      </w:r>
    </w:p>
    <w:p w:rsidR="004F75B3" w:rsidRDefault="004F75B3" w:rsidP="004F75B3">
      <w:r>
        <w:rPr>
          <w:rFonts w:hint="eastAsia"/>
        </w:rPr>
        <w:t xml:space="preserve">   </w:t>
      </w:r>
      <w:r>
        <w:rPr>
          <w:rFonts w:hint="eastAsia"/>
        </w:rPr>
        <w:t xml:space="preserve">　　　　　</w:t>
      </w:r>
    </w:p>
    <w:p w:rsidR="004F75B3" w:rsidRDefault="004F75B3" w:rsidP="004F75B3">
      <w:r>
        <w:rPr>
          <w:rFonts w:hint="eastAsia"/>
        </w:rPr>
        <w:t xml:space="preserve">  </w:t>
      </w:r>
      <w:r>
        <w:rPr>
          <w:rFonts w:hint="eastAsia"/>
        </w:rPr>
        <w:t>行列：ベクトルを並べたもの。横方向が行、縦方向が列</w:t>
      </w:r>
    </w:p>
    <w:p w:rsidR="004F75B3" w:rsidRDefault="004F75B3" w:rsidP="004F75B3">
      <w:r>
        <w:rPr>
          <w:rFonts w:hint="eastAsia"/>
        </w:rPr>
        <w:t xml:space="preserve">       </w:t>
      </w:r>
      <w:r w:rsidR="009308F4">
        <w:t xml:space="preserve"> </w:t>
      </w:r>
      <w:r>
        <w:rPr>
          <w:rFonts w:hint="eastAsia"/>
        </w:rPr>
        <w:t>行列</w:t>
      </w:r>
      <w:r>
        <w:rPr>
          <w:rFonts w:hint="eastAsia"/>
        </w:rPr>
        <w:t xml:space="preserve"> </w:t>
      </w:r>
      <w:r>
        <w:rPr>
          <w:rFonts w:hint="eastAsia"/>
        </w:rPr>
        <w:t>と</w:t>
      </w:r>
      <w:r>
        <w:rPr>
          <w:rFonts w:hint="eastAsia"/>
        </w:rPr>
        <w:t xml:space="preserve"> </w:t>
      </w:r>
      <w:r>
        <w:rPr>
          <w:rFonts w:hint="eastAsia"/>
        </w:rPr>
        <w:t>行列</w:t>
      </w:r>
      <w:r>
        <w:rPr>
          <w:rFonts w:hint="eastAsia"/>
        </w:rPr>
        <w:t xml:space="preserve"> </w:t>
      </w:r>
      <w:r>
        <w:rPr>
          <w:rFonts w:hint="eastAsia"/>
        </w:rPr>
        <w:t>の積</w:t>
      </w:r>
    </w:p>
    <w:p w:rsidR="004F75B3" w:rsidRDefault="004F75B3" w:rsidP="004F75B3">
      <w:r>
        <w:rPr>
          <w:rFonts w:hint="eastAsia"/>
        </w:rPr>
        <w:t xml:space="preserve">       </w:t>
      </w:r>
      <w:r w:rsidR="009308F4">
        <w:t xml:space="preserve"> </w:t>
      </w:r>
      <w:r w:rsidR="0075334B">
        <w:t xml:space="preserve"> </w:t>
      </w:r>
      <w:r>
        <w:rPr>
          <w:rFonts w:hint="eastAsia"/>
        </w:rPr>
        <w:t xml:space="preserve">X </w:t>
      </w:r>
      <w:r>
        <w:rPr>
          <w:rFonts w:hint="eastAsia"/>
        </w:rPr>
        <w:t>：</w:t>
      </w:r>
      <w:r>
        <w:rPr>
          <w:rFonts w:hint="eastAsia"/>
        </w:rPr>
        <w:t>n</w:t>
      </w:r>
      <w:r>
        <w:rPr>
          <w:rFonts w:hint="eastAsia"/>
        </w:rPr>
        <w:t>行</w:t>
      </w:r>
      <w:r>
        <w:rPr>
          <w:rFonts w:hint="eastAsia"/>
        </w:rPr>
        <w:t>p</w:t>
      </w:r>
      <w:r>
        <w:rPr>
          <w:rFonts w:hint="eastAsia"/>
        </w:rPr>
        <w:t>列、Ｙ：</w:t>
      </w:r>
      <w:r>
        <w:rPr>
          <w:rFonts w:hint="eastAsia"/>
        </w:rPr>
        <w:t>p</w:t>
      </w:r>
      <w:r>
        <w:rPr>
          <w:rFonts w:hint="eastAsia"/>
        </w:rPr>
        <w:t>行</w:t>
      </w:r>
      <w:r>
        <w:rPr>
          <w:rFonts w:hint="eastAsia"/>
        </w:rPr>
        <w:t>m</w:t>
      </w:r>
      <w:r>
        <w:rPr>
          <w:rFonts w:hint="eastAsia"/>
        </w:rPr>
        <w:t>列</w:t>
      </w:r>
      <w:r>
        <w:rPr>
          <w:rFonts w:hint="eastAsia"/>
        </w:rPr>
        <w:t xml:space="preserve"> </w:t>
      </w:r>
      <w:r>
        <w:rPr>
          <w:rFonts w:hint="eastAsia"/>
        </w:rPr>
        <w:t>とすると以下の要素の</w:t>
      </w:r>
      <w:r>
        <w:rPr>
          <w:rFonts w:hint="eastAsia"/>
        </w:rPr>
        <w:t>n</w:t>
      </w:r>
      <w:r>
        <w:rPr>
          <w:rFonts w:hint="eastAsia"/>
        </w:rPr>
        <w:t>行</w:t>
      </w:r>
      <w:r>
        <w:rPr>
          <w:rFonts w:hint="eastAsia"/>
        </w:rPr>
        <w:t>m</w:t>
      </w:r>
      <w:r>
        <w:rPr>
          <w:rFonts w:hint="eastAsia"/>
        </w:rPr>
        <w:t>列の行列となる。</w:t>
      </w:r>
    </w:p>
    <w:p w:rsidR="0033553A" w:rsidRDefault="00F625F8" w:rsidP="004F75B3">
      <w:r>
        <w:rPr>
          <w:rFonts w:hint="eastAsia"/>
          <w:noProof/>
        </w:rPr>
        <mc:AlternateContent>
          <mc:Choice Requires="wps">
            <w:drawing>
              <wp:anchor distT="0" distB="0" distL="114300" distR="114300" simplePos="0" relativeHeight="251659264" behindDoc="0" locked="0" layoutInCell="1" allowOverlap="1">
                <wp:simplePos x="0" y="0"/>
                <wp:positionH relativeFrom="column">
                  <wp:posOffset>624840</wp:posOffset>
                </wp:positionH>
                <wp:positionV relativeFrom="paragraph">
                  <wp:posOffset>158750</wp:posOffset>
                </wp:positionV>
                <wp:extent cx="104775" cy="1009650"/>
                <wp:effectExtent l="0" t="0" r="28575" b="19050"/>
                <wp:wrapNone/>
                <wp:docPr id="1" name="左大かっこ 1"/>
                <wp:cNvGraphicFramePr/>
                <a:graphic xmlns:a="http://schemas.openxmlformats.org/drawingml/2006/main">
                  <a:graphicData uri="http://schemas.microsoft.com/office/word/2010/wordprocessingShape">
                    <wps:wsp>
                      <wps:cNvSpPr/>
                      <wps:spPr>
                        <a:xfrm>
                          <a:off x="0" y="0"/>
                          <a:ext cx="104775" cy="1009650"/>
                        </a:xfrm>
                        <a:prstGeom prst="leftBracket">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12EE12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左大かっこ 1" o:spid="_x0000_s1026" type="#_x0000_t85" style="position:absolute;left:0;text-align:left;margin-left:49.2pt;margin-top:12.5pt;width:8.25pt;height:7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" adj="187" strokecolor="black [3213]" strokeweight=".5pt">
                <v:stroke joinstyle="miter"/>
              </v:shape>
            </w:pict>
          </mc:Fallback>
        </mc:AlternateContent>
      </w:r>
    </w:p>
    <w:p w:rsidR="00F625F8" w:rsidRPr="00F625F8" w:rsidRDefault="00F625F8" w:rsidP="00F625F8">
      <w:r>
        <w:rPr>
          <w:rFonts w:hint="eastAsia"/>
          <w:noProof/>
        </w:rPr>
        <mc:AlternateContent>
          <mc:Choice Requires="wps">
            <w:drawing>
              <wp:anchor distT="0" distB="0" distL="114300" distR="114300" simplePos="0" relativeHeight="251660288" behindDoc="0" locked="0" layoutInCell="1" allowOverlap="1">
                <wp:simplePos x="0" y="0"/>
                <wp:positionH relativeFrom="column">
                  <wp:posOffset>2920365</wp:posOffset>
                </wp:positionH>
                <wp:positionV relativeFrom="paragraph">
                  <wp:posOffset>53975</wp:posOffset>
                </wp:positionV>
                <wp:extent cx="66675" cy="876300"/>
                <wp:effectExtent l="0" t="0" r="28575" b="19050"/>
                <wp:wrapNone/>
                <wp:docPr id="2" name="右大かっこ 2"/>
                <wp:cNvGraphicFramePr/>
                <a:graphic xmlns:a="http://schemas.openxmlformats.org/drawingml/2006/main">
                  <a:graphicData uri="http://schemas.microsoft.com/office/word/2010/wordprocessingShape">
                    <wps:wsp>
                      <wps:cNvSpPr/>
                      <wps:spPr>
                        <a:xfrm>
                          <a:off x="0" y="0"/>
                          <a:ext cx="66675" cy="876300"/>
                        </a:xfrm>
                        <a:prstGeom prst="rightBracket">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34993C6"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右大かっこ 2" o:spid="_x0000_s1026" type="#_x0000_t86" style="position:absolute;left:0;text-align:left;margin-left:229.95pt;margin-top:4.25pt;width:5.25pt;height:69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" adj="137" strokecolor="black [3213]" strokeweight=".5pt">
                <v:stroke joinstyle="miter"/>
              </v:shape>
            </w:pict>
          </mc:Fallback>
        </mc:AlternateContent>
      </w:r>
      <w:r w:rsidR="004F75B3">
        <w:rPr>
          <w:rFonts w:hint="eastAsia"/>
        </w:rPr>
        <w:t xml:space="preserve">       </w:t>
      </w:r>
      <w:r w:rsidR="004F75B3">
        <w:rPr>
          <w:rFonts w:hint="eastAsia"/>
        </w:rPr>
        <w:t xml:space="preserve">　　Σ</w:t>
      </w:r>
      <m:oMath>
        <m:sSub>
          <m:sSubPr>
            <m:ctrlPr>
              <w:rPr>
                <w:rFonts w:ascii="Cambria Math" w:hAnsi="Cambria Math"/>
              </w:rPr>
            </m:ctrlPr>
          </m:sSubPr>
          <m:e>
            <m:r>
              <w:rPr>
                <w:rFonts w:ascii="Cambria Math" w:hAnsi="Cambria Math"/>
              </w:rPr>
              <m:t>x</m:t>
            </m:r>
          </m:e>
          <m:sub>
            <m:r>
              <w:rPr>
                <w:rFonts w:ascii="Cambria Math" w:hAnsi="Cambria Math"/>
              </w:rPr>
              <m:t>1k</m:t>
            </m:r>
          </m:sub>
        </m:sSub>
        <m:sSub>
          <m:sSubPr>
            <m:ctrlPr>
              <w:rPr>
                <w:rFonts w:ascii="Cambria Math" w:hAnsi="Cambria Math"/>
              </w:rPr>
            </m:ctrlPr>
          </m:sSubPr>
          <m:e>
            <m:r>
              <w:rPr>
                <w:rFonts w:ascii="Cambria Math" w:hAnsi="Cambria Math"/>
              </w:rPr>
              <m:t>y</m:t>
            </m:r>
          </m:e>
          <m:sub>
            <m:r>
              <w:rPr>
                <w:rFonts w:ascii="Cambria Math" w:hAnsi="Cambria Math"/>
              </w:rPr>
              <m:t>k1</m:t>
            </m:r>
          </m:sub>
        </m:sSub>
      </m:oMath>
      <w:r>
        <w:rPr>
          <w:rFonts w:hint="eastAsia"/>
        </w:rPr>
        <w:t xml:space="preserve"> </w:t>
      </w:r>
      <w:r>
        <w:t xml:space="preserve"> </w:t>
      </w:r>
      <w:r>
        <w:rPr>
          <w:rFonts w:hint="eastAsia"/>
        </w:rPr>
        <w:t>Σ</w:t>
      </w:r>
      <m:oMath>
        <m:sSub>
          <m:sSubPr>
            <m:ctrlPr>
              <w:rPr>
                <w:rFonts w:ascii="Cambria Math" w:hAnsi="Cambria Math"/>
              </w:rPr>
            </m:ctrlPr>
          </m:sSubPr>
          <m:e>
            <m:r>
              <w:rPr>
                <w:rFonts w:ascii="Cambria Math" w:hAnsi="Cambria Math"/>
              </w:rPr>
              <m:t>x</m:t>
            </m:r>
          </m:e>
          <m:sub>
            <m:r>
              <w:rPr>
                <w:rFonts w:ascii="Cambria Math" w:hAnsi="Cambria Math"/>
              </w:rPr>
              <m:t>2k</m:t>
            </m:r>
          </m:sub>
        </m:sSub>
        <m:sSub>
          <m:sSubPr>
            <m:ctrlPr>
              <w:rPr>
                <w:rFonts w:ascii="Cambria Math" w:hAnsi="Cambria Math"/>
              </w:rPr>
            </m:ctrlPr>
          </m:sSubPr>
          <m:e>
            <m:r>
              <w:rPr>
                <w:rFonts w:ascii="Cambria Math" w:hAnsi="Cambria Math"/>
              </w:rPr>
              <m:t>y</m:t>
            </m:r>
          </m:e>
          <m:sub>
            <m:r>
              <w:rPr>
                <w:rFonts w:ascii="Cambria Math" w:hAnsi="Cambria Math"/>
              </w:rPr>
              <m:t>k2</m:t>
            </m:r>
          </m:sub>
        </m:sSub>
        <m:r>
          <w:rPr>
            <w:rFonts w:ascii="Cambria Math" w:hAnsi="Cambria Math"/>
          </w:rPr>
          <m:t xml:space="preserve">……   </m:t>
        </m:r>
        <m:r>
          <m:rPr>
            <m:sty m:val="p"/>
          </m:rPr>
          <w:rPr>
            <w:rFonts w:ascii="Cambria Math" w:hAnsi="Cambria Math" w:hint="eastAsia"/>
          </w:rPr>
          <m:t>Σ</m:t>
        </m:r>
        <m:sSub>
          <m:sSubPr>
            <m:ctrlPr>
              <w:rPr>
                <w:rFonts w:ascii="Cambria Math" w:hAnsi="Cambria Math"/>
              </w:rPr>
            </m:ctrlPr>
          </m:sSubPr>
          <m:e>
            <m:r>
              <w:rPr>
                <w:rFonts w:ascii="Cambria Math" w:hAnsi="Cambria Math"/>
              </w:rPr>
              <m:t>x</m:t>
            </m:r>
          </m:e>
          <m:sub>
            <m:r>
              <w:rPr>
                <w:rFonts w:ascii="Cambria Math" w:hAnsi="Cambria Math"/>
              </w:rPr>
              <m:t>1k</m:t>
            </m:r>
          </m:sub>
        </m:sSub>
        <m:sSub>
          <m:sSubPr>
            <m:ctrlPr>
              <w:rPr>
                <w:rFonts w:ascii="Cambria Math" w:hAnsi="Cambria Math"/>
              </w:rPr>
            </m:ctrlPr>
          </m:sSubPr>
          <m:e>
            <m:r>
              <w:rPr>
                <w:rFonts w:ascii="Cambria Math" w:hAnsi="Cambria Math"/>
              </w:rPr>
              <m:t>y</m:t>
            </m:r>
          </m:e>
          <m:sub>
            <m:r>
              <w:rPr>
                <w:rFonts w:ascii="Cambria Math" w:hAnsi="Cambria Math"/>
              </w:rPr>
              <m:t>km</m:t>
            </m:r>
          </m:sub>
        </m:sSub>
      </m:oMath>
    </w:p>
    <w:p w:rsidR="00F625F8" w:rsidRPr="00F625F8" w:rsidRDefault="00F625F8" w:rsidP="00F625F8">
      <w:r>
        <w:rPr>
          <w:rFonts w:hint="eastAsia"/>
        </w:rPr>
        <w:t xml:space="preserve">       </w:t>
      </w:r>
      <w:r>
        <w:rPr>
          <w:rFonts w:hint="eastAsia"/>
        </w:rPr>
        <w:t xml:space="preserve">　　Σ</w:t>
      </w:r>
      <m:oMath>
        <m:sSub>
          <m:sSubPr>
            <m:ctrlPr>
              <w:rPr>
                <w:rFonts w:ascii="Cambria Math" w:hAnsi="Cambria Math"/>
              </w:rPr>
            </m:ctrlPr>
          </m:sSubPr>
          <m:e>
            <m:r>
              <w:rPr>
                <w:rFonts w:ascii="Cambria Math" w:hAnsi="Cambria Math"/>
              </w:rPr>
              <m:t>x</m:t>
            </m:r>
          </m:e>
          <m:sub>
            <m:r>
              <w:rPr>
                <w:rFonts w:ascii="Cambria Math" w:hAnsi="Cambria Math"/>
              </w:rPr>
              <m:t>2k</m:t>
            </m:r>
          </m:sub>
        </m:sSub>
        <m:sSub>
          <m:sSubPr>
            <m:ctrlPr>
              <w:rPr>
                <w:rFonts w:ascii="Cambria Math" w:hAnsi="Cambria Math"/>
              </w:rPr>
            </m:ctrlPr>
          </m:sSubPr>
          <m:e>
            <m:r>
              <w:rPr>
                <w:rFonts w:ascii="Cambria Math" w:hAnsi="Cambria Math"/>
              </w:rPr>
              <m:t>y</m:t>
            </m:r>
          </m:e>
          <m:sub>
            <m:r>
              <w:rPr>
                <w:rFonts w:ascii="Cambria Math" w:hAnsi="Cambria Math"/>
              </w:rPr>
              <m:t>k1</m:t>
            </m:r>
          </m:sub>
        </m:sSub>
      </m:oMath>
      <w:r>
        <w:rPr>
          <w:rFonts w:hint="eastAsia"/>
        </w:rPr>
        <w:t xml:space="preserve"> </w:t>
      </w:r>
      <w:r>
        <w:t xml:space="preserve"> </w:t>
      </w:r>
      <w:r>
        <w:rPr>
          <w:rFonts w:hint="eastAsia"/>
        </w:rPr>
        <w:t>Σ</w:t>
      </w:r>
      <m:oMath>
        <m:sSub>
          <m:sSubPr>
            <m:ctrlPr>
              <w:rPr>
                <w:rFonts w:ascii="Cambria Math" w:hAnsi="Cambria Math"/>
              </w:rPr>
            </m:ctrlPr>
          </m:sSubPr>
          <m:e>
            <m:r>
              <w:rPr>
                <w:rFonts w:ascii="Cambria Math" w:hAnsi="Cambria Math"/>
              </w:rPr>
              <m:t>x</m:t>
            </m:r>
          </m:e>
          <m:sub>
            <m:r>
              <w:rPr>
                <w:rFonts w:ascii="Cambria Math" w:hAnsi="Cambria Math"/>
              </w:rPr>
              <m:t>2k</m:t>
            </m:r>
          </m:sub>
        </m:sSub>
        <m:sSub>
          <m:sSubPr>
            <m:ctrlPr>
              <w:rPr>
                <w:rFonts w:ascii="Cambria Math" w:hAnsi="Cambria Math"/>
              </w:rPr>
            </m:ctrlPr>
          </m:sSubPr>
          <m:e>
            <m:r>
              <w:rPr>
                <w:rFonts w:ascii="Cambria Math" w:hAnsi="Cambria Math"/>
              </w:rPr>
              <m:t>y</m:t>
            </m:r>
          </m:e>
          <m:sub>
            <m:r>
              <w:rPr>
                <w:rFonts w:ascii="Cambria Math" w:hAnsi="Cambria Math"/>
              </w:rPr>
              <m:t>k2</m:t>
            </m:r>
          </m:sub>
        </m:sSub>
        <m:r>
          <w:rPr>
            <w:rFonts w:ascii="Cambria Math" w:hAnsi="Cambria Math"/>
          </w:rPr>
          <m:t xml:space="preserve">……   </m:t>
        </m:r>
        <m:r>
          <m:rPr>
            <m:sty m:val="p"/>
          </m:rPr>
          <w:rPr>
            <w:rFonts w:ascii="Cambria Math" w:hAnsi="Cambria Math" w:hint="eastAsia"/>
          </w:rPr>
          <m:t>Σ</m:t>
        </m:r>
        <m:sSub>
          <m:sSubPr>
            <m:ctrlPr>
              <w:rPr>
                <w:rFonts w:ascii="Cambria Math" w:hAnsi="Cambria Math"/>
              </w:rPr>
            </m:ctrlPr>
          </m:sSubPr>
          <m:e>
            <m:r>
              <w:rPr>
                <w:rFonts w:ascii="Cambria Math" w:hAnsi="Cambria Math"/>
              </w:rPr>
              <m:t>x</m:t>
            </m:r>
          </m:e>
          <m:sub>
            <m:r>
              <w:rPr>
                <w:rFonts w:ascii="Cambria Math" w:hAnsi="Cambria Math"/>
              </w:rPr>
              <m:t>2k</m:t>
            </m:r>
          </m:sub>
        </m:sSub>
        <m:sSub>
          <m:sSubPr>
            <m:ctrlPr>
              <w:rPr>
                <w:rFonts w:ascii="Cambria Math" w:hAnsi="Cambria Math"/>
              </w:rPr>
            </m:ctrlPr>
          </m:sSubPr>
          <m:e>
            <m:r>
              <w:rPr>
                <w:rFonts w:ascii="Cambria Math" w:hAnsi="Cambria Math"/>
              </w:rPr>
              <m:t>y</m:t>
            </m:r>
          </m:e>
          <m:sub>
            <m:r>
              <w:rPr>
                <w:rFonts w:ascii="Cambria Math" w:hAnsi="Cambria Math"/>
              </w:rPr>
              <m:t>km</m:t>
            </m:r>
          </m:sub>
        </m:sSub>
      </m:oMath>
    </w:p>
    <w:p w:rsidR="00F625F8" w:rsidRDefault="00F625F8" w:rsidP="004F75B3">
      <w:r>
        <w:rPr>
          <w:rFonts w:hint="eastAsia"/>
        </w:rPr>
        <w:t xml:space="preserve"> </w:t>
      </w:r>
      <w:r>
        <w:t xml:space="preserve">          ……………………</w:t>
      </w:r>
    </w:p>
    <w:p w:rsidR="00F625F8" w:rsidRPr="00F625F8" w:rsidRDefault="00F625F8" w:rsidP="00F625F8">
      <w:r>
        <w:rPr>
          <w:rFonts w:hint="eastAsia"/>
        </w:rPr>
        <w:t xml:space="preserve">       </w:t>
      </w:r>
      <w:r>
        <w:rPr>
          <w:rFonts w:hint="eastAsia"/>
        </w:rPr>
        <w:t xml:space="preserve">　　Σ</w:t>
      </w:r>
      <m:oMath>
        <m:sSub>
          <m:sSubPr>
            <m:ctrlPr>
              <w:rPr>
                <w:rFonts w:ascii="Cambria Math" w:hAnsi="Cambria Math"/>
              </w:rPr>
            </m:ctrlPr>
          </m:sSubPr>
          <m:e>
            <m:r>
              <w:rPr>
                <w:rFonts w:ascii="Cambria Math" w:hAnsi="Cambria Math"/>
              </w:rPr>
              <m:t>x</m:t>
            </m:r>
          </m:e>
          <m:sub>
            <m:r>
              <w:rPr>
                <w:rFonts w:ascii="Cambria Math" w:hAnsi="Cambria Math"/>
              </w:rPr>
              <m:t>nk</m:t>
            </m:r>
          </m:sub>
        </m:sSub>
        <m:sSub>
          <m:sSubPr>
            <m:ctrlPr>
              <w:rPr>
                <w:rFonts w:ascii="Cambria Math" w:hAnsi="Cambria Math"/>
              </w:rPr>
            </m:ctrlPr>
          </m:sSubPr>
          <m:e>
            <m:r>
              <w:rPr>
                <w:rFonts w:ascii="Cambria Math" w:hAnsi="Cambria Math"/>
              </w:rPr>
              <m:t>y</m:t>
            </m:r>
          </m:e>
          <m:sub>
            <m:r>
              <w:rPr>
                <w:rFonts w:ascii="Cambria Math" w:hAnsi="Cambria Math"/>
              </w:rPr>
              <m:t>k1</m:t>
            </m:r>
          </m:sub>
        </m:sSub>
      </m:oMath>
      <w:r>
        <w:rPr>
          <w:rFonts w:hint="eastAsia"/>
        </w:rPr>
        <w:t xml:space="preserve"> </w:t>
      </w:r>
      <w:r>
        <w:t xml:space="preserve"> </w:t>
      </w:r>
      <w:r>
        <w:rPr>
          <w:rFonts w:hint="eastAsia"/>
        </w:rPr>
        <w:t>Σ</w:t>
      </w:r>
      <m:oMath>
        <m:sSub>
          <m:sSubPr>
            <m:ctrlPr>
              <w:rPr>
                <w:rFonts w:ascii="Cambria Math" w:hAnsi="Cambria Math"/>
              </w:rPr>
            </m:ctrlPr>
          </m:sSubPr>
          <m:e>
            <m:r>
              <w:rPr>
                <w:rFonts w:ascii="Cambria Math" w:hAnsi="Cambria Math"/>
              </w:rPr>
              <m:t>x</m:t>
            </m:r>
          </m:e>
          <m:sub>
            <m:r>
              <w:rPr>
                <w:rFonts w:ascii="Cambria Math" w:hAnsi="Cambria Math"/>
              </w:rPr>
              <m:t>nk</m:t>
            </m:r>
          </m:sub>
        </m:sSub>
        <m:sSub>
          <m:sSubPr>
            <m:ctrlPr>
              <w:rPr>
                <w:rFonts w:ascii="Cambria Math" w:hAnsi="Cambria Math"/>
              </w:rPr>
            </m:ctrlPr>
          </m:sSubPr>
          <m:e>
            <m:r>
              <w:rPr>
                <w:rFonts w:ascii="Cambria Math" w:hAnsi="Cambria Math"/>
              </w:rPr>
              <m:t>y</m:t>
            </m:r>
          </m:e>
          <m:sub>
            <m:r>
              <w:rPr>
                <w:rFonts w:ascii="Cambria Math" w:hAnsi="Cambria Math"/>
              </w:rPr>
              <m:t>k2</m:t>
            </m:r>
          </m:sub>
        </m:sSub>
        <m:r>
          <w:rPr>
            <w:rFonts w:ascii="Cambria Math" w:hAnsi="Cambria Math"/>
          </w:rPr>
          <m:t xml:space="preserve">……   </m:t>
        </m:r>
        <m:r>
          <m:rPr>
            <m:sty m:val="p"/>
          </m:rPr>
          <w:rPr>
            <w:rFonts w:ascii="Cambria Math" w:hAnsi="Cambria Math" w:hint="eastAsia"/>
          </w:rPr>
          <m:t>Σ</m:t>
        </m:r>
        <m:sSub>
          <m:sSubPr>
            <m:ctrlPr>
              <w:rPr>
                <w:rFonts w:ascii="Cambria Math" w:hAnsi="Cambria Math"/>
              </w:rPr>
            </m:ctrlPr>
          </m:sSubPr>
          <m:e>
            <m:r>
              <w:rPr>
                <w:rFonts w:ascii="Cambria Math" w:hAnsi="Cambria Math"/>
              </w:rPr>
              <m:t>x</m:t>
            </m:r>
          </m:e>
          <m:sub>
            <m:r>
              <w:rPr>
                <w:rFonts w:ascii="Cambria Math" w:hAnsi="Cambria Math"/>
              </w:rPr>
              <m:t>nk</m:t>
            </m:r>
          </m:sub>
        </m:sSub>
        <m:sSub>
          <m:sSubPr>
            <m:ctrlPr>
              <w:rPr>
                <w:rFonts w:ascii="Cambria Math" w:hAnsi="Cambria Math"/>
              </w:rPr>
            </m:ctrlPr>
          </m:sSubPr>
          <m:e>
            <m:r>
              <w:rPr>
                <w:rFonts w:ascii="Cambria Math" w:hAnsi="Cambria Math"/>
              </w:rPr>
              <m:t>y</m:t>
            </m:r>
          </m:e>
          <m:sub>
            <m:r>
              <w:rPr>
                <w:rFonts w:ascii="Cambria Math" w:hAnsi="Cambria Math"/>
              </w:rPr>
              <m:t>km</m:t>
            </m:r>
          </m:sub>
        </m:sSub>
      </m:oMath>
    </w:p>
    <w:p w:rsidR="00F625F8" w:rsidRDefault="00F625F8" w:rsidP="004F75B3"/>
    <w:p w:rsidR="004F75B3" w:rsidRDefault="004F75B3" w:rsidP="004F75B3">
      <w:r>
        <w:rPr>
          <w:rFonts w:hint="eastAsia"/>
        </w:rPr>
        <w:t xml:space="preserve">       </w:t>
      </w:r>
      <w:r>
        <w:rPr>
          <w:rFonts w:hint="eastAsia"/>
        </w:rPr>
        <w:t>行列</w:t>
      </w:r>
      <w:r>
        <w:rPr>
          <w:rFonts w:hint="eastAsia"/>
        </w:rPr>
        <w:t xml:space="preserve"> </w:t>
      </w:r>
      <w:r>
        <w:rPr>
          <w:rFonts w:hint="eastAsia"/>
        </w:rPr>
        <w:t>と</w:t>
      </w:r>
      <w:r>
        <w:rPr>
          <w:rFonts w:hint="eastAsia"/>
        </w:rPr>
        <w:t xml:space="preserve"> </w:t>
      </w:r>
      <w:r>
        <w:rPr>
          <w:rFonts w:hint="eastAsia"/>
        </w:rPr>
        <w:t>ベクトルの積</w:t>
      </w:r>
    </w:p>
    <w:p w:rsidR="004F75B3" w:rsidRDefault="004F75B3" w:rsidP="004F75B3">
      <w:r>
        <w:rPr>
          <w:rFonts w:hint="eastAsia"/>
        </w:rPr>
        <w:t xml:space="preserve">         </w:t>
      </w:r>
      <w:r>
        <w:rPr>
          <w:rFonts w:hint="eastAsia"/>
        </w:rPr>
        <w:t>ベクトルは行数または列数が</w:t>
      </w:r>
      <w:r>
        <w:rPr>
          <w:rFonts w:hint="eastAsia"/>
        </w:rPr>
        <w:t>1</w:t>
      </w:r>
      <w:r>
        <w:rPr>
          <w:rFonts w:hint="eastAsia"/>
        </w:rPr>
        <w:t>の行列として扱うことができるので</w:t>
      </w:r>
    </w:p>
    <w:p w:rsidR="004F75B3" w:rsidRDefault="004F75B3" w:rsidP="004F75B3">
      <w:r>
        <w:rPr>
          <w:rFonts w:hint="eastAsia"/>
        </w:rPr>
        <w:t xml:space="preserve">         </w:t>
      </w:r>
      <w:r>
        <w:rPr>
          <w:rFonts w:hint="eastAsia"/>
        </w:rPr>
        <w:t>行列</w:t>
      </w:r>
      <w:r>
        <w:rPr>
          <w:rFonts w:hint="eastAsia"/>
        </w:rPr>
        <w:t xml:space="preserve"> </w:t>
      </w:r>
      <w:r>
        <w:rPr>
          <w:rFonts w:hint="eastAsia"/>
        </w:rPr>
        <w:t>と</w:t>
      </w:r>
      <w:r>
        <w:rPr>
          <w:rFonts w:hint="eastAsia"/>
        </w:rPr>
        <w:t xml:space="preserve"> </w:t>
      </w:r>
      <w:r>
        <w:rPr>
          <w:rFonts w:hint="eastAsia"/>
        </w:rPr>
        <w:t>行列</w:t>
      </w:r>
      <w:r>
        <w:rPr>
          <w:rFonts w:hint="eastAsia"/>
        </w:rPr>
        <w:t xml:space="preserve"> </w:t>
      </w:r>
      <w:r>
        <w:rPr>
          <w:rFonts w:hint="eastAsia"/>
        </w:rPr>
        <w:t>の積と同様。</w:t>
      </w:r>
    </w:p>
    <w:p w:rsidR="004F75B3" w:rsidRDefault="004F75B3" w:rsidP="004F75B3"/>
    <w:p w:rsidR="004F75B3" w:rsidRDefault="004F75B3" w:rsidP="004F75B3">
      <w:r>
        <w:rPr>
          <w:rFonts w:hint="eastAsia"/>
        </w:rPr>
        <w:t xml:space="preserve"> </w:t>
      </w:r>
      <w:r>
        <w:rPr>
          <w:rFonts w:hint="eastAsia"/>
        </w:rPr>
        <w:t>固有値と固有ベクトル</w:t>
      </w:r>
    </w:p>
    <w:p w:rsidR="004F75B3" w:rsidRDefault="004F75B3" w:rsidP="004F75B3">
      <w:r>
        <w:rPr>
          <w:rFonts w:hint="eastAsia"/>
        </w:rPr>
        <w:t xml:space="preserve">   </w:t>
      </w:r>
      <w:r>
        <w:rPr>
          <w:rFonts w:hint="eastAsia"/>
        </w:rPr>
        <w:t>行列</w:t>
      </w:r>
      <w:r>
        <w:rPr>
          <w:rFonts w:hint="eastAsia"/>
        </w:rPr>
        <w:t xml:space="preserve">A , </w:t>
      </w:r>
      <w:r>
        <w:rPr>
          <w:rFonts w:hint="eastAsia"/>
        </w:rPr>
        <w:t>ベクトル</w:t>
      </w:r>
      <w:r>
        <w:rPr>
          <w:rFonts w:hint="eastAsia"/>
        </w:rPr>
        <w:t xml:space="preserve">x ( x </w:t>
      </w:r>
      <w:r>
        <w:rPr>
          <w:rFonts w:hint="eastAsia"/>
        </w:rPr>
        <w:t>≠</w:t>
      </w:r>
      <w:r>
        <w:rPr>
          <w:rFonts w:hint="eastAsia"/>
        </w:rPr>
        <w:t xml:space="preserve"> 0)</w:t>
      </w:r>
      <w:r>
        <w:rPr>
          <w:rFonts w:hint="eastAsia"/>
        </w:rPr>
        <w:t>の間に</w:t>
      </w:r>
    </w:p>
    <w:p w:rsidR="004F75B3" w:rsidRDefault="004F75B3" w:rsidP="004F75B3">
      <w:r>
        <w:rPr>
          <w:rFonts w:hint="eastAsia"/>
        </w:rPr>
        <w:t xml:space="preserve"> </w:t>
      </w:r>
      <w:r>
        <w:rPr>
          <w:rFonts w:hint="eastAsia"/>
        </w:rPr>
        <w:tab/>
        <w:t xml:space="preserve"> Ax = </w:t>
      </w:r>
      <w:r>
        <w:rPr>
          <w:rFonts w:hint="eastAsia"/>
        </w:rPr>
        <w:t>λ</w:t>
      </w:r>
      <w:r>
        <w:rPr>
          <w:rFonts w:hint="eastAsia"/>
        </w:rPr>
        <w:t xml:space="preserve">x </w:t>
      </w:r>
      <w:r>
        <w:rPr>
          <w:rFonts w:hint="eastAsia"/>
        </w:rPr>
        <w:t>を満たすスカラーλが存在する場合、</w:t>
      </w:r>
    </w:p>
    <w:p w:rsidR="004F75B3" w:rsidRDefault="004F75B3" w:rsidP="004F75B3">
      <w:r>
        <w:rPr>
          <w:rFonts w:hint="eastAsia"/>
        </w:rPr>
        <w:t xml:space="preserve"> </w:t>
      </w:r>
      <w:r>
        <w:rPr>
          <w:rFonts w:hint="eastAsia"/>
        </w:rPr>
        <w:tab/>
        <w:t xml:space="preserve"> x</w:t>
      </w:r>
      <w:r>
        <w:rPr>
          <w:rFonts w:hint="eastAsia"/>
        </w:rPr>
        <w:t>を行列</w:t>
      </w:r>
      <w:r>
        <w:rPr>
          <w:rFonts w:hint="eastAsia"/>
        </w:rPr>
        <w:t>A</w:t>
      </w:r>
      <w:r>
        <w:rPr>
          <w:rFonts w:hint="eastAsia"/>
        </w:rPr>
        <w:t>の固有ベクトル</w:t>
      </w:r>
      <w:r>
        <w:rPr>
          <w:rFonts w:hint="eastAsia"/>
        </w:rPr>
        <w:t>,</w:t>
      </w:r>
      <w:r>
        <w:rPr>
          <w:rFonts w:hint="eastAsia"/>
        </w:rPr>
        <w:t>λを行列</w:t>
      </w:r>
      <w:r>
        <w:rPr>
          <w:rFonts w:hint="eastAsia"/>
        </w:rPr>
        <w:t>A</w:t>
      </w:r>
      <w:r>
        <w:rPr>
          <w:rFonts w:hint="eastAsia"/>
        </w:rPr>
        <w:t>の固有値　という。</w:t>
      </w:r>
    </w:p>
    <w:p w:rsidR="004F75B3" w:rsidRDefault="004F75B3" w:rsidP="004F75B3">
      <w:r>
        <w:t xml:space="preserve"> </w:t>
      </w:r>
    </w:p>
    <w:p w:rsidR="004F75B3" w:rsidRDefault="004F75B3" w:rsidP="004F75B3">
      <w:r>
        <w:rPr>
          <w:rFonts w:hint="eastAsia"/>
        </w:rPr>
        <w:t xml:space="preserve">   </w:t>
      </w:r>
      <w:r>
        <w:rPr>
          <w:rFonts w:hint="eastAsia"/>
        </w:rPr>
        <w:t>固有値，固有ベクトル</w:t>
      </w:r>
      <w:r w:rsidR="0075334B">
        <w:rPr>
          <w:rFonts w:hint="eastAsia"/>
        </w:rPr>
        <w:t>の</w:t>
      </w:r>
      <w:r>
        <w:rPr>
          <w:rFonts w:hint="eastAsia"/>
        </w:rPr>
        <w:t>求め方</w:t>
      </w:r>
      <w:r>
        <w:rPr>
          <w:rFonts w:hint="eastAsia"/>
        </w:rPr>
        <w:t>:(E</w:t>
      </w:r>
      <w:r>
        <w:rPr>
          <w:rFonts w:hint="eastAsia"/>
        </w:rPr>
        <w:t>は単位行列</w:t>
      </w:r>
      <w:r>
        <w:rPr>
          <w:rFonts w:hint="eastAsia"/>
        </w:rPr>
        <w:t>)</w:t>
      </w:r>
    </w:p>
    <w:p w:rsidR="0075334B" w:rsidRDefault="004F75B3" w:rsidP="004F75B3">
      <w:r>
        <w:rPr>
          <w:rFonts w:hint="eastAsia"/>
        </w:rPr>
        <w:t xml:space="preserve">     </w:t>
      </w:r>
      <w:r>
        <w:rPr>
          <w:rFonts w:hint="eastAsia"/>
        </w:rPr>
        <w:t>正方行列</w:t>
      </w:r>
      <w:r>
        <w:rPr>
          <w:rFonts w:hint="eastAsia"/>
        </w:rPr>
        <w:t>A</w:t>
      </w:r>
      <w:r>
        <w:rPr>
          <w:rFonts w:hint="eastAsia"/>
        </w:rPr>
        <w:t>の固有方程式</w:t>
      </w:r>
      <w:proofErr w:type="spellStart"/>
      <w:r>
        <w:rPr>
          <w:rFonts w:hint="eastAsia"/>
        </w:rPr>
        <w:t>det</w:t>
      </w:r>
      <w:proofErr w:type="spellEnd"/>
      <w:r>
        <w:rPr>
          <w:rFonts w:hint="eastAsia"/>
        </w:rPr>
        <w:t>(A-</w:t>
      </w:r>
      <w:r>
        <w:rPr>
          <w:rFonts w:hint="eastAsia"/>
        </w:rPr>
        <w:t>λ</w:t>
      </w:r>
      <w:r>
        <w:rPr>
          <w:rFonts w:hint="eastAsia"/>
        </w:rPr>
        <w:t>E)=0</w:t>
      </w:r>
      <w:r>
        <w:rPr>
          <w:rFonts w:hint="eastAsia"/>
        </w:rPr>
        <w:t>を未知数λの方程式として解いた解が、</w:t>
      </w:r>
    </w:p>
    <w:p w:rsidR="004F75B3" w:rsidRDefault="004F75B3" w:rsidP="0075334B">
      <w:pPr>
        <w:ind w:firstLineChars="250" w:firstLine="525"/>
      </w:pPr>
      <w:r>
        <w:rPr>
          <w:rFonts w:hint="eastAsia"/>
        </w:rPr>
        <w:t>固有値である。</w:t>
      </w:r>
      <w:r>
        <w:rPr>
          <w:rFonts w:hint="eastAsia"/>
        </w:rPr>
        <w:t>n</w:t>
      </w:r>
      <w:r>
        <w:rPr>
          <w:rFonts w:hint="eastAsia"/>
        </w:rPr>
        <w:t>次正方行列の場合、</w:t>
      </w:r>
      <w:r>
        <w:rPr>
          <w:rFonts w:hint="eastAsia"/>
        </w:rPr>
        <w:t>n</w:t>
      </w:r>
      <w:r>
        <w:rPr>
          <w:rFonts w:hint="eastAsia"/>
        </w:rPr>
        <w:t>個存在する。</w:t>
      </w:r>
    </w:p>
    <w:p w:rsidR="004F75B3" w:rsidRDefault="004F75B3" w:rsidP="004F75B3">
      <w:r>
        <w:rPr>
          <w:rFonts w:hint="eastAsia"/>
        </w:rPr>
        <w:t xml:space="preserve">     </w:t>
      </w:r>
      <w:r>
        <w:rPr>
          <w:rFonts w:hint="eastAsia"/>
        </w:rPr>
        <w:t>各固有値を連立方程式</w:t>
      </w:r>
      <w:r>
        <w:rPr>
          <w:rFonts w:hint="eastAsia"/>
        </w:rPr>
        <w:t>(A-</w:t>
      </w:r>
      <w:r>
        <w:rPr>
          <w:rFonts w:hint="eastAsia"/>
        </w:rPr>
        <w:t>λ</w:t>
      </w:r>
      <w:r>
        <w:rPr>
          <w:rFonts w:hint="eastAsia"/>
        </w:rPr>
        <w:t xml:space="preserve">E)x = 0 </w:t>
      </w:r>
      <w:r>
        <w:rPr>
          <w:rFonts w:hint="eastAsia"/>
        </w:rPr>
        <w:t>に代入して，対応する固有ベクトル</w:t>
      </w:r>
      <w:r>
        <w:rPr>
          <w:rFonts w:hint="eastAsia"/>
        </w:rPr>
        <w:t>x</w:t>
      </w:r>
      <w:r>
        <w:rPr>
          <w:rFonts w:hint="eastAsia"/>
        </w:rPr>
        <w:t>を求める。</w:t>
      </w:r>
    </w:p>
    <w:p w:rsidR="004F75B3" w:rsidRDefault="004F75B3" w:rsidP="004F75B3">
      <w:r>
        <w:rPr>
          <w:rFonts w:hint="eastAsia"/>
        </w:rPr>
        <w:t xml:space="preserve">     </w:t>
      </w:r>
      <w:r>
        <w:rPr>
          <w:rFonts w:hint="eastAsia"/>
        </w:rPr>
        <w:t>固有ベクトルの定数倍も固有ベクトルになるので、任意定数が付くことになる。</w:t>
      </w:r>
    </w:p>
    <w:p w:rsidR="004F75B3" w:rsidRDefault="004F75B3" w:rsidP="004F75B3">
      <w:r>
        <w:lastRenderedPageBreak/>
        <w:t xml:space="preserve">  </w:t>
      </w:r>
    </w:p>
    <w:p w:rsidR="004F75B3" w:rsidRDefault="004F75B3" w:rsidP="004F75B3">
      <w:r>
        <w:rPr>
          <w:rFonts w:hint="eastAsia"/>
        </w:rPr>
        <w:t xml:space="preserve">  </w:t>
      </w:r>
      <w:r>
        <w:rPr>
          <w:rFonts w:hint="eastAsia"/>
        </w:rPr>
        <w:t>固有値分解</w:t>
      </w:r>
    </w:p>
    <w:p w:rsidR="004F75B3" w:rsidRDefault="004F75B3" w:rsidP="004F75B3">
      <w:r>
        <w:rPr>
          <w:rFonts w:hint="eastAsia"/>
        </w:rPr>
        <w:t xml:space="preserve">    </w:t>
      </w:r>
      <w:r>
        <w:rPr>
          <w:rFonts w:hint="eastAsia"/>
        </w:rPr>
        <w:t>正方行列</w:t>
      </w:r>
      <w:r>
        <w:rPr>
          <w:rFonts w:hint="eastAsia"/>
        </w:rPr>
        <w:t>A</w:t>
      </w:r>
      <w:r>
        <w:rPr>
          <w:rFonts w:hint="eastAsia"/>
        </w:rPr>
        <w:t>の固有値が</w:t>
      </w:r>
      <m:oMath>
        <m:sSub>
          <m:sSubPr>
            <m:ctrlPr>
              <w:rPr>
                <w:rFonts w:ascii="Cambria Math" w:hAnsi="Cambria Math"/>
              </w:rPr>
            </m:ctrlPr>
          </m:sSubPr>
          <m:e>
            <m:r>
              <w:rPr>
                <w:rFonts w:ascii="Cambria Math" w:hAnsi="Cambria Math" w:hint="eastAsia"/>
              </w:rPr>
              <m:t>λ</m:t>
            </m:r>
          </m:e>
          <m:sub>
            <m:r>
              <w:rPr>
                <w:rFonts w:ascii="Cambria Math" w:hAnsi="Cambria Math"/>
              </w:rPr>
              <m:t>1</m:t>
            </m:r>
          </m:sub>
        </m:sSub>
      </m:oMath>
      <w:r w:rsidR="00336B11">
        <w:rPr>
          <w:rFonts w:hint="eastAsia"/>
        </w:rPr>
        <w:t>,</w:t>
      </w:r>
      <m:oMath>
        <m:r>
          <m:rPr>
            <m:sty m:val="p"/>
          </m:rPr>
          <w:rPr>
            <w:rFonts w:ascii="Cambria Math" w:hAnsi="Cambria Math"/>
          </w:rPr>
          <m:t xml:space="preserve"> </m:t>
        </m:r>
        <m:sSub>
          <m:sSubPr>
            <m:ctrlPr>
              <w:rPr>
                <w:rFonts w:ascii="Cambria Math" w:hAnsi="Cambria Math"/>
              </w:rPr>
            </m:ctrlPr>
          </m:sSubPr>
          <m:e>
            <m:r>
              <w:rPr>
                <w:rFonts w:ascii="Cambria Math" w:hAnsi="Cambria Math" w:hint="eastAsia"/>
              </w:rPr>
              <m:t>λ</m:t>
            </m:r>
          </m:e>
          <m:sub>
            <m:r>
              <w:rPr>
                <w:rFonts w:ascii="Cambria Math" w:hAnsi="Cambria Math"/>
              </w:rPr>
              <m:t>2</m:t>
            </m:r>
          </m:sub>
        </m:sSub>
      </m:oMath>
      <w:r w:rsidR="00336B11">
        <w:rPr>
          <w:rFonts w:hint="eastAsia"/>
        </w:rPr>
        <w:t>,</w:t>
      </w:r>
      <m:oMath>
        <m:r>
          <m:rPr>
            <m:sty m:val="p"/>
          </m:rPr>
          <w:rPr>
            <w:rFonts w:ascii="Cambria Math" w:hAnsi="Cambria Math"/>
          </w:rPr>
          <m:t>….</m:t>
        </m:r>
        <m:sSub>
          <m:sSubPr>
            <m:ctrlPr>
              <w:rPr>
                <w:rFonts w:ascii="Cambria Math" w:hAnsi="Cambria Math"/>
              </w:rPr>
            </m:ctrlPr>
          </m:sSubPr>
          <m:e>
            <m:r>
              <w:rPr>
                <w:rFonts w:ascii="Cambria Math" w:hAnsi="Cambria Math" w:hint="eastAsia"/>
              </w:rPr>
              <m:t>λ</m:t>
            </m:r>
          </m:e>
          <m:sub>
            <m:r>
              <w:rPr>
                <w:rFonts w:ascii="Cambria Math" w:hAnsi="Cambria Math"/>
              </w:rPr>
              <m:t>n</m:t>
            </m:r>
          </m:sub>
        </m:sSub>
      </m:oMath>
      <w:r w:rsidR="00336B11">
        <w:t xml:space="preserve">  , </w:t>
      </w:r>
      <w:r>
        <w:rPr>
          <w:rFonts w:hint="eastAsia"/>
        </w:rPr>
        <w:t>固有ベクトルが</w:t>
      </w:r>
      <w:r>
        <w:rPr>
          <w:rFonts w:hint="eastAsia"/>
        </w:rPr>
        <w:t xml:space="preserve"> </w:t>
      </w:r>
      <m:oMath>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n</m:t>
            </m:r>
          </m:sub>
        </m:sSub>
      </m:oMath>
      <w:r>
        <w:rPr>
          <w:rFonts w:hint="eastAsia"/>
        </w:rPr>
        <w:t>とすると</w:t>
      </w:r>
    </w:p>
    <w:p w:rsidR="00290FA5" w:rsidRDefault="004F75B3" w:rsidP="004F75B3">
      <w:r>
        <w:rPr>
          <w:rFonts w:hint="eastAsia"/>
        </w:rPr>
        <w:t xml:space="preserve">    </w:t>
      </w:r>
      <w:r>
        <w:rPr>
          <w:rFonts w:hint="eastAsia"/>
        </w:rPr>
        <w:t>固有値を対角線上に並べた対角行列Λ</w:t>
      </w:r>
      <w:r>
        <w:rPr>
          <w:rFonts w:hint="eastAsia"/>
        </w:rPr>
        <w:t xml:space="preserve"> ,</w:t>
      </w:r>
    </w:p>
    <w:p w:rsidR="004F75B3" w:rsidRDefault="004F75B3" w:rsidP="00290FA5">
      <w:pPr>
        <w:ind w:firstLineChars="200" w:firstLine="420"/>
      </w:pPr>
      <w:r>
        <w:rPr>
          <w:rFonts w:hint="eastAsia"/>
        </w:rPr>
        <w:t>それに対応する固有ベクトルを並べた行列</w:t>
      </w:r>
      <w:r>
        <w:rPr>
          <w:rFonts w:hint="eastAsia"/>
        </w:rPr>
        <w:t>V (</w:t>
      </w:r>
      <m:oMath>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n</m:t>
            </m:r>
          </m:sub>
        </m:sSub>
      </m:oMath>
      <w:r>
        <w:rPr>
          <w:rFonts w:hint="eastAsia"/>
        </w:rPr>
        <w:t>)</w:t>
      </w:r>
      <w:r w:rsidR="00290FA5">
        <w:rPr>
          <w:rFonts w:hint="eastAsia"/>
        </w:rPr>
        <w:t>について</w:t>
      </w:r>
    </w:p>
    <w:p w:rsidR="004F75B3" w:rsidRDefault="004F75B3" w:rsidP="004F75B3">
      <w:r>
        <w:rPr>
          <w:rFonts w:hint="eastAsia"/>
        </w:rPr>
        <w:t xml:space="preserve">    AV = V</w:t>
      </w:r>
      <w:r>
        <w:rPr>
          <w:rFonts w:hint="eastAsia"/>
        </w:rPr>
        <w:t>Λが成り立つので、</w:t>
      </w:r>
      <w:r>
        <w:rPr>
          <w:rFonts w:hint="eastAsia"/>
        </w:rPr>
        <w:t>A=V</w:t>
      </w:r>
      <w:r>
        <w:rPr>
          <w:rFonts w:hint="eastAsia"/>
        </w:rPr>
        <w:t>Λ</w:t>
      </w:r>
      <m:oMath>
        <m:sSup>
          <m:sSupPr>
            <m:ctrlPr>
              <w:rPr>
                <w:rFonts w:ascii="Cambria Math" w:hAnsi="Cambria Math"/>
              </w:rPr>
            </m:ctrlPr>
          </m:sSupPr>
          <m:e>
            <m:r>
              <w:rPr>
                <w:rFonts w:ascii="Cambria Math" w:hAnsi="Cambria Math"/>
              </w:rPr>
              <m:t>V</m:t>
            </m:r>
          </m:e>
          <m:sup>
            <m:r>
              <w:rPr>
                <w:rFonts w:ascii="Cambria Math" w:hAnsi="Cambria Math"/>
              </w:rPr>
              <m:t>-1</m:t>
            </m:r>
          </m:sup>
        </m:sSup>
      </m:oMath>
      <w:r>
        <w:rPr>
          <w:rFonts w:hint="eastAsia"/>
        </w:rPr>
        <w:t>と変形できる。</w:t>
      </w:r>
    </w:p>
    <w:p w:rsidR="002B544E" w:rsidRDefault="004F75B3" w:rsidP="00336B11">
      <w:r>
        <w:t xml:space="preserve">    </w:t>
      </w:r>
      <w:r>
        <w:rPr>
          <w:rFonts w:hint="eastAsia"/>
        </w:rPr>
        <w:t>これを</w:t>
      </w:r>
      <w:r w:rsidR="00336B11">
        <w:rPr>
          <w:rFonts w:hint="eastAsia"/>
        </w:rPr>
        <w:t>A</w:t>
      </w:r>
      <w:r w:rsidR="00336B11">
        <w:rPr>
          <w:rFonts w:hint="eastAsia"/>
        </w:rPr>
        <w:t>の</w:t>
      </w:r>
      <w:r>
        <w:rPr>
          <w:rFonts w:hint="eastAsia"/>
        </w:rPr>
        <w:t>固有値分解という。</w:t>
      </w:r>
    </w:p>
    <w:p w:rsidR="002B544E" w:rsidRPr="002B544E" w:rsidRDefault="002B544E" w:rsidP="002B544E">
      <w:pPr>
        <w:ind w:firstLineChars="300" w:firstLine="630"/>
        <w:rPr>
          <w:rFonts w:asciiTheme="minorEastAsia" w:hAnsiTheme="minorEastAsia"/>
          <w:szCs w:val="21"/>
          <w:shd w:val="clear" w:color="auto" w:fill="FFFFFF"/>
        </w:rPr>
      </w:pPr>
      <w:r>
        <w:rPr>
          <w:rFonts w:hint="eastAsia"/>
        </w:rPr>
        <w:t xml:space="preserve">⇒　</w:t>
      </w:r>
      <w:r w:rsidRPr="002B544E">
        <w:rPr>
          <w:rFonts w:asciiTheme="minorEastAsia" w:hAnsiTheme="minorEastAsia" w:hint="eastAsia"/>
          <w:szCs w:val="21"/>
          <w:shd w:val="clear" w:color="auto" w:fill="FFFFFF"/>
        </w:rPr>
        <w:t>単純なベクトルの組み合わせに変換できる</w:t>
      </w:r>
      <w:r w:rsidR="00D777B0">
        <w:rPr>
          <w:rFonts w:asciiTheme="minorEastAsia" w:hAnsiTheme="minorEastAsia" w:hint="eastAsia"/>
          <w:szCs w:val="21"/>
          <w:shd w:val="clear" w:color="auto" w:fill="FFFFFF"/>
        </w:rPr>
        <w:t>、</w:t>
      </w:r>
    </w:p>
    <w:p w:rsidR="004F75B3" w:rsidRPr="002B544E" w:rsidRDefault="004F75B3" w:rsidP="002B544E">
      <w:pPr>
        <w:ind w:firstLineChars="500" w:firstLine="1050"/>
        <w:rPr>
          <w:rFonts w:asciiTheme="minorEastAsia" w:hAnsiTheme="minorEastAsia"/>
          <w:szCs w:val="21"/>
          <w:shd w:val="clear" w:color="auto" w:fill="FFFFFF"/>
        </w:rPr>
      </w:pPr>
      <w:r w:rsidRPr="002B544E">
        <w:rPr>
          <w:rFonts w:asciiTheme="minorEastAsia" w:hAnsiTheme="minorEastAsia" w:hint="eastAsia"/>
        </w:rPr>
        <w:t>行列の累乗の計算が容易になる</w:t>
      </w:r>
      <w:r w:rsidR="00D777B0">
        <w:rPr>
          <w:rFonts w:asciiTheme="minorEastAsia" w:hAnsiTheme="minorEastAsia" w:hint="eastAsia"/>
        </w:rPr>
        <w:t xml:space="preserve"> という</w:t>
      </w:r>
      <w:r w:rsidRPr="002B544E">
        <w:rPr>
          <w:rFonts w:asciiTheme="minorEastAsia" w:hAnsiTheme="minorEastAsia" w:hint="eastAsia"/>
        </w:rPr>
        <w:t>メリットがある。</w:t>
      </w:r>
    </w:p>
    <w:p w:rsidR="004F75B3" w:rsidRDefault="004F75B3" w:rsidP="004F75B3">
      <w:r>
        <w:t xml:space="preserve">    </w:t>
      </w:r>
    </w:p>
    <w:p w:rsidR="004F75B3" w:rsidRDefault="004F75B3" w:rsidP="004F75B3">
      <w:r>
        <w:rPr>
          <w:rFonts w:hint="eastAsia"/>
        </w:rPr>
        <w:t xml:space="preserve">　特異値分解</w:t>
      </w:r>
    </w:p>
    <w:p w:rsidR="004F75B3" w:rsidRDefault="004F75B3" w:rsidP="004F75B3">
      <w:r>
        <w:rPr>
          <w:rFonts w:hint="eastAsia"/>
        </w:rPr>
        <w:t xml:space="preserve">　</w:t>
      </w:r>
      <w:r>
        <w:rPr>
          <w:rFonts w:hint="eastAsia"/>
        </w:rPr>
        <w:t xml:space="preserve">  </w:t>
      </w:r>
      <w:r>
        <w:rPr>
          <w:rFonts w:hint="eastAsia"/>
        </w:rPr>
        <w:t>正方行列以外でも固有値分解に似た概念がある。</w:t>
      </w:r>
    </w:p>
    <w:p w:rsidR="004F75B3" w:rsidRDefault="004F75B3" w:rsidP="004F75B3">
      <w:r>
        <w:rPr>
          <w:rFonts w:hint="eastAsia"/>
        </w:rPr>
        <w:t xml:space="preserve">　</w:t>
      </w:r>
      <w:r>
        <w:rPr>
          <w:rFonts w:hint="eastAsia"/>
        </w:rPr>
        <w:t xml:space="preserve">  M </w:t>
      </w:r>
      <w:r>
        <w:rPr>
          <w:rFonts w:hint="eastAsia"/>
        </w:rPr>
        <w:t>を</w:t>
      </w:r>
      <w:r>
        <w:rPr>
          <w:rFonts w:hint="eastAsia"/>
        </w:rPr>
        <w:t xml:space="preserve"> m</w:t>
      </w:r>
      <w:r>
        <w:rPr>
          <w:rFonts w:hint="eastAsia"/>
        </w:rPr>
        <w:t>×</w:t>
      </w:r>
      <w:r>
        <w:rPr>
          <w:rFonts w:hint="eastAsia"/>
        </w:rPr>
        <w:t>n</w:t>
      </w:r>
      <w:r w:rsidR="00290FA5">
        <w:rPr>
          <w:rFonts w:hint="eastAsia"/>
        </w:rPr>
        <w:t>行列とする。ある実数</w:t>
      </w:r>
      <w:r w:rsidR="00290FA5">
        <w:t>σ</w:t>
      </w:r>
      <w:r>
        <w:rPr>
          <w:rFonts w:hint="eastAsia"/>
        </w:rPr>
        <w:t xml:space="preserve"> </w:t>
      </w:r>
      <w:r>
        <w:rPr>
          <w:rFonts w:hint="eastAsia"/>
        </w:rPr>
        <w:t>に対し、</w:t>
      </w:r>
    </w:p>
    <w:p w:rsidR="004F75B3" w:rsidRDefault="004F75B3" w:rsidP="004F75B3">
      <w:r>
        <w:t xml:space="preserve">    </w:t>
      </w:r>
      <w:proofErr w:type="spellStart"/>
      <w:r>
        <w:t>Mv</w:t>
      </w:r>
      <w:proofErr w:type="spellEnd"/>
      <w:r>
        <w:t xml:space="preserve"> = </w:t>
      </w:r>
      <w:proofErr w:type="spellStart"/>
      <w:r>
        <w:t>σu</w:t>
      </w:r>
      <w:proofErr w:type="spellEnd"/>
    </w:p>
    <w:p w:rsidR="004F75B3" w:rsidRDefault="004F75B3" w:rsidP="004F75B3">
      <w:r>
        <w:rPr>
          <w:rFonts w:hint="eastAsia"/>
        </w:rPr>
        <w:t xml:space="preserve">    </w:t>
      </w:r>
      <m:oMath>
        <m:sSup>
          <m:sSupPr>
            <m:ctrlPr>
              <w:rPr>
                <w:rFonts w:ascii="Cambria Math" w:hAnsi="Cambria Math"/>
              </w:rPr>
            </m:ctrlPr>
          </m:sSupPr>
          <m:e>
            <m:r>
              <w:rPr>
                <w:rFonts w:ascii="Cambria Math" w:hAnsi="Cambria Math"/>
              </w:rPr>
              <m:t>M</m:t>
            </m:r>
          </m:e>
          <m:sup>
            <m:r>
              <w:rPr>
                <w:rFonts w:ascii="Cambria Math" w:hAnsi="Cambria Math"/>
              </w:rPr>
              <m:t>T</m:t>
            </m:r>
          </m:sup>
        </m:sSup>
      </m:oMath>
      <w:r>
        <w:rPr>
          <w:rFonts w:hint="eastAsia"/>
        </w:rPr>
        <w:t>u =</w:t>
      </w:r>
      <w:r w:rsidR="00290FA5">
        <w:t xml:space="preserve"> </w:t>
      </w:r>
      <w:proofErr w:type="spellStart"/>
      <w:r w:rsidR="00290FA5">
        <w:t>σ</w:t>
      </w:r>
      <w:r w:rsidR="00290FA5">
        <w:rPr>
          <w:rFonts w:hint="eastAsia"/>
        </w:rPr>
        <w:t>v</w:t>
      </w:r>
      <w:proofErr w:type="spellEnd"/>
      <w:r w:rsidR="00290FA5">
        <w:rPr>
          <w:rFonts w:hint="eastAsia"/>
        </w:rPr>
        <w:t xml:space="preserve">  ( </w:t>
      </w:r>
      <m:oMath>
        <m:sSup>
          <m:sSupPr>
            <m:ctrlPr>
              <w:rPr>
                <w:rFonts w:ascii="Cambria Math" w:hAnsi="Cambria Math"/>
              </w:rPr>
            </m:ctrlPr>
          </m:sSupPr>
          <m:e>
            <m:r>
              <w:rPr>
                <w:rFonts w:ascii="Cambria Math" w:hAnsi="Cambria Math"/>
              </w:rPr>
              <m:t>M</m:t>
            </m:r>
          </m:e>
          <m:sup>
            <m:r>
              <w:rPr>
                <w:rFonts w:ascii="Cambria Math" w:hAnsi="Cambria Math"/>
              </w:rPr>
              <m:t>T</m:t>
            </m:r>
          </m:sup>
        </m:sSup>
      </m:oMath>
      <w:r>
        <w:rPr>
          <w:rFonts w:hint="eastAsia"/>
        </w:rPr>
        <w:t>は</w:t>
      </w:r>
      <w:r>
        <w:rPr>
          <w:rFonts w:hint="eastAsia"/>
        </w:rPr>
        <w:t>M</w:t>
      </w:r>
      <w:r>
        <w:rPr>
          <w:rFonts w:hint="eastAsia"/>
        </w:rPr>
        <w:t>の転置行列</w:t>
      </w:r>
      <w:r>
        <w:rPr>
          <w:rFonts w:hint="eastAsia"/>
        </w:rPr>
        <w:t xml:space="preserve"> ) </w:t>
      </w:r>
    </w:p>
    <w:p w:rsidR="00290FA5" w:rsidRDefault="004F75B3" w:rsidP="004F75B3">
      <w:r>
        <w:rPr>
          <w:rFonts w:hint="eastAsia"/>
        </w:rPr>
        <w:t xml:space="preserve">    </w:t>
      </w:r>
      <w:r>
        <w:rPr>
          <w:rFonts w:hint="eastAsia"/>
        </w:rPr>
        <w:t>という条件を満たす単位ベクトル</w:t>
      </w:r>
      <w:r>
        <w:rPr>
          <w:rFonts w:hint="eastAsia"/>
        </w:rPr>
        <w:t xml:space="preserve"> u(m</w:t>
      </w:r>
      <w:r>
        <w:rPr>
          <w:rFonts w:hint="eastAsia"/>
        </w:rPr>
        <w:t>次元</w:t>
      </w:r>
      <w:r>
        <w:rPr>
          <w:rFonts w:hint="eastAsia"/>
        </w:rPr>
        <w:t xml:space="preserve">) </w:t>
      </w:r>
      <w:r>
        <w:rPr>
          <w:rFonts w:hint="eastAsia"/>
        </w:rPr>
        <w:t>と</w:t>
      </w:r>
      <w:r>
        <w:rPr>
          <w:rFonts w:hint="eastAsia"/>
        </w:rPr>
        <w:t xml:space="preserve"> </w:t>
      </w:r>
      <w:r>
        <w:rPr>
          <w:rFonts w:hint="eastAsia"/>
        </w:rPr>
        <w:t>単位ベクトル</w:t>
      </w:r>
      <w:r>
        <w:rPr>
          <w:rFonts w:hint="eastAsia"/>
        </w:rPr>
        <w:t xml:space="preserve"> v(m</w:t>
      </w:r>
      <w:r>
        <w:rPr>
          <w:rFonts w:hint="eastAsia"/>
        </w:rPr>
        <w:t>次元</w:t>
      </w:r>
      <w:r>
        <w:rPr>
          <w:rFonts w:hint="eastAsia"/>
        </w:rPr>
        <w:t xml:space="preserve">) </w:t>
      </w:r>
      <w:r>
        <w:rPr>
          <w:rFonts w:hint="eastAsia"/>
        </w:rPr>
        <w:t>の組が</w:t>
      </w:r>
    </w:p>
    <w:p w:rsidR="004F75B3" w:rsidRDefault="004F75B3" w:rsidP="00336B11">
      <w:pPr>
        <w:ind w:firstLineChars="200" w:firstLine="420"/>
      </w:pPr>
      <w:r>
        <w:rPr>
          <w:rFonts w:hint="eastAsia"/>
        </w:rPr>
        <w:t>存在するとき、実数</w:t>
      </w:r>
      <w:r w:rsidR="00290FA5">
        <w:t>σ</w:t>
      </w:r>
      <w:r>
        <w:rPr>
          <w:rFonts w:hint="eastAsia"/>
        </w:rPr>
        <w:t>を（ベクトル</w:t>
      </w:r>
      <w:r>
        <w:rPr>
          <w:rFonts w:hint="eastAsia"/>
        </w:rPr>
        <w:t xml:space="preserve"> u, v </w:t>
      </w:r>
      <w:r>
        <w:rPr>
          <w:rFonts w:hint="eastAsia"/>
        </w:rPr>
        <w:t>に対応する）行列</w:t>
      </w:r>
      <w:r>
        <w:rPr>
          <w:rFonts w:hint="eastAsia"/>
        </w:rPr>
        <w:t xml:space="preserve"> M </w:t>
      </w:r>
      <w:r>
        <w:rPr>
          <w:rFonts w:hint="eastAsia"/>
        </w:rPr>
        <w:t>の特異値と呼ぶ。</w:t>
      </w:r>
    </w:p>
    <w:p w:rsidR="004F75B3" w:rsidRDefault="004F75B3" w:rsidP="004F75B3">
      <w:r>
        <w:rPr>
          <w:rFonts w:hint="eastAsia"/>
        </w:rPr>
        <w:t xml:space="preserve">    </w:t>
      </w:r>
      <w:r>
        <w:rPr>
          <w:rFonts w:hint="eastAsia"/>
        </w:rPr>
        <w:t>またベクトル</w:t>
      </w:r>
      <w:r>
        <w:rPr>
          <w:rFonts w:hint="eastAsia"/>
        </w:rPr>
        <w:t xml:space="preserve"> u, v </w:t>
      </w:r>
      <w:r>
        <w:rPr>
          <w:rFonts w:hint="eastAsia"/>
        </w:rPr>
        <w:t>を、それぞれ</w:t>
      </w:r>
      <w:r>
        <w:rPr>
          <w:rFonts w:hint="eastAsia"/>
        </w:rPr>
        <w:t xml:space="preserve"> </w:t>
      </w:r>
      <w:r>
        <w:rPr>
          <w:rFonts w:hint="eastAsia"/>
        </w:rPr>
        <w:t>σ</w:t>
      </w:r>
      <w:r>
        <w:rPr>
          <w:rFonts w:hint="eastAsia"/>
        </w:rPr>
        <w:t xml:space="preserve"> </w:t>
      </w:r>
      <w:r>
        <w:rPr>
          <w:rFonts w:hint="eastAsia"/>
        </w:rPr>
        <w:t>の左特異ベクトルと右特異ベクトルと呼ぶ。</w:t>
      </w:r>
    </w:p>
    <w:p w:rsidR="00290FA5" w:rsidRDefault="00336B11" w:rsidP="004F75B3">
      <w:r>
        <w:t xml:space="preserve">    </w:t>
      </w:r>
      <w:r w:rsidR="004F75B3">
        <w:rPr>
          <w:rFonts w:hint="eastAsia"/>
        </w:rPr>
        <w:t>このような特殊な単位ベクトルがある場合は以下の分解が可能である。</w:t>
      </w:r>
    </w:p>
    <w:p w:rsidR="004F75B3" w:rsidRDefault="004F75B3" w:rsidP="00290FA5">
      <w:pPr>
        <w:ind w:firstLineChars="250" w:firstLine="525"/>
      </w:pPr>
      <w:r>
        <w:rPr>
          <w:rFonts w:hint="eastAsia"/>
        </w:rPr>
        <w:t>これを特異値分解という。</w:t>
      </w:r>
    </w:p>
    <w:p w:rsidR="004F75B3" w:rsidRDefault="00290FA5" w:rsidP="004F75B3">
      <w:r>
        <w:t xml:space="preserve">     M = US</w:t>
      </w:r>
      <m:oMath>
        <m:sSup>
          <m:sSupPr>
            <m:ctrlPr>
              <w:rPr>
                <w:rFonts w:ascii="Cambria Math" w:hAnsi="Cambria Math"/>
              </w:rPr>
            </m:ctrlPr>
          </m:sSupPr>
          <m:e>
            <m:r>
              <w:rPr>
                <w:rFonts w:ascii="Cambria Math" w:hAnsi="Cambria Math"/>
              </w:rPr>
              <m:t>V</m:t>
            </m:r>
          </m:e>
          <m:sup>
            <m:r>
              <w:rPr>
                <w:rFonts w:ascii="Cambria Math" w:hAnsi="Cambria Math"/>
              </w:rPr>
              <m:t>-1</m:t>
            </m:r>
          </m:sup>
        </m:sSup>
      </m:oMath>
    </w:p>
    <w:p w:rsidR="004F75B3" w:rsidRDefault="004F75B3" w:rsidP="004F75B3">
      <w:r>
        <w:rPr>
          <w:rFonts w:hint="eastAsia"/>
        </w:rPr>
        <w:t xml:space="preserve">     ( S : M </w:t>
      </w:r>
      <w:r>
        <w:rPr>
          <w:rFonts w:hint="eastAsia"/>
        </w:rPr>
        <w:t>の特異値を対角成分に並べた対角行列</w:t>
      </w:r>
      <w:r>
        <w:rPr>
          <w:rFonts w:hint="eastAsia"/>
        </w:rPr>
        <w:t xml:space="preserve"> </w:t>
      </w:r>
    </w:p>
    <w:p w:rsidR="004F75B3" w:rsidRDefault="004F75B3" w:rsidP="004F75B3">
      <w:r>
        <w:rPr>
          <w:rFonts w:hint="eastAsia"/>
        </w:rPr>
        <w:t xml:space="preserve">       U : </w:t>
      </w:r>
      <w:r>
        <w:rPr>
          <w:rFonts w:hint="eastAsia"/>
        </w:rPr>
        <w:t>左特異ベクトルを並べた行列</w:t>
      </w:r>
      <w:r>
        <w:rPr>
          <w:rFonts w:hint="eastAsia"/>
        </w:rPr>
        <w:t xml:space="preserve"> </w:t>
      </w:r>
    </w:p>
    <w:p w:rsidR="004F75B3" w:rsidRDefault="004F75B3" w:rsidP="004F75B3">
      <w:r>
        <w:rPr>
          <w:rFonts w:hint="eastAsia"/>
        </w:rPr>
        <w:t xml:space="preserve">       V : </w:t>
      </w:r>
      <w:r>
        <w:rPr>
          <w:rFonts w:hint="eastAsia"/>
        </w:rPr>
        <w:t>右特異ベクトルを並べた行列</w:t>
      </w:r>
    </w:p>
    <w:p w:rsidR="004F75B3" w:rsidRDefault="004F75B3" w:rsidP="004F75B3">
      <w:r>
        <w:t xml:space="preserve">      )</w:t>
      </w:r>
    </w:p>
    <w:p w:rsidR="004F75B3" w:rsidRDefault="004F75B3" w:rsidP="004F75B3">
      <w:r>
        <w:t xml:space="preserve">     </w:t>
      </w:r>
      <w:r>
        <w:rPr>
          <w:rFonts w:hint="eastAsia"/>
        </w:rPr>
        <w:t xml:space="preserve"> MV = US </w:t>
      </w:r>
      <w:r>
        <w:rPr>
          <w:rFonts w:hint="eastAsia"/>
        </w:rPr>
        <w:t>より</w:t>
      </w:r>
      <w:r w:rsidR="00290FA5">
        <w:rPr>
          <w:rFonts w:hint="eastAsia"/>
        </w:rPr>
        <w:t xml:space="preserve"> M  = US</w:t>
      </w:r>
      <m:oMath>
        <m:sSup>
          <m:sSupPr>
            <m:ctrlPr>
              <w:rPr>
                <w:rFonts w:ascii="Cambria Math" w:hAnsi="Cambria Math"/>
              </w:rPr>
            </m:ctrlPr>
          </m:sSupPr>
          <m:e>
            <m:r>
              <w:rPr>
                <w:rFonts w:ascii="Cambria Math" w:hAnsi="Cambria Math"/>
              </w:rPr>
              <m:t>V</m:t>
            </m:r>
          </m:e>
          <m:sup>
            <m:r>
              <w:rPr>
                <w:rFonts w:ascii="Cambria Math" w:hAnsi="Cambria Math"/>
              </w:rPr>
              <m:t>-1</m:t>
            </m:r>
          </m:sup>
        </m:sSup>
      </m:oMath>
    </w:p>
    <w:p w:rsidR="00290FA5" w:rsidRDefault="004F75B3" w:rsidP="00290FA5">
      <w:r>
        <w:rPr>
          <w:rFonts w:hint="eastAsia"/>
        </w:rPr>
        <w:t xml:space="preserve">      </w:t>
      </w:r>
      <m:oMath>
        <m:sSup>
          <m:sSupPr>
            <m:ctrlPr>
              <w:rPr>
                <w:rFonts w:ascii="Cambria Math" w:hAnsi="Cambria Math"/>
              </w:rPr>
            </m:ctrlPr>
          </m:sSupPr>
          <m:e>
            <m:r>
              <w:rPr>
                <w:rFonts w:ascii="Cambria Math" w:hAnsi="Cambria Math"/>
              </w:rPr>
              <m:t>M</m:t>
            </m:r>
          </m:e>
          <m:sup>
            <m:r>
              <w:rPr>
                <w:rFonts w:ascii="Cambria Math" w:hAnsi="Cambria Math"/>
              </w:rPr>
              <m:t>T</m:t>
            </m:r>
          </m:sup>
        </m:sSup>
      </m:oMath>
      <w:r w:rsidR="00290FA5">
        <w:rPr>
          <w:rFonts w:hint="eastAsia"/>
        </w:rPr>
        <w:t xml:space="preserve">U = </w:t>
      </w:r>
      <w:r w:rsidR="00290FA5">
        <w:t>V</w:t>
      </w:r>
      <m:oMath>
        <m:sSup>
          <m:sSupPr>
            <m:ctrlPr>
              <w:rPr>
                <w:rFonts w:ascii="Cambria Math" w:hAnsi="Cambria Math"/>
              </w:rPr>
            </m:ctrlPr>
          </m:sSupPr>
          <m:e>
            <m:r>
              <w:rPr>
                <w:rFonts w:ascii="Cambria Math" w:hAnsi="Cambria Math"/>
              </w:rPr>
              <m:t>S</m:t>
            </m:r>
          </m:e>
          <m:sup>
            <m:r>
              <w:rPr>
                <w:rFonts w:ascii="Cambria Math" w:hAnsi="Cambria Math"/>
              </w:rPr>
              <m:t>T</m:t>
            </m:r>
          </m:sup>
        </m:sSup>
      </m:oMath>
      <w:r>
        <w:rPr>
          <w:rFonts w:hint="eastAsia"/>
        </w:rPr>
        <w:t>より</w:t>
      </w:r>
      <m:oMath>
        <m:sSup>
          <m:sSupPr>
            <m:ctrlPr>
              <w:rPr>
                <w:rFonts w:ascii="Cambria Math" w:hAnsi="Cambria Math"/>
              </w:rPr>
            </m:ctrlPr>
          </m:sSupPr>
          <m:e>
            <m:r>
              <w:rPr>
                <w:rFonts w:ascii="Cambria Math" w:hAnsi="Cambria Math"/>
              </w:rPr>
              <m:t>M</m:t>
            </m:r>
          </m:e>
          <m:sup>
            <m:r>
              <w:rPr>
                <w:rFonts w:ascii="Cambria Math" w:hAnsi="Cambria Math"/>
              </w:rPr>
              <m:t>T</m:t>
            </m:r>
          </m:sup>
        </m:sSup>
      </m:oMath>
      <w:r w:rsidR="00290FA5">
        <w:rPr>
          <w:rFonts w:hint="eastAsia"/>
        </w:rPr>
        <w:t xml:space="preserve"> = V</w:t>
      </w:r>
      <m:oMath>
        <m:sSup>
          <m:sSupPr>
            <m:ctrlPr>
              <w:rPr>
                <w:rFonts w:ascii="Cambria Math" w:hAnsi="Cambria Math"/>
              </w:rPr>
            </m:ctrlPr>
          </m:sSupPr>
          <m:e>
            <m:r>
              <w:rPr>
                <w:rFonts w:ascii="Cambria Math" w:hAnsi="Cambria Math"/>
              </w:rPr>
              <m:t>S</m:t>
            </m:r>
          </m:e>
          <m:sup>
            <m:r>
              <w:rPr>
                <w:rFonts w:ascii="Cambria Math" w:hAnsi="Cambria Math"/>
              </w:rPr>
              <m:t>T</m:t>
            </m:r>
          </m:sup>
        </m:sSup>
        <m:sSup>
          <m:sSupPr>
            <m:ctrlPr>
              <w:rPr>
                <w:rFonts w:ascii="Cambria Math" w:hAnsi="Cambria Math"/>
              </w:rPr>
            </m:ctrlPr>
          </m:sSupPr>
          <m:e>
            <m:r>
              <w:rPr>
                <w:rFonts w:ascii="Cambria Math" w:hAnsi="Cambria Math"/>
              </w:rPr>
              <m:t>U</m:t>
            </m:r>
          </m:e>
          <m:sup>
            <m:r>
              <w:rPr>
                <w:rFonts w:ascii="Cambria Math" w:hAnsi="Cambria Math"/>
              </w:rPr>
              <m:t>-1</m:t>
            </m:r>
          </m:sup>
        </m:sSup>
      </m:oMath>
    </w:p>
    <w:p w:rsidR="004F75B3" w:rsidRDefault="004F75B3" w:rsidP="004F75B3">
      <w:r>
        <w:rPr>
          <w:rFonts w:hint="eastAsia"/>
        </w:rPr>
        <w:t xml:space="preserve">      </w:t>
      </w:r>
      <w:r>
        <w:rPr>
          <w:rFonts w:hint="eastAsia"/>
        </w:rPr>
        <w:t>これらの積は</w:t>
      </w:r>
    </w:p>
    <w:p w:rsidR="00290FA5" w:rsidRDefault="00290FA5" w:rsidP="004F75B3">
      <w:r>
        <w:rPr>
          <w:rFonts w:hint="eastAsia"/>
        </w:rPr>
        <w:t xml:space="preserve">      M</w:t>
      </w:r>
      <m:oMath>
        <m:sSup>
          <m:sSupPr>
            <m:ctrlPr>
              <w:rPr>
                <w:rFonts w:ascii="Cambria Math" w:hAnsi="Cambria Math"/>
              </w:rPr>
            </m:ctrlPr>
          </m:sSupPr>
          <m:e>
            <m:r>
              <w:rPr>
                <w:rFonts w:ascii="Cambria Math" w:hAnsi="Cambria Math"/>
              </w:rPr>
              <m:t>M</m:t>
            </m:r>
          </m:e>
          <m:sup>
            <m:r>
              <w:rPr>
                <w:rFonts w:ascii="Cambria Math" w:hAnsi="Cambria Math"/>
              </w:rPr>
              <m:t>T</m:t>
            </m:r>
          </m:sup>
        </m:sSup>
      </m:oMath>
      <w:r>
        <w:rPr>
          <w:rFonts w:hint="eastAsia"/>
        </w:rPr>
        <w:t xml:space="preserve"> = US</w:t>
      </w:r>
      <m:oMath>
        <m:sSup>
          <m:sSupPr>
            <m:ctrlPr>
              <w:rPr>
                <w:rFonts w:ascii="Cambria Math" w:hAnsi="Cambria Math"/>
              </w:rPr>
            </m:ctrlPr>
          </m:sSupPr>
          <m:e>
            <m:r>
              <w:rPr>
                <w:rFonts w:ascii="Cambria Math" w:hAnsi="Cambria Math"/>
              </w:rPr>
              <m:t>V</m:t>
            </m:r>
          </m:e>
          <m:sup>
            <m:r>
              <w:rPr>
                <w:rFonts w:ascii="Cambria Math" w:hAnsi="Cambria Math"/>
              </w:rPr>
              <m:t>-1</m:t>
            </m:r>
          </m:sup>
        </m:sSup>
      </m:oMath>
      <w:r>
        <w:rPr>
          <w:rFonts w:hint="eastAsia"/>
        </w:rPr>
        <w:t>VS</w:t>
      </w:r>
      <m:oMath>
        <m:sSup>
          <m:sSupPr>
            <m:ctrlPr>
              <w:rPr>
                <w:rFonts w:ascii="Cambria Math" w:hAnsi="Cambria Math"/>
              </w:rPr>
            </m:ctrlPr>
          </m:sSupPr>
          <m:e>
            <m:r>
              <w:rPr>
                <w:rFonts w:ascii="Cambria Math" w:hAnsi="Cambria Math"/>
              </w:rPr>
              <m:t>S</m:t>
            </m:r>
          </m:e>
          <m:sup>
            <m:r>
              <w:rPr>
                <w:rFonts w:ascii="Cambria Math" w:hAnsi="Cambria Math"/>
              </w:rPr>
              <m:t>T</m:t>
            </m:r>
          </m:sup>
        </m:sSup>
        <m:sSup>
          <m:sSupPr>
            <m:ctrlPr>
              <w:rPr>
                <w:rFonts w:ascii="Cambria Math" w:hAnsi="Cambria Math"/>
              </w:rPr>
            </m:ctrlPr>
          </m:sSupPr>
          <m:e>
            <m:r>
              <w:rPr>
                <w:rFonts w:ascii="Cambria Math" w:hAnsi="Cambria Math"/>
              </w:rPr>
              <m:t>U</m:t>
            </m:r>
          </m:e>
          <m:sup>
            <m:r>
              <w:rPr>
                <w:rFonts w:ascii="Cambria Math" w:hAnsi="Cambria Math"/>
              </w:rPr>
              <m:t>-1</m:t>
            </m:r>
          </m:sup>
        </m:sSup>
      </m:oMath>
      <w:r>
        <w:rPr>
          <w:rFonts w:hint="eastAsia"/>
        </w:rPr>
        <w:t xml:space="preserve"> </w:t>
      </w:r>
      <w:r>
        <w:rPr>
          <w:rFonts w:hint="eastAsia"/>
        </w:rPr>
        <w:t>となり、これを固有値分解すれば左特異</w:t>
      </w:r>
      <w:r w:rsidR="004F75B3">
        <w:rPr>
          <w:rFonts w:hint="eastAsia"/>
        </w:rPr>
        <w:t>ベクトルと</w:t>
      </w:r>
    </w:p>
    <w:p w:rsidR="004F75B3" w:rsidRDefault="004F75B3" w:rsidP="00290FA5">
      <w:pPr>
        <w:ind w:firstLineChars="300" w:firstLine="630"/>
      </w:pPr>
      <w:r>
        <w:rPr>
          <w:rFonts w:hint="eastAsia"/>
        </w:rPr>
        <w:t>特異値の</w:t>
      </w:r>
      <w:r>
        <w:rPr>
          <w:rFonts w:hint="eastAsia"/>
        </w:rPr>
        <w:t>2</w:t>
      </w:r>
      <w:r>
        <w:rPr>
          <w:rFonts w:hint="eastAsia"/>
        </w:rPr>
        <w:t>乗が得られる。</w:t>
      </w:r>
    </w:p>
    <w:p w:rsidR="004F75B3" w:rsidRDefault="004F75B3" w:rsidP="004F75B3">
      <w:r>
        <w:t xml:space="preserve">  </w:t>
      </w:r>
    </w:p>
    <w:p w:rsidR="004F75B3" w:rsidRDefault="004F75B3" w:rsidP="004F75B3">
      <w:r>
        <w:t xml:space="preserve"> </w:t>
      </w:r>
    </w:p>
    <w:p w:rsidR="009308F4" w:rsidRDefault="009308F4">
      <w:pPr>
        <w:widowControl/>
        <w:jc w:val="left"/>
      </w:pPr>
      <w:r>
        <w:br w:type="page"/>
      </w:r>
    </w:p>
    <w:p w:rsidR="004F75B3" w:rsidRDefault="004F75B3" w:rsidP="004F75B3">
      <w:r>
        <w:rPr>
          <w:rFonts w:hint="eastAsia"/>
        </w:rPr>
        <w:lastRenderedPageBreak/>
        <w:t>「第</w:t>
      </w:r>
      <w:r>
        <w:rPr>
          <w:rFonts w:hint="eastAsia"/>
        </w:rPr>
        <w:t xml:space="preserve"> 2 </w:t>
      </w:r>
      <w:r>
        <w:rPr>
          <w:rFonts w:hint="eastAsia"/>
        </w:rPr>
        <w:t>章：確率・統計」</w:t>
      </w:r>
    </w:p>
    <w:p w:rsidR="004F75B3" w:rsidRDefault="004F75B3" w:rsidP="004F75B3"/>
    <w:p w:rsidR="004F75B3" w:rsidRDefault="004F75B3" w:rsidP="004F75B3">
      <w:r>
        <w:rPr>
          <w:rFonts w:hint="eastAsia"/>
        </w:rPr>
        <w:t>・条件付確率</w:t>
      </w:r>
    </w:p>
    <w:p w:rsidR="00B35778" w:rsidRDefault="004F75B3" w:rsidP="004F75B3">
      <w:r>
        <w:rPr>
          <w:rFonts w:hint="eastAsia"/>
        </w:rPr>
        <w:t>ある事象</w:t>
      </w:r>
      <w:r w:rsidR="009308F4">
        <w:rPr>
          <w:rFonts w:hint="eastAsia"/>
        </w:rPr>
        <w:t>X</w:t>
      </w:r>
      <w:r w:rsidR="009308F4">
        <w:t>=x</w:t>
      </w:r>
      <w:r>
        <w:rPr>
          <w:rFonts w:hint="eastAsia"/>
        </w:rPr>
        <w:t>が起こるという条件下での別の事象</w:t>
      </w:r>
      <w:r w:rsidR="009308F4">
        <w:rPr>
          <w:rFonts w:hint="eastAsia"/>
        </w:rPr>
        <w:t>Y</w:t>
      </w:r>
      <w:r w:rsidR="009308F4">
        <w:t>=y</w:t>
      </w:r>
      <w:r w:rsidR="009308F4">
        <w:rPr>
          <w:rFonts w:hint="eastAsia"/>
        </w:rPr>
        <w:t>となる</w:t>
      </w:r>
      <w:r>
        <w:rPr>
          <w:rFonts w:hint="eastAsia"/>
        </w:rPr>
        <w:t>確率。</w:t>
      </w:r>
      <w:r w:rsidR="009308F4">
        <w:rPr>
          <w:rFonts w:hint="eastAsia"/>
        </w:rPr>
        <w:t>P(Y</w:t>
      </w:r>
      <w:r w:rsidR="009308F4">
        <w:t>=</w:t>
      </w:r>
      <w:proofErr w:type="spellStart"/>
      <w:r w:rsidR="009308F4">
        <w:t>y</w:t>
      </w:r>
      <w:r w:rsidR="009308F4">
        <w:rPr>
          <w:rFonts w:hint="eastAsia"/>
        </w:rPr>
        <w:t>|</w:t>
      </w:r>
      <w:r w:rsidR="009308F4">
        <w:t>X</w:t>
      </w:r>
      <w:proofErr w:type="spellEnd"/>
      <w:r w:rsidR="009308F4">
        <w:t>=x</w:t>
      </w:r>
      <w:r>
        <w:rPr>
          <w:rFonts w:hint="eastAsia"/>
        </w:rPr>
        <w:t xml:space="preserve">) </w:t>
      </w:r>
      <w:r w:rsidR="009308F4">
        <w:rPr>
          <w:rFonts w:hint="eastAsia"/>
        </w:rPr>
        <w:t>と表す。</w:t>
      </w:r>
    </w:p>
    <w:p w:rsidR="00B35778" w:rsidRDefault="00B35778" w:rsidP="004F75B3">
      <w:r w:rsidRPr="00B35778">
        <w:rPr>
          <w:rFonts w:hint="eastAsia"/>
        </w:rPr>
        <w:t>事後確率</w:t>
      </w:r>
      <w:r>
        <w:rPr>
          <w:rFonts w:hint="eastAsia"/>
        </w:rPr>
        <w:t>ともいう。</w:t>
      </w:r>
    </w:p>
    <w:p w:rsidR="009308F4" w:rsidRDefault="009308F4" w:rsidP="004F75B3">
      <w:r>
        <w:rPr>
          <w:rFonts w:hint="eastAsia"/>
        </w:rPr>
        <w:t>P(Y</w:t>
      </w:r>
      <w:r>
        <w:t>=</w:t>
      </w:r>
      <w:proofErr w:type="spellStart"/>
      <w:r>
        <w:t>y</w:t>
      </w:r>
      <w:r>
        <w:rPr>
          <w:rFonts w:hint="eastAsia"/>
        </w:rPr>
        <w:t>|</w:t>
      </w:r>
      <w:r>
        <w:t>X</w:t>
      </w:r>
      <w:proofErr w:type="spellEnd"/>
      <w:r>
        <w:t>=x</w:t>
      </w:r>
      <w:r>
        <w:rPr>
          <w:rFonts w:hint="eastAsia"/>
        </w:rPr>
        <w:t>)</w:t>
      </w:r>
      <w:r>
        <w:t xml:space="preserve">  =  P(Y=</w:t>
      </w:r>
      <w:proofErr w:type="spellStart"/>
      <w:r>
        <w:t>y,X</w:t>
      </w:r>
      <w:proofErr w:type="spellEnd"/>
      <w:r>
        <w:t>=x) / P(X=x)</w:t>
      </w:r>
    </w:p>
    <w:p w:rsidR="009308F4" w:rsidRDefault="009308F4" w:rsidP="009308F4">
      <w:r>
        <w:t>P(Y=</w:t>
      </w:r>
      <w:proofErr w:type="spellStart"/>
      <w:r>
        <w:t>y,X</w:t>
      </w:r>
      <w:proofErr w:type="spellEnd"/>
      <w:r>
        <w:t>=x):</w:t>
      </w:r>
      <w:r w:rsidRPr="009308F4">
        <w:rPr>
          <w:rFonts w:hint="eastAsia"/>
        </w:rPr>
        <w:t xml:space="preserve"> </w:t>
      </w:r>
      <w:r>
        <w:rPr>
          <w:rFonts w:hint="eastAsia"/>
        </w:rPr>
        <w:t>事象</w:t>
      </w:r>
      <w:r>
        <w:t>X=x</w:t>
      </w:r>
      <w:r>
        <w:rPr>
          <w:rFonts w:hint="eastAsia"/>
        </w:rPr>
        <w:t>と事象</w:t>
      </w:r>
      <w:r>
        <w:rPr>
          <w:rFonts w:hint="eastAsia"/>
        </w:rPr>
        <w:t>Y</w:t>
      </w:r>
      <w:r>
        <w:t>=y</w:t>
      </w:r>
      <w:r>
        <w:rPr>
          <w:rFonts w:hint="eastAsia"/>
        </w:rPr>
        <w:t>が両方起きる確率</w:t>
      </w:r>
      <w:r>
        <w:rPr>
          <w:rFonts w:hint="eastAsia"/>
        </w:rPr>
        <w:t xml:space="preserve"> </w:t>
      </w:r>
      <w:r>
        <w:t xml:space="preserve"> :</w:t>
      </w:r>
    </w:p>
    <w:p w:rsidR="009308F4" w:rsidRDefault="009308F4" w:rsidP="009308F4">
      <w:r>
        <w:t xml:space="preserve">P(X=x) : </w:t>
      </w:r>
      <w:r>
        <w:rPr>
          <w:rFonts w:hint="eastAsia"/>
        </w:rPr>
        <w:t>事象</w:t>
      </w:r>
      <w:r>
        <w:t>X=x</w:t>
      </w:r>
      <w:r>
        <w:rPr>
          <w:rFonts w:hint="eastAsia"/>
        </w:rPr>
        <w:t>が起きる確率</w:t>
      </w:r>
    </w:p>
    <w:p w:rsidR="009308F4" w:rsidRDefault="009308F4" w:rsidP="004F75B3"/>
    <w:p w:rsidR="004F75B3" w:rsidRDefault="004F75B3" w:rsidP="004F75B3">
      <w:r>
        <w:rPr>
          <w:rFonts w:hint="eastAsia"/>
        </w:rPr>
        <w:t>・独立事象の</w:t>
      </w:r>
      <w:r w:rsidR="009308F4">
        <w:rPr>
          <w:rFonts w:hint="eastAsia"/>
        </w:rPr>
        <w:t>同時</w:t>
      </w:r>
      <w:r>
        <w:rPr>
          <w:rFonts w:hint="eastAsia"/>
        </w:rPr>
        <w:t>確率</w:t>
      </w:r>
    </w:p>
    <w:p w:rsidR="004921E1" w:rsidRDefault="009308F4" w:rsidP="004F75B3">
      <w:r>
        <w:rPr>
          <w:rFonts w:hint="eastAsia"/>
        </w:rPr>
        <w:t xml:space="preserve"> </w:t>
      </w:r>
      <w:r>
        <w:t xml:space="preserve">  </w:t>
      </w:r>
      <w:r w:rsidRPr="009308F4">
        <w:rPr>
          <w:rFonts w:hint="eastAsia"/>
        </w:rPr>
        <w:t>事象</w:t>
      </w:r>
      <w:r w:rsidRPr="009308F4">
        <w:rPr>
          <w:rFonts w:hint="eastAsia"/>
        </w:rPr>
        <w:t xml:space="preserve"> X=x </w:t>
      </w:r>
      <w:r w:rsidRPr="009308F4">
        <w:rPr>
          <w:rFonts w:hint="eastAsia"/>
        </w:rPr>
        <w:t>と事象</w:t>
      </w:r>
      <w:r w:rsidRPr="009308F4">
        <w:rPr>
          <w:rFonts w:hint="eastAsia"/>
        </w:rPr>
        <w:t xml:space="preserve"> Y=y</w:t>
      </w:r>
      <w:r>
        <w:rPr>
          <w:rFonts w:hint="eastAsia"/>
        </w:rPr>
        <w:t>が</w:t>
      </w:r>
      <w:r w:rsidRPr="009308F4">
        <w:rPr>
          <w:rFonts w:hint="eastAsia"/>
        </w:rPr>
        <w:t>お互いの発生には因果関係</w:t>
      </w:r>
      <w:r w:rsidR="004921E1">
        <w:rPr>
          <w:rFonts w:hint="eastAsia"/>
        </w:rPr>
        <w:t>が</w:t>
      </w:r>
      <w:r w:rsidRPr="009308F4">
        <w:rPr>
          <w:rFonts w:hint="eastAsia"/>
        </w:rPr>
        <w:t>ない</w:t>
      </w:r>
      <w:r w:rsidR="004921E1">
        <w:rPr>
          <w:rFonts w:hint="eastAsia"/>
        </w:rPr>
        <w:t>場合、</w:t>
      </w:r>
    </w:p>
    <w:p w:rsidR="00C10D49" w:rsidRDefault="009308F4" w:rsidP="004921E1">
      <w:pPr>
        <w:ind w:firstLineChars="150" w:firstLine="315"/>
      </w:pPr>
      <w:r w:rsidRPr="009308F4">
        <w:rPr>
          <w:rFonts w:hint="eastAsia"/>
        </w:rPr>
        <w:t>事象</w:t>
      </w:r>
      <w:r w:rsidRPr="009308F4">
        <w:rPr>
          <w:rFonts w:hint="eastAsia"/>
        </w:rPr>
        <w:t xml:space="preserve"> X=x </w:t>
      </w:r>
      <w:r w:rsidRPr="009308F4">
        <w:rPr>
          <w:rFonts w:hint="eastAsia"/>
        </w:rPr>
        <w:t>と事象</w:t>
      </w:r>
      <w:r w:rsidRPr="009308F4">
        <w:rPr>
          <w:rFonts w:hint="eastAsia"/>
        </w:rPr>
        <w:t xml:space="preserve"> Y=y</w:t>
      </w:r>
      <w:r w:rsidR="004921E1">
        <w:rPr>
          <w:rFonts w:hint="eastAsia"/>
        </w:rPr>
        <w:t>は独立であるという。</w:t>
      </w:r>
    </w:p>
    <w:p w:rsidR="009308F4" w:rsidRPr="009308F4" w:rsidRDefault="00C10D49" w:rsidP="004921E1">
      <w:pPr>
        <w:ind w:firstLineChars="150" w:firstLine="315"/>
      </w:pPr>
      <w:r w:rsidRPr="009308F4">
        <w:rPr>
          <w:rFonts w:hint="eastAsia"/>
        </w:rPr>
        <w:t>事象</w:t>
      </w:r>
      <w:r w:rsidRPr="009308F4">
        <w:rPr>
          <w:rFonts w:hint="eastAsia"/>
        </w:rPr>
        <w:t xml:space="preserve"> X=x </w:t>
      </w:r>
      <w:r w:rsidRPr="009308F4">
        <w:rPr>
          <w:rFonts w:hint="eastAsia"/>
        </w:rPr>
        <w:t>と事象</w:t>
      </w:r>
      <w:r w:rsidRPr="009308F4">
        <w:rPr>
          <w:rFonts w:hint="eastAsia"/>
        </w:rPr>
        <w:t xml:space="preserve"> Y=y</w:t>
      </w:r>
      <w:r>
        <w:rPr>
          <w:rFonts w:hint="eastAsia"/>
        </w:rPr>
        <w:t>が同時に発生する確率は以下</w:t>
      </w:r>
      <w:r w:rsidR="00606415">
        <w:rPr>
          <w:rFonts w:hint="eastAsia"/>
        </w:rPr>
        <w:t>のように各々の確率の積となる</w:t>
      </w:r>
      <w:r>
        <w:rPr>
          <w:rFonts w:hint="eastAsia"/>
        </w:rPr>
        <w:t>。</w:t>
      </w:r>
    </w:p>
    <w:p w:rsidR="004921E1" w:rsidRDefault="004921E1" w:rsidP="004F75B3">
      <w:r>
        <w:rPr>
          <w:rFonts w:hint="eastAsia"/>
        </w:rPr>
        <w:t xml:space="preserve"> </w:t>
      </w:r>
      <w:r>
        <w:t xml:space="preserve">  P(Y=</w:t>
      </w:r>
      <w:proofErr w:type="spellStart"/>
      <w:r>
        <w:t>y,X</w:t>
      </w:r>
      <w:proofErr w:type="spellEnd"/>
      <w:r>
        <w:t>=x)</w:t>
      </w:r>
      <w:r w:rsidRPr="009308F4">
        <w:rPr>
          <w:rFonts w:hint="eastAsia"/>
        </w:rPr>
        <w:t xml:space="preserve"> </w:t>
      </w:r>
      <w:r w:rsidRPr="004921E1">
        <w:rPr>
          <w:sz w:val="22"/>
        </w:rPr>
        <w:t>=</w:t>
      </w:r>
      <w:r>
        <w:rPr>
          <w:sz w:val="22"/>
        </w:rPr>
        <w:t xml:space="preserve"> </w:t>
      </w:r>
      <w:r>
        <w:t>P(X=x) P(Y=y)</w:t>
      </w:r>
      <w:r w:rsidR="0085599C">
        <w:t xml:space="preserve"> </w:t>
      </w:r>
      <w:r w:rsidRPr="004921E1">
        <w:rPr>
          <w:sz w:val="22"/>
        </w:rPr>
        <w:t>=</w:t>
      </w:r>
      <w:r>
        <w:rPr>
          <w:sz w:val="22"/>
        </w:rPr>
        <w:t xml:space="preserve"> </w:t>
      </w:r>
      <w:r>
        <w:t>P(X=x ,Y=y)</w:t>
      </w:r>
    </w:p>
    <w:p w:rsidR="004921E1" w:rsidRDefault="004921E1" w:rsidP="004F75B3"/>
    <w:p w:rsidR="00B35778" w:rsidRDefault="004F75B3" w:rsidP="004F75B3">
      <w:r>
        <w:rPr>
          <w:rFonts w:hint="eastAsia"/>
        </w:rPr>
        <w:t>・ベイズ則</w:t>
      </w:r>
      <w:r w:rsidR="008C2E41">
        <w:rPr>
          <w:rFonts w:hint="eastAsia"/>
        </w:rPr>
        <w:t xml:space="preserve"> </w:t>
      </w:r>
      <w:r w:rsidR="008C2E41">
        <w:t>(</w:t>
      </w:r>
      <w:r w:rsidR="008C2E41" w:rsidRPr="008C2E41">
        <w:rPr>
          <w:rFonts w:hint="eastAsia"/>
        </w:rPr>
        <w:t>ベイズの定理</w:t>
      </w:r>
      <w:r w:rsidR="008C2E41">
        <w:rPr>
          <w:rFonts w:hint="eastAsia"/>
        </w:rPr>
        <w:t>)</w:t>
      </w:r>
      <w:r w:rsidR="008C2E41">
        <w:t xml:space="preserve"> </w:t>
      </w:r>
    </w:p>
    <w:p w:rsidR="0085599C" w:rsidRDefault="0085599C" w:rsidP="004F75B3">
      <w:r>
        <w:rPr>
          <w:rFonts w:hint="eastAsia"/>
        </w:rPr>
        <w:t xml:space="preserve"> </w:t>
      </w:r>
      <w:r>
        <w:t xml:space="preserve">   </w:t>
      </w:r>
      <w:r w:rsidR="00B35778">
        <w:rPr>
          <w:rFonts w:ascii="Arial" w:hAnsi="Arial" w:cs="Arial"/>
          <w:color w:val="222222"/>
          <w:sz w:val="23"/>
          <w:szCs w:val="23"/>
          <w:shd w:val="clear" w:color="auto" w:fill="FFFFFF"/>
        </w:rPr>
        <w:t>確率および</w:t>
      </w:r>
      <w:r>
        <w:rPr>
          <w:rFonts w:hint="eastAsia"/>
        </w:rPr>
        <w:t>条件付確率について、</w:t>
      </w:r>
      <w:r w:rsidR="009835C1">
        <w:rPr>
          <w:rFonts w:hint="eastAsia"/>
        </w:rPr>
        <w:t>以下が成り立つ。</w:t>
      </w:r>
    </w:p>
    <w:p w:rsidR="0085599C" w:rsidRDefault="0085599C" w:rsidP="0085599C">
      <w:r>
        <w:rPr>
          <w:rFonts w:hint="eastAsia"/>
        </w:rPr>
        <w:t xml:space="preserve"> </w:t>
      </w:r>
      <w:r>
        <w:t xml:space="preserve">   </w:t>
      </w:r>
      <w:r>
        <w:rPr>
          <w:rFonts w:hint="eastAsia"/>
        </w:rPr>
        <w:t>P(</w:t>
      </w:r>
      <w:r>
        <w:t>X=x</w:t>
      </w:r>
      <w:r>
        <w:rPr>
          <w:rFonts w:hint="eastAsia"/>
        </w:rPr>
        <w:t xml:space="preserve"> </w:t>
      </w:r>
      <w:r>
        <w:t>|</w:t>
      </w:r>
      <w:r>
        <w:rPr>
          <w:rFonts w:hint="eastAsia"/>
        </w:rPr>
        <w:t>Y</w:t>
      </w:r>
      <w:r>
        <w:t>=y</w:t>
      </w:r>
      <w:r>
        <w:rPr>
          <w:rFonts w:hint="eastAsia"/>
        </w:rPr>
        <w:t>)</w:t>
      </w:r>
      <w:r>
        <w:t xml:space="preserve"> P(Y=y) = </w:t>
      </w:r>
      <w:r>
        <w:rPr>
          <w:rFonts w:hint="eastAsia"/>
        </w:rPr>
        <w:t>P(Y</w:t>
      </w:r>
      <w:r>
        <w:t>=</w:t>
      </w:r>
      <w:proofErr w:type="spellStart"/>
      <w:r>
        <w:t>y</w:t>
      </w:r>
      <w:r>
        <w:rPr>
          <w:rFonts w:hint="eastAsia"/>
        </w:rPr>
        <w:t>|</w:t>
      </w:r>
      <w:r>
        <w:t>X</w:t>
      </w:r>
      <w:proofErr w:type="spellEnd"/>
      <w:r>
        <w:t>=x</w:t>
      </w:r>
      <w:r>
        <w:rPr>
          <w:rFonts w:hint="eastAsia"/>
        </w:rPr>
        <w:t>)</w:t>
      </w:r>
      <w:r>
        <w:t xml:space="preserve"> P(X=x)</w:t>
      </w:r>
    </w:p>
    <w:p w:rsidR="00B35778" w:rsidRDefault="00B35778" w:rsidP="00B35778">
      <w:r>
        <w:rPr>
          <w:rFonts w:hint="eastAsia"/>
        </w:rPr>
        <w:t xml:space="preserve"> </w:t>
      </w:r>
      <w:r>
        <w:t xml:space="preserve">   </w:t>
      </w:r>
    </w:p>
    <w:p w:rsidR="0085599C" w:rsidRPr="00B35778" w:rsidRDefault="009612C0" w:rsidP="009612C0">
      <w:pPr>
        <w:ind w:firstLineChars="200" w:firstLine="420"/>
      </w:pPr>
      <w:r w:rsidRPr="009612C0">
        <w:rPr>
          <w:rFonts w:hint="eastAsia"/>
        </w:rPr>
        <w:t>ベイズの定理を使えば、事後確率</w:t>
      </w:r>
      <w:r>
        <w:rPr>
          <w:rFonts w:hint="eastAsia"/>
        </w:rPr>
        <w:t>P(</w:t>
      </w:r>
      <w:r>
        <w:t>X=x</w:t>
      </w:r>
      <w:r>
        <w:rPr>
          <w:rFonts w:hint="eastAsia"/>
        </w:rPr>
        <w:t xml:space="preserve"> </w:t>
      </w:r>
      <w:r>
        <w:t>|</w:t>
      </w:r>
      <w:r>
        <w:rPr>
          <w:rFonts w:hint="eastAsia"/>
        </w:rPr>
        <w:t>Y</w:t>
      </w:r>
      <w:r>
        <w:t>=y</w:t>
      </w:r>
      <w:r>
        <w:rPr>
          <w:rFonts w:hint="eastAsia"/>
        </w:rPr>
        <w:t>)</w:t>
      </w:r>
      <w:r w:rsidRPr="009612C0">
        <w:rPr>
          <w:rFonts w:hint="eastAsia"/>
        </w:rPr>
        <w:t>は下記に従って計算される。</w:t>
      </w:r>
    </w:p>
    <w:p w:rsidR="009612C0" w:rsidRDefault="009612C0" w:rsidP="009612C0">
      <w:r>
        <w:t xml:space="preserve">    </w:t>
      </w:r>
      <w:r>
        <w:rPr>
          <w:rFonts w:hint="eastAsia"/>
        </w:rPr>
        <w:t>P(</w:t>
      </w:r>
      <w:r>
        <w:t>X=x</w:t>
      </w:r>
      <w:r>
        <w:rPr>
          <w:rFonts w:hint="eastAsia"/>
        </w:rPr>
        <w:t xml:space="preserve"> </w:t>
      </w:r>
      <w:r>
        <w:t>|</w:t>
      </w:r>
      <w:r>
        <w:rPr>
          <w:rFonts w:hint="eastAsia"/>
        </w:rPr>
        <w:t>Y</w:t>
      </w:r>
      <w:r>
        <w:t>=y</w:t>
      </w:r>
      <w:r>
        <w:rPr>
          <w:rFonts w:hint="eastAsia"/>
        </w:rPr>
        <w:t>)</w:t>
      </w:r>
      <w:r>
        <w:t xml:space="preserve"> = </w:t>
      </w:r>
      <w:r>
        <w:rPr>
          <w:rFonts w:hint="eastAsia"/>
        </w:rPr>
        <w:t>P(Y</w:t>
      </w:r>
      <w:r>
        <w:t>=</w:t>
      </w:r>
      <w:proofErr w:type="spellStart"/>
      <w:r>
        <w:t>y</w:t>
      </w:r>
      <w:r>
        <w:rPr>
          <w:rFonts w:hint="eastAsia"/>
        </w:rPr>
        <w:t>|</w:t>
      </w:r>
      <w:r>
        <w:t>X</w:t>
      </w:r>
      <w:proofErr w:type="spellEnd"/>
      <w:r>
        <w:t>=x</w:t>
      </w:r>
      <w:r>
        <w:rPr>
          <w:rFonts w:hint="eastAsia"/>
        </w:rPr>
        <w:t>)</w:t>
      </w:r>
      <w:r>
        <w:t xml:space="preserve"> P(X=x)/</w:t>
      </w:r>
      <w:r w:rsidRPr="009612C0">
        <w:t xml:space="preserve"> </w:t>
      </w:r>
      <w:r>
        <w:t>P(Y=y)</w:t>
      </w:r>
      <w:r w:rsidR="001C2641">
        <w:t xml:space="preserve"> </w:t>
      </w:r>
    </w:p>
    <w:p w:rsidR="0085599C" w:rsidRPr="009612C0" w:rsidRDefault="0085599C" w:rsidP="004F75B3"/>
    <w:p w:rsidR="004F75B3" w:rsidRDefault="004F75B3" w:rsidP="004F75B3">
      <w:r>
        <w:rPr>
          <w:rFonts w:hint="eastAsia"/>
        </w:rPr>
        <w:t>・確率変数と確率分布</w:t>
      </w:r>
    </w:p>
    <w:p w:rsidR="001C2641" w:rsidRDefault="001C2641" w:rsidP="001C2641">
      <w:r>
        <w:rPr>
          <w:rFonts w:hint="eastAsia"/>
        </w:rPr>
        <w:t xml:space="preserve"> </w:t>
      </w:r>
      <w:r>
        <w:t xml:space="preserve">    </w:t>
      </w:r>
      <w:r>
        <w:rPr>
          <w:rFonts w:hint="eastAsia"/>
        </w:rPr>
        <w:t>確率変数</w:t>
      </w:r>
      <w:r>
        <w:rPr>
          <w:rFonts w:hint="eastAsia"/>
        </w:rPr>
        <w:t>:</w:t>
      </w:r>
      <w:r w:rsidRPr="001C2641">
        <w:rPr>
          <w:rFonts w:hint="eastAsia"/>
        </w:rPr>
        <w:t xml:space="preserve"> </w:t>
      </w:r>
      <w:r>
        <w:rPr>
          <w:rFonts w:hint="eastAsia"/>
        </w:rPr>
        <w:t>事象と結び付けられた数値</w:t>
      </w:r>
    </w:p>
    <w:p w:rsidR="001C2641" w:rsidRDefault="001C2641" w:rsidP="001C2641">
      <w:pPr>
        <w:ind w:firstLineChars="750" w:firstLine="1575"/>
      </w:pPr>
      <w:r>
        <w:rPr>
          <w:rFonts w:hint="eastAsia"/>
        </w:rPr>
        <w:t>事象そのものを指すと解釈する場合も多い</w:t>
      </w:r>
    </w:p>
    <w:p w:rsidR="001C2641" w:rsidRDefault="001C2641" w:rsidP="001C2641">
      <w:pPr>
        <w:ind w:firstLineChars="250" w:firstLine="525"/>
      </w:pPr>
      <w:r>
        <w:rPr>
          <w:rFonts w:hint="eastAsia"/>
        </w:rPr>
        <w:t>確率分布</w:t>
      </w:r>
    </w:p>
    <w:p w:rsidR="001C2641" w:rsidRDefault="001C2641" w:rsidP="001C2641">
      <w:pPr>
        <w:ind w:firstLineChars="750" w:firstLine="1575"/>
      </w:pPr>
      <w:r>
        <w:rPr>
          <w:rFonts w:hint="eastAsia"/>
        </w:rPr>
        <w:t>•事象の発生する確率の分布</w:t>
      </w:r>
    </w:p>
    <w:p w:rsidR="001C2641" w:rsidRDefault="001C2641" w:rsidP="001C2641">
      <w:pPr>
        <w:ind w:firstLineChars="750" w:firstLine="1575"/>
      </w:pPr>
      <w:r>
        <w:rPr>
          <w:rFonts w:hint="eastAsia"/>
        </w:rPr>
        <w:t>•離散値であれば表に示せる</w:t>
      </w:r>
    </w:p>
    <w:p w:rsidR="001C2641" w:rsidRDefault="001C2641" w:rsidP="001C2641">
      <w:r>
        <w:rPr>
          <w:rFonts w:hint="eastAsia"/>
        </w:rPr>
        <w:t xml:space="preserve"> </w:t>
      </w:r>
      <w:r>
        <w:t xml:space="preserve">    </w:t>
      </w:r>
      <w:r>
        <w:rPr>
          <w:rFonts w:hint="eastAsia"/>
        </w:rPr>
        <w:t>例：コインを</w:t>
      </w:r>
      <w:r>
        <w:rPr>
          <w:rFonts w:hint="eastAsia"/>
        </w:rPr>
        <w:t>4</w:t>
      </w:r>
      <w:r>
        <w:rPr>
          <w:rFonts w:hint="eastAsia"/>
        </w:rPr>
        <w:t>枚なげるとする。</w:t>
      </w:r>
    </w:p>
    <w:p w:rsidR="001C2641" w:rsidRDefault="001C2641" w:rsidP="001C2641">
      <w:r>
        <w:rPr>
          <w:rFonts w:hint="eastAsia"/>
        </w:rPr>
        <w:t xml:space="preserve"> </w:t>
      </w:r>
      <w:r>
        <w:t xml:space="preserve">    </w:t>
      </w:r>
      <w:r>
        <w:rPr>
          <w:rFonts w:hint="eastAsia"/>
        </w:rPr>
        <w:t>事象</w:t>
      </w:r>
      <w:r>
        <w:rPr>
          <w:rFonts w:hint="eastAsia"/>
        </w:rPr>
        <w:t xml:space="preserve"> </w:t>
      </w:r>
      <w:r>
        <w:t>: (</w:t>
      </w:r>
      <w:r>
        <w:rPr>
          <w:rFonts w:hint="eastAsia"/>
        </w:rPr>
        <w:t>表</w:t>
      </w:r>
      <w:r>
        <w:t>4,</w:t>
      </w:r>
      <w:r>
        <w:rPr>
          <w:rFonts w:hint="eastAsia"/>
        </w:rPr>
        <w:t>裏</w:t>
      </w:r>
      <w:r>
        <w:rPr>
          <w:rFonts w:hint="eastAsia"/>
        </w:rPr>
        <w:t>0)</w:t>
      </w:r>
      <w:r>
        <w:t>,</w:t>
      </w:r>
      <w:r w:rsidRPr="001C2641">
        <w:t xml:space="preserve"> </w:t>
      </w:r>
      <w:r>
        <w:t>(</w:t>
      </w:r>
      <w:r>
        <w:rPr>
          <w:rFonts w:hint="eastAsia"/>
        </w:rPr>
        <w:t>表</w:t>
      </w:r>
      <w:r>
        <w:rPr>
          <w:rFonts w:hint="eastAsia"/>
        </w:rPr>
        <w:t>3</w:t>
      </w:r>
      <w:r>
        <w:t>,</w:t>
      </w:r>
      <w:r>
        <w:rPr>
          <w:rFonts w:hint="eastAsia"/>
        </w:rPr>
        <w:t>裏</w:t>
      </w:r>
      <w:r>
        <w:t>1</w:t>
      </w:r>
      <w:r>
        <w:rPr>
          <w:rFonts w:hint="eastAsia"/>
        </w:rPr>
        <w:t>)</w:t>
      </w:r>
      <w:r>
        <w:t>,</w:t>
      </w:r>
      <w:r w:rsidRPr="001C2641">
        <w:t xml:space="preserve"> </w:t>
      </w:r>
      <w:r>
        <w:t>(</w:t>
      </w:r>
      <w:r>
        <w:rPr>
          <w:rFonts w:hint="eastAsia"/>
        </w:rPr>
        <w:t>表</w:t>
      </w:r>
      <w:r>
        <w:t>2,</w:t>
      </w:r>
      <w:r>
        <w:rPr>
          <w:rFonts w:hint="eastAsia"/>
        </w:rPr>
        <w:t>裏</w:t>
      </w:r>
      <w:r>
        <w:t>2</w:t>
      </w:r>
      <w:r>
        <w:rPr>
          <w:rFonts w:hint="eastAsia"/>
        </w:rPr>
        <w:t>)</w:t>
      </w:r>
      <w:r>
        <w:t>,</w:t>
      </w:r>
      <w:r w:rsidRPr="001C2641">
        <w:t xml:space="preserve"> </w:t>
      </w:r>
      <w:r>
        <w:t>(</w:t>
      </w:r>
      <w:r>
        <w:rPr>
          <w:rFonts w:hint="eastAsia"/>
        </w:rPr>
        <w:t>表</w:t>
      </w:r>
      <w:r>
        <w:t>1,</w:t>
      </w:r>
      <w:r>
        <w:rPr>
          <w:rFonts w:hint="eastAsia"/>
        </w:rPr>
        <w:t>裏</w:t>
      </w:r>
      <w:r>
        <w:t>3</w:t>
      </w:r>
      <w:r>
        <w:rPr>
          <w:rFonts w:hint="eastAsia"/>
        </w:rPr>
        <w:t>)</w:t>
      </w:r>
      <w:r>
        <w:t>,</w:t>
      </w:r>
      <w:r w:rsidRPr="001C2641">
        <w:t xml:space="preserve"> </w:t>
      </w:r>
      <w:r>
        <w:t>(</w:t>
      </w:r>
      <w:r>
        <w:rPr>
          <w:rFonts w:hint="eastAsia"/>
        </w:rPr>
        <w:t>表</w:t>
      </w:r>
      <w:r w:rsidR="007B651B">
        <w:t>0</w:t>
      </w:r>
      <w:r>
        <w:t>,</w:t>
      </w:r>
      <w:r>
        <w:rPr>
          <w:rFonts w:hint="eastAsia"/>
        </w:rPr>
        <w:t>裏</w:t>
      </w:r>
      <w:r w:rsidR="007B651B">
        <w:t>4</w:t>
      </w:r>
      <w:r>
        <w:rPr>
          <w:rFonts w:hint="eastAsia"/>
        </w:rPr>
        <w:t>)</w:t>
      </w:r>
    </w:p>
    <w:p w:rsidR="001C2641" w:rsidRPr="007B651B" w:rsidRDefault="007B651B" w:rsidP="001C2641">
      <w:r>
        <w:t xml:space="preserve">     </w:t>
      </w:r>
      <w:r>
        <w:rPr>
          <w:rFonts w:hint="eastAsia"/>
        </w:rPr>
        <w:t>確率変数</w:t>
      </w:r>
      <w:r>
        <w:rPr>
          <w:rFonts w:hint="eastAsia"/>
        </w:rPr>
        <w:t>:</w:t>
      </w:r>
      <w:r w:rsidRPr="007B651B">
        <w:rPr>
          <w:rFonts w:hint="eastAsia"/>
        </w:rPr>
        <w:t xml:space="preserve"> </w:t>
      </w:r>
      <w:r>
        <w:rPr>
          <w:rFonts w:hint="eastAsia"/>
        </w:rPr>
        <w:t>裏</w:t>
      </w:r>
      <w:r>
        <w:rPr>
          <w:rFonts w:hint="eastAsia"/>
        </w:rPr>
        <w:t>0</w:t>
      </w:r>
      <w:r>
        <w:t>,</w:t>
      </w:r>
      <w:r>
        <w:rPr>
          <w:rFonts w:hint="eastAsia"/>
        </w:rPr>
        <w:t>表</w:t>
      </w:r>
      <w:r>
        <w:rPr>
          <w:rFonts w:hint="eastAsia"/>
        </w:rPr>
        <w:t>1</w:t>
      </w:r>
      <w:r>
        <w:rPr>
          <w:rFonts w:hint="eastAsia"/>
        </w:rPr>
        <w:t>として数値化</w:t>
      </w:r>
    </w:p>
    <w:tbl>
      <w:tblPr>
        <w:tblStyle w:val="a4"/>
        <w:tblW w:w="0" w:type="auto"/>
        <w:tblInd w:w="562" w:type="dxa"/>
        <w:tblLook w:val="04A0" w:firstRow="1" w:lastRow="0" w:firstColumn="1" w:lastColumn="0" w:noHBand="0" w:noVBand="1"/>
      </w:tblPr>
      <w:tblGrid>
        <w:gridCol w:w="1276"/>
        <w:gridCol w:w="1134"/>
        <w:gridCol w:w="1274"/>
        <w:gridCol w:w="1416"/>
        <w:gridCol w:w="1416"/>
        <w:gridCol w:w="1416"/>
      </w:tblGrid>
      <w:tr w:rsidR="007B651B" w:rsidTr="007B651B">
        <w:tc>
          <w:tcPr>
            <w:tcW w:w="1276" w:type="dxa"/>
          </w:tcPr>
          <w:p w:rsidR="007B651B" w:rsidRDefault="007B651B" w:rsidP="001C2641">
            <w:r>
              <w:rPr>
                <w:rFonts w:hint="eastAsia"/>
              </w:rPr>
              <w:t>事象</w:t>
            </w:r>
          </w:p>
        </w:tc>
        <w:tc>
          <w:tcPr>
            <w:tcW w:w="1134" w:type="dxa"/>
          </w:tcPr>
          <w:p w:rsidR="007B651B" w:rsidRDefault="007B651B" w:rsidP="001C2641">
            <w:r>
              <w:t>(</w:t>
            </w:r>
            <w:r>
              <w:rPr>
                <w:rFonts w:hint="eastAsia"/>
              </w:rPr>
              <w:t>表</w:t>
            </w:r>
            <w:r>
              <w:t>4,</w:t>
            </w:r>
            <w:r>
              <w:rPr>
                <w:rFonts w:hint="eastAsia"/>
              </w:rPr>
              <w:t>裏</w:t>
            </w:r>
            <w:r>
              <w:rPr>
                <w:rFonts w:hint="eastAsia"/>
              </w:rPr>
              <w:t>0)</w:t>
            </w:r>
          </w:p>
        </w:tc>
        <w:tc>
          <w:tcPr>
            <w:tcW w:w="1274" w:type="dxa"/>
          </w:tcPr>
          <w:p w:rsidR="007B651B" w:rsidRDefault="007B651B" w:rsidP="001C2641">
            <w:r>
              <w:t>(</w:t>
            </w:r>
            <w:r>
              <w:rPr>
                <w:rFonts w:hint="eastAsia"/>
              </w:rPr>
              <w:t>表</w:t>
            </w:r>
            <w:r>
              <w:rPr>
                <w:rFonts w:hint="eastAsia"/>
              </w:rPr>
              <w:t>3</w:t>
            </w:r>
            <w:r>
              <w:t>,</w:t>
            </w:r>
            <w:r>
              <w:rPr>
                <w:rFonts w:hint="eastAsia"/>
              </w:rPr>
              <w:t>裏</w:t>
            </w:r>
            <w:r>
              <w:t>1</w:t>
            </w:r>
            <w:r>
              <w:rPr>
                <w:rFonts w:hint="eastAsia"/>
              </w:rPr>
              <w:t>)</w:t>
            </w:r>
          </w:p>
        </w:tc>
        <w:tc>
          <w:tcPr>
            <w:tcW w:w="1416" w:type="dxa"/>
          </w:tcPr>
          <w:p w:rsidR="007B651B" w:rsidRDefault="007B651B" w:rsidP="001C2641">
            <w:r>
              <w:t>(</w:t>
            </w:r>
            <w:r>
              <w:rPr>
                <w:rFonts w:hint="eastAsia"/>
              </w:rPr>
              <w:t>表</w:t>
            </w:r>
            <w:r>
              <w:t>2,</w:t>
            </w:r>
            <w:r>
              <w:rPr>
                <w:rFonts w:hint="eastAsia"/>
              </w:rPr>
              <w:t>裏</w:t>
            </w:r>
            <w:r>
              <w:t>2</w:t>
            </w:r>
            <w:r>
              <w:rPr>
                <w:rFonts w:hint="eastAsia"/>
              </w:rPr>
              <w:t>)</w:t>
            </w:r>
          </w:p>
        </w:tc>
        <w:tc>
          <w:tcPr>
            <w:tcW w:w="1416" w:type="dxa"/>
          </w:tcPr>
          <w:p w:rsidR="007B651B" w:rsidRDefault="007B651B" w:rsidP="001C2641">
            <w:r>
              <w:t>(</w:t>
            </w:r>
            <w:r>
              <w:rPr>
                <w:rFonts w:hint="eastAsia"/>
              </w:rPr>
              <w:t>表</w:t>
            </w:r>
            <w:r>
              <w:t>1,</w:t>
            </w:r>
            <w:r>
              <w:rPr>
                <w:rFonts w:hint="eastAsia"/>
              </w:rPr>
              <w:t>裏</w:t>
            </w:r>
            <w:r>
              <w:t>3</w:t>
            </w:r>
          </w:p>
        </w:tc>
        <w:tc>
          <w:tcPr>
            <w:tcW w:w="1416" w:type="dxa"/>
          </w:tcPr>
          <w:p w:rsidR="007B651B" w:rsidRDefault="007B651B" w:rsidP="001C2641">
            <w:r>
              <w:t>(</w:t>
            </w:r>
            <w:r>
              <w:rPr>
                <w:rFonts w:hint="eastAsia"/>
              </w:rPr>
              <w:t>表</w:t>
            </w:r>
            <w:r>
              <w:t>0,</w:t>
            </w:r>
            <w:r>
              <w:rPr>
                <w:rFonts w:hint="eastAsia"/>
              </w:rPr>
              <w:t>裏</w:t>
            </w:r>
            <w:r>
              <w:t>4</w:t>
            </w:r>
            <w:r>
              <w:rPr>
                <w:rFonts w:hint="eastAsia"/>
              </w:rPr>
              <w:t>)</w:t>
            </w:r>
          </w:p>
        </w:tc>
      </w:tr>
      <w:tr w:rsidR="007B651B" w:rsidTr="007B651B">
        <w:tc>
          <w:tcPr>
            <w:tcW w:w="1276" w:type="dxa"/>
          </w:tcPr>
          <w:p w:rsidR="007B651B" w:rsidRDefault="007B651B" w:rsidP="001C2641">
            <w:r>
              <w:rPr>
                <w:rFonts w:hint="eastAsia"/>
              </w:rPr>
              <w:t>確率変数</w:t>
            </w:r>
          </w:p>
        </w:tc>
        <w:tc>
          <w:tcPr>
            <w:tcW w:w="1134" w:type="dxa"/>
          </w:tcPr>
          <w:p w:rsidR="007B651B" w:rsidRDefault="007B651B" w:rsidP="001C2641">
            <w:r>
              <w:rPr>
                <w:rFonts w:hint="eastAsia"/>
              </w:rPr>
              <w:t>4</w:t>
            </w:r>
          </w:p>
        </w:tc>
        <w:tc>
          <w:tcPr>
            <w:tcW w:w="1274" w:type="dxa"/>
          </w:tcPr>
          <w:p w:rsidR="007B651B" w:rsidRDefault="007B651B" w:rsidP="001C2641">
            <w:r>
              <w:rPr>
                <w:rFonts w:hint="eastAsia"/>
              </w:rPr>
              <w:t>3</w:t>
            </w:r>
          </w:p>
        </w:tc>
        <w:tc>
          <w:tcPr>
            <w:tcW w:w="1416" w:type="dxa"/>
          </w:tcPr>
          <w:p w:rsidR="007B651B" w:rsidRDefault="007B651B" w:rsidP="001C2641">
            <w:r>
              <w:rPr>
                <w:rFonts w:hint="eastAsia"/>
              </w:rPr>
              <w:t>2</w:t>
            </w:r>
          </w:p>
        </w:tc>
        <w:tc>
          <w:tcPr>
            <w:tcW w:w="1416" w:type="dxa"/>
          </w:tcPr>
          <w:p w:rsidR="007B651B" w:rsidRDefault="007B651B" w:rsidP="001C2641">
            <w:r>
              <w:rPr>
                <w:rFonts w:hint="eastAsia"/>
              </w:rPr>
              <w:t>1</w:t>
            </w:r>
          </w:p>
        </w:tc>
        <w:tc>
          <w:tcPr>
            <w:tcW w:w="1416" w:type="dxa"/>
          </w:tcPr>
          <w:p w:rsidR="007B651B" w:rsidRDefault="007B651B" w:rsidP="001C2641">
            <w:r>
              <w:rPr>
                <w:rFonts w:hint="eastAsia"/>
              </w:rPr>
              <w:t>0</w:t>
            </w:r>
          </w:p>
        </w:tc>
      </w:tr>
    </w:tbl>
    <w:p w:rsidR="007B651B" w:rsidRDefault="007B651B" w:rsidP="007B651B">
      <w:pPr>
        <w:ind w:firstLineChars="250" w:firstLine="525"/>
      </w:pPr>
      <w:r>
        <w:rPr>
          <w:rFonts w:hint="eastAsia"/>
        </w:rPr>
        <w:t>確率分布</w:t>
      </w:r>
      <w:r>
        <w:rPr>
          <w:rFonts w:hint="eastAsia"/>
        </w:rPr>
        <w:t>:</w:t>
      </w:r>
      <w:r w:rsidRPr="007B651B">
        <w:rPr>
          <w:rFonts w:hint="eastAsia"/>
        </w:rPr>
        <w:t xml:space="preserve"> </w:t>
      </w:r>
      <w:r w:rsidRPr="007B651B">
        <w:rPr>
          <w:rFonts w:hint="eastAsia"/>
        </w:rPr>
        <w:t>事象と対応する確率</w:t>
      </w:r>
    </w:p>
    <w:p w:rsidR="00336B11" w:rsidRDefault="007B651B" w:rsidP="007B651B">
      <w:pPr>
        <w:ind w:firstLineChars="250" w:firstLine="525"/>
      </w:pPr>
      <w:r>
        <w:rPr>
          <w:rFonts w:hint="eastAsia"/>
        </w:rPr>
        <w:t>1</w:t>
      </w:r>
      <w:r>
        <w:t>200</w:t>
      </w:r>
      <w:r>
        <w:rPr>
          <w:rFonts w:hint="eastAsia"/>
        </w:rPr>
        <w:t>回投げて、事象の発生した回数が</w:t>
      </w:r>
      <w:r>
        <w:rPr>
          <w:rFonts w:hint="eastAsia"/>
        </w:rPr>
        <w:t>7</w:t>
      </w:r>
      <w:r>
        <w:t>5,300,450,300,75</w:t>
      </w:r>
      <w:r>
        <w:rPr>
          <w:rFonts w:hint="eastAsia"/>
        </w:rPr>
        <w:t>だったとすると</w:t>
      </w:r>
    </w:p>
    <w:p w:rsidR="007B651B" w:rsidRPr="007B651B" w:rsidRDefault="007B651B" w:rsidP="007B651B">
      <w:pPr>
        <w:ind w:firstLineChars="250" w:firstLine="525"/>
      </w:pPr>
      <w:r>
        <w:rPr>
          <w:rFonts w:hint="eastAsia"/>
        </w:rPr>
        <w:t>下表のようになる。</w:t>
      </w:r>
    </w:p>
    <w:tbl>
      <w:tblPr>
        <w:tblStyle w:val="a4"/>
        <w:tblW w:w="0" w:type="auto"/>
        <w:tblLook w:val="04A0" w:firstRow="1" w:lastRow="0" w:firstColumn="1" w:lastColumn="0" w:noHBand="0" w:noVBand="1"/>
      </w:tblPr>
      <w:tblGrid>
        <w:gridCol w:w="2122"/>
        <w:gridCol w:w="1134"/>
        <w:gridCol w:w="1275"/>
        <w:gridCol w:w="1131"/>
        <w:gridCol w:w="1416"/>
        <w:gridCol w:w="1416"/>
      </w:tblGrid>
      <w:tr w:rsidR="007B651B" w:rsidTr="007B651B">
        <w:tc>
          <w:tcPr>
            <w:tcW w:w="2122" w:type="dxa"/>
          </w:tcPr>
          <w:p w:rsidR="007B651B" w:rsidRDefault="007B651B" w:rsidP="007B651B">
            <w:r>
              <w:rPr>
                <w:rFonts w:hint="eastAsia"/>
              </w:rPr>
              <w:lastRenderedPageBreak/>
              <w:t>事象</w:t>
            </w:r>
          </w:p>
        </w:tc>
        <w:tc>
          <w:tcPr>
            <w:tcW w:w="1134" w:type="dxa"/>
          </w:tcPr>
          <w:p w:rsidR="007B651B" w:rsidRDefault="007B651B" w:rsidP="007B651B">
            <w:r>
              <w:t>(</w:t>
            </w:r>
            <w:r>
              <w:rPr>
                <w:rFonts w:hint="eastAsia"/>
              </w:rPr>
              <w:t>表</w:t>
            </w:r>
            <w:r>
              <w:t>4,</w:t>
            </w:r>
            <w:r>
              <w:rPr>
                <w:rFonts w:hint="eastAsia"/>
              </w:rPr>
              <w:t>裏</w:t>
            </w:r>
            <w:r>
              <w:rPr>
                <w:rFonts w:hint="eastAsia"/>
              </w:rPr>
              <w:t>0)</w:t>
            </w:r>
          </w:p>
        </w:tc>
        <w:tc>
          <w:tcPr>
            <w:tcW w:w="1275" w:type="dxa"/>
          </w:tcPr>
          <w:p w:rsidR="007B651B" w:rsidRDefault="007B651B" w:rsidP="007B651B">
            <w:r>
              <w:t>(</w:t>
            </w:r>
            <w:r>
              <w:rPr>
                <w:rFonts w:hint="eastAsia"/>
              </w:rPr>
              <w:t>表</w:t>
            </w:r>
            <w:r>
              <w:rPr>
                <w:rFonts w:hint="eastAsia"/>
              </w:rPr>
              <w:t>3</w:t>
            </w:r>
            <w:r>
              <w:t>,</w:t>
            </w:r>
            <w:r>
              <w:rPr>
                <w:rFonts w:hint="eastAsia"/>
              </w:rPr>
              <w:t>裏</w:t>
            </w:r>
            <w:r>
              <w:t>1</w:t>
            </w:r>
            <w:r>
              <w:rPr>
                <w:rFonts w:hint="eastAsia"/>
              </w:rPr>
              <w:t>)</w:t>
            </w:r>
          </w:p>
        </w:tc>
        <w:tc>
          <w:tcPr>
            <w:tcW w:w="1131" w:type="dxa"/>
          </w:tcPr>
          <w:p w:rsidR="007B651B" w:rsidRDefault="007B651B" w:rsidP="007B651B">
            <w:r>
              <w:t>(</w:t>
            </w:r>
            <w:r>
              <w:rPr>
                <w:rFonts w:hint="eastAsia"/>
              </w:rPr>
              <w:t>表</w:t>
            </w:r>
            <w:r>
              <w:t>2,</w:t>
            </w:r>
            <w:r>
              <w:rPr>
                <w:rFonts w:hint="eastAsia"/>
              </w:rPr>
              <w:t>裏</w:t>
            </w:r>
            <w:r>
              <w:t>2</w:t>
            </w:r>
            <w:r>
              <w:rPr>
                <w:rFonts w:hint="eastAsia"/>
              </w:rPr>
              <w:t>)</w:t>
            </w:r>
          </w:p>
        </w:tc>
        <w:tc>
          <w:tcPr>
            <w:tcW w:w="1416" w:type="dxa"/>
          </w:tcPr>
          <w:p w:rsidR="007B651B" w:rsidRDefault="007B651B" w:rsidP="007B651B">
            <w:r>
              <w:t>(</w:t>
            </w:r>
            <w:r>
              <w:rPr>
                <w:rFonts w:hint="eastAsia"/>
              </w:rPr>
              <w:t>表</w:t>
            </w:r>
            <w:r>
              <w:t>1,</w:t>
            </w:r>
            <w:r>
              <w:rPr>
                <w:rFonts w:hint="eastAsia"/>
              </w:rPr>
              <w:t>裏</w:t>
            </w:r>
            <w:r>
              <w:t>3</w:t>
            </w:r>
          </w:p>
        </w:tc>
        <w:tc>
          <w:tcPr>
            <w:tcW w:w="1416" w:type="dxa"/>
          </w:tcPr>
          <w:p w:rsidR="007B651B" w:rsidRDefault="007B651B" w:rsidP="007B651B">
            <w:r>
              <w:t>(</w:t>
            </w:r>
            <w:r>
              <w:rPr>
                <w:rFonts w:hint="eastAsia"/>
              </w:rPr>
              <w:t>表</w:t>
            </w:r>
            <w:r>
              <w:t>0,</w:t>
            </w:r>
            <w:r>
              <w:rPr>
                <w:rFonts w:hint="eastAsia"/>
              </w:rPr>
              <w:t>裏</w:t>
            </w:r>
            <w:r>
              <w:t>4</w:t>
            </w:r>
            <w:r>
              <w:rPr>
                <w:rFonts w:hint="eastAsia"/>
              </w:rPr>
              <w:t>)</w:t>
            </w:r>
          </w:p>
        </w:tc>
      </w:tr>
      <w:tr w:rsidR="007B651B" w:rsidTr="007B651B">
        <w:tc>
          <w:tcPr>
            <w:tcW w:w="2122" w:type="dxa"/>
          </w:tcPr>
          <w:p w:rsidR="007B651B" w:rsidRDefault="007B651B" w:rsidP="007B651B">
            <w:r>
              <w:rPr>
                <w:rFonts w:hint="eastAsia"/>
              </w:rPr>
              <w:t>確率変数</w:t>
            </w:r>
          </w:p>
        </w:tc>
        <w:tc>
          <w:tcPr>
            <w:tcW w:w="1134" w:type="dxa"/>
          </w:tcPr>
          <w:p w:rsidR="007B651B" w:rsidRDefault="007B651B" w:rsidP="007B651B">
            <w:r>
              <w:rPr>
                <w:rFonts w:hint="eastAsia"/>
              </w:rPr>
              <w:t>4</w:t>
            </w:r>
          </w:p>
        </w:tc>
        <w:tc>
          <w:tcPr>
            <w:tcW w:w="1275" w:type="dxa"/>
          </w:tcPr>
          <w:p w:rsidR="007B651B" w:rsidRDefault="007B651B" w:rsidP="007B651B">
            <w:r>
              <w:rPr>
                <w:rFonts w:hint="eastAsia"/>
              </w:rPr>
              <w:t>3</w:t>
            </w:r>
          </w:p>
        </w:tc>
        <w:tc>
          <w:tcPr>
            <w:tcW w:w="1131" w:type="dxa"/>
          </w:tcPr>
          <w:p w:rsidR="007B651B" w:rsidRDefault="007B651B" w:rsidP="007B651B">
            <w:r>
              <w:rPr>
                <w:rFonts w:hint="eastAsia"/>
              </w:rPr>
              <w:t>2</w:t>
            </w:r>
          </w:p>
        </w:tc>
        <w:tc>
          <w:tcPr>
            <w:tcW w:w="1416" w:type="dxa"/>
          </w:tcPr>
          <w:p w:rsidR="007B651B" w:rsidRDefault="007B651B" w:rsidP="007B651B">
            <w:r>
              <w:rPr>
                <w:rFonts w:hint="eastAsia"/>
              </w:rPr>
              <w:t>1</w:t>
            </w:r>
          </w:p>
        </w:tc>
        <w:tc>
          <w:tcPr>
            <w:tcW w:w="1416" w:type="dxa"/>
          </w:tcPr>
          <w:p w:rsidR="007B651B" w:rsidRDefault="007B651B" w:rsidP="007B651B">
            <w:r>
              <w:rPr>
                <w:rFonts w:hint="eastAsia"/>
              </w:rPr>
              <w:t>0</w:t>
            </w:r>
          </w:p>
        </w:tc>
      </w:tr>
      <w:tr w:rsidR="007B651B" w:rsidTr="007B651B">
        <w:tc>
          <w:tcPr>
            <w:tcW w:w="2122" w:type="dxa"/>
          </w:tcPr>
          <w:p w:rsidR="007B651B" w:rsidRDefault="007B651B" w:rsidP="007B651B">
            <w:r>
              <w:rPr>
                <w:rFonts w:hint="eastAsia"/>
              </w:rPr>
              <w:t>事象の発生した回数</w:t>
            </w:r>
          </w:p>
        </w:tc>
        <w:tc>
          <w:tcPr>
            <w:tcW w:w="1134" w:type="dxa"/>
          </w:tcPr>
          <w:p w:rsidR="007B651B" w:rsidRDefault="007B651B" w:rsidP="007B651B">
            <w:r>
              <w:rPr>
                <w:rFonts w:hint="eastAsia"/>
              </w:rPr>
              <w:t>7</w:t>
            </w:r>
            <w:r>
              <w:t>5</w:t>
            </w:r>
          </w:p>
        </w:tc>
        <w:tc>
          <w:tcPr>
            <w:tcW w:w="1275" w:type="dxa"/>
          </w:tcPr>
          <w:p w:rsidR="007B651B" w:rsidRDefault="007B651B" w:rsidP="007B651B">
            <w:r>
              <w:rPr>
                <w:rFonts w:hint="eastAsia"/>
              </w:rPr>
              <w:t>3</w:t>
            </w:r>
            <w:r>
              <w:t>00</w:t>
            </w:r>
          </w:p>
        </w:tc>
        <w:tc>
          <w:tcPr>
            <w:tcW w:w="1131" w:type="dxa"/>
          </w:tcPr>
          <w:p w:rsidR="007B651B" w:rsidRDefault="007B651B" w:rsidP="007B651B">
            <w:r>
              <w:rPr>
                <w:rFonts w:hint="eastAsia"/>
              </w:rPr>
              <w:t>4</w:t>
            </w:r>
            <w:r>
              <w:t>50</w:t>
            </w:r>
          </w:p>
        </w:tc>
        <w:tc>
          <w:tcPr>
            <w:tcW w:w="1416" w:type="dxa"/>
          </w:tcPr>
          <w:p w:rsidR="007B651B" w:rsidRDefault="007B651B" w:rsidP="007B651B">
            <w:r>
              <w:rPr>
                <w:rFonts w:hint="eastAsia"/>
              </w:rPr>
              <w:t>3</w:t>
            </w:r>
            <w:r>
              <w:t>00</w:t>
            </w:r>
          </w:p>
        </w:tc>
        <w:tc>
          <w:tcPr>
            <w:tcW w:w="1416" w:type="dxa"/>
          </w:tcPr>
          <w:p w:rsidR="007B651B" w:rsidRDefault="007B651B" w:rsidP="007B651B">
            <w:r>
              <w:rPr>
                <w:rFonts w:hint="eastAsia"/>
              </w:rPr>
              <w:t>7</w:t>
            </w:r>
            <w:r>
              <w:t>5</w:t>
            </w:r>
          </w:p>
        </w:tc>
      </w:tr>
      <w:tr w:rsidR="007B651B" w:rsidTr="007B651B">
        <w:tc>
          <w:tcPr>
            <w:tcW w:w="2122" w:type="dxa"/>
          </w:tcPr>
          <w:p w:rsidR="007B651B" w:rsidRDefault="007B651B" w:rsidP="007B651B">
            <w:r>
              <w:rPr>
                <w:rFonts w:hint="eastAsia"/>
              </w:rPr>
              <w:t>確率分布</w:t>
            </w:r>
            <w:r>
              <w:rPr>
                <w:rFonts w:hint="eastAsia"/>
              </w:rPr>
              <w:t>:</w:t>
            </w:r>
            <w:r w:rsidRPr="007B651B">
              <w:rPr>
                <w:rFonts w:hint="eastAsia"/>
              </w:rPr>
              <w:t xml:space="preserve"> </w:t>
            </w:r>
          </w:p>
          <w:p w:rsidR="007B651B" w:rsidRDefault="007B651B" w:rsidP="007B651B">
            <w:r w:rsidRPr="007B651B">
              <w:rPr>
                <w:rFonts w:hint="eastAsia"/>
              </w:rPr>
              <w:t>事象と対応する確率</w:t>
            </w:r>
          </w:p>
          <w:p w:rsidR="007B651B" w:rsidRPr="007B651B" w:rsidRDefault="007B651B" w:rsidP="007B651B"/>
        </w:tc>
        <w:tc>
          <w:tcPr>
            <w:tcW w:w="1134" w:type="dxa"/>
          </w:tcPr>
          <w:p w:rsidR="007B651B" w:rsidRPr="007B651B" w:rsidRDefault="007B651B" w:rsidP="007B651B">
            <w:r>
              <w:t>1/16</w:t>
            </w:r>
          </w:p>
        </w:tc>
        <w:tc>
          <w:tcPr>
            <w:tcW w:w="1275" w:type="dxa"/>
          </w:tcPr>
          <w:p w:rsidR="007B651B" w:rsidRDefault="007B651B" w:rsidP="007B651B">
            <w:r>
              <w:t>4/16</w:t>
            </w:r>
          </w:p>
        </w:tc>
        <w:tc>
          <w:tcPr>
            <w:tcW w:w="1131" w:type="dxa"/>
          </w:tcPr>
          <w:p w:rsidR="007B651B" w:rsidRDefault="007B651B" w:rsidP="007B651B">
            <w:r>
              <w:rPr>
                <w:rFonts w:hint="eastAsia"/>
              </w:rPr>
              <w:t>6</w:t>
            </w:r>
            <w:r>
              <w:t>/16</w:t>
            </w:r>
          </w:p>
        </w:tc>
        <w:tc>
          <w:tcPr>
            <w:tcW w:w="1416" w:type="dxa"/>
          </w:tcPr>
          <w:p w:rsidR="007B651B" w:rsidRDefault="007B651B" w:rsidP="007B651B">
            <w:r>
              <w:rPr>
                <w:rFonts w:hint="eastAsia"/>
              </w:rPr>
              <w:t>4</w:t>
            </w:r>
            <w:r>
              <w:t>/16</w:t>
            </w:r>
          </w:p>
        </w:tc>
        <w:tc>
          <w:tcPr>
            <w:tcW w:w="1416" w:type="dxa"/>
          </w:tcPr>
          <w:p w:rsidR="007B651B" w:rsidRDefault="007B651B" w:rsidP="007B651B">
            <w:r>
              <w:rPr>
                <w:rFonts w:hint="eastAsia"/>
              </w:rPr>
              <w:t>1</w:t>
            </w:r>
            <w:r>
              <w:t>/16</w:t>
            </w:r>
          </w:p>
        </w:tc>
      </w:tr>
    </w:tbl>
    <w:p w:rsidR="007B651B" w:rsidRPr="007B651B" w:rsidRDefault="007B651B" w:rsidP="007B651B">
      <w:pPr>
        <w:ind w:firstLineChars="250" w:firstLine="525"/>
      </w:pPr>
    </w:p>
    <w:p w:rsidR="004F75B3" w:rsidRPr="0010184E" w:rsidRDefault="004F75B3" w:rsidP="004F75B3">
      <w:pPr>
        <w:rPr>
          <w:rFonts w:asciiTheme="minorEastAsia" w:hAnsiTheme="minorEastAsia"/>
        </w:rPr>
      </w:pPr>
      <w:r w:rsidRPr="0010184E">
        <w:rPr>
          <w:rFonts w:asciiTheme="minorEastAsia" w:hAnsiTheme="minorEastAsia" w:hint="eastAsia"/>
        </w:rPr>
        <w:t>・期待値</w:t>
      </w:r>
      <w:r w:rsidR="00F1520D" w:rsidRPr="0010184E">
        <w:rPr>
          <w:rFonts w:asciiTheme="minorEastAsia" w:hAnsiTheme="minorEastAsia" w:hint="eastAsia"/>
        </w:rPr>
        <w:t xml:space="preserve"> </w:t>
      </w:r>
    </w:p>
    <w:p w:rsidR="00F1520D" w:rsidRPr="0010184E" w:rsidRDefault="00F1520D" w:rsidP="004F75B3">
      <w:pPr>
        <w:rPr>
          <w:rFonts w:asciiTheme="minorEastAsia" w:hAnsiTheme="minorEastAsia"/>
        </w:rPr>
      </w:pPr>
      <w:r w:rsidRPr="0010184E">
        <w:rPr>
          <w:rFonts w:asciiTheme="minorEastAsia" w:hAnsiTheme="minorEastAsia"/>
        </w:rPr>
        <w:t xml:space="preserve">    </w:t>
      </w:r>
      <w:r w:rsidRPr="0010184E">
        <w:rPr>
          <w:rFonts w:asciiTheme="minorEastAsia" w:hAnsiTheme="minorEastAsia" w:hint="eastAsia"/>
        </w:rPr>
        <w:t>ある確率分布における確率変数の平均値</w:t>
      </w:r>
      <w:r w:rsidRPr="0010184E">
        <w:rPr>
          <w:rFonts w:asciiTheme="minorEastAsia" w:hAnsiTheme="minorEastAsia"/>
        </w:rPr>
        <w:t xml:space="preserve"> </w:t>
      </w:r>
      <w:r w:rsidRPr="0010184E">
        <w:rPr>
          <w:rFonts w:asciiTheme="minorEastAsia" w:hAnsiTheme="minorEastAsia" w:hint="eastAsia"/>
        </w:rPr>
        <w:t>=</w:t>
      </w:r>
      <w:r w:rsidRPr="0010184E">
        <w:rPr>
          <w:rFonts w:asciiTheme="minorEastAsia" w:hAnsiTheme="minorEastAsia"/>
        </w:rPr>
        <w:t xml:space="preserve"> </w:t>
      </w:r>
      <w:r w:rsidRPr="0010184E">
        <w:rPr>
          <w:rFonts w:asciiTheme="minorEastAsia" w:hAnsiTheme="minorEastAsia" w:hint="eastAsia"/>
        </w:rPr>
        <w:t>Σ(確率変数×確率)</w:t>
      </w:r>
    </w:p>
    <w:p w:rsidR="0039040C" w:rsidRPr="0010184E" w:rsidRDefault="0039040C" w:rsidP="004F75B3">
      <w:pPr>
        <w:rPr>
          <w:rFonts w:asciiTheme="minorEastAsia" w:hAnsiTheme="minorEastAsia"/>
        </w:rPr>
      </w:pPr>
      <w:r w:rsidRPr="0010184E">
        <w:rPr>
          <w:rFonts w:asciiTheme="minorEastAsia" w:hAnsiTheme="minorEastAsia"/>
        </w:rPr>
        <w:t xml:space="preserve">    </w:t>
      </w:r>
      <w:r w:rsidRPr="0010184E">
        <w:rPr>
          <w:rFonts w:asciiTheme="minorEastAsia" w:hAnsiTheme="minorEastAsia" w:hint="eastAsia"/>
        </w:rPr>
        <w:t>確率変数をf</w:t>
      </w:r>
      <w:r w:rsidRPr="0010184E">
        <w:rPr>
          <w:rFonts w:asciiTheme="minorEastAsia" w:hAnsiTheme="minorEastAsia"/>
        </w:rPr>
        <w:t>(x)</w:t>
      </w:r>
      <w:r w:rsidRPr="0010184E">
        <w:rPr>
          <w:rFonts w:asciiTheme="minorEastAsia" w:hAnsiTheme="minorEastAsia" w:hint="eastAsia"/>
        </w:rPr>
        <w:t xml:space="preserve"> 確率変数をP</w:t>
      </w:r>
      <w:r w:rsidRPr="0010184E">
        <w:rPr>
          <w:rFonts w:asciiTheme="minorEastAsia" w:hAnsiTheme="minorEastAsia"/>
        </w:rPr>
        <w:t xml:space="preserve">(x) </w:t>
      </w:r>
      <w:r w:rsidRPr="0010184E">
        <w:rPr>
          <w:rFonts w:asciiTheme="minorEastAsia" w:hAnsiTheme="minorEastAsia" w:hint="eastAsia"/>
        </w:rPr>
        <w:t>とすると</w:t>
      </w:r>
    </w:p>
    <w:p w:rsidR="0039040C" w:rsidRPr="0010184E" w:rsidRDefault="0039040C" w:rsidP="0039040C">
      <w:pPr>
        <w:ind w:firstLineChars="200" w:firstLine="420"/>
        <w:rPr>
          <w:rFonts w:asciiTheme="minorEastAsia" w:hAnsiTheme="minorEastAsia"/>
        </w:rPr>
      </w:pPr>
      <w:r w:rsidRPr="0010184E">
        <w:rPr>
          <w:rFonts w:asciiTheme="minorEastAsia" w:hAnsiTheme="minorEastAsia" w:hint="eastAsia"/>
        </w:rPr>
        <w:t>期待値E(f) =</w:t>
      </w:r>
      <w:r w:rsidR="002C08A5" w:rsidRPr="0010184E">
        <w:rPr>
          <w:rFonts w:asciiTheme="minorEastAsia" w:hAnsiTheme="minorEastAsia"/>
        </w:rPr>
        <w:t xml:space="preserve"> </w:t>
      </w:r>
      <m:oMath>
        <m:nary>
          <m:naryPr>
            <m:chr m:val="∑"/>
            <m:limLoc m:val="undOvr"/>
            <m:ctrlPr>
              <w:rPr>
                <w:rFonts w:ascii="Cambria Math" w:hAnsi="Cambria Math"/>
              </w:rPr>
            </m:ctrlPr>
          </m:naryPr>
          <m:sub>
            <m:r>
              <w:rPr>
                <w:rFonts w:ascii="Cambria Math" w:hAnsi="Cambria Math"/>
              </w:rPr>
              <m:t>k=1</m:t>
            </m:r>
          </m:sub>
          <m:sup>
            <m:r>
              <w:rPr>
                <w:rFonts w:ascii="Cambria Math" w:hAnsi="Cambria Math"/>
              </w:rPr>
              <m:t>n</m:t>
            </m:r>
          </m:sup>
          <m:e>
            <m:r>
              <w:rPr>
                <w:rFonts w:ascii="Cambria Math" w:hAnsi="Cambria Math"/>
              </w:rPr>
              <m:t>(</m:t>
            </m:r>
          </m:e>
        </m:nary>
      </m:oMath>
      <w:r w:rsidR="002C08A5" w:rsidRPr="0010184E">
        <w:rPr>
          <w:rFonts w:asciiTheme="minorEastAsia" w:hAnsiTheme="minorEastAsia"/>
        </w:rPr>
        <w:t>P(X=</w:t>
      </w:r>
      <m:oMath>
        <m:sSub>
          <m:sSubPr>
            <m:ctrlPr>
              <w:rPr>
                <w:rFonts w:ascii="Cambria Math" w:hAnsi="Cambria Math"/>
              </w:rPr>
            </m:ctrlPr>
          </m:sSubPr>
          <m:e>
            <m:r>
              <w:rPr>
                <w:rFonts w:ascii="Cambria Math" w:hAnsi="Cambria Math"/>
              </w:rPr>
              <m:t>x</m:t>
            </m:r>
          </m:e>
          <m:sub>
            <m:r>
              <w:rPr>
                <w:rFonts w:ascii="Cambria Math" w:hAnsi="Cambria Math"/>
              </w:rPr>
              <m:t>k</m:t>
            </m:r>
          </m:sub>
        </m:sSub>
        <m:r>
          <w:rPr>
            <w:rFonts w:ascii="Cambria Math" w:hAnsi="Cambria Math"/>
          </w:rPr>
          <m:t>)</m:t>
        </m:r>
        <m:r>
          <m:rPr>
            <m:sty m:val="p"/>
          </m:rPr>
          <w:rPr>
            <w:rFonts w:ascii="Cambria Math" w:hAnsi="Cambria Math"/>
          </w:rPr>
          <m:t>f(X=</m:t>
        </m:r>
        <m:sSub>
          <m:sSubPr>
            <m:ctrlPr>
              <w:rPr>
                <w:rFonts w:ascii="Cambria Math" w:hAnsi="Cambria Math"/>
              </w:rPr>
            </m:ctrlPr>
          </m:sSubPr>
          <m:e>
            <m:r>
              <w:rPr>
                <w:rFonts w:ascii="Cambria Math" w:hAnsi="Cambria Math"/>
              </w:rPr>
              <m:t>x</m:t>
            </m:r>
          </m:e>
          <m:sub>
            <m:r>
              <w:rPr>
                <w:rFonts w:ascii="Cambria Math" w:hAnsi="Cambria Math"/>
              </w:rPr>
              <m:t>k</m:t>
            </m:r>
          </m:sub>
        </m:sSub>
        <m:r>
          <w:rPr>
            <w:rFonts w:ascii="Cambria Math" w:hAnsi="Cambria Math"/>
          </w:rPr>
          <m:t>)</m:t>
        </m:r>
      </m:oMath>
      <w:r w:rsidR="002C08A5" w:rsidRPr="0010184E">
        <w:rPr>
          <w:rFonts w:asciiTheme="minorEastAsia" w:hAnsiTheme="minorEastAsia" w:hint="eastAsia"/>
        </w:rPr>
        <w:t>)</w:t>
      </w:r>
      <w:r w:rsidR="002C08A5" w:rsidRPr="0010184E">
        <w:rPr>
          <w:rFonts w:asciiTheme="minorEastAsia" w:hAnsiTheme="minorEastAsia"/>
        </w:rPr>
        <w:t xml:space="preserve">  </w:t>
      </w:r>
      <w:r w:rsidR="002C08A5" w:rsidRPr="0010184E">
        <w:rPr>
          <w:rFonts w:asciiTheme="minorEastAsia" w:hAnsiTheme="minorEastAsia" w:hint="eastAsia"/>
        </w:rPr>
        <w:t>連続値の場合</w:t>
      </w:r>
      <m:oMath>
        <m:nary>
          <m:naryPr>
            <m:limLoc m:val="undOvr"/>
            <m:subHide m:val="1"/>
            <m:supHide m:val="1"/>
            <m:ctrlPr>
              <w:rPr>
                <w:rFonts w:ascii="Cambria Math" w:hAnsi="Cambria Math"/>
              </w:rPr>
            </m:ctrlPr>
          </m:naryPr>
          <m:sub/>
          <m:sup/>
          <m:e>
            <m:r>
              <w:rPr>
                <w:rFonts w:ascii="Cambria Math" w:hAnsi="Cambria Math"/>
              </w:rPr>
              <m:t>(</m:t>
            </m:r>
          </m:e>
        </m:nary>
      </m:oMath>
      <w:r w:rsidR="002C08A5" w:rsidRPr="0010184E">
        <w:rPr>
          <w:rFonts w:asciiTheme="minorEastAsia" w:hAnsiTheme="minorEastAsia" w:hint="eastAsia"/>
        </w:rPr>
        <w:t>P</w:t>
      </w:r>
      <w:r w:rsidR="002C08A5" w:rsidRPr="0010184E">
        <w:rPr>
          <w:rFonts w:asciiTheme="minorEastAsia" w:hAnsiTheme="minorEastAsia"/>
        </w:rPr>
        <w:t>(X=x)f(X=x)dx</w:t>
      </w:r>
    </w:p>
    <w:p w:rsidR="00F1520D" w:rsidRPr="0010184E" w:rsidRDefault="00F1520D" w:rsidP="004F75B3">
      <w:pPr>
        <w:rPr>
          <w:rFonts w:asciiTheme="minorEastAsia" w:hAnsiTheme="minorEastAsia"/>
        </w:rPr>
      </w:pPr>
      <w:r w:rsidRPr="0010184E">
        <w:rPr>
          <w:rFonts w:asciiTheme="minorEastAsia" w:hAnsiTheme="minorEastAsia"/>
        </w:rPr>
        <w:t xml:space="preserve">    </w:t>
      </w:r>
      <w:r w:rsidRPr="0010184E">
        <w:rPr>
          <w:rFonts w:asciiTheme="minorEastAsia" w:hAnsiTheme="minorEastAsia" w:hint="eastAsia"/>
        </w:rPr>
        <w:t xml:space="preserve">上記の例だと </w:t>
      </w:r>
    </w:p>
    <w:p w:rsidR="00F1520D" w:rsidRPr="0010184E" w:rsidRDefault="00F1520D" w:rsidP="00F1520D">
      <w:pPr>
        <w:ind w:firstLineChars="200" w:firstLine="420"/>
        <w:rPr>
          <w:rFonts w:asciiTheme="minorEastAsia" w:hAnsiTheme="minorEastAsia"/>
        </w:rPr>
      </w:pPr>
      <w:r w:rsidRPr="0010184E">
        <w:rPr>
          <w:rFonts w:asciiTheme="minorEastAsia" w:hAnsiTheme="minorEastAsia"/>
        </w:rPr>
        <w:t>4</w:t>
      </w:r>
      <w:r w:rsidRPr="0010184E">
        <w:rPr>
          <w:rFonts w:asciiTheme="minorEastAsia" w:hAnsiTheme="minorEastAsia" w:hint="eastAsia"/>
        </w:rPr>
        <w:t>×</w:t>
      </w:r>
      <w:r w:rsidRPr="0010184E">
        <w:rPr>
          <w:rFonts w:asciiTheme="minorEastAsia" w:hAnsiTheme="minorEastAsia"/>
        </w:rPr>
        <w:t>1/16 + 3</w:t>
      </w:r>
      <w:r w:rsidRPr="0010184E">
        <w:rPr>
          <w:rFonts w:asciiTheme="minorEastAsia" w:hAnsiTheme="minorEastAsia" w:hint="eastAsia"/>
        </w:rPr>
        <w:t>×</w:t>
      </w:r>
      <w:r w:rsidRPr="0010184E">
        <w:rPr>
          <w:rFonts w:asciiTheme="minorEastAsia" w:hAnsiTheme="minorEastAsia"/>
        </w:rPr>
        <w:t xml:space="preserve">4/16 + 2 </w:t>
      </w:r>
      <w:r w:rsidRPr="0010184E">
        <w:rPr>
          <w:rFonts w:asciiTheme="minorEastAsia" w:hAnsiTheme="minorEastAsia" w:hint="eastAsia"/>
        </w:rPr>
        <w:t>×</w:t>
      </w:r>
      <w:r w:rsidRPr="0010184E">
        <w:rPr>
          <w:rFonts w:asciiTheme="minorEastAsia" w:hAnsiTheme="minorEastAsia"/>
        </w:rPr>
        <w:t>6/16 + 1</w:t>
      </w:r>
      <w:r w:rsidRPr="0010184E">
        <w:rPr>
          <w:rFonts w:asciiTheme="minorEastAsia" w:hAnsiTheme="minorEastAsia" w:hint="eastAsia"/>
        </w:rPr>
        <w:t>×</w:t>
      </w:r>
      <w:r w:rsidRPr="0010184E">
        <w:rPr>
          <w:rFonts w:asciiTheme="minorEastAsia" w:hAnsiTheme="minorEastAsia"/>
        </w:rPr>
        <w:t>4/16 + 0</w:t>
      </w:r>
      <w:r w:rsidRPr="0010184E">
        <w:rPr>
          <w:rFonts w:asciiTheme="minorEastAsia" w:hAnsiTheme="minorEastAsia" w:hint="eastAsia"/>
        </w:rPr>
        <w:t>×</w:t>
      </w:r>
      <w:r w:rsidRPr="0010184E">
        <w:rPr>
          <w:rFonts w:asciiTheme="minorEastAsia" w:hAnsiTheme="minorEastAsia"/>
        </w:rPr>
        <w:t>1/16 =(4+12+12+4) /16=2.0</w:t>
      </w:r>
    </w:p>
    <w:p w:rsidR="004F75B3" w:rsidRPr="00AD7205" w:rsidRDefault="004F75B3" w:rsidP="004F75B3">
      <w:pPr>
        <w:rPr>
          <w:rFonts w:asciiTheme="minorEastAsia" w:hAnsiTheme="minorEastAsia"/>
        </w:rPr>
      </w:pPr>
      <w:r w:rsidRPr="00AD7205">
        <w:rPr>
          <w:rFonts w:asciiTheme="minorEastAsia" w:hAnsiTheme="minorEastAsia" w:hint="eastAsia"/>
        </w:rPr>
        <w:t>・分散、共分散</w:t>
      </w:r>
    </w:p>
    <w:p w:rsidR="00CF76B9" w:rsidRPr="00AD7205" w:rsidRDefault="00CF76B9" w:rsidP="004F75B3">
      <w:pPr>
        <w:rPr>
          <w:rFonts w:asciiTheme="minorEastAsia" w:hAnsiTheme="minorEastAsia" w:cs="Arial"/>
          <w:color w:val="222222"/>
          <w:shd w:val="clear" w:color="auto" w:fill="FFFFFF"/>
        </w:rPr>
      </w:pPr>
      <w:r w:rsidRPr="00AD7205">
        <w:rPr>
          <w:rFonts w:asciiTheme="minorEastAsia" w:hAnsiTheme="minorEastAsia" w:hint="eastAsia"/>
        </w:rPr>
        <w:t xml:space="preserve"> </w:t>
      </w:r>
      <w:r w:rsidRPr="00AD7205">
        <w:rPr>
          <w:rFonts w:asciiTheme="minorEastAsia" w:hAnsiTheme="minorEastAsia"/>
        </w:rPr>
        <w:t xml:space="preserve">   </w:t>
      </w:r>
      <w:r w:rsidRPr="00AD7205">
        <w:rPr>
          <w:rFonts w:asciiTheme="minorEastAsia" w:hAnsiTheme="minorEastAsia" w:hint="eastAsia"/>
        </w:rPr>
        <w:t>分散</w:t>
      </w:r>
      <w:r w:rsidR="00AD7205" w:rsidRPr="00AD7205">
        <w:rPr>
          <w:rFonts w:asciiTheme="minorEastAsia" w:hAnsiTheme="minorEastAsia" w:hint="eastAsia"/>
        </w:rPr>
        <w:t>(</w:t>
      </w:r>
      <w:r w:rsidR="00AD7205" w:rsidRPr="00AD7205">
        <w:rPr>
          <w:rFonts w:asciiTheme="minorEastAsia" w:hAnsiTheme="minorEastAsia" w:cs="Arial"/>
          <w:color w:val="545454"/>
          <w:shd w:val="clear" w:color="auto" w:fill="FFFFFF"/>
        </w:rPr>
        <w:t>variance)</w:t>
      </w:r>
      <w:r w:rsidRPr="00AD7205">
        <w:rPr>
          <w:rFonts w:asciiTheme="minorEastAsia" w:hAnsiTheme="minorEastAsia" w:hint="eastAsia"/>
        </w:rPr>
        <w:t>:</w:t>
      </w:r>
      <w:r w:rsidRPr="00AD7205">
        <w:rPr>
          <w:rFonts w:asciiTheme="minorEastAsia" w:hAnsiTheme="minorEastAsia" w:cs="Arial"/>
          <w:color w:val="222222"/>
          <w:shd w:val="clear" w:color="auto" w:fill="FFFFFF"/>
        </w:rPr>
        <w:t xml:space="preserve"> データの散らばりの度合いを表す値</w:t>
      </w:r>
    </w:p>
    <w:p w:rsidR="00CF76B9" w:rsidRPr="00AD7205" w:rsidRDefault="00CF76B9" w:rsidP="00CF76B9">
      <w:pPr>
        <w:rPr>
          <w:rFonts w:asciiTheme="minorEastAsia" w:hAnsiTheme="minorEastAsia" w:cs="Arial"/>
          <w:color w:val="222222"/>
          <w:shd w:val="clear" w:color="auto" w:fill="FFFFFF"/>
        </w:rPr>
      </w:pPr>
      <w:r w:rsidRPr="00AD7205">
        <w:rPr>
          <w:rFonts w:asciiTheme="minorEastAsia" w:hAnsiTheme="minorEastAsia" w:cs="Arial" w:hint="eastAsia"/>
          <w:color w:val="222222"/>
          <w:shd w:val="clear" w:color="auto" w:fill="FFFFFF"/>
        </w:rPr>
        <w:t xml:space="preserve"> </w:t>
      </w:r>
      <w:r w:rsidRPr="00AD7205">
        <w:rPr>
          <w:rFonts w:asciiTheme="minorEastAsia" w:hAnsiTheme="minorEastAsia" w:cs="Arial"/>
          <w:color w:val="222222"/>
          <w:shd w:val="clear" w:color="auto" w:fill="FFFFFF"/>
        </w:rPr>
        <w:t xml:space="preserve">        </w:t>
      </w:r>
      <w:r w:rsidRPr="00AD7205">
        <w:rPr>
          <w:rFonts w:asciiTheme="minorEastAsia" w:hAnsiTheme="minorEastAsia" w:cs="Arial" w:hint="eastAsia"/>
          <w:color w:val="222222"/>
          <w:shd w:val="clear" w:color="auto" w:fill="FFFFFF"/>
        </w:rPr>
        <w:t>データの各々の値が，期待値からどれだけズレているのか平均したもの</w:t>
      </w:r>
    </w:p>
    <w:p w:rsidR="00CF76B9" w:rsidRDefault="00CF76B9" w:rsidP="004F75B3">
      <w:pPr>
        <w:rPr>
          <w:rFonts w:asciiTheme="minorEastAsia" w:hAnsiTheme="minorEastAsia" w:cs="Arial"/>
          <w:color w:val="222222"/>
          <w:shd w:val="clear" w:color="auto" w:fill="FFFFFF"/>
        </w:rPr>
      </w:pPr>
      <w:r w:rsidRPr="00AD7205">
        <w:rPr>
          <w:rFonts w:asciiTheme="minorEastAsia" w:hAnsiTheme="minorEastAsia" w:cs="Arial"/>
          <w:color w:val="222222"/>
          <w:shd w:val="clear" w:color="auto" w:fill="FFFFFF"/>
        </w:rPr>
        <w:t xml:space="preserve">         </w:t>
      </w:r>
      <w:proofErr w:type="spellStart"/>
      <w:r w:rsidRPr="00AD7205">
        <w:rPr>
          <w:rFonts w:asciiTheme="minorEastAsia" w:hAnsiTheme="minorEastAsia" w:cs="Arial"/>
          <w:color w:val="222222"/>
          <w:shd w:val="clear" w:color="auto" w:fill="FFFFFF"/>
        </w:rPr>
        <w:t>Var</w:t>
      </w:r>
      <w:proofErr w:type="spellEnd"/>
      <w:r w:rsidRPr="00AD7205">
        <w:rPr>
          <w:rFonts w:asciiTheme="minorEastAsia" w:hAnsiTheme="minorEastAsia" w:cs="Arial"/>
          <w:color w:val="222222"/>
          <w:shd w:val="clear" w:color="auto" w:fill="FFFFFF"/>
        </w:rPr>
        <w:t>(f) =</w:t>
      </w:r>
      <w:r w:rsidR="0010184E" w:rsidRPr="00AD7205">
        <w:rPr>
          <w:rFonts w:asciiTheme="minorEastAsia" w:hAnsiTheme="minorEastAsia" w:cs="Arial"/>
          <w:color w:val="222222"/>
          <w:shd w:val="clear" w:color="auto" w:fill="FFFFFF"/>
        </w:rPr>
        <w:t xml:space="preserve"> E(</w:t>
      </w:r>
      <w:r w:rsidR="00CD64AD" w:rsidRPr="00AD7205">
        <w:rPr>
          <w:rFonts w:asciiTheme="minorEastAsia" w:hAnsiTheme="minorEastAsia" w:cs="Arial"/>
          <w:color w:val="222222"/>
          <w:shd w:val="clear" w:color="auto" w:fill="FFFFFF"/>
        </w:rPr>
        <w:t xml:space="preserve"> (f(X=x)</w:t>
      </w:r>
      <w:r w:rsidR="0010184E" w:rsidRPr="00AD7205">
        <w:rPr>
          <w:rFonts w:asciiTheme="minorEastAsia" w:hAnsiTheme="minorEastAsia" w:cs="Arial"/>
          <w:color w:val="222222"/>
          <w:shd w:val="clear" w:color="auto" w:fill="FFFFFF"/>
        </w:rPr>
        <w:t>–E(f)</w:t>
      </w:r>
      <w:r w:rsidR="00CD64AD" w:rsidRPr="00AD7205">
        <w:rPr>
          <w:rFonts w:asciiTheme="minorEastAsia" w:hAnsiTheme="minorEastAsia" w:cs="Arial"/>
          <w:color w:val="222222"/>
          <w:shd w:val="clear" w:color="auto" w:fill="FFFFFF"/>
        </w:rPr>
        <w:t>)</w:t>
      </w:r>
      <w:r w:rsidR="0010184E" w:rsidRPr="00AD7205">
        <w:rPr>
          <w:rFonts w:asciiTheme="minorEastAsia" w:hAnsiTheme="minorEastAsia" w:cs="Arial"/>
          <w:color w:val="222222"/>
          <w:shd w:val="clear" w:color="auto" w:fill="FFFFFF"/>
        </w:rPr>
        <w:t xml:space="preserve"> **2 ) = E(f(X=x)**2)</w:t>
      </w:r>
      <w:r w:rsidR="00CD64AD" w:rsidRPr="00AD7205">
        <w:rPr>
          <w:rFonts w:asciiTheme="minorEastAsia" w:hAnsiTheme="minorEastAsia" w:cs="Arial"/>
          <w:color w:val="222222"/>
          <w:shd w:val="clear" w:color="auto" w:fill="FFFFFF"/>
        </w:rPr>
        <w:t>-</w:t>
      </w:r>
      <w:r w:rsidR="0010184E" w:rsidRPr="00AD7205">
        <w:rPr>
          <w:rFonts w:asciiTheme="minorEastAsia" w:hAnsiTheme="minorEastAsia" w:cs="Arial"/>
          <w:color w:val="222222"/>
          <w:shd w:val="clear" w:color="auto" w:fill="FFFFFF"/>
        </w:rPr>
        <w:t>E(f)**2</w:t>
      </w:r>
    </w:p>
    <w:p w:rsidR="0075334B" w:rsidRPr="00AD7205" w:rsidRDefault="0075334B" w:rsidP="0075334B">
      <w:pPr>
        <w:rPr>
          <w:rFonts w:asciiTheme="minorEastAsia" w:hAnsiTheme="minorEastAsia"/>
        </w:rPr>
      </w:pPr>
      <w:r>
        <w:rPr>
          <w:rFonts w:asciiTheme="minorEastAsia" w:hAnsiTheme="minorEastAsia" w:cs="Arial" w:hint="eastAsia"/>
          <w:color w:val="222222"/>
          <w:shd w:val="clear" w:color="auto" w:fill="FFFFFF"/>
        </w:rPr>
        <w:t xml:space="preserve"> </w:t>
      </w:r>
      <w:r>
        <w:rPr>
          <w:rFonts w:asciiTheme="minorEastAsia" w:hAnsiTheme="minorEastAsia" w:cs="Arial"/>
          <w:color w:val="222222"/>
          <w:shd w:val="clear" w:color="auto" w:fill="FFFFFF"/>
        </w:rPr>
        <w:t xml:space="preserve">       </w:t>
      </w:r>
      <m:oMath>
        <m:rad>
          <m:radPr>
            <m:degHide m:val="1"/>
            <m:ctrlPr>
              <w:rPr>
                <w:rFonts w:ascii="Cambria Math" w:hAnsi="Cambria Math"/>
              </w:rPr>
            </m:ctrlPr>
          </m:radPr>
          <m:deg/>
          <m:e>
            <m:r>
              <w:rPr>
                <w:rFonts w:ascii="Cambria Math" w:hAnsi="Cambria Math" w:hint="eastAsia"/>
              </w:rPr>
              <m:t>Var(f)</m:t>
            </m:r>
          </m:e>
        </m:rad>
      </m:oMath>
      <w:r>
        <w:rPr>
          <w:rFonts w:asciiTheme="minorEastAsia" w:hAnsiTheme="minorEastAsia" w:hint="eastAsia"/>
        </w:rPr>
        <w:t xml:space="preserve">　を</w:t>
      </w:r>
      <w:r>
        <w:rPr>
          <w:rFonts w:asciiTheme="minorEastAsia" w:hAnsiTheme="minorEastAsia" w:hint="eastAsia"/>
        </w:rPr>
        <w:t>標準偏差と呼び、</w:t>
      </w:r>
      <w:r>
        <w:rPr>
          <w:rFonts w:ascii="Arial" w:hAnsi="Arial" w:cs="Arial"/>
          <w:color w:val="222222"/>
          <w:shd w:val="clear" w:color="auto" w:fill="FFFFFF"/>
        </w:rPr>
        <w:t>データの散らばりの度合いを示す</w:t>
      </w:r>
      <w:r>
        <w:rPr>
          <w:rFonts w:ascii="Arial" w:hAnsi="Arial" w:cs="Arial" w:hint="eastAsia"/>
          <w:color w:val="222222"/>
          <w:shd w:val="clear" w:color="auto" w:fill="FFFFFF"/>
        </w:rPr>
        <w:t>値である。</w:t>
      </w:r>
    </w:p>
    <w:p w:rsidR="0075334B" w:rsidRPr="0075334B" w:rsidRDefault="0075334B" w:rsidP="004F75B3">
      <w:pPr>
        <w:rPr>
          <w:rFonts w:asciiTheme="minorEastAsia" w:hAnsiTheme="minorEastAsia" w:cs="Arial"/>
          <w:color w:val="222222"/>
          <w:shd w:val="clear" w:color="auto" w:fill="FFFFFF"/>
        </w:rPr>
      </w:pPr>
    </w:p>
    <w:p w:rsidR="004628D8" w:rsidRPr="00AD7205" w:rsidRDefault="004628D8" w:rsidP="004628D8">
      <w:pPr>
        <w:rPr>
          <w:rFonts w:asciiTheme="minorEastAsia" w:hAnsiTheme="minorEastAsia"/>
        </w:rPr>
      </w:pPr>
      <w:r w:rsidRPr="00AD7205">
        <w:rPr>
          <w:rFonts w:asciiTheme="minorEastAsia" w:hAnsiTheme="minorEastAsia" w:cs="Arial" w:hint="eastAsia"/>
          <w:color w:val="222222"/>
          <w:shd w:val="clear" w:color="auto" w:fill="FFFFFF"/>
        </w:rPr>
        <w:t xml:space="preserve"> </w:t>
      </w:r>
      <w:r w:rsidRPr="00AD7205">
        <w:rPr>
          <w:rFonts w:asciiTheme="minorEastAsia" w:hAnsiTheme="minorEastAsia" w:cs="Arial"/>
          <w:color w:val="222222"/>
          <w:shd w:val="clear" w:color="auto" w:fill="FFFFFF"/>
        </w:rPr>
        <w:t xml:space="preserve">   </w:t>
      </w:r>
      <w:r w:rsidRPr="00AD7205">
        <w:rPr>
          <w:rFonts w:asciiTheme="minorEastAsia" w:hAnsiTheme="minorEastAsia" w:hint="eastAsia"/>
        </w:rPr>
        <w:t>共分散</w:t>
      </w:r>
      <w:r w:rsidR="00AD7205" w:rsidRPr="00AD7205">
        <w:rPr>
          <w:rFonts w:asciiTheme="minorEastAsia" w:hAnsiTheme="minorEastAsia" w:hint="eastAsia"/>
        </w:rPr>
        <w:t>(</w:t>
      </w:r>
      <w:r w:rsidR="00AD7205" w:rsidRPr="00AD7205">
        <w:rPr>
          <w:rFonts w:asciiTheme="minorEastAsia" w:hAnsiTheme="minorEastAsia" w:cs="Arial"/>
          <w:color w:val="545454"/>
          <w:shd w:val="clear" w:color="auto" w:fill="FFFFFF"/>
        </w:rPr>
        <w:t>covariance)</w:t>
      </w:r>
      <w:r w:rsidRPr="00AD7205">
        <w:rPr>
          <w:rFonts w:asciiTheme="minorEastAsia" w:hAnsiTheme="minorEastAsia" w:hint="eastAsia"/>
        </w:rPr>
        <w:t>: ２つのデータ系列の傾向の違い</w:t>
      </w:r>
    </w:p>
    <w:p w:rsidR="004628D8" w:rsidRPr="00AD7205" w:rsidRDefault="004628D8" w:rsidP="004628D8">
      <w:pPr>
        <w:ind w:firstLineChars="550" w:firstLine="1155"/>
        <w:rPr>
          <w:rFonts w:asciiTheme="minorEastAsia" w:hAnsiTheme="minorEastAsia"/>
        </w:rPr>
      </w:pPr>
      <w:r w:rsidRPr="00AD7205">
        <w:rPr>
          <w:rFonts w:asciiTheme="minorEastAsia" w:hAnsiTheme="minorEastAsia" w:hint="eastAsia"/>
        </w:rPr>
        <w:t>正の値</w:t>
      </w:r>
      <w:r w:rsidR="00CD64AD" w:rsidRPr="00AD7205">
        <w:rPr>
          <w:rFonts w:asciiTheme="minorEastAsia" w:hAnsiTheme="minorEastAsia" w:hint="eastAsia"/>
        </w:rPr>
        <w:t xml:space="preserve"> ⇒ </w:t>
      </w:r>
      <w:r w:rsidRPr="00AD7205">
        <w:rPr>
          <w:rFonts w:asciiTheme="minorEastAsia" w:hAnsiTheme="minorEastAsia" w:hint="eastAsia"/>
        </w:rPr>
        <w:t>似た傾向</w:t>
      </w:r>
    </w:p>
    <w:p w:rsidR="004628D8" w:rsidRPr="00AD7205" w:rsidRDefault="004628D8" w:rsidP="004628D8">
      <w:pPr>
        <w:ind w:firstLineChars="550" w:firstLine="1155"/>
        <w:rPr>
          <w:rFonts w:asciiTheme="minorEastAsia" w:hAnsiTheme="minorEastAsia"/>
        </w:rPr>
      </w:pPr>
      <w:r w:rsidRPr="00AD7205">
        <w:rPr>
          <w:rFonts w:asciiTheme="minorEastAsia" w:hAnsiTheme="minorEastAsia" w:hint="eastAsia"/>
        </w:rPr>
        <w:t>負の値</w:t>
      </w:r>
      <w:r w:rsidR="00CD64AD" w:rsidRPr="00AD7205">
        <w:rPr>
          <w:rFonts w:asciiTheme="minorEastAsia" w:hAnsiTheme="minorEastAsia" w:hint="eastAsia"/>
        </w:rPr>
        <w:t xml:space="preserve"> ⇒ </w:t>
      </w:r>
      <w:r w:rsidRPr="00AD7205">
        <w:rPr>
          <w:rFonts w:asciiTheme="minorEastAsia" w:hAnsiTheme="minorEastAsia" w:hint="eastAsia"/>
        </w:rPr>
        <w:t>逆の傾向</w:t>
      </w:r>
    </w:p>
    <w:p w:rsidR="00CF76B9" w:rsidRPr="00AD7205" w:rsidRDefault="004628D8" w:rsidP="004628D8">
      <w:pPr>
        <w:ind w:firstLineChars="550" w:firstLine="1155"/>
        <w:rPr>
          <w:rFonts w:asciiTheme="minorEastAsia" w:hAnsiTheme="minorEastAsia"/>
        </w:rPr>
      </w:pPr>
      <w:r w:rsidRPr="00AD7205">
        <w:rPr>
          <w:rFonts w:asciiTheme="minorEastAsia" w:hAnsiTheme="minorEastAsia" w:hint="eastAsia"/>
        </w:rPr>
        <w:t>ゼロ</w:t>
      </w:r>
      <w:r w:rsidR="00CD64AD" w:rsidRPr="00AD7205">
        <w:rPr>
          <w:rFonts w:asciiTheme="minorEastAsia" w:hAnsiTheme="minorEastAsia" w:hint="eastAsia"/>
        </w:rPr>
        <w:t xml:space="preserve">に近い </w:t>
      </w:r>
      <w:r w:rsidR="00CD64AD" w:rsidRPr="00AD7205">
        <w:rPr>
          <w:rFonts w:asciiTheme="minorEastAsia" w:hAnsiTheme="minorEastAsia"/>
        </w:rPr>
        <w:t xml:space="preserve"> </w:t>
      </w:r>
      <w:r w:rsidR="00CD64AD" w:rsidRPr="00AD7205">
        <w:rPr>
          <w:rFonts w:asciiTheme="minorEastAsia" w:hAnsiTheme="minorEastAsia" w:hint="eastAsia"/>
        </w:rPr>
        <w:t xml:space="preserve">⇒ </w:t>
      </w:r>
      <w:r w:rsidR="00CD64AD" w:rsidRPr="00AD7205">
        <w:rPr>
          <w:rFonts w:asciiTheme="minorEastAsia" w:hAnsiTheme="minorEastAsia"/>
        </w:rPr>
        <w:t xml:space="preserve"> </w:t>
      </w:r>
      <w:r w:rsidRPr="00AD7205">
        <w:rPr>
          <w:rFonts w:asciiTheme="minorEastAsia" w:hAnsiTheme="minorEastAsia" w:hint="eastAsia"/>
        </w:rPr>
        <w:t>関係性に乏し い</w:t>
      </w:r>
    </w:p>
    <w:p w:rsidR="004628D8" w:rsidRPr="00AD7205" w:rsidRDefault="004839D2" w:rsidP="004F75B3">
      <w:pPr>
        <w:rPr>
          <w:rFonts w:asciiTheme="minorEastAsia" w:hAnsiTheme="minorEastAsia" w:cs="Arial"/>
          <w:color w:val="222222"/>
          <w:shd w:val="clear" w:color="auto" w:fill="FFFFFF"/>
        </w:rPr>
      </w:pPr>
      <w:r>
        <w:rPr>
          <w:rFonts w:asciiTheme="minorEastAsia" w:hAnsiTheme="minorEastAsia" w:cs="Arial"/>
          <w:color w:val="222222"/>
          <w:shd w:val="clear" w:color="auto" w:fill="FFFFFF"/>
        </w:rPr>
        <w:t xml:space="preserve">          </w:t>
      </w:r>
      <w:proofErr w:type="spellStart"/>
      <w:r>
        <w:rPr>
          <w:rFonts w:asciiTheme="minorEastAsia" w:hAnsiTheme="minorEastAsia" w:cs="Arial"/>
          <w:color w:val="222222"/>
          <w:shd w:val="clear" w:color="auto" w:fill="FFFFFF"/>
        </w:rPr>
        <w:t>Co</w:t>
      </w:r>
      <w:r w:rsidR="00CD64AD" w:rsidRPr="00AD7205">
        <w:rPr>
          <w:rFonts w:asciiTheme="minorEastAsia" w:hAnsiTheme="minorEastAsia" w:cs="Arial"/>
          <w:color w:val="222222"/>
          <w:shd w:val="clear" w:color="auto" w:fill="FFFFFF"/>
        </w:rPr>
        <w:t>v</w:t>
      </w:r>
      <w:proofErr w:type="spellEnd"/>
      <w:r w:rsidR="00CD64AD" w:rsidRPr="00AD7205">
        <w:rPr>
          <w:rFonts w:asciiTheme="minorEastAsia" w:hAnsiTheme="minorEastAsia" w:cs="Arial"/>
          <w:color w:val="222222"/>
          <w:shd w:val="clear" w:color="auto" w:fill="FFFFFF"/>
        </w:rPr>
        <w:t>(</w:t>
      </w:r>
      <w:proofErr w:type="spellStart"/>
      <w:r w:rsidR="00CD64AD" w:rsidRPr="00AD7205">
        <w:rPr>
          <w:rFonts w:asciiTheme="minorEastAsia" w:hAnsiTheme="minorEastAsia" w:cs="Arial"/>
          <w:color w:val="222222"/>
          <w:shd w:val="clear" w:color="auto" w:fill="FFFFFF"/>
        </w:rPr>
        <w:t>f,g</w:t>
      </w:r>
      <w:proofErr w:type="spellEnd"/>
      <w:r w:rsidR="00CD64AD" w:rsidRPr="00AD7205">
        <w:rPr>
          <w:rFonts w:asciiTheme="minorEastAsia" w:hAnsiTheme="minorEastAsia" w:cs="Arial"/>
          <w:color w:val="222222"/>
          <w:shd w:val="clear" w:color="auto" w:fill="FFFFFF"/>
        </w:rPr>
        <w:t>) = E((f(X=x)–E(f))(g(Y=y)–E(g)))</w:t>
      </w:r>
      <w:r w:rsidR="000C06F7" w:rsidRPr="00AD7205">
        <w:rPr>
          <w:rFonts w:asciiTheme="minorEastAsia" w:hAnsiTheme="minorEastAsia" w:cs="Arial"/>
          <w:color w:val="222222"/>
          <w:shd w:val="clear" w:color="auto" w:fill="FFFFFF"/>
        </w:rPr>
        <w:t xml:space="preserve"> = E(</w:t>
      </w:r>
      <w:proofErr w:type="spellStart"/>
      <w:r w:rsidR="000C06F7" w:rsidRPr="00AD7205">
        <w:rPr>
          <w:rFonts w:asciiTheme="minorEastAsia" w:hAnsiTheme="minorEastAsia" w:cs="Arial"/>
          <w:color w:val="222222"/>
          <w:shd w:val="clear" w:color="auto" w:fill="FFFFFF"/>
        </w:rPr>
        <w:t>fg</w:t>
      </w:r>
      <w:proofErr w:type="spellEnd"/>
      <w:r w:rsidR="000C06F7" w:rsidRPr="00AD7205">
        <w:rPr>
          <w:rFonts w:asciiTheme="minorEastAsia" w:hAnsiTheme="minorEastAsia" w:cs="Arial"/>
          <w:color w:val="222222"/>
          <w:shd w:val="clear" w:color="auto" w:fill="FFFFFF"/>
        </w:rPr>
        <w:t>)–E(f)E(g)</w:t>
      </w:r>
    </w:p>
    <w:p w:rsidR="000C06F7" w:rsidRPr="00AD7205" w:rsidRDefault="000C06F7" w:rsidP="004F75B3">
      <w:pPr>
        <w:rPr>
          <w:rFonts w:asciiTheme="minorEastAsia" w:hAnsiTheme="minorEastAsia" w:cs="Arial"/>
          <w:color w:val="222222"/>
          <w:shd w:val="clear" w:color="auto" w:fill="FFFFFF"/>
        </w:rPr>
      </w:pPr>
    </w:p>
    <w:p w:rsidR="004F75B3" w:rsidRDefault="004F75B3" w:rsidP="004F75B3">
      <w:pPr>
        <w:rPr>
          <w:rFonts w:asciiTheme="minorEastAsia" w:hAnsiTheme="minorEastAsia"/>
        </w:rPr>
      </w:pPr>
      <w:r w:rsidRPr="00AD7205">
        <w:rPr>
          <w:rFonts w:asciiTheme="minorEastAsia" w:hAnsiTheme="minorEastAsia" w:hint="eastAsia"/>
        </w:rPr>
        <w:t>・様々な確率分布</w:t>
      </w:r>
    </w:p>
    <w:p w:rsidR="004839D2" w:rsidRDefault="004839D2" w:rsidP="004F75B3">
      <w:pPr>
        <w:rPr>
          <w:rFonts w:asciiTheme="minorEastAsia" w:hAnsiTheme="minorEastAsia" w:cs="Arial"/>
          <w:color w:val="545454"/>
          <w:shd w:val="clear" w:color="auto" w:fill="FFFFFF"/>
        </w:rPr>
      </w:pPr>
      <w:r w:rsidRPr="00BD32AA">
        <w:rPr>
          <w:rFonts w:asciiTheme="minorEastAsia" w:hAnsiTheme="minorEastAsia" w:hint="eastAsia"/>
        </w:rPr>
        <w:t xml:space="preserve"> </w:t>
      </w:r>
      <w:r w:rsidRPr="00BD32AA">
        <w:rPr>
          <w:rFonts w:asciiTheme="minorEastAsia" w:hAnsiTheme="minorEastAsia"/>
        </w:rPr>
        <w:t xml:space="preserve">   </w:t>
      </w:r>
      <w:r w:rsidRPr="00BD32AA">
        <w:rPr>
          <w:rFonts w:asciiTheme="minorEastAsia" w:hAnsiTheme="minorEastAsia" w:hint="eastAsia"/>
        </w:rPr>
        <w:t>ベルヌーイ分布:</w:t>
      </w:r>
      <w:r w:rsidRPr="00BD32AA">
        <w:rPr>
          <w:rFonts w:asciiTheme="minorEastAsia" w:hAnsiTheme="minorEastAsia" w:cs="Arial"/>
          <w:color w:val="545454"/>
          <w:shd w:val="clear" w:color="auto" w:fill="FFFFFF"/>
        </w:rPr>
        <w:t xml:space="preserve"> 確率変数が0、又は1の値をとる確率分布</w:t>
      </w:r>
      <w:r w:rsidRPr="00BD32AA">
        <w:rPr>
          <w:rFonts w:asciiTheme="minorEastAsia" w:hAnsiTheme="minorEastAsia" w:cs="Arial" w:hint="eastAsia"/>
          <w:color w:val="545454"/>
          <w:shd w:val="clear" w:color="auto" w:fill="FFFFFF"/>
        </w:rPr>
        <w:t>。</w:t>
      </w:r>
    </w:p>
    <w:p w:rsidR="00C849E8" w:rsidRDefault="007812B7" w:rsidP="00C849E8">
      <w:pPr>
        <w:rPr>
          <w:rFonts w:ascii="Arial" w:hAnsi="Arial" w:cs="Arial"/>
          <w:color w:val="222222"/>
          <w:shd w:val="clear" w:color="auto" w:fill="FFFFFF"/>
        </w:rPr>
      </w:pPr>
      <w:r>
        <w:rPr>
          <w:rFonts w:asciiTheme="minorEastAsia" w:hAnsiTheme="minorEastAsia" w:cs="Arial" w:hint="eastAsia"/>
          <w:color w:val="545454"/>
          <w:shd w:val="clear" w:color="auto" w:fill="FFFFFF"/>
        </w:rPr>
        <w:t xml:space="preserve"> </w:t>
      </w:r>
      <w:r>
        <w:rPr>
          <w:rFonts w:asciiTheme="minorEastAsia" w:hAnsiTheme="minorEastAsia" w:cs="Arial"/>
          <w:color w:val="545454"/>
          <w:shd w:val="clear" w:color="auto" w:fill="FFFFFF"/>
        </w:rPr>
        <w:t xml:space="preserve">         </w:t>
      </w:r>
      <w:r w:rsidR="00C849E8">
        <w:rPr>
          <w:rFonts w:asciiTheme="minorEastAsia" w:hAnsiTheme="minorEastAsia" w:cs="Arial" w:hint="eastAsia"/>
          <w:color w:val="545454"/>
          <w:shd w:val="clear" w:color="auto" w:fill="FFFFFF"/>
        </w:rPr>
        <w:t>・</w:t>
      </w:r>
      <w:r w:rsidR="00C849E8" w:rsidRPr="00C849E8">
        <w:rPr>
          <w:rFonts w:asciiTheme="minorEastAsia" w:hAnsiTheme="minorEastAsia" w:cs="Arial" w:hint="eastAsia"/>
          <w:color w:val="545454"/>
          <w:shd w:val="clear" w:color="auto" w:fill="FFFFFF"/>
        </w:rPr>
        <w:t>コイントスのイメージ</w:t>
      </w:r>
      <w:r w:rsidR="00C849E8">
        <w:rPr>
          <w:rFonts w:asciiTheme="minorEastAsia" w:hAnsiTheme="minorEastAsia" w:cs="Arial" w:hint="eastAsia"/>
          <w:color w:val="545454"/>
          <w:shd w:val="clear" w:color="auto" w:fill="FFFFFF"/>
        </w:rPr>
        <w:t>だが、</w:t>
      </w:r>
      <w:r w:rsidR="00C849E8" w:rsidRPr="00C849E8">
        <w:rPr>
          <w:rFonts w:asciiTheme="minorEastAsia" w:hAnsiTheme="minorEastAsia" w:cs="Arial" w:hint="eastAsia"/>
          <w:color w:val="545454"/>
          <w:shd w:val="clear" w:color="auto" w:fill="FFFFFF"/>
        </w:rPr>
        <w:t>裏と表で出る割合が等しくなくとも扱える</w:t>
      </w:r>
      <w:r w:rsidR="00C849E8">
        <w:rPr>
          <w:rFonts w:ascii="Arial" w:hAnsi="Arial" w:cs="Arial"/>
          <w:color w:val="222222"/>
          <w:shd w:val="clear" w:color="auto" w:fill="FFFFFF"/>
        </w:rPr>
        <w:t>。</w:t>
      </w:r>
    </w:p>
    <w:p w:rsidR="00C849E8" w:rsidRDefault="00C849E8" w:rsidP="00C849E8">
      <w:pPr>
        <w:rPr>
          <w:rFonts w:ascii="Arial" w:hAnsi="Arial" w:cs="Arial"/>
          <w:color w:val="222222"/>
          <w:shd w:val="clear" w:color="auto" w:fill="FFFFFF"/>
        </w:rPr>
      </w:pPr>
      <w:r>
        <w:rPr>
          <w:rFonts w:ascii="Arial" w:hAnsi="Arial" w:cs="Arial"/>
          <w:color w:val="222222"/>
          <w:shd w:val="clear" w:color="auto" w:fill="FFFFFF"/>
        </w:rPr>
        <w:t xml:space="preserve">　　　　　</w:t>
      </w:r>
      <w:r>
        <w:rPr>
          <w:rFonts w:asciiTheme="minorEastAsia" w:hAnsiTheme="minorEastAsia" w:cs="Arial" w:hint="eastAsia"/>
          <w:color w:val="545454"/>
          <w:shd w:val="clear" w:color="auto" w:fill="FFFFFF"/>
        </w:rPr>
        <w:t>・</w:t>
      </w:r>
      <w:r>
        <w:rPr>
          <w:rFonts w:ascii="Arial" w:hAnsi="Arial" w:cs="Arial" w:hint="eastAsia"/>
          <w:color w:val="222222"/>
          <w:shd w:val="clear" w:color="auto" w:fill="FFFFFF"/>
        </w:rPr>
        <w:t>また</w:t>
      </w:r>
      <w:r w:rsidR="007812B7">
        <w:rPr>
          <w:rFonts w:ascii="Arial" w:hAnsi="Arial" w:cs="Arial" w:hint="eastAsia"/>
          <w:color w:val="222222"/>
          <w:shd w:val="clear" w:color="auto" w:fill="FFFFFF"/>
        </w:rPr>
        <w:t>と</w:t>
      </w:r>
      <w:r>
        <w:rPr>
          <w:rFonts w:ascii="Arial" w:hAnsi="Arial" w:cs="Arial" w:hint="eastAsia"/>
          <w:color w:val="222222"/>
          <w:shd w:val="clear" w:color="auto" w:fill="FFFFFF"/>
        </w:rPr>
        <w:t>「</w:t>
      </w:r>
      <w:r>
        <w:rPr>
          <w:rFonts w:ascii="Arial" w:hAnsi="Arial" w:cs="Arial" w:hint="eastAsia"/>
          <w:color w:val="222222"/>
          <w:shd w:val="clear" w:color="auto" w:fill="FFFFFF"/>
        </w:rPr>
        <w:t>A</w:t>
      </w:r>
      <w:r>
        <w:rPr>
          <w:rFonts w:ascii="Arial" w:hAnsi="Arial" w:cs="Arial" w:hint="eastAsia"/>
          <w:color w:val="222222"/>
          <w:shd w:val="clear" w:color="auto" w:fill="FFFFFF"/>
        </w:rPr>
        <w:t>と</w:t>
      </w:r>
      <w:r w:rsidR="007812B7">
        <w:rPr>
          <w:rFonts w:ascii="Arial" w:hAnsi="Arial" w:cs="Arial" w:hint="eastAsia"/>
          <w:color w:val="222222"/>
          <w:shd w:val="clear" w:color="auto" w:fill="FFFFFF"/>
        </w:rPr>
        <w:t>いう現象が起きたか、それ以外が起きたか</w:t>
      </w:r>
      <w:r w:rsidR="007812B7">
        <w:rPr>
          <w:rFonts w:ascii="Arial" w:hAnsi="Arial" w:cs="Arial"/>
          <w:color w:val="222222"/>
          <w:shd w:val="clear" w:color="auto" w:fill="FFFFFF"/>
        </w:rPr>
        <w:t>」</w:t>
      </w:r>
      <w:r w:rsidR="007812B7">
        <w:rPr>
          <w:rFonts w:ascii="Arial" w:hAnsi="Arial" w:cs="Arial" w:hint="eastAsia"/>
          <w:color w:val="222222"/>
          <w:shd w:val="clear" w:color="auto" w:fill="FFFFFF"/>
        </w:rPr>
        <w:t>という</w:t>
      </w:r>
      <w:r>
        <w:rPr>
          <w:rFonts w:ascii="Arial" w:hAnsi="Arial" w:cs="Arial" w:hint="eastAsia"/>
          <w:color w:val="222222"/>
          <w:shd w:val="clear" w:color="auto" w:fill="FFFFFF"/>
        </w:rPr>
        <w:t>場合に</w:t>
      </w:r>
    </w:p>
    <w:p w:rsidR="007812B7" w:rsidRPr="007812B7" w:rsidRDefault="00C849E8" w:rsidP="00C849E8">
      <w:pPr>
        <w:ind w:firstLineChars="600" w:firstLine="1260"/>
        <w:rPr>
          <w:rFonts w:ascii="Arial" w:hAnsi="Arial" w:cs="Arial"/>
          <w:color w:val="222222"/>
          <w:shd w:val="clear" w:color="auto" w:fill="FFFFFF"/>
        </w:rPr>
      </w:pPr>
      <w:r>
        <w:rPr>
          <w:rFonts w:ascii="Arial" w:hAnsi="Arial" w:cs="Arial" w:hint="eastAsia"/>
          <w:color w:val="222222"/>
          <w:shd w:val="clear" w:color="auto" w:fill="FFFFFF"/>
        </w:rPr>
        <w:t>使えるので大変重要な分布である。</w:t>
      </w:r>
    </w:p>
    <w:p w:rsidR="004839D2" w:rsidRPr="00BD32AA" w:rsidRDefault="004839D2" w:rsidP="004F75B3">
      <w:pPr>
        <w:rPr>
          <w:rFonts w:asciiTheme="minorEastAsia" w:hAnsiTheme="minorEastAsia" w:cs="Arial"/>
          <w:color w:val="222222"/>
          <w:shd w:val="clear" w:color="auto" w:fill="FFFFFF"/>
        </w:rPr>
      </w:pPr>
      <w:r w:rsidRPr="00BD32AA">
        <w:rPr>
          <w:rFonts w:asciiTheme="minorEastAsia" w:hAnsiTheme="minorEastAsia" w:cs="Arial" w:hint="eastAsia"/>
          <w:color w:val="545454"/>
          <w:shd w:val="clear" w:color="auto" w:fill="FFFFFF"/>
        </w:rPr>
        <w:t xml:space="preserve"> </w:t>
      </w:r>
      <w:r w:rsidRPr="00BD32AA">
        <w:rPr>
          <w:rFonts w:asciiTheme="minorEastAsia" w:hAnsiTheme="minorEastAsia" w:cs="Arial"/>
          <w:color w:val="545454"/>
          <w:shd w:val="clear" w:color="auto" w:fill="FFFFFF"/>
        </w:rPr>
        <w:t xml:space="preserve">         </w:t>
      </w:r>
      <w:r w:rsidR="00C849E8">
        <w:rPr>
          <w:rFonts w:asciiTheme="minorEastAsia" w:hAnsiTheme="minorEastAsia" w:cs="Arial"/>
          <w:color w:val="222222"/>
          <w:shd w:val="clear" w:color="auto" w:fill="FFFFFF"/>
        </w:rPr>
        <w:t>・</w:t>
      </w:r>
      <w:r w:rsidR="00C849E8" w:rsidRPr="00BD32AA">
        <w:rPr>
          <w:rFonts w:asciiTheme="minorEastAsia" w:hAnsiTheme="minorEastAsia" w:cs="Arial"/>
          <w:color w:val="545454"/>
          <w:shd w:val="clear" w:color="auto" w:fill="FFFFFF"/>
        </w:rPr>
        <w:t>確率変数が</w:t>
      </w:r>
      <w:r w:rsidR="00C849E8">
        <w:rPr>
          <w:rFonts w:asciiTheme="minorEastAsia" w:hAnsiTheme="minorEastAsia" w:cs="Arial"/>
          <w:color w:val="222222"/>
          <w:shd w:val="clear" w:color="auto" w:fill="FFFFFF"/>
        </w:rPr>
        <w:t>1である</w:t>
      </w:r>
      <w:r w:rsidR="00C849E8">
        <w:rPr>
          <w:rFonts w:asciiTheme="minorEastAsia" w:hAnsiTheme="minorEastAsia" w:cs="Arial" w:hint="eastAsia"/>
          <w:color w:val="222222"/>
          <w:shd w:val="clear" w:color="auto" w:fill="FFFFFF"/>
        </w:rPr>
        <w:t>確率</w:t>
      </w:r>
      <w:r w:rsidRPr="00BD32AA">
        <w:rPr>
          <w:rFonts w:asciiTheme="minorEastAsia" w:hAnsiTheme="minorEastAsia" w:cs="Arial"/>
          <w:color w:val="222222"/>
          <w:shd w:val="clear" w:color="auto" w:fill="FFFFFF"/>
        </w:rPr>
        <w:t>が</w:t>
      </w:r>
      <w:r w:rsidR="007812B7" w:rsidRPr="00BD32AA">
        <w:rPr>
          <w:rFonts w:asciiTheme="minorEastAsia" w:hAnsiTheme="minorEastAsia" w:cs="Arial" w:hint="eastAsia"/>
          <w:color w:val="222222"/>
          <w:shd w:val="clear" w:color="auto" w:fill="FFFFFF"/>
        </w:rPr>
        <w:t>μ</w:t>
      </w:r>
      <w:r w:rsidRPr="00BD32AA">
        <w:rPr>
          <w:rFonts w:asciiTheme="minorEastAsia" w:hAnsiTheme="minorEastAsia" w:cs="Arial"/>
          <w:color w:val="222222"/>
          <w:shd w:val="clear" w:color="auto" w:fill="FFFFFF"/>
        </w:rPr>
        <w:t>であるとき</w:t>
      </w:r>
      <w:r w:rsidR="00C849E8">
        <w:rPr>
          <w:rFonts w:asciiTheme="minorEastAsia" w:hAnsiTheme="minorEastAsia" w:cs="Arial" w:hint="eastAsia"/>
          <w:color w:val="222222"/>
          <w:shd w:val="clear" w:color="auto" w:fill="FFFFFF"/>
        </w:rPr>
        <w:t>,</w:t>
      </w:r>
      <w:r w:rsidRPr="00BD32AA">
        <w:rPr>
          <w:rFonts w:asciiTheme="minorEastAsia" w:hAnsiTheme="minorEastAsia" w:cs="Arial"/>
          <w:color w:val="222222"/>
          <w:shd w:val="clear" w:color="auto" w:fill="FFFFFF"/>
        </w:rPr>
        <w:t>0である確率は1-</w:t>
      </w:r>
      <w:r w:rsidRPr="00BD32AA">
        <w:rPr>
          <w:rFonts w:asciiTheme="minorEastAsia" w:hAnsiTheme="minorEastAsia" w:cs="Arial" w:hint="eastAsia"/>
          <w:color w:val="222222"/>
          <w:shd w:val="clear" w:color="auto" w:fill="FFFFFF"/>
        </w:rPr>
        <w:t>μ</w:t>
      </w:r>
      <w:r w:rsidRPr="00BD32AA">
        <w:rPr>
          <w:rFonts w:asciiTheme="minorEastAsia" w:hAnsiTheme="minorEastAsia" w:cs="Arial"/>
          <w:color w:val="222222"/>
          <w:shd w:val="clear" w:color="auto" w:fill="FFFFFF"/>
        </w:rPr>
        <w:t>となる</w:t>
      </w:r>
      <w:r w:rsidRPr="00BD32AA">
        <w:rPr>
          <w:rFonts w:asciiTheme="minorEastAsia" w:hAnsiTheme="minorEastAsia" w:cs="Arial" w:hint="eastAsia"/>
          <w:color w:val="222222"/>
          <w:shd w:val="clear" w:color="auto" w:fill="FFFFFF"/>
        </w:rPr>
        <w:t>。</w:t>
      </w:r>
    </w:p>
    <w:p w:rsidR="004839D2" w:rsidRDefault="004839D2" w:rsidP="004F75B3">
      <w:pPr>
        <w:rPr>
          <w:rFonts w:asciiTheme="minorEastAsia" w:hAnsiTheme="minorEastAsia" w:cs="Arial"/>
          <w:color w:val="222222"/>
          <w:shd w:val="clear" w:color="auto" w:fill="FFFFFF"/>
        </w:rPr>
      </w:pPr>
      <w:r w:rsidRPr="00BD32AA">
        <w:rPr>
          <w:rFonts w:asciiTheme="minorEastAsia" w:hAnsiTheme="minorEastAsia" w:cs="Arial" w:hint="eastAsia"/>
          <w:color w:val="222222"/>
          <w:shd w:val="clear" w:color="auto" w:fill="FFFFFF"/>
        </w:rPr>
        <w:t xml:space="preserve"> </w:t>
      </w:r>
      <w:r w:rsidRPr="00BD32AA">
        <w:rPr>
          <w:rFonts w:asciiTheme="minorEastAsia" w:hAnsiTheme="minorEastAsia" w:cs="Arial"/>
          <w:color w:val="222222"/>
          <w:shd w:val="clear" w:color="auto" w:fill="FFFFFF"/>
        </w:rPr>
        <w:t xml:space="preserve">         </w:t>
      </w:r>
      <w:r w:rsidR="00C849E8">
        <w:rPr>
          <w:rFonts w:asciiTheme="minorEastAsia" w:hAnsiTheme="minorEastAsia" w:cs="Arial"/>
          <w:color w:val="222222"/>
          <w:shd w:val="clear" w:color="auto" w:fill="FFFFFF"/>
        </w:rPr>
        <w:t>・</w:t>
      </w:r>
      <w:r w:rsidR="00726104">
        <w:rPr>
          <w:rFonts w:asciiTheme="minorEastAsia" w:hAnsiTheme="minorEastAsia" w:cs="Arial"/>
          <w:color w:val="222222"/>
          <w:shd w:val="clear" w:color="auto" w:fill="FFFFFF"/>
        </w:rPr>
        <w:t>P(X=</w:t>
      </w:r>
      <w:r w:rsidRPr="00BD32AA">
        <w:rPr>
          <w:rFonts w:asciiTheme="minorEastAsia" w:hAnsiTheme="minorEastAsia" w:cs="Arial" w:hint="eastAsia"/>
          <w:color w:val="222222"/>
          <w:shd w:val="clear" w:color="auto" w:fill="FFFFFF"/>
        </w:rPr>
        <w:t>μ)</w:t>
      </w:r>
      <w:r w:rsidRPr="00BD32AA">
        <w:rPr>
          <w:rFonts w:asciiTheme="minorEastAsia" w:hAnsiTheme="minorEastAsia" w:cs="Arial"/>
          <w:color w:val="222222"/>
          <w:shd w:val="clear" w:color="auto" w:fill="FFFFFF"/>
        </w:rPr>
        <w:t xml:space="preserve"> = </w:t>
      </w:r>
      <m:oMath>
        <m:sSup>
          <m:sSupPr>
            <m:ctrlPr>
              <w:rPr>
                <w:rFonts w:ascii="Cambria Math" w:hAnsi="Cambria Math" w:cs="Arial"/>
                <w:color w:val="222222"/>
                <w:shd w:val="clear" w:color="auto" w:fill="FFFFFF"/>
              </w:rPr>
            </m:ctrlPr>
          </m:sSupPr>
          <m:e>
            <m:r>
              <m:rPr>
                <m:sty m:val="p"/>
              </m:rPr>
              <w:rPr>
                <w:rFonts w:ascii="Cambria Math" w:hAnsi="Cambria Math" w:cs="Arial" w:hint="eastAsia"/>
                <w:color w:val="222222"/>
                <w:shd w:val="clear" w:color="auto" w:fill="FFFFFF"/>
              </w:rPr>
              <m:t>μ</m:t>
            </m:r>
          </m:e>
          <m:sup>
            <m:r>
              <w:rPr>
                <w:rFonts w:ascii="Cambria Math" w:hAnsi="Cambria Math" w:cs="Arial"/>
                <w:color w:val="222222"/>
                <w:shd w:val="clear" w:color="auto" w:fill="FFFFFF"/>
              </w:rPr>
              <m:t>x</m:t>
            </m:r>
          </m:sup>
        </m:sSup>
        <m:sSup>
          <m:sSupPr>
            <m:ctrlPr>
              <w:rPr>
                <w:rFonts w:ascii="Cambria Math" w:hAnsi="Cambria Math" w:cs="Arial"/>
                <w:color w:val="222222"/>
                <w:shd w:val="clear" w:color="auto" w:fill="FFFFFF"/>
              </w:rPr>
            </m:ctrlPr>
          </m:sSupPr>
          <m:e>
            <m:r>
              <m:rPr>
                <m:sty m:val="p"/>
              </m:rPr>
              <w:rPr>
                <w:rFonts w:ascii="Cambria Math" w:hAnsi="Cambria Math" w:cs="Arial"/>
                <w:color w:val="222222"/>
                <w:shd w:val="clear" w:color="auto" w:fill="FFFFFF"/>
              </w:rPr>
              <m:t>(1-</m:t>
            </m:r>
            <m:r>
              <m:rPr>
                <m:sty m:val="p"/>
              </m:rPr>
              <w:rPr>
                <w:rFonts w:ascii="Cambria Math" w:hAnsi="Cambria Math" w:cs="Arial" w:hint="eastAsia"/>
                <w:color w:val="222222"/>
                <w:shd w:val="clear" w:color="auto" w:fill="FFFFFF"/>
              </w:rPr>
              <m:t>μ</m:t>
            </m:r>
            <m:r>
              <m:rPr>
                <m:sty m:val="p"/>
              </m:rPr>
              <w:rPr>
                <w:rFonts w:ascii="Cambria Math" w:hAnsi="Cambria Math" w:cs="Arial"/>
                <w:color w:val="222222"/>
                <w:shd w:val="clear" w:color="auto" w:fill="FFFFFF"/>
              </w:rPr>
              <m:t>)</m:t>
            </m:r>
          </m:e>
          <m:sup>
            <m:r>
              <w:rPr>
                <w:rFonts w:ascii="Cambria Math" w:hAnsi="Cambria Math" w:cs="Arial"/>
                <w:color w:val="222222"/>
                <w:shd w:val="clear" w:color="auto" w:fill="FFFFFF"/>
              </w:rPr>
              <m:t>1-x</m:t>
            </m:r>
          </m:sup>
        </m:sSup>
      </m:oMath>
    </w:p>
    <w:p w:rsidR="007812B7" w:rsidRPr="00BD32AA" w:rsidRDefault="007812B7" w:rsidP="004F75B3">
      <w:pPr>
        <w:rPr>
          <w:rFonts w:asciiTheme="minorEastAsia" w:hAnsiTheme="minorEastAsia"/>
        </w:rPr>
      </w:pPr>
      <w:r>
        <w:rPr>
          <w:rFonts w:asciiTheme="minorEastAsia" w:hAnsiTheme="minorEastAsia" w:cs="Arial" w:hint="eastAsia"/>
          <w:color w:val="222222"/>
          <w:shd w:val="clear" w:color="auto" w:fill="FFFFFF"/>
        </w:rPr>
        <w:t xml:space="preserve"> </w:t>
      </w:r>
      <w:r>
        <w:rPr>
          <w:rFonts w:asciiTheme="minorEastAsia" w:hAnsiTheme="minorEastAsia" w:cs="Arial"/>
          <w:color w:val="222222"/>
          <w:shd w:val="clear" w:color="auto" w:fill="FFFFFF"/>
        </w:rPr>
        <w:t xml:space="preserve">                   </w:t>
      </w:r>
    </w:p>
    <w:p w:rsidR="00313AAA" w:rsidRDefault="00313AAA" w:rsidP="00313AAA">
      <w:pPr>
        <w:widowControl/>
        <w:jc w:val="left"/>
        <w:rPr>
          <w:rFonts w:asciiTheme="minorEastAsia" w:hAnsiTheme="minorEastAsia"/>
        </w:rPr>
      </w:pPr>
      <w:r>
        <w:rPr>
          <w:rFonts w:hint="eastAsia"/>
        </w:rPr>
        <w:t xml:space="preserve"> </w:t>
      </w:r>
      <w:r>
        <w:t xml:space="preserve">   </w:t>
      </w:r>
      <w:r w:rsidRPr="00313AAA">
        <w:rPr>
          <w:rFonts w:asciiTheme="minorEastAsia" w:hAnsiTheme="minorEastAsia" w:hint="eastAsia"/>
        </w:rPr>
        <w:t>マルチヌーイ（カテゴリカル）分布</w:t>
      </w:r>
    </w:p>
    <w:p w:rsidR="00EC3C01" w:rsidRDefault="00EC3C01" w:rsidP="00313AAA">
      <w:pPr>
        <w:widowControl/>
        <w:jc w:val="left"/>
        <w:rPr>
          <w:rFonts w:asciiTheme="minorEastAsia" w:hAnsiTheme="minorEastAsia" w:cs="Arial"/>
          <w:color w:val="545454"/>
          <w:shd w:val="clear" w:color="auto" w:fill="FFFFFF"/>
        </w:rPr>
      </w:pPr>
      <w:r>
        <w:rPr>
          <w:rFonts w:asciiTheme="minorEastAsia" w:hAnsiTheme="minorEastAsia" w:hint="eastAsia"/>
        </w:rPr>
        <w:t xml:space="preserve"> </w:t>
      </w:r>
      <w:r>
        <w:rPr>
          <w:rFonts w:asciiTheme="minorEastAsia" w:hAnsiTheme="minorEastAsia"/>
        </w:rPr>
        <w:t xml:space="preserve">     </w:t>
      </w:r>
      <w:r w:rsidR="00AD39E4">
        <w:rPr>
          <w:rFonts w:asciiTheme="minorEastAsia" w:hAnsiTheme="minorEastAsia" w:hint="eastAsia"/>
        </w:rPr>
        <w:t xml:space="preserve"> </w:t>
      </w:r>
      <w:r w:rsidRPr="00BD32AA">
        <w:rPr>
          <w:rFonts w:asciiTheme="minorEastAsia" w:hAnsiTheme="minorEastAsia" w:cs="Arial"/>
          <w:color w:val="545454"/>
          <w:shd w:val="clear" w:color="auto" w:fill="FFFFFF"/>
        </w:rPr>
        <w:t>確率変数</w:t>
      </w:r>
      <w:r>
        <w:rPr>
          <w:rFonts w:asciiTheme="minorEastAsia" w:hAnsiTheme="minorEastAsia" w:cs="Arial" w:hint="eastAsia"/>
          <w:color w:val="545454"/>
          <w:shd w:val="clear" w:color="auto" w:fill="FFFFFF"/>
        </w:rPr>
        <w:t>が3個以上ある。</w:t>
      </w:r>
    </w:p>
    <w:p w:rsidR="00686810" w:rsidRPr="00686810" w:rsidRDefault="00686810" w:rsidP="00686810">
      <w:pPr>
        <w:widowControl/>
        <w:jc w:val="left"/>
        <w:rPr>
          <w:rFonts w:asciiTheme="minorEastAsia" w:hAnsiTheme="minorEastAsia"/>
        </w:rPr>
      </w:pPr>
      <w:r>
        <w:rPr>
          <w:rFonts w:asciiTheme="minorEastAsia" w:hAnsiTheme="minorEastAsia" w:cs="Arial" w:hint="eastAsia"/>
          <w:color w:val="545454"/>
          <w:shd w:val="clear" w:color="auto" w:fill="FFFFFF"/>
        </w:rPr>
        <w:t xml:space="preserve"> </w:t>
      </w:r>
      <w:r>
        <w:rPr>
          <w:rFonts w:asciiTheme="minorEastAsia" w:hAnsiTheme="minorEastAsia" w:cs="Arial"/>
          <w:color w:val="545454"/>
          <w:shd w:val="clear" w:color="auto" w:fill="FFFFFF"/>
        </w:rPr>
        <w:t xml:space="preserve">           </w:t>
      </w:r>
      <w:r>
        <w:rPr>
          <w:rFonts w:asciiTheme="minorEastAsia" w:hAnsiTheme="minorEastAsia" w:cs="Arial" w:hint="eastAsia"/>
          <w:color w:val="545454"/>
          <w:shd w:val="clear" w:color="auto" w:fill="FFFFFF"/>
        </w:rPr>
        <w:t>⇒</w:t>
      </w:r>
      <w:r w:rsidRPr="00BD32AA">
        <w:rPr>
          <w:rFonts w:asciiTheme="minorEastAsia" w:hAnsiTheme="minorEastAsia" w:cs="Arial"/>
          <w:color w:val="545454"/>
          <w:shd w:val="clear" w:color="auto" w:fill="FFFFFF"/>
        </w:rPr>
        <w:t>確率変数</w:t>
      </w:r>
      <w:r>
        <w:rPr>
          <w:rFonts w:asciiTheme="minorEastAsia" w:hAnsiTheme="minorEastAsia" w:cs="Arial" w:hint="eastAsia"/>
          <w:color w:val="545454"/>
          <w:shd w:val="clear" w:color="auto" w:fill="FFFFFF"/>
        </w:rPr>
        <w:t>がn個の場合、P</w:t>
      </w:r>
      <w:r>
        <w:rPr>
          <w:rFonts w:asciiTheme="minorEastAsia" w:hAnsiTheme="minorEastAsia" w:cs="Arial"/>
          <w:color w:val="545454"/>
          <w:shd w:val="clear" w:color="auto" w:fill="FFFFFF"/>
        </w:rPr>
        <w:t xml:space="preserve">(X=k) = </w:t>
      </w:r>
      <m:oMath>
        <m:sSub>
          <m:sSubPr>
            <m:ctrlPr>
              <w:rPr>
                <w:rFonts w:ascii="Cambria Math" w:hAnsi="Cambria Math" w:cs="Arial"/>
                <w:color w:val="545454"/>
                <w:shd w:val="clear" w:color="auto" w:fill="FFFFFF"/>
              </w:rPr>
            </m:ctrlPr>
          </m:sSubPr>
          <m:e>
            <m:r>
              <w:rPr>
                <w:rFonts w:ascii="Cambria Math" w:hAnsi="Cambria Math" w:cs="Arial" w:hint="eastAsia"/>
                <w:color w:val="545454"/>
                <w:shd w:val="clear" w:color="auto" w:fill="FFFFFF"/>
              </w:rPr>
              <m:t>λ</m:t>
            </m:r>
          </m:e>
          <m:sub>
            <m:r>
              <w:rPr>
                <w:rFonts w:ascii="Cambria Math" w:hAnsi="Cambria Math" w:cs="Arial"/>
                <w:color w:val="545454"/>
                <w:shd w:val="clear" w:color="auto" w:fill="FFFFFF"/>
              </w:rPr>
              <m:t>ｋ</m:t>
            </m:r>
          </m:sub>
        </m:sSub>
      </m:oMath>
      <w:r>
        <w:rPr>
          <w:rFonts w:asciiTheme="minorEastAsia" w:hAnsiTheme="minorEastAsia" w:cs="Arial" w:hint="eastAsia"/>
          <w:color w:val="545454"/>
          <w:shd w:val="clear" w:color="auto" w:fill="FFFFFF"/>
        </w:rPr>
        <w:t xml:space="preserve"> とすると </w:t>
      </w:r>
      <m:oMath>
        <m:nary>
          <m:naryPr>
            <m:chr m:val="∑"/>
            <m:limLoc m:val="undOvr"/>
            <m:ctrlPr>
              <w:rPr>
                <w:rFonts w:ascii="Cambria Math" w:hAnsi="Cambria Math" w:cs="Arial"/>
                <w:color w:val="545454"/>
                <w:shd w:val="clear" w:color="auto" w:fill="FFFFFF"/>
              </w:rPr>
            </m:ctrlPr>
          </m:naryPr>
          <m:sub>
            <m:r>
              <w:rPr>
                <w:rFonts w:ascii="Cambria Math" w:hAnsi="Cambria Math" w:cs="Arial"/>
                <w:color w:val="545454"/>
                <w:shd w:val="clear" w:color="auto" w:fill="FFFFFF"/>
              </w:rPr>
              <m:t>k=1</m:t>
            </m:r>
          </m:sub>
          <m:sup>
            <m:r>
              <w:rPr>
                <w:rFonts w:ascii="Cambria Math" w:hAnsi="Cambria Math" w:cs="Arial"/>
                <w:color w:val="545454"/>
                <w:shd w:val="clear" w:color="auto" w:fill="FFFFFF"/>
              </w:rPr>
              <m:t>n</m:t>
            </m:r>
          </m:sup>
          <m:e>
            <m:r>
              <w:rPr>
                <w:rFonts w:ascii="Cambria Math" w:hAnsi="Cambria Math" w:cs="Arial" w:hint="eastAsia"/>
                <w:color w:val="545454"/>
                <w:shd w:val="clear" w:color="auto" w:fill="FFFFFF"/>
              </w:rPr>
              <m:t>λ</m:t>
            </m:r>
          </m:e>
        </m:nary>
        <m:r>
          <m:rPr>
            <m:sty m:val="p"/>
          </m:rPr>
          <w:rPr>
            <w:rFonts w:ascii="Cambria Math" w:hAnsi="Cambria Math" w:cs="Arial"/>
            <w:color w:val="545454"/>
            <w:shd w:val="clear" w:color="auto" w:fill="FFFFFF"/>
          </w:rPr>
          <m:t>k</m:t>
        </m:r>
      </m:oMath>
      <w:r>
        <w:rPr>
          <w:rFonts w:asciiTheme="minorEastAsia" w:hAnsiTheme="minorEastAsia" w:cs="Arial" w:hint="eastAsia"/>
          <w:color w:val="545454"/>
          <w:shd w:val="clear" w:color="auto" w:fill="FFFFFF"/>
        </w:rPr>
        <w:t xml:space="preserve"> </w:t>
      </w:r>
      <w:r>
        <w:rPr>
          <w:rFonts w:asciiTheme="minorEastAsia" w:hAnsiTheme="minorEastAsia" w:cs="Arial"/>
          <w:color w:val="545454"/>
          <w:shd w:val="clear" w:color="auto" w:fill="FFFFFF"/>
        </w:rPr>
        <w:t>= 1 である。</w:t>
      </w:r>
    </w:p>
    <w:p w:rsidR="00686810" w:rsidRPr="00686810" w:rsidRDefault="00686810" w:rsidP="00313AAA">
      <w:pPr>
        <w:widowControl/>
        <w:jc w:val="left"/>
        <w:rPr>
          <w:rFonts w:asciiTheme="minorEastAsia" w:hAnsiTheme="minorEastAsia"/>
        </w:rPr>
      </w:pPr>
    </w:p>
    <w:p w:rsidR="00313AAA" w:rsidRPr="00313AAA" w:rsidRDefault="00313AAA" w:rsidP="00AD39E4">
      <w:pPr>
        <w:widowControl/>
        <w:ind w:firstLineChars="350" w:firstLine="735"/>
        <w:jc w:val="left"/>
        <w:rPr>
          <w:rFonts w:asciiTheme="minorEastAsia" w:hAnsiTheme="minorEastAsia"/>
        </w:rPr>
      </w:pPr>
      <w:r w:rsidRPr="00313AAA">
        <w:rPr>
          <w:rFonts w:asciiTheme="minorEastAsia" w:hAnsiTheme="minorEastAsia" w:hint="eastAsia"/>
        </w:rPr>
        <w:t>さいころを転がすイメージ</w:t>
      </w:r>
    </w:p>
    <w:p w:rsidR="004628D8" w:rsidRDefault="00313AAA" w:rsidP="00EC3C01">
      <w:pPr>
        <w:widowControl/>
        <w:ind w:firstLineChars="350" w:firstLine="735"/>
        <w:jc w:val="left"/>
        <w:rPr>
          <w:rFonts w:asciiTheme="minorEastAsia" w:hAnsiTheme="minorEastAsia"/>
        </w:rPr>
      </w:pPr>
      <w:r w:rsidRPr="00313AAA">
        <w:rPr>
          <w:rFonts w:asciiTheme="minorEastAsia" w:hAnsiTheme="minorEastAsia" w:hint="eastAsia"/>
        </w:rPr>
        <w:t>各面の出る割合が等しくなくとも扱える</w:t>
      </w:r>
      <w:r w:rsidR="00BE503A">
        <w:rPr>
          <w:rFonts w:asciiTheme="minorEastAsia" w:hAnsiTheme="minorEastAsia" w:hint="eastAsia"/>
        </w:rPr>
        <w:t>。</w:t>
      </w:r>
    </w:p>
    <w:p w:rsidR="00310E70" w:rsidRDefault="00310E70" w:rsidP="00EC3C01">
      <w:pPr>
        <w:widowControl/>
        <w:ind w:firstLineChars="350" w:firstLine="735"/>
        <w:jc w:val="left"/>
      </w:pPr>
    </w:p>
    <w:p w:rsidR="00AE05AD" w:rsidRPr="00527903" w:rsidRDefault="00AE05AD" w:rsidP="00AE05AD">
      <w:pPr>
        <w:ind w:firstLineChars="200" w:firstLine="420"/>
        <w:rPr>
          <w:rFonts w:asciiTheme="minorEastAsia" w:hAnsiTheme="minorEastAsia"/>
        </w:rPr>
      </w:pPr>
      <w:r w:rsidRPr="00527903">
        <w:rPr>
          <w:rFonts w:asciiTheme="minorEastAsia" w:hAnsiTheme="minorEastAsia" w:hint="eastAsia"/>
        </w:rPr>
        <w:t>二項分布</w:t>
      </w:r>
    </w:p>
    <w:p w:rsidR="00B7781C" w:rsidRDefault="00BE503A" w:rsidP="00BE503A">
      <w:pPr>
        <w:ind w:firstLineChars="300" w:firstLine="630"/>
        <w:rPr>
          <w:rFonts w:asciiTheme="minorEastAsia" w:hAnsiTheme="minorEastAsia"/>
        </w:rPr>
      </w:pPr>
      <w:r w:rsidRPr="00527903">
        <w:rPr>
          <w:rFonts w:asciiTheme="minorEastAsia" w:hAnsiTheme="minorEastAsia" w:hint="eastAsia"/>
        </w:rPr>
        <w:t xml:space="preserve"> ベ</w:t>
      </w:r>
      <w:r w:rsidR="00AE05AD" w:rsidRPr="00527903">
        <w:rPr>
          <w:rFonts w:asciiTheme="minorEastAsia" w:hAnsiTheme="minorEastAsia" w:hint="eastAsia"/>
        </w:rPr>
        <w:t>ルヌーイ分布の多試行版</w:t>
      </w:r>
      <w:r w:rsidR="00B7781C">
        <w:rPr>
          <w:rFonts w:asciiTheme="minorEastAsia" w:hAnsiTheme="minorEastAsia" w:hint="eastAsia"/>
        </w:rPr>
        <w:t>：</w:t>
      </w:r>
    </w:p>
    <w:p w:rsidR="004F75B3" w:rsidRPr="00527903" w:rsidRDefault="00B7781C" w:rsidP="00AD39E4">
      <w:pPr>
        <w:ind w:firstLineChars="350" w:firstLine="735"/>
        <w:rPr>
          <w:rFonts w:asciiTheme="minorEastAsia" w:hAnsiTheme="minorEastAsia"/>
        </w:rPr>
      </w:pPr>
      <w:r>
        <w:rPr>
          <w:rFonts w:asciiTheme="minorEastAsia" w:hAnsiTheme="minorEastAsia" w:hint="eastAsia"/>
        </w:rPr>
        <w:t>コイン</w:t>
      </w:r>
      <w:r w:rsidR="00BE503A" w:rsidRPr="00527903">
        <w:rPr>
          <w:rFonts w:asciiTheme="minorEastAsia" w:hAnsiTheme="minorEastAsia" w:hint="eastAsia"/>
        </w:rPr>
        <w:t>n回投げて,何回表が出るかというイメージ</w:t>
      </w:r>
    </w:p>
    <w:p w:rsidR="00BE503A" w:rsidRPr="00527903" w:rsidRDefault="00BE503A" w:rsidP="00AD39E4">
      <w:pPr>
        <w:ind w:firstLineChars="350" w:firstLine="735"/>
        <w:rPr>
          <w:rFonts w:asciiTheme="minorEastAsia" w:hAnsiTheme="minorEastAsia" w:cs="Arial"/>
          <w:color w:val="222222"/>
          <w:shd w:val="clear" w:color="auto" w:fill="FFFFFF"/>
        </w:rPr>
      </w:pPr>
      <w:r w:rsidRPr="00527903">
        <w:rPr>
          <w:rFonts w:asciiTheme="minorEastAsia" w:hAnsiTheme="minorEastAsia" w:hint="eastAsia"/>
        </w:rPr>
        <w:t>P</w:t>
      </w:r>
      <w:r w:rsidRPr="00527903">
        <w:rPr>
          <w:rFonts w:asciiTheme="minorEastAsia" w:hAnsiTheme="minorEastAsia"/>
        </w:rPr>
        <w:t>(</w:t>
      </w:r>
      <w:proofErr w:type="spellStart"/>
      <w:r w:rsidRPr="00527903">
        <w:rPr>
          <w:rFonts w:asciiTheme="minorEastAsia" w:hAnsiTheme="minorEastAsia" w:hint="eastAsia"/>
        </w:rPr>
        <w:t>x</w:t>
      </w:r>
      <w:r w:rsidRPr="00527903">
        <w:rPr>
          <w:rFonts w:asciiTheme="minorEastAsia" w:hAnsiTheme="minorEastAsia"/>
        </w:rPr>
        <w:t>|λ,n</w:t>
      </w:r>
      <w:proofErr w:type="spellEnd"/>
      <w:r w:rsidRPr="00527903">
        <w:rPr>
          <w:rFonts w:asciiTheme="minorEastAsia" w:hAnsiTheme="minorEastAsia"/>
        </w:rPr>
        <w:t xml:space="preserve">) = n!/( x!(n-x)! ) </w:t>
      </w:r>
      <w:r w:rsidRPr="00527903">
        <w:rPr>
          <w:rFonts w:asciiTheme="minorEastAsia" w:hAnsiTheme="minorEastAsia" w:hint="eastAsia"/>
        </w:rPr>
        <w:t xml:space="preserve">× </w:t>
      </w:r>
      <m:oMath>
        <m:sSup>
          <m:sSupPr>
            <m:ctrlPr>
              <w:rPr>
                <w:rFonts w:ascii="Cambria Math" w:hAnsi="Cambria Math" w:cs="Arial"/>
                <w:color w:val="222222"/>
                <w:shd w:val="clear" w:color="auto" w:fill="FFFFFF"/>
              </w:rPr>
            </m:ctrlPr>
          </m:sSupPr>
          <m:e>
            <m:r>
              <w:rPr>
                <w:rFonts w:ascii="Cambria Math" w:hAnsi="Cambria Math" w:cs="Arial" w:hint="eastAsia"/>
                <w:color w:val="222222"/>
                <w:shd w:val="clear" w:color="auto" w:fill="FFFFFF"/>
              </w:rPr>
              <m:t>λ</m:t>
            </m:r>
          </m:e>
          <m:sup>
            <m:r>
              <w:rPr>
                <w:rFonts w:ascii="Cambria Math" w:hAnsi="Cambria Math" w:cs="Arial"/>
                <w:color w:val="222222"/>
                <w:shd w:val="clear" w:color="auto" w:fill="FFFFFF"/>
              </w:rPr>
              <m:t>x</m:t>
            </m:r>
          </m:sup>
        </m:sSup>
        <m:sSup>
          <m:sSupPr>
            <m:ctrlPr>
              <w:rPr>
                <w:rFonts w:ascii="Cambria Math" w:hAnsi="Cambria Math" w:cs="Arial"/>
                <w:color w:val="222222"/>
                <w:shd w:val="clear" w:color="auto" w:fill="FFFFFF"/>
              </w:rPr>
            </m:ctrlPr>
          </m:sSupPr>
          <m:e>
            <m:r>
              <m:rPr>
                <m:sty m:val="p"/>
              </m:rPr>
              <w:rPr>
                <w:rFonts w:ascii="Cambria Math" w:hAnsi="Cambria Math" w:cs="Arial"/>
                <w:color w:val="222222"/>
                <w:shd w:val="clear" w:color="auto" w:fill="FFFFFF"/>
              </w:rPr>
              <m:t>(1-</m:t>
            </m:r>
            <m:r>
              <m:rPr>
                <m:sty m:val="p"/>
              </m:rPr>
              <w:rPr>
                <w:rFonts w:ascii="Cambria Math" w:hAnsi="Cambria Math" w:cs="Arial" w:hint="eastAsia"/>
                <w:color w:val="222222"/>
                <w:shd w:val="clear" w:color="auto" w:fill="FFFFFF"/>
              </w:rPr>
              <m:t>λ</m:t>
            </m:r>
            <m:r>
              <m:rPr>
                <m:sty m:val="p"/>
              </m:rPr>
              <w:rPr>
                <w:rFonts w:ascii="Cambria Math" w:hAnsi="Cambria Math" w:cs="Arial"/>
                <w:color w:val="222222"/>
                <w:shd w:val="clear" w:color="auto" w:fill="FFFFFF"/>
              </w:rPr>
              <m:t>)</m:t>
            </m:r>
          </m:e>
          <m:sup>
            <m:r>
              <w:rPr>
                <w:rFonts w:ascii="Cambria Math" w:hAnsi="Cambria Math" w:cs="Arial"/>
                <w:color w:val="222222"/>
                <w:shd w:val="clear" w:color="auto" w:fill="FFFFFF"/>
              </w:rPr>
              <m:t>n-x</m:t>
            </m:r>
          </m:sup>
        </m:sSup>
      </m:oMath>
    </w:p>
    <w:p w:rsidR="00BE503A" w:rsidRPr="00527903" w:rsidRDefault="00BE503A" w:rsidP="00BE503A">
      <w:pPr>
        <w:ind w:firstLineChars="350" w:firstLine="735"/>
        <w:rPr>
          <w:rFonts w:asciiTheme="minorEastAsia" w:hAnsiTheme="minorEastAsia"/>
        </w:rPr>
      </w:pPr>
      <w:r w:rsidRPr="00527903">
        <w:rPr>
          <w:rFonts w:asciiTheme="minorEastAsia" w:hAnsiTheme="minorEastAsia" w:hint="eastAsia"/>
        </w:rPr>
        <w:t xml:space="preserve"> </w:t>
      </w:r>
      <w:r w:rsidRPr="00527903">
        <w:rPr>
          <w:rFonts w:asciiTheme="minorEastAsia" w:hAnsiTheme="minorEastAsia"/>
        </w:rPr>
        <w:t xml:space="preserve">  </w:t>
      </w:r>
      <w:r w:rsidR="00B7781C">
        <w:rPr>
          <w:rFonts w:asciiTheme="minorEastAsia" w:hAnsiTheme="minorEastAsia"/>
        </w:rPr>
        <w:t xml:space="preserve"> ( </w:t>
      </w:r>
      <w:r w:rsidRPr="00527903">
        <w:rPr>
          <w:rFonts w:asciiTheme="minorEastAsia" w:hAnsiTheme="minorEastAsia"/>
        </w:rPr>
        <w:t xml:space="preserve">λ : </w:t>
      </w:r>
      <w:r w:rsidR="00336B11" w:rsidRPr="00527903">
        <w:rPr>
          <w:rFonts w:asciiTheme="minorEastAsia" w:hAnsiTheme="minorEastAsia" w:hint="eastAsia"/>
        </w:rPr>
        <w:t>ベルヌーイ分布</w:t>
      </w:r>
      <w:r w:rsidR="00336B11">
        <w:rPr>
          <w:rFonts w:asciiTheme="minorEastAsia" w:hAnsiTheme="minorEastAsia" w:hint="eastAsia"/>
        </w:rPr>
        <w:t>の</w:t>
      </w:r>
      <w:r w:rsidR="00336B11" w:rsidRPr="00BD32AA">
        <w:rPr>
          <w:rFonts w:asciiTheme="minorEastAsia" w:hAnsiTheme="minorEastAsia" w:cs="Arial" w:hint="eastAsia"/>
          <w:color w:val="222222"/>
          <w:shd w:val="clear" w:color="auto" w:fill="FFFFFF"/>
        </w:rPr>
        <w:t>μ</w:t>
      </w:r>
      <w:r w:rsidR="00336B11">
        <w:rPr>
          <w:rFonts w:asciiTheme="minorEastAsia" w:hAnsiTheme="minorEastAsia" w:cs="Arial" w:hint="eastAsia"/>
          <w:color w:val="222222"/>
          <w:shd w:val="clear" w:color="auto" w:fill="FFFFFF"/>
        </w:rPr>
        <w:t>に相当する。</w:t>
      </w:r>
      <w:r w:rsidR="00B7781C">
        <w:rPr>
          <w:rFonts w:asciiTheme="minorEastAsia" w:hAnsiTheme="minorEastAsia"/>
        </w:rPr>
        <w:t>)</w:t>
      </w:r>
    </w:p>
    <w:p w:rsidR="009B361B" w:rsidRPr="00527903" w:rsidRDefault="009B361B" w:rsidP="00BE503A">
      <w:pPr>
        <w:ind w:firstLineChars="350" w:firstLine="735"/>
        <w:rPr>
          <w:rFonts w:asciiTheme="minorEastAsia" w:hAnsiTheme="minorEastAsia"/>
        </w:rPr>
      </w:pPr>
    </w:p>
    <w:p w:rsidR="009B361B" w:rsidRPr="00527903" w:rsidRDefault="009B361B" w:rsidP="00AE05AD">
      <w:pPr>
        <w:rPr>
          <w:rFonts w:asciiTheme="minorEastAsia" w:hAnsiTheme="minorEastAsia"/>
        </w:rPr>
      </w:pPr>
      <w:r w:rsidRPr="00527903">
        <w:rPr>
          <w:rFonts w:asciiTheme="minorEastAsia" w:hAnsiTheme="minorEastAsia" w:hint="eastAsia"/>
        </w:rPr>
        <w:t xml:space="preserve"> </w:t>
      </w:r>
      <w:r w:rsidRPr="00527903">
        <w:rPr>
          <w:rFonts w:asciiTheme="minorEastAsia" w:hAnsiTheme="minorEastAsia"/>
        </w:rPr>
        <w:t xml:space="preserve">   </w:t>
      </w:r>
      <w:r w:rsidRPr="00527903">
        <w:rPr>
          <w:rFonts w:asciiTheme="minorEastAsia" w:hAnsiTheme="minorEastAsia" w:hint="eastAsia"/>
        </w:rPr>
        <w:t>ガウス分布(正規分布)</w:t>
      </w:r>
    </w:p>
    <w:p w:rsidR="009B361B" w:rsidRPr="00310E70" w:rsidRDefault="009B361B" w:rsidP="004F75B3">
      <w:pPr>
        <w:rPr>
          <w:rFonts w:asciiTheme="minorEastAsia" w:hAnsiTheme="minorEastAsia" w:cs="Arial"/>
          <w:bCs/>
          <w:color w:val="222222"/>
          <w:szCs w:val="21"/>
          <w:shd w:val="clear" w:color="auto" w:fill="FFFFFF"/>
        </w:rPr>
      </w:pPr>
      <w:r w:rsidRPr="00527903">
        <w:rPr>
          <w:rFonts w:asciiTheme="minorEastAsia" w:hAnsiTheme="minorEastAsia" w:hint="eastAsia"/>
        </w:rPr>
        <w:t xml:space="preserve"> </w:t>
      </w:r>
      <w:r w:rsidRPr="00527903">
        <w:rPr>
          <w:rFonts w:asciiTheme="minorEastAsia" w:hAnsiTheme="minorEastAsia"/>
        </w:rPr>
        <w:t xml:space="preserve">       </w:t>
      </w:r>
      <w:r w:rsidRPr="00310E70">
        <w:rPr>
          <w:rFonts w:asciiTheme="minorEastAsia" w:hAnsiTheme="minorEastAsia" w:hint="eastAsia"/>
          <w:szCs w:val="21"/>
        </w:rPr>
        <w:t>釣鐘</w:t>
      </w:r>
      <w:r w:rsidRPr="00310E70">
        <w:rPr>
          <w:rFonts w:asciiTheme="minorEastAsia" w:hAnsiTheme="minorEastAsia" w:cs="Arial"/>
          <w:color w:val="222222"/>
          <w:szCs w:val="21"/>
          <w:shd w:val="clear" w:color="auto" w:fill="FFFFFF"/>
        </w:rPr>
        <w:t>型の連続確率</w:t>
      </w:r>
      <w:r w:rsidRPr="00310E70">
        <w:rPr>
          <w:rFonts w:asciiTheme="minorEastAsia" w:hAnsiTheme="minorEastAsia" w:cs="Arial"/>
          <w:bCs/>
          <w:color w:val="222222"/>
          <w:szCs w:val="21"/>
          <w:shd w:val="clear" w:color="auto" w:fill="FFFFFF"/>
        </w:rPr>
        <w:t>分布</w:t>
      </w:r>
    </w:p>
    <w:p w:rsidR="00B7781C" w:rsidRPr="00310E70" w:rsidRDefault="00B1317C" w:rsidP="00B7781C">
      <w:pPr>
        <w:ind w:firstLineChars="400" w:firstLine="840"/>
        <w:rPr>
          <w:rFonts w:asciiTheme="minorEastAsia" w:hAnsiTheme="minorEastAsia" w:cs="Arial"/>
          <w:bCs/>
          <w:color w:val="222222"/>
          <w:szCs w:val="21"/>
          <w:shd w:val="clear" w:color="auto" w:fill="FFFFFF"/>
        </w:rPr>
      </w:pPr>
      <w:hyperlink r:id="rId5" w:tooltip="平均" w:history="1">
        <w:r w:rsidR="00B7781C" w:rsidRPr="00310E70">
          <w:rPr>
            <w:rStyle w:val="a7"/>
            <w:rFonts w:asciiTheme="minorEastAsia" w:hAnsiTheme="minorEastAsia" w:cs="Arial"/>
            <w:color w:val="0B0080"/>
            <w:szCs w:val="21"/>
            <w:u w:val="none"/>
            <w:shd w:val="clear" w:color="auto" w:fill="FFFFFF"/>
          </w:rPr>
          <w:t>平均</w:t>
        </w:r>
      </w:hyperlink>
      <w:r w:rsidR="00B7781C" w:rsidRPr="00310E70">
        <w:rPr>
          <w:rFonts w:asciiTheme="minorEastAsia" w:hAnsiTheme="minorEastAsia" w:cs="Arial"/>
          <w:color w:val="222222"/>
          <w:szCs w:val="21"/>
          <w:shd w:val="clear" w:color="auto" w:fill="FFFFFF"/>
        </w:rPr>
        <w:t>を </w:t>
      </w:r>
      <w:r w:rsidR="00B7781C" w:rsidRPr="00310E70">
        <w:rPr>
          <w:rStyle w:val="texhtml"/>
          <w:rFonts w:asciiTheme="minorEastAsia" w:hAnsiTheme="minorEastAsia" w:cs="Times New Roman"/>
          <w:i/>
          <w:iCs/>
          <w:color w:val="222222"/>
          <w:szCs w:val="21"/>
          <w:shd w:val="clear" w:color="auto" w:fill="FFFFFF"/>
          <w:lang w:val="en"/>
        </w:rPr>
        <w:t>μ</w:t>
      </w:r>
      <w:r w:rsidR="00B7781C" w:rsidRPr="00310E70">
        <w:rPr>
          <w:rFonts w:asciiTheme="minorEastAsia" w:hAnsiTheme="minorEastAsia" w:cs="Arial"/>
          <w:color w:val="222222"/>
          <w:szCs w:val="21"/>
          <w:shd w:val="clear" w:color="auto" w:fill="FFFFFF"/>
        </w:rPr>
        <w:t>, </w:t>
      </w:r>
      <w:hyperlink r:id="rId6" w:tooltip="分散 (確率論)" w:history="1">
        <w:r w:rsidR="00B7781C" w:rsidRPr="00310E70">
          <w:rPr>
            <w:rStyle w:val="a7"/>
            <w:rFonts w:asciiTheme="minorEastAsia" w:hAnsiTheme="minorEastAsia" w:cs="Arial"/>
            <w:color w:val="0B0080"/>
            <w:szCs w:val="21"/>
            <w:u w:val="none"/>
            <w:shd w:val="clear" w:color="auto" w:fill="FFFFFF"/>
          </w:rPr>
          <w:t>分散</w:t>
        </w:r>
      </w:hyperlink>
      <w:r w:rsidR="00B7781C" w:rsidRPr="00310E70">
        <w:rPr>
          <w:rFonts w:asciiTheme="minorEastAsia" w:hAnsiTheme="minorEastAsia" w:cs="Arial"/>
          <w:color w:val="222222"/>
          <w:szCs w:val="21"/>
          <w:shd w:val="clear" w:color="auto" w:fill="FFFFFF"/>
        </w:rPr>
        <w:t>を </w:t>
      </w:r>
      <w:r w:rsidR="00B7781C" w:rsidRPr="00310E70">
        <w:rPr>
          <w:rStyle w:val="texhtml"/>
          <w:rFonts w:asciiTheme="minorEastAsia" w:hAnsiTheme="minorEastAsia" w:cs="Times New Roman"/>
          <w:i/>
          <w:iCs/>
          <w:color w:val="222222"/>
          <w:szCs w:val="21"/>
          <w:shd w:val="clear" w:color="auto" w:fill="FFFFFF"/>
          <w:lang w:val="en"/>
        </w:rPr>
        <w:t>σ</w:t>
      </w:r>
      <w:r w:rsidR="00B7781C" w:rsidRPr="00310E70">
        <w:rPr>
          <w:rStyle w:val="texhtml"/>
          <w:rFonts w:asciiTheme="minorEastAsia" w:hAnsiTheme="minorEastAsia" w:cs="Times New Roman"/>
          <w:color w:val="222222"/>
          <w:szCs w:val="21"/>
          <w:shd w:val="clear" w:color="auto" w:fill="FFFFFF"/>
          <w:vertAlign w:val="superscript"/>
          <w:lang w:val="en"/>
        </w:rPr>
        <w:t>2</w:t>
      </w:r>
      <w:r w:rsidR="00B7781C" w:rsidRPr="00310E70">
        <w:rPr>
          <w:rStyle w:val="texhtml"/>
          <w:rFonts w:asciiTheme="minorEastAsia" w:hAnsiTheme="minorEastAsia" w:cs="Times New Roman"/>
          <w:color w:val="222222"/>
          <w:szCs w:val="21"/>
          <w:shd w:val="clear" w:color="auto" w:fill="FFFFFF"/>
          <w:lang w:val="en"/>
        </w:rPr>
        <w:t> &gt; 0</w:t>
      </w:r>
      <w:r w:rsidR="00B7781C" w:rsidRPr="00310E70">
        <w:rPr>
          <w:rFonts w:asciiTheme="minorEastAsia" w:hAnsiTheme="minorEastAsia" w:cs="Arial"/>
          <w:color w:val="222222"/>
          <w:szCs w:val="21"/>
          <w:shd w:val="clear" w:color="auto" w:fill="FFFFFF"/>
        </w:rPr>
        <w:t> とする正規分布とは次の形</w:t>
      </w:r>
      <w:r w:rsidR="00B7781C" w:rsidRPr="00310E70">
        <w:rPr>
          <w:rFonts w:asciiTheme="minorEastAsia" w:hAnsiTheme="minorEastAsia" w:cs="Arial" w:hint="eastAsia"/>
          <w:color w:val="222222"/>
          <w:szCs w:val="21"/>
          <w:shd w:val="clear" w:color="auto" w:fill="FFFFFF"/>
        </w:rPr>
        <w:t>の分布である。</w:t>
      </w:r>
    </w:p>
    <w:p w:rsidR="00310E70" w:rsidRDefault="00527903" w:rsidP="00B7781C">
      <w:pPr>
        <w:rPr>
          <w:rFonts w:asciiTheme="minorEastAsia" w:hAnsiTheme="minorEastAsia"/>
          <w:szCs w:val="21"/>
        </w:rPr>
      </w:pPr>
      <w:r w:rsidRPr="00310E70">
        <w:rPr>
          <w:rFonts w:asciiTheme="minorEastAsia" w:hAnsiTheme="minorEastAsia" w:hint="eastAsia"/>
          <w:szCs w:val="21"/>
        </w:rPr>
        <w:t xml:space="preserve">　　　　</w:t>
      </w:r>
      <w:r w:rsidRPr="00310E70">
        <w:rPr>
          <w:rFonts w:asciiTheme="minorEastAsia" w:hAnsiTheme="minorEastAsia" w:hint="eastAsia"/>
          <w:noProof/>
          <w:szCs w:val="21"/>
        </w:rPr>
        <w:drawing>
          <wp:inline distT="0" distB="0" distL="0" distR="0">
            <wp:extent cx="3343275" cy="608330"/>
            <wp:effectExtent l="0" t="0" r="9525" b="127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79619" cy="669530"/>
                    </a:xfrm>
                    <a:prstGeom prst="rect">
                      <a:avLst/>
                    </a:prstGeom>
                    <a:noFill/>
                    <a:ln>
                      <a:noFill/>
                    </a:ln>
                  </pic:spPr>
                </pic:pic>
              </a:graphicData>
            </a:graphic>
          </wp:inline>
        </w:drawing>
      </w:r>
    </w:p>
    <w:p w:rsidR="00814723" w:rsidRPr="00814723" w:rsidRDefault="00814723" w:rsidP="00814723">
      <w:pPr>
        <w:pStyle w:val="a6"/>
        <w:widowControl/>
        <w:numPr>
          <w:ilvl w:val="0"/>
          <w:numId w:val="2"/>
        </w:numPr>
        <w:ind w:leftChars="0"/>
        <w:jc w:val="left"/>
        <w:rPr>
          <w:rFonts w:asciiTheme="minorEastAsia" w:hAnsiTheme="minorEastAsia" w:cs="Arial"/>
          <w:b/>
          <w:bCs/>
          <w:color w:val="222222"/>
          <w:szCs w:val="21"/>
          <w:shd w:val="clear" w:color="auto" w:fill="FFFFFF"/>
        </w:rPr>
      </w:pPr>
      <w:r w:rsidRPr="00814723">
        <w:rPr>
          <w:rFonts w:asciiTheme="minorEastAsia" w:hAnsiTheme="minorEastAsia" w:cs="Arial"/>
          <w:color w:val="222222"/>
          <w:szCs w:val="21"/>
          <w:shd w:val="clear" w:color="auto" w:fill="FFFFFF"/>
        </w:rPr>
        <w:t>確率</w:t>
      </w:r>
      <w:r w:rsidRPr="00814723">
        <w:rPr>
          <w:rFonts w:asciiTheme="minorEastAsia" w:hAnsiTheme="minorEastAsia" w:cs="Arial"/>
          <w:bCs/>
          <w:color w:val="222222"/>
          <w:szCs w:val="21"/>
          <w:shd w:val="clear" w:color="auto" w:fill="FFFFFF"/>
        </w:rPr>
        <w:t>分布</w:t>
      </w:r>
      <w:r w:rsidRPr="00814723">
        <w:rPr>
          <w:rFonts w:asciiTheme="minorEastAsia" w:hAnsiTheme="minorEastAsia" w:cs="Arial" w:hint="eastAsia"/>
          <w:bCs/>
          <w:color w:val="222222"/>
          <w:szCs w:val="21"/>
          <w:shd w:val="clear" w:color="auto" w:fill="FFFFFF"/>
        </w:rPr>
        <w:t>であるので、</w:t>
      </w:r>
      <w:r w:rsidRPr="00814723">
        <w:rPr>
          <w:rFonts w:asciiTheme="minorEastAsia" w:hAnsiTheme="minorEastAsia" w:hint="eastAsia"/>
          <w:szCs w:val="21"/>
        </w:rPr>
        <w:t>右辺を-∞</w:t>
      </w:r>
      <w:r>
        <w:rPr>
          <w:rFonts w:asciiTheme="minorEastAsia" w:hAnsiTheme="minorEastAsia" w:cs="Arial"/>
          <w:b/>
          <w:bCs/>
          <w:color w:val="222222"/>
          <w:szCs w:val="21"/>
          <w:shd w:val="clear" w:color="auto" w:fill="FFFFFF"/>
        </w:rPr>
        <w:t xml:space="preserve">&lt; x </w:t>
      </w:r>
      <w:r w:rsidRPr="00814723">
        <w:rPr>
          <w:rFonts w:asciiTheme="minorEastAsia" w:hAnsiTheme="minorEastAsia" w:cs="Arial"/>
          <w:b/>
          <w:bCs/>
          <w:color w:val="222222"/>
          <w:szCs w:val="21"/>
          <w:shd w:val="clear" w:color="auto" w:fill="FFFFFF"/>
        </w:rPr>
        <w:t>&lt;</w:t>
      </w:r>
      <w:r>
        <w:rPr>
          <w:rFonts w:asciiTheme="minorEastAsia" w:hAnsiTheme="minorEastAsia" w:cs="Arial"/>
          <w:b/>
          <w:bCs/>
          <w:color w:val="222222"/>
          <w:szCs w:val="21"/>
          <w:shd w:val="clear" w:color="auto" w:fill="FFFFFF"/>
        </w:rPr>
        <w:t xml:space="preserve"> </w:t>
      </w:r>
      <w:r w:rsidRPr="00814723">
        <w:rPr>
          <w:rFonts w:asciiTheme="minorEastAsia" w:hAnsiTheme="minorEastAsia" w:hint="eastAsia"/>
          <w:szCs w:val="21"/>
        </w:rPr>
        <w:t>∞</w:t>
      </w:r>
      <w:r>
        <w:rPr>
          <w:rFonts w:asciiTheme="minorEastAsia" w:hAnsiTheme="minorEastAsia" w:hint="eastAsia"/>
          <w:szCs w:val="21"/>
        </w:rPr>
        <w:t xml:space="preserve"> で積分すると1になる。</w:t>
      </w:r>
    </w:p>
    <w:p w:rsidR="00310E70" w:rsidRPr="00814723" w:rsidRDefault="00310E70" w:rsidP="00814723">
      <w:pPr>
        <w:pStyle w:val="a6"/>
        <w:widowControl/>
        <w:ind w:leftChars="0" w:left="1305"/>
        <w:jc w:val="left"/>
        <w:rPr>
          <w:rFonts w:asciiTheme="minorEastAsia" w:hAnsiTheme="minorEastAsia" w:cs="Arial"/>
          <w:b/>
          <w:bCs/>
          <w:color w:val="222222"/>
          <w:szCs w:val="21"/>
          <w:shd w:val="clear" w:color="auto" w:fill="FFFFFF"/>
        </w:rPr>
      </w:pPr>
      <w:r w:rsidRPr="00814723">
        <w:rPr>
          <w:rFonts w:asciiTheme="minorEastAsia" w:hAnsiTheme="minorEastAsia" w:cs="Arial"/>
          <w:b/>
          <w:bCs/>
          <w:color w:val="222222"/>
          <w:szCs w:val="21"/>
          <w:shd w:val="clear" w:color="auto" w:fill="FFFFFF"/>
        </w:rPr>
        <w:br w:type="page"/>
      </w:r>
    </w:p>
    <w:p w:rsidR="00527903" w:rsidRDefault="00527903" w:rsidP="00B7781C">
      <w:pPr>
        <w:rPr>
          <w:rFonts w:asciiTheme="minorEastAsia" w:hAnsiTheme="minorEastAsia"/>
        </w:rPr>
      </w:pPr>
    </w:p>
    <w:p w:rsidR="004F75B3" w:rsidRPr="009B361B" w:rsidRDefault="004F75B3" w:rsidP="004F75B3">
      <w:pPr>
        <w:rPr>
          <w:rFonts w:asciiTheme="minorEastAsia" w:hAnsiTheme="minorEastAsia"/>
        </w:rPr>
      </w:pPr>
      <w:r w:rsidRPr="009B361B">
        <w:rPr>
          <w:rFonts w:asciiTheme="minorEastAsia" w:hAnsiTheme="minorEastAsia" w:hint="eastAsia"/>
        </w:rPr>
        <w:t>「第 3 章：情報理論」</w:t>
      </w:r>
    </w:p>
    <w:p w:rsidR="004F75B3" w:rsidRDefault="004F75B3" w:rsidP="004F75B3"/>
    <w:p w:rsidR="004F75B3" w:rsidRDefault="004F75B3" w:rsidP="004F75B3">
      <w:r>
        <w:rPr>
          <w:rFonts w:hint="eastAsia"/>
        </w:rPr>
        <w:t xml:space="preserve">   </w:t>
      </w:r>
      <w:r>
        <w:rPr>
          <w:rFonts w:hint="eastAsia"/>
        </w:rPr>
        <w:t>自己情報量</w:t>
      </w:r>
    </w:p>
    <w:p w:rsidR="004F75B3" w:rsidRDefault="004F75B3" w:rsidP="004F75B3">
      <w:r>
        <w:rPr>
          <w:rFonts w:hint="eastAsia"/>
        </w:rPr>
        <w:t xml:space="preserve">    P(x)</w:t>
      </w:r>
      <w:r>
        <w:rPr>
          <w:rFonts w:hint="eastAsia"/>
        </w:rPr>
        <w:t>の確率で起きる事象の自己情報量は以下の式で定義される。</w:t>
      </w:r>
    </w:p>
    <w:p w:rsidR="004F75B3" w:rsidRDefault="004F75B3" w:rsidP="004F75B3">
      <w:r>
        <w:rPr>
          <w:rFonts w:hint="eastAsia"/>
        </w:rPr>
        <w:t xml:space="preserve">    log</w:t>
      </w:r>
      <w:r>
        <w:rPr>
          <w:rFonts w:hint="eastAsia"/>
        </w:rPr>
        <w:t>の底を</w:t>
      </w:r>
      <w:r>
        <w:rPr>
          <w:rFonts w:hint="eastAsia"/>
        </w:rPr>
        <w:t>2</w:t>
      </w:r>
      <w:r>
        <w:rPr>
          <w:rFonts w:hint="eastAsia"/>
        </w:rPr>
        <w:t>にしたとき、単位は</w:t>
      </w:r>
      <w:r>
        <w:rPr>
          <w:rFonts w:hint="eastAsia"/>
        </w:rPr>
        <w:t>bit</w:t>
      </w:r>
    </w:p>
    <w:p w:rsidR="004F75B3" w:rsidRDefault="004F75B3" w:rsidP="004F75B3">
      <w:r>
        <w:t xml:space="preserve">    I(x) = -log(P(x) </w:t>
      </w:r>
    </w:p>
    <w:p w:rsidR="004F75B3" w:rsidRDefault="004F75B3" w:rsidP="004F75B3">
      <w:r>
        <w:t xml:space="preserve">        </w:t>
      </w:r>
    </w:p>
    <w:p w:rsidR="004F75B3" w:rsidRDefault="004F75B3" w:rsidP="004F75B3">
      <w:r>
        <w:rPr>
          <w:rFonts w:hint="eastAsia"/>
        </w:rPr>
        <w:t xml:space="preserve">      </w:t>
      </w:r>
      <w:r>
        <w:rPr>
          <w:rFonts w:hint="eastAsia"/>
        </w:rPr>
        <w:t>⇒</w:t>
      </w:r>
      <w:r>
        <w:rPr>
          <w:rFonts w:hint="eastAsia"/>
        </w:rPr>
        <w:t xml:space="preserve"> </w:t>
      </w:r>
      <w:r>
        <w:rPr>
          <w:rFonts w:hint="eastAsia"/>
        </w:rPr>
        <w:t>確率</w:t>
      </w:r>
      <w:r>
        <w:rPr>
          <w:rFonts w:hint="eastAsia"/>
        </w:rPr>
        <w:t>P(x)</w:t>
      </w:r>
      <w:r>
        <w:rPr>
          <w:rFonts w:hint="eastAsia"/>
        </w:rPr>
        <w:t>が低いほど情報量が多い。</w:t>
      </w:r>
    </w:p>
    <w:p w:rsidR="004F75B3" w:rsidRDefault="004F75B3" w:rsidP="004F75B3">
      <w:r>
        <w:rPr>
          <w:rFonts w:hint="eastAsia"/>
        </w:rPr>
        <w:t xml:space="preserve">           </w:t>
      </w:r>
      <w:r>
        <w:rPr>
          <w:rFonts w:hint="eastAsia"/>
        </w:rPr>
        <w:t>たまにしか起きない事象が発生したという情報は重要度が高いという考え方。</w:t>
      </w:r>
    </w:p>
    <w:p w:rsidR="004F75B3" w:rsidRDefault="004F75B3" w:rsidP="004F75B3">
      <w:r>
        <w:rPr>
          <w:rFonts w:hint="eastAsia"/>
        </w:rPr>
        <w:t xml:space="preserve">      </w:t>
      </w:r>
      <w:r>
        <w:rPr>
          <w:rFonts w:hint="eastAsia"/>
        </w:rPr>
        <w:t>⇒</w:t>
      </w:r>
      <w:r>
        <w:rPr>
          <w:rFonts w:hint="eastAsia"/>
        </w:rPr>
        <w:t xml:space="preserve"> A</w:t>
      </w:r>
      <w:r>
        <w:rPr>
          <w:rFonts w:hint="eastAsia"/>
        </w:rPr>
        <w:t>が起こる確率を</w:t>
      </w:r>
      <w:r>
        <w:rPr>
          <w:rFonts w:hint="eastAsia"/>
        </w:rPr>
        <w:t>P(A)</w:t>
      </w:r>
      <w:r>
        <w:rPr>
          <w:rFonts w:hint="eastAsia"/>
        </w:rPr>
        <w:t>、</w:t>
      </w:r>
      <w:r>
        <w:rPr>
          <w:rFonts w:hint="eastAsia"/>
        </w:rPr>
        <w:t>B</w:t>
      </w:r>
      <w:r>
        <w:rPr>
          <w:rFonts w:hint="eastAsia"/>
        </w:rPr>
        <w:t>が起こる確率を</w:t>
      </w:r>
      <w:r>
        <w:rPr>
          <w:rFonts w:hint="eastAsia"/>
        </w:rPr>
        <w:t>P(B)</w:t>
      </w:r>
      <w:r>
        <w:rPr>
          <w:rFonts w:hint="eastAsia"/>
        </w:rPr>
        <w:t>とすると</w:t>
      </w:r>
    </w:p>
    <w:p w:rsidR="004F75B3" w:rsidRDefault="004F75B3" w:rsidP="004F75B3">
      <w:r>
        <w:rPr>
          <w:rFonts w:hint="eastAsia"/>
        </w:rPr>
        <w:t xml:space="preserve">         A,B</w:t>
      </w:r>
      <w:r>
        <w:rPr>
          <w:rFonts w:hint="eastAsia"/>
        </w:rPr>
        <w:t>両方が起こる確率は</w:t>
      </w:r>
      <w:r>
        <w:rPr>
          <w:rFonts w:hint="eastAsia"/>
        </w:rPr>
        <w:t xml:space="preserve"> P(A) * P(B)</w:t>
      </w:r>
      <w:r>
        <w:rPr>
          <w:rFonts w:hint="eastAsia"/>
        </w:rPr>
        <w:t>なので、</w:t>
      </w:r>
    </w:p>
    <w:p w:rsidR="004F75B3" w:rsidRDefault="004F75B3" w:rsidP="004F75B3">
      <w:r>
        <w:rPr>
          <w:rFonts w:hint="eastAsia"/>
        </w:rPr>
        <w:t xml:space="preserve">         </w:t>
      </w:r>
      <w:r>
        <w:rPr>
          <w:rFonts w:hint="eastAsia"/>
        </w:rPr>
        <w:t>自己情報量は</w:t>
      </w:r>
      <w:r>
        <w:rPr>
          <w:rFonts w:hint="eastAsia"/>
        </w:rPr>
        <w:t xml:space="preserve"> -log( P(A) * P(B) ) = -</w:t>
      </w:r>
      <w:proofErr w:type="spellStart"/>
      <w:r>
        <w:rPr>
          <w:rFonts w:hint="eastAsia"/>
        </w:rPr>
        <w:t>logP</w:t>
      </w:r>
      <w:proofErr w:type="spellEnd"/>
      <w:r>
        <w:rPr>
          <w:rFonts w:hint="eastAsia"/>
        </w:rPr>
        <w:t>(A)-</w:t>
      </w:r>
      <w:proofErr w:type="spellStart"/>
      <w:r>
        <w:rPr>
          <w:rFonts w:hint="eastAsia"/>
        </w:rPr>
        <w:t>logP</w:t>
      </w:r>
      <w:proofErr w:type="spellEnd"/>
      <w:r>
        <w:rPr>
          <w:rFonts w:hint="eastAsia"/>
        </w:rPr>
        <w:t>(B)</w:t>
      </w:r>
    </w:p>
    <w:p w:rsidR="004F75B3" w:rsidRDefault="004F75B3" w:rsidP="004F75B3">
      <w:r>
        <w:rPr>
          <w:rFonts w:hint="eastAsia"/>
        </w:rPr>
        <w:t xml:space="preserve">         </w:t>
      </w:r>
      <w:r>
        <w:rPr>
          <w:rFonts w:hint="eastAsia"/>
        </w:rPr>
        <w:t>各々の自己情報量の和となる。</w:t>
      </w:r>
    </w:p>
    <w:p w:rsidR="004F75B3" w:rsidRDefault="004F75B3" w:rsidP="004F75B3">
      <w:r>
        <w:t xml:space="preserve">         </w:t>
      </w:r>
    </w:p>
    <w:p w:rsidR="004F75B3" w:rsidRDefault="004F75B3" w:rsidP="004F75B3">
      <w:r>
        <w:rPr>
          <w:rFonts w:hint="eastAsia"/>
        </w:rPr>
        <w:t xml:space="preserve"> </w:t>
      </w:r>
      <w:r>
        <w:rPr>
          <w:rFonts w:hint="eastAsia"/>
        </w:rPr>
        <w:t>シャノン・エントロピー</w:t>
      </w:r>
      <w:r>
        <w:rPr>
          <w:rFonts w:hint="eastAsia"/>
        </w:rPr>
        <w:t xml:space="preserve"> </w:t>
      </w:r>
      <w:r w:rsidR="00726784">
        <w:t>(</w:t>
      </w:r>
      <w:r w:rsidR="00726784">
        <w:rPr>
          <w:rFonts w:hint="eastAsia"/>
        </w:rPr>
        <w:t>平均情報量</w:t>
      </w:r>
      <w:r w:rsidR="00726784">
        <w:t>)</w:t>
      </w:r>
    </w:p>
    <w:p w:rsidR="004F75B3" w:rsidRDefault="004F75B3" w:rsidP="004F75B3">
      <w:r>
        <w:rPr>
          <w:rFonts w:hint="eastAsia"/>
        </w:rPr>
        <w:t xml:space="preserve">   </w:t>
      </w:r>
      <w:r>
        <w:rPr>
          <w:rFonts w:hint="eastAsia"/>
        </w:rPr>
        <w:t>自己情報量の平均</w:t>
      </w:r>
      <w:r>
        <w:rPr>
          <w:rFonts w:hint="eastAsia"/>
        </w:rPr>
        <w:t xml:space="preserve"> = </w:t>
      </w:r>
      <w:r>
        <w:rPr>
          <w:rFonts w:hint="eastAsia"/>
        </w:rPr>
        <w:t>自己情報量の期待値</w:t>
      </w:r>
    </w:p>
    <w:p w:rsidR="004F75B3" w:rsidRDefault="004F75B3" w:rsidP="004F75B3">
      <w:r>
        <w:t xml:space="preserve">   H(x) = E(I(x)) = -E(log(P(x)) = -Σ(P(x)log(P(x))</w:t>
      </w:r>
    </w:p>
    <w:p w:rsidR="00AD39E4" w:rsidRDefault="004F75B3" w:rsidP="004F75B3">
      <w:r>
        <w:t xml:space="preserve">   </w:t>
      </w:r>
    </w:p>
    <w:p w:rsidR="00AD39E4" w:rsidRDefault="00AD39E4" w:rsidP="00AD39E4">
      <w:pPr>
        <w:ind w:firstLineChars="150" w:firstLine="315"/>
        <w:rPr>
          <w:rFonts w:hint="eastAsia"/>
        </w:rPr>
      </w:pPr>
      <w:r w:rsidRPr="00AD39E4">
        <w:rPr>
          <w:rFonts w:hint="eastAsia"/>
        </w:rPr>
        <w:t>ベルヌーイ分布の場合、確率</w:t>
      </w:r>
      <w:r w:rsidRPr="00AD39E4">
        <w:rPr>
          <w:rFonts w:hint="eastAsia"/>
        </w:rPr>
        <w:t>P(x)</w:t>
      </w:r>
      <w:r w:rsidRPr="00AD39E4">
        <w:rPr>
          <w:rFonts w:hint="eastAsia"/>
        </w:rPr>
        <w:t>とエントロピー</w:t>
      </w:r>
      <w:r w:rsidRPr="00AD39E4">
        <w:rPr>
          <w:rFonts w:hint="eastAsia"/>
        </w:rPr>
        <w:t>H(x)</w:t>
      </w:r>
      <w:r>
        <w:rPr>
          <w:rFonts w:hint="eastAsia"/>
        </w:rPr>
        <w:t>の関係は下図となる。</w:t>
      </w:r>
    </w:p>
    <w:p w:rsidR="004F75B3" w:rsidRDefault="00AD39E4" w:rsidP="004F75B3">
      <w:r w:rsidRPr="00AD39E4">
        <w:rPr>
          <w:noProof/>
        </w:rPr>
        <w:drawing>
          <wp:inline distT="0" distB="0" distL="0" distR="0">
            <wp:extent cx="5400040" cy="2723774"/>
            <wp:effectExtent l="0" t="0" r="0" b="635"/>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2723774"/>
                    </a:xfrm>
                    <a:prstGeom prst="rect">
                      <a:avLst/>
                    </a:prstGeom>
                    <a:noFill/>
                    <a:ln>
                      <a:noFill/>
                    </a:ln>
                  </pic:spPr>
                </pic:pic>
              </a:graphicData>
            </a:graphic>
          </wp:inline>
        </w:drawing>
      </w:r>
    </w:p>
    <w:p w:rsidR="004F75B3" w:rsidRDefault="004F75B3" w:rsidP="004F75B3">
      <w:r>
        <w:t xml:space="preserve">    </w:t>
      </w:r>
    </w:p>
    <w:p w:rsidR="004F75B3" w:rsidRDefault="004F75B3" w:rsidP="004F75B3">
      <w:r>
        <w:rPr>
          <w:rFonts w:hint="eastAsia"/>
        </w:rPr>
        <w:t xml:space="preserve">  </w:t>
      </w:r>
      <w:r>
        <w:rPr>
          <w:rFonts w:hint="eastAsia"/>
        </w:rPr>
        <w:t>カルバック・ライブラー</w:t>
      </w:r>
      <w:r>
        <w:rPr>
          <w:rFonts w:hint="eastAsia"/>
        </w:rPr>
        <w:t xml:space="preserve"> </w:t>
      </w:r>
      <w:r>
        <w:rPr>
          <w:rFonts w:hint="eastAsia"/>
        </w:rPr>
        <w:t>ダイバージェンス</w:t>
      </w:r>
      <w:r>
        <w:rPr>
          <w:rFonts w:hint="eastAsia"/>
        </w:rPr>
        <w:t xml:space="preserve"> ( KL</w:t>
      </w:r>
      <w:r>
        <w:rPr>
          <w:rFonts w:hint="eastAsia"/>
        </w:rPr>
        <w:t>ダイバージェンス</w:t>
      </w:r>
      <w:r>
        <w:rPr>
          <w:rFonts w:hint="eastAsia"/>
        </w:rPr>
        <w:t xml:space="preserve"> )</w:t>
      </w:r>
    </w:p>
    <w:p w:rsidR="004F75B3" w:rsidRDefault="004F75B3" w:rsidP="004F75B3">
      <w:r>
        <w:rPr>
          <w:rFonts w:hint="eastAsia"/>
        </w:rPr>
        <w:t xml:space="preserve">    </w:t>
      </w:r>
      <w:r>
        <w:rPr>
          <w:rFonts w:hint="eastAsia"/>
        </w:rPr>
        <w:t>・同じ事象・確率変数における異なる確率分布</w:t>
      </w:r>
      <w:r>
        <w:rPr>
          <w:rFonts w:hint="eastAsia"/>
        </w:rPr>
        <w:t xml:space="preserve"> P,Q </w:t>
      </w:r>
      <w:r>
        <w:rPr>
          <w:rFonts w:hint="eastAsia"/>
        </w:rPr>
        <w:t>の違いを表す</w:t>
      </w:r>
    </w:p>
    <w:p w:rsidR="004F75B3" w:rsidRDefault="004F75B3" w:rsidP="004F75B3">
      <w:r>
        <w:rPr>
          <w:rFonts w:hint="eastAsia"/>
        </w:rPr>
        <w:t xml:space="preserve">    </w:t>
      </w:r>
      <w:r>
        <w:rPr>
          <w:rFonts w:hint="eastAsia"/>
        </w:rPr>
        <w:t>・</w:t>
      </w:r>
      <w:r>
        <w:rPr>
          <w:rFonts w:hint="eastAsia"/>
        </w:rPr>
        <w:t>Q</w:t>
      </w:r>
      <w:r>
        <w:rPr>
          <w:rFonts w:hint="eastAsia"/>
        </w:rPr>
        <w:t>の自己情報量から</w:t>
      </w:r>
      <w:r>
        <w:rPr>
          <w:rFonts w:hint="eastAsia"/>
        </w:rPr>
        <w:t>P</w:t>
      </w:r>
      <w:r>
        <w:rPr>
          <w:rFonts w:hint="eastAsia"/>
        </w:rPr>
        <w:t>の自己情報量を引いて平均を取ったもので、</w:t>
      </w:r>
    </w:p>
    <w:p w:rsidR="004F75B3" w:rsidRDefault="004F75B3" w:rsidP="004F75B3">
      <w:r>
        <w:rPr>
          <w:rFonts w:hint="eastAsia"/>
        </w:rPr>
        <w:lastRenderedPageBreak/>
        <w:t xml:space="preserve">      </w:t>
      </w:r>
      <w:r>
        <w:rPr>
          <w:rFonts w:hint="eastAsia"/>
        </w:rPr>
        <w:t>分布間の距離のように考えることができる。</w:t>
      </w:r>
    </w:p>
    <w:p w:rsidR="004F75B3" w:rsidRDefault="004F75B3" w:rsidP="004F75B3">
      <w:r>
        <w:t xml:space="preserve">        </w:t>
      </w:r>
    </w:p>
    <w:p w:rsidR="004F75B3" w:rsidRDefault="004F75B3" w:rsidP="004F75B3">
      <w:r>
        <w:rPr>
          <w:rFonts w:hint="eastAsia"/>
        </w:rPr>
        <w:t xml:space="preserve">        Q</w:t>
      </w:r>
      <w:r>
        <w:rPr>
          <w:rFonts w:hint="eastAsia"/>
        </w:rPr>
        <w:t>と</w:t>
      </w:r>
      <w:r>
        <w:rPr>
          <w:rFonts w:hint="eastAsia"/>
        </w:rPr>
        <w:t>P</w:t>
      </w:r>
      <w:r>
        <w:rPr>
          <w:rFonts w:hint="eastAsia"/>
        </w:rPr>
        <w:t>が変わらない。⇒</w:t>
      </w:r>
      <w:r>
        <w:rPr>
          <w:rFonts w:hint="eastAsia"/>
        </w:rPr>
        <w:t xml:space="preserve"> 0</w:t>
      </w:r>
    </w:p>
    <w:p w:rsidR="004F75B3" w:rsidRDefault="004F75B3" w:rsidP="004F75B3">
      <w:r>
        <w:rPr>
          <w:rFonts w:hint="eastAsia"/>
        </w:rPr>
        <w:t xml:space="preserve">        Q</w:t>
      </w:r>
      <w:r>
        <w:rPr>
          <w:rFonts w:hint="eastAsia"/>
        </w:rPr>
        <w:t>と</w:t>
      </w:r>
      <w:r>
        <w:rPr>
          <w:rFonts w:hint="eastAsia"/>
        </w:rPr>
        <w:t>P</w:t>
      </w:r>
      <w:r>
        <w:rPr>
          <w:rFonts w:hint="eastAsia"/>
        </w:rPr>
        <w:t>の差が大きい</w:t>
      </w:r>
      <w:r>
        <w:rPr>
          <w:rFonts w:hint="eastAsia"/>
        </w:rPr>
        <w:t xml:space="preserve">  </w:t>
      </w:r>
      <w:r>
        <w:rPr>
          <w:rFonts w:hint="eastAsia"/>
        </w:rPr>
        <w:t>⇒</w:t>
      </w:r>
      <w:r>
        <w:rPr>
          <w:rFonts w:hint="eastAsia"/>
        </w:rPr>
        <w:t xml:space="preserve"> </w:t>
      </w:r>
      <w:r>
        <w:rPr>
          <w:rFonts w:hint="eastAsia"/>
        </w:rPr>
        <w:t>大きな値となる。</w:t>
      </w:r>
    </w:p>
    <w:p w:rsidR="004F75B3" w:rsidRDefault="004F75B3" w:rsidP="004F75B3"/>
    <w:p w:rsidR="004F75B3" w:rsidRDefault="004F75B3" w:rsidP="004F75B3">
      <w:r>
        <w:rPr>
          <w:rFonts w:hint="eastAsia"/>
        </w:rPr>
        <w:t xml:space="preserve">    </w:t>
      </w:r>
      <w:proofErr w:type="spellStart"/>
      <w:r>
        <w:rPr>
          <w:rFonts w:hint="eastAsia"/>
        </w:rPr>
        <w:t>Dkl</w:t>
      </w:r>
      <w:proofErr w:type="spellEnd"/>
      <w:r>
        <w:rPr>
          <w:rFonts w:hint="eastAsia"/>
        </w:rPr>
        <w:t>(P||Q) = Ex</w:t>
      </w:r>
      <w:r>
        <w:rPr>
          <w:rFonts w:hint="eastAsia"/>
        </w:rPr>
        <w:t>～</w:t>
      </w:r>
      <w:r>
        <w:rPr>
          <w:rFonts w:hint="eastAsia"/>
        </w:rPr>
        <w:t>p[log(P(x)/Q(x))] = Ex</w:t>
      </w:r>
      <w:r>
        <w:rPr>
          <w:rFonts w:hint="eastAsia"/>
        </w:rPr>
        <w:t>～</w:t>
      </w:r>
      <w:r>
        <w:rPr>
          <w:rFonts w:hint="eastAsia"/>
        </w:rPr>
        <w:t>p[</w:t>
      </w:r>
      <w:proofErr w:type="spellStart"/>
      <w:r>
        <w:rPr>
          <w:rFonts w:hint="eastAsia"/>
        </w:rPr>
        <w:t>logP</w:t>
      </w:r>
      <w:proofErr w:type="spellEnd"/>
      <w:r>
        <w:rPr>
          <w:rFonts w:hint="eastAsia"/>
        </w:rPr>
        <w:t xml:space="preserve">(x) - </w:t>
      </w:r>
      <w:proofErr w:type="spellStart"/>
      <w:r>
        <w:rPr>
          <w:rFonts w:hint="eastAsia"/>
        </w:rPr>
        <w:t>logQ</w:t>
      </w:r>
      <w:proofErr w:type="spellEnd"/>
      <w:r>
        <w:rPr>
          <w:rFonts w:hint="eastAsia"/>
        </w:rPr>
        <w:t>(x)]</w:t>
      </w:r>
    </w:p>
    <w:p w:rsidR="004F75B3" w:rsidRDefault="004F75B3" w:rsidP="004F75B3">
      <w:r>
        <w:t xml:space="preserve">        </w:t>
      </w:r>
    </w:p>
    <w:p w:rsidR="004F75B3" w:rsidRDefault="004F75B3" w:rsidP="004F75B3">
      <w:r>
        <w:rPr>
          <w:rFonts w:hint="eastAsia"/>
        </w:rPr>
        <w:t xml:space="preserve">  </w:t>
      </w:r>
      <w:r>
        <w:rPr>
          <w:rFonts w:hint="eastAsia"/>
        </w:rPr>
        <w:t>交差エントロピー</w:t>
      </w:r>
      <w:r>
        <w:rPr>
          <w:rFonts w:hint="eastAsia"/>
        </w:rPr>
        <w:t xml:space="preserve">       </w:t>
      </w:r>
    </w:p>
    <w:p w:rsidR="004F75B3" w:rsidRDefault="004F75B3" w:rsidP="004F75B3">
      <w:r>
        <w:rPr>
          <w:rFonts w:hint="eastAsia"/>
        </w:rPr>
        <w:t xml:space="preserve">        KL</w:t>
      </w:r>
      <w:r>
        <w:rPr>
          <w:rFonts w:hint="eastAsia"/>
        </w:rPr>
        <w:t>ダイバージェンス</w:t>
      </w:r>
      <w:r>
        <w:rPr>
          <w:rFonts w:hint="eastAsia"/>
        </w:rPr>
        <w:t xml:space="preserve"> </w:t>
      </w:r>
      <w:r>
        <w:rPr>
          <w:rFonts w:hint="eastAsia"/>
        </w:rPr>
        <w:t>の一部をとりだしたもの。</w:t>
      </w:r>
    </w:p>
    <w:p w:rsidR="004F75B3" w:rsidRDefault="004F75B3" w:rsidP="004F75B3">
      <w:r>
        <w:rPr>
          <w:rFonts w:hint="eastAsia"/>
        </w:rPr>
        <w:t xml:space="preserve">        Q </w:t>
      </w:r>
      <w:r>
        <w:rPr>
          <w:rFonts w:hint="eastAsia"/>
        </w:rPr>
        <w:t>についての自己情報量を</w:t>
      </w:r>
      <w:r>
        <w:rPr>
          <w:rFonts w:hint="eastAsia"/>
        </w:rPr>
        <w:t xml:space="preserve"> P </w:t>
      </w:r>
      <w:r>
        <w:rPr>
          <w:rFonts w:hint="eastAsia"/>
        </w:rPr>
        <w:t>の分布で平均している。</w:t>
      </w:r>
    </w:p>
    <w:p w:rsidR="004F75B3" w:rsidRDefault="004F75B3" w:rsidP="004F75B3">
      <w:r>
        <w:t xml:space="preserve">        </w:t>
      </w:r>
    </w:p>
    <w:p w:rsidR="004F75B3" w:rsidRDefault="004F75B3" w:rsidP="004F75B3">
      <w:r>
        <w:rPr>
          <w:rFonts w:hint="eastAsia"/>
        </w:rPr>
        <w:t xml:space="preserve">        H(P,Q) = H(P) + </w:t>
      </w:r>
      <w:proofErr w:type="spellStart"/>
      <w:r>
        <w:rPr>
          <w:rFonts w:hint="eastAsia"/>
        </w:rPr>
        <w:t>Dkl</w:t>
      </w:r>
      <w:proofErr w:type="spellEnd"/>
      <w:r>
        <w:rPr>
          <w:rFonts w:hint="eastAsia"/>
        </w:rPr>
        <w:t>(P||Q) = -Ex</w:t>
      </w:r>
      <w:r>
        <w:rPr>
          <w:rFonts w:hint="eastAsia"/>
        </w:rPr>
        <w:t>～</w:t>
      </w:r>
      <w:r>
        <w:rPr>
          <w:rFonts w:hint="eastAsia"/>
        </w:rPr>
        <w:t>p[log(Q(x)]</w:t>
      </w:r>
    </w:p>
    <w:p w:rsidR="004F75B3" w:rsidRDefault="004F75B3" w:rsidP="004F75B3">
      <w:r>
        <w:t xml:space="preserve">        </w:t>
      </w:r>
    </w:p>
    <w:p w:rsidR="004F75B3" w:rsidRDefault="004F75B3" w:rsidP="004F75B3">
      <w:r>
        <w:rPr>
          <w:rFonts w:hint="eastAsia"/>
        </w:rPr>
        <w:t xml:space="preserve">        Q</w:t>
      </w:r>
      <w:r>
        <w:rPr>
          <w:rFonts w:hint="eastAsia"/>
        </w:rPr>
        <w:t>が</w:t>
      </w:r>
      <w:r>
        <w:rPr>
          <w:rFonts w:hint="eastAsia"/>
        </w:rPr>
        <w:t>P</w:t>
      </w:r>
      <w:r>
        <w:rPr>
          <w:rFonts w:hint="eastAsia"/>
        </w:rPr>
        <w:t>が大きく変わらない</w:t>
      </w:r>
      <w:r>
        <w:rPr>
          <w:rFonts w:hint="eastAsia"/>
        </w:rPr>
        <w:t xml:space="preserve"> </w:t>
      </w:r>
      <w:r>
        <w:rPr>
          <w:rFonts w:hint="eastAsia"/>
        </w:rPr>
        <w:t>⇒</w:t>
      </w:r>
      <w:r>
        <w:rPr>
          <w:rFonts w:hint="eastAsia"/>
        </w:rPr>
        <w:t xml:space="preserve">  H(P,Q)</w:t>
      </w:r>
      <w:r>
        <w:rPr>
          <w:rFonts w:hint="eastAsia"/>
        </w:rPr>
        <w:t>と</w:t>
      </w:r>
      <w:r>
        <w:rPr>
          <w:rFonts w:hint="eastAsia"/>
        </w:rPr>
        <w:t>H(P)</w:t>
      </w:r>
      <w:r>
        <w:rPr>
          <w:rFonts w:hint="eastAsia"/>
        </w:rPr>
        <w:t>は大きく変わらない</w:t>
      </w:r>
    </w:p>
    <w:p w:rsidR="004F75B3" w:rsidRDefault="004F75B3" w:rsidP="004F75B3">
      <w:r>
        <w:rPr>
          <w:rFonts w:hint="eastAsia"/>
        </w:rPr>
        <w:t xml:space="preserve">        Q</w:t>
      </w:r>
      <w:r>
        <w:rPr>
          <w:rFonts w:hint="eastAsia"/>
        </w:rPr>
        <w:t>と</w:t>
      </w:r>
      <w:r>
        <w:rPr>
          <w:rFonts w:hint="eastAsia"/>
        </w:rPr>
        <w:t>P</w:t>
      </w:r>
      <w:r>
        <w:rPr>
          <w:rFonts w:hint="eastAsia"/>
        </w:rPr>
        <w:t>の差が大きい</w:t>
      </w:r>
      <w:r>
        <w:rPr>
          <w:rFonts w:hint="eastAsia"/>
        </w:rPr>
        <w:t xml:space="preserve">       </w:t>
      </w:r>
      <w:r>
        <w:rPr>
          <w:rFonts w:hint="eastAsia"/>
        </w:rPr>
        <w:t>⇒</w:t>
      </w:r>
      <w:r>
        <w:rPr>
          <w:rFonts w:hint="eastAsia"/>
        </w:rPr>
        <w:t xml:space="preserve">  H(P,Q)</w:t>
      </w:r>
      <w:r>
        <w:rPr>
          <w:rFonts w:hint="eastAsia"/>
        </w:rPr>
        <w:t>と</w:t>
      </w:r>
      <w:r>
        <w:rPr>
          <w:rFonts w:hint="eastAsia"/>
        </w:rPr>
        <w:t>H(P)</w:t>
      </w:r>
      <w:r>
        <w:rPr>
          <w:rFonts w:hint="eastAsia"/>
        </w:rPr>
        <w:t>は大きく変わる。</w:t>
      </w:r>
    </w:p>
    <w:sectPr w:rsidR="004F75B3">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ＭＳ 明朝">
    <w:altName w:val="‡l‡r...c"/>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9B3E08"/>
    <w:multiLevelType w:val="hybridMultilevel"/>
    <w:tmpl w:val="64A477EC"/>
    <w:lvl w:ilvl="0" w:tplc="7C1E0042">
      <w:numFmt w:val="bullet"/>
      <w:lvlText w:val="・"/>
      <w:lvlJc w:val="left"/>
      <w:pPr>
        <w:ind w:left="1095" w:hanging="360"/>
      </w:pPr>
      <w:rPr>
        <w:rFonts w:ascii="ＭＳ 明朝" w:eastAsia="ＭＳ 明朝" w:hAnsi="ＭＳ 明朝" w:cstheme="minorBidi" w:hint="eastAsia"/>
      </w:rPr>
    </w:lvl>
    <w:lvl w:ilvl="1" w:tplc="0409000B" w:tentative="1">
      <w:start w:val="1"/>
      <w:numFmt w:val="bullet"/>
      <w:lvlText w:val=""/>
      <w:lvlJc w:val="left"/>
      <w:pPr>
        <w:ind w:left="1575" w:hanging="420"/>
      </w:pPr>
      <w:rPr>
        <w:rFonts w:ascii="Wingdings" w:hAnsi="Wingdings" w:hint="default"/>
      </w:rPr>
    </w:lvl>
    <w:lvl w:ilvl="2" w:tplc="0409000D" w:tentative="1">
      <w:start w:val="1"/>
      <w:numFmt w:val="bullet"/>
      <w:lvlText w:val=""/>
      <w:lvlJc w:val="left"/>
      <w:pPr>
        <w:ind w:left="1995" w:hanging="420"/>
      </w:pPr>
      <w:rPr>
        <w:rFonts w:ascii="Wingdings" w:hAnsi="Wingdings" w:hint="default"/>
      </w:rPr>
    </w:lvl>
    <w:lvl w:ilvl="3" w:tplc="04090001" w:tentative="1">
      <w:start w:val="1"/>
      <w:numFmt w:val="bullet"/>
      <w:lvlText w:val=""/>
      <w:lvlJc w:val="left"/>
      <w:pPr>
        <w:ind w:left="2415" w:hanging="420"/>
      </w:pPr>
      <w:rPr>
        <w:rFonts w:ascii="Wingdings" w:hAnsi="Wingdings" w:hint="default"/>
      </w:rPr>
    </w:lvl>
    <w:lvl w:ilvl="4" w:tplc="0409000B" w:tentative="1">
      <w:start w:val="1"/>
      <w:numFmt w:val="bullet"/>
      <w:lvlText w:val=""/>
      <w:lvlJc w:val="left"/>
      <w:pPr>
        <w:ind w:left="2835" w:hanging="420"/>
      </w:pPr>
      <w:rPr>
        <w:rFonts w:ascii="Wingdings" w:hAnsi="Wingdings" w:hint="default"/>
      </w:rPr>
    </w:lvl>
    <w:lvl w:ilvl="5" w:tplc="0409000D" w:tentative="1">
      <w:start w:val="1"/>
      <w:numFmt w:val="bullet"/>
      <w:lvlText w:val=""/>
      <w:lvlJc w:val="left"/>
      <w:pPr>
        <w:ind w:left="3255" w:hanging="420"/>
      </w:pPr>
      <w:rPr>
        <w:rFonts w:ascii="Wingdings" w:hAnsi="Wingdings" w:hint="default"/>
      </w:rPr>
    </w:lvl>
    <w:lvl w:ilvl="6" w:tplc="04090001" w:tentative="1">
      <w:start w:val="1"/>
      <w:numFmt w:val="bullet"/>
      <w:lvlText w:val=""/>
      <w:lvlJc w:val="left"/>
      <w:pPr>
        <w:ind w:left="3675" w:hanging="420"/>
      </w:pPr>
      <w:rPr>
        <w:rFonts w:ascii="Wingdings" w:hAnsi="Wingdings" w:hint="default"/>
      </w:rPr>
    </w:lvl>
    <w:lvl w:ilvl="7" w:tplc="0409000B" w:tentative="1">
      <w:start w:val="1"/>
      <w:numFmt w:val="bullet"/>
      <w:lvlText w:val=""/>
      <w:lvlJc w:val="left"/>
      <w:pPr>
        <w:ind w:left="4095" w:hanging="420"/>
      </w:pPr>
      <w:rPr>
        <w:rFonts w:ascii="Wingdings" w:hAnsi="Wingdings" w:hint="default"/>
      </w:rPr>
    </w:lvl>
    <w:lvl w:ilvl="8" w:tplc="0409000D" w:tentative="1">
      <w:start w:val="1"/>
      <w:numFmt w:val="bullet"/>
      <w:lvlText w:val=""/>
      <w:lvlJc w:val="left"/>
      <w:pPr>
        <w:ind w:left="4515" w:hanging="420"/>
      </w:pPr>
      <w:rPr>
        <w:rFonts w:ascii="Wingdings" w:hAnsi="Wingdings" w:hint="default"/>
      </w:rPr>
    </w:lvl>
  </w:abstractNum>
  <w:abstractNum w:abstractNumId="1" w15:restartNumberingAfterBreak="0">
    <w:nsid w:val="43153EE7"/>
    <w:multiLevelType w:val="hybridMultilevel"/>
    <w:tmpl w:val="2580F648"/>
    <w:lvl w:ilvl="0" w:tplc="E14E2BD6">
      <w:numFmt w:val="bullet"/>
      <w:lvlText w:val="※"/>
      <w:lvlJc w:val="left"/>
      <w:pPr>
        <w:ind w:left="1305" w:hanging="360"/>
      </w:pPr>
      <w:rPr>
        <w:rFonts w:ascii="ＭＳ 明朝" w:eastAsia="ＭＳ 明朝" w:hAnsi="ＭＳ 明朝" w:cstheme="minorBidi" w:hint="eastAsia"/>
      </w:rPr>
    </w:lvl>
    <w:lvl w:ilvl="1" w:tplc="0409000B" w:tentative="1">
      <w:start w:val="1"/>
      <w:numFmt w:val="bullet"/>
      <w:lvlText w:val=""/>
      <w:lvlJc w:val="left"/>
      <w:pPr>
        <w:ind w:left="1785" w:hanging="420"/>
      </w:pPr>
      <w:rPr>
        <w:rFonts w:ascii="Wingdings" w:hAnsi="Wingdings" w:hint="default"/>
      </w:rPr>
    </w:lvl>
    <w:lvl w:ilvl="2" w:tplc="0409000D" w:tentative="1">
      <w:start w:val="1"/>
      <w:numFmt w:val="bullet"/>
      <w:lvlText w:val=""/>
      <w:lvlJc w:val="left"/>
      <w:pPr>
        <w:ind w:left="2205" w:hanging="420"/>
      </w:pPr>
      <w:rPr>
        <w:rFonts w:ascii="Wingdings" w:hAnsi="Wingdings" w:hint="default"/>
      </w:rPr>
    </w:lvl>
    <w:lvl w:ilvl="3" w:tplc="04090001" w:tentative="1">
      <w:start w:val="1"/>
      <w:numFmt w:val="bullet"/>
      <w:lvlText w:val=""/>
      <w:lvlJc w:val="left"/>
      <w:pPr>
        <w:ind w:left="2625" w:hanging="420"/>
      </w:pPr>
      <w:rPr>
        <w:rFonts w:ascii="Wingdings" w:hAnsi="Wingdings" w:hint="default"/>
      </w:rPr>
    </w:lvl>
    <w:lvl w:ilvl="4" w:tplc="0409000B" w:tentative="1">
      <w:start w:val="1"/>
      <w:numFmt w:val="bullet"/>
      <w:lvlText w:val=""/>
      <w:lvlJc w:val="left"/>
      <w:pPr>
        <w:ind w:left="3045" w:hanging="420"/>
      </w:pPr>
      <w:rPr>
        <w:rFonts w:ascii="Wingdings" w:hAnsi="Wingdings" w:hint="default"/>
      </w:rPr>
    </w:lvl>
    <w:lvl w:ilvl="5" w:tplc="0409000D" w:tentative="1">
      <w:start w:val="1"/>
      <w:numFmt w:val="bullet"/>
      <w:lvlText w:val=""/>
      <w:lvlJc w:val="left"/>
      <w:pPr>
        <w:ind w:left="3465" w:hanging="420"/>
      </w:pPr>
      <w:rPr>
        <w:rFonts w:ascii="Wingdings" w:hAnsi="Wingdings" w:hint="default"/>
      </w:rPr>
    </w:lvl>
    <w:lvl w:ilvl="6" w:tplc="04090001" w:tentative="1">
      <w:start w:val="1"/>
      <w:numFmt w:val="bullet"/>
      <w:lvlText w:val=""/>
      <w:lvlJc w:val="left"/>
      <w:pPr>
        <w:ind w:left="3885" w:hanging="420"/>
      </w:pPr>
      <w:rPr>
        <w:rFonts w:ascii="Wingdings" w:hAnsi="Wingdings" w:hint="default"/>
      </w:rPr>
    </w:lvl>
    <w:lvl w:ilvl="7" w:tplc="0409000B" w:tentative="1">
      <w:start w:val="1"/>
      <w:numFmt w:val="bullet"/>
      <w:lvlText w:val=""/>
      <w:lvlJc w:val="left"/>
      <w:pPr>
        <w:ind w:left="4305" w:hanging="420"/>
      </w:pPr>
      <w:rPr>
        <w:rFonts w:ascii="Wingdings" w:hAnsi="Wingdings" w:hint="default"/>
      </w:rPr>
    </w:lvl>
    <w:lvl w:ilvl="8" w:tplc="0409000D" w:tentative="1">
      <w:start w:val="1"/>
      <w:numFmt w:val="bullet"/>
      <w:lvlText w:val=""/>
      <w:lvlJc w:val="left"/>
      <w:pPr>
        <w:ind w:left="4725"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0DA9"/>
    <w:rsid w:val="000C06F7"/>
    <w:rsid w:val="0010184E"/>
    <w:rsid w:val="001C2641"/>
    <w:rsid w:val="00290FA5"/>
    <w:rsid w:val="002B544E"/>
    <w:rsid w:val="002C08A5"/>
    <w:rsid w:val="00310E70"/>
    <w:rsid w:val="00313AAA"/>
    <w:rsid w:val="0033553A"/>
    <w:rsid w:val="00336B11"/>
    <w:rsid w:val="0039040C"/>
    <w:rsid w:val="004628D8"/>
    <w:rsid w:val="004839D2"/>
    <w:rsid w:val="0048646F"/>
    <w:rsid w:val="004921E1"/>
    <w:rsid w:val="004F75B3"/>
    <w:rsid w:val="00527903"/>
    <w:rsid w:val="005F496A"/>
    <w:rsid w:val="00606415"/>
    <w:rsid w:val="00686810"/>
    <w:rsid w:val="00726104"/>
    <w:rsid w:val="00726784"/>
    <w:rsid w:val="0075334B"/>
    <w:rsid w:val="007812B7"/>
    <w:rsid w:val="007B651B"/>
    <w:rsid w:val="00814723"/>
    <w:rsid w:val="0085599C"/>
    <w:rsid w:val="008C2E41"/>
    <w:rsid w:val="009308F4"/>
    <w:rsid w:val="009612C0"/>
    <w:rsid w:val="009835C1"/>
    <w:rsid w:val="009B361B"/>
    <w:rsid w:val="00AD39E4"/>
    <w:rsid w:val="00AD7205"/>
    <w:rsid w:val="00AE05AD"/>
    <w:rsid w:val="00B1317C"/>
    <w:rsid w:val="00B35778"/>
    <w:rsid w:val="00B7781C"/>
    <w:rsid w:val="00BC6B45"/>
    <w:rsid w:val="00BD32AA"/>
    <w:rsid w:val="00BE503A"/>
    <w:rsid w:val="00C10D49"/>
    <w:rsid w:val="00C849E8"/>
    <w:rsid w:val="00C90DB0"/>
    <w:rsid w:val="00CD64AD"/>
    <w:rsid w:val="00CF76B9"/>
    <w:rsid w:val="00D777B0"/>
    <w:rsid w:val="00EC3C01"/>
    <w:rsid w:val="00F00DA9"/>
    <w:rsid w:val="00F1520D"/>
    <w:rsid w:val="00F625F8"/>
    <w:rsid w:val="00FE0B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A10BED12-1286-40E7-83F1-688A882C0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90DB0"/>
    <w:rPr>
      <w:color w:val="808080"/>
    </w:rPr>
  </w:style>
  <w:style w:type="table" w:styleId="a4">
    <w:name w:val="Table Grid"/>
    <w:basedOn w:val="a1"/>
    <w:uiPriority w:val="39"/>
    <w:rsid w:val="007B65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Emphasis"/>
    <w:basedOn w:val="a0"/>
    <w:uiPriority w:val="20"/>
    <w:qFormat/>
    <w:rsid w:val="00313AAA"/>
    <w:rPr>
      <w:i/>
      <w:iCs/>
    </w:rPr>
  </w:style>
  <w:style w:type="paragraph" w:styleId="a6">
    <w:name w:val="List Paragraph"/>
    <w:basedOn w:val="a"/>
    <w:uiPriority w:val="34"/>
    <w:qFormat/>
    <w:rsid w:val="00BE503A"/>
    <w:pPr>
      <w:ind w:leftChars="400" w:left="840"/>
    </w:pPr>
  </w:style>
  <w:style w:type="character" w:styleId="a7">
    <w:name w:val="Hyperlink"/>
    <w:basedOn w:val="a0"/>
    <w:uiPriority w:val="99"/>
    <w:semiHidden/>
    <w:unhideWhenUsed/>
    <w:rsid w:val="00B7781C"/>
    <w:rPr>
      <w:color w:val="0000FF"/>
      <w:u w:val="single"/>
    </w:rPr>
  </w:style>
  <w:style w:type="character" w:customStyle="1" w:styleId="texhtml">
    <w:name w:val="texhtml"/>
    <w:basedOn w:val="a0"/>
    <w:rsid w:val="00B7781C"/>
  </w:style>
  <w:style w:type="paragraph" w:customStyle="1" w:styleId="Default">
    <w:name w:val="Default"/>
    <w:rsid w:val="00B1317C"/>
    <w:pPr>
      <w:widowControl w:val="0"/>
      <w:autoSpaceDE w:val="0"/>
      <w:autoSpaceDN w:val="0"/>
      <w:adjustRightInd w:val="0"/>
    </w:pPr>
    <w:rPr>
      <w:rFonts w:ascii="ＭＳ 明朝" w:eastAsia="ＭＳ 明朝" w:cs="ＭＳ 明朝"/>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a.wikipedia.org/wiki/%E5%88%86%E6%95%A3_(%E7%A2%BA%E7%8E%87%E8%AB%96)" TargetMode="External"/><Relationship Id="rId5" Type="http://schemas.openxmlformats.org/officeDocument/2006/relationships/hyperlink" Target="https://ja.wikipedia.org/wiki/%E5%B9%B3%E5%9D%87"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292</TotalTime>
  <Pages>7</Pages>
  <Words>761</Words>
  <Characters>4340</Characters>
  <Application>Microsoft Office Word</Application>
  <DocSecurity>0</DocSecurity>
  <Lines>36</Lines>
  <Paragraphs>10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5091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中澤一志</dc:creator>
  <cp:keywords/>
  <dc:description/>
  <cp:lastModifiedBy>中澤 一志</cp:lastModifiedBy>
  <cp:revision>38</cp:revision>
  <dcterms:created xsi:type="dcterms:W3CDTF">2019-06-29T10:57:00Z</dcterms:created>
  <dcterms:modified xsi:type="dcterms:W3CDTF">2019-06-30T01:28:00Z</dcterms:modified>
</cp:coreProperties>
</file>