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3D13" w14:textId="3634BD78" w:rsidR="002C0E71" w:rsidRDefault="002C0E71" w:rsidP="002C0E71">
      <w:pPr>
        <w:pStyle w:val="ListParagraph"/>
        <w:numPr>
          <w:ilvl w:val="0"/>
          <w:numId w:val="1"/>
        </w:numPr>
      </w:pPr>
      <w:r>
        <w:t>Ensure the Eagle ULP directory is set as $EAGLEDIR/</w:t>
      </w:r>
      <w:proofErr w:type="spellStart"/>
      <w:r>
        <w:t>ulp</w:t>
      </w:r>
      <w:proofErr w:type="spellEnd"/>
    </w:p>
    <w:p w14:paraId="0F9CEA66" w14:textId="2335E141" w:rsidR="002E5373" w:rsidRDefault="002C0E71" w:rsidP="00087216">
      <w:pPr>
        <w:jc w:val="center"/>
      </w:pPr>
      <w:r>
        <w:rPr>
          <w:noProof/>
        </w:rPr>
        <w:drawing>
          <wp:inline distT="0" distB="0" distL="0" distR="0" wp14:anchorId="47BC65D5" wp14:editId="0F2BF4C9">
            <wp:extent cx="2781300" cy="145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321" cy="14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05F8" w14:textId="20556D93" w:rsidR="002C0E71" w:rsidRDefault="002C0E71" w:rsidP="00087216">
      <w:pPr>
        <w:jc w:val="center"/>
      </w:pPr>
      <w:r>
        <w:rPr>
          <w:noProof/>
        </w:rPr>
        <w:drawing>
          <wp:inline distT="0" distB="0" distL="0" distR="0" wp14:anchorId="3211F176" wp14:editId="2B8F381D">
            <wp:extent cx="2828925" cy="165247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324" cy="17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7719" w14:textId="3068801C" w:rsidR="002C0E71" w:rsidRDefault="002C0E71" w:rsidP="002C0E71">
      <w:pPr>
        <w:pStyle w:val="ListParagraph"/>
        <w:numPr>
          <w:ilvl w:val="0"/>
          <w:numId w:val="1"/>
        </w:numPr>
      </w:pPr>
      <w:r>
        <w:t>Run the ULP</w:t>
      </w:r>
      <w:r w:rsidR="00087216">
        <w:t>.</w:t>
      </w:r>
    </w:p>
    <w:p w14:paraId="4A06D7E0" w14:textId="6ED8F5BD" w:rsidR="002C0E71" w:rsidRDefault="002C0E71" w:rsidP="002C0E71">
      <w:pPr>
        <w:pStyle w:val="ListParagraph"/>
        <w:numPr>
          <w:ilvl w:val="0"/>
          <w:numId w:val="1"/>
        </w:numPr>
      </w:pPr>
      <w:r>
        <w:t>Modify the default parameters as required.</w:t>
      </w:r>
    </w:p>
    <w:p w14:paraId="14583CCA" w14:textId="584EFDFA" w:rsidR="002C0E71" w:rsidRDefault="00087216" w:rsidP="00087216">
      <w:pPr>
        <w:pStyle w:val="ListParagraph"/>
        <w:numPr>
          <w:ilvl w:val="0"/>
          <w:numId w:val="1"/>
        </w:numPr>
      </w:pPr>
      <w:r>
        <w:t>To save the parameters, press “Save to file” and the parameters will be saved as the name of the circuit board with the extension “.</w:t>
      </w:r>
      <w:proofErr w:type="spellStart"/>
      <w:r>
        <w:t>ini</w:t>
      </w:r>
      <w:proofErr w:type="spellEnd"/>
      <w:r>
        <w:t xml:space="preserve">”. </w:t>
      </w:r>
      <w:proofErr w:type="spellStart"/>
      <w:r>
        <w:t>eg.</w:t>
      </w:r>
      <w:proofErr w:type="spellEnd"/>
      <w:r>
        <w:t xml:space="preserve"> If </w:t>
      </w:r>
      <w:r>
        <w:t>circuit board</w:t>
      </w:r>
      <w:r>
        <w:t xml:space="preserve"> is named “raspberrypi2.brd” then the parameter file will be </w:t>
      </w:r>
      <w:r>
        <w:t>“raspberrypi2.</w:t>
      </w:r>
      <w:r>
        <w:t>ini</w:t>
      </w:r>
      <w:r>
        <w:t>”</w:t>
      </w:r>
      <w:r>
        <w:t xml:space="preserve">. The saved file will </w:t>
      </w:r>
      <w:proofErr w:type="gramStart"/>
      <w:r>
        <w:t>be located in</w:t>
      </w:r>
      <w:proofErr w:type="gramEnd"/>
      <w:r>
        <w:t xml:space="preserve"> the </w:t>
      </w:r>
      <w:r>
        <w:t>$EAGLEDIR/</w:t>
      </w:r>
      <w:proofErr w:type="spellStart"/>
      <w:r>
        <w:t>ulp</w:t>
      </w:r>
      <w:proofErr w:type="spellEnd"/>
      <w:r>
        <w:t xml:space="preserve"> directory. </w:t>
      </w:r>
      <w:proofErr w:type="spellStart"/>
      <w:r>
        <w:t>Eg.</w:t>
      </w:r>
      <w:proofErr w:type="spellEnd"/>
      <w:r>
        <w:t xml:space="preserve"> </w:t>
      </w:r>
      <w:r w:rsidRPr="00087216">
        <w:t>C:\EAGLE-7.2.0\ulp</w:t>
      </w:r>
    </w:p>
    <w:p w14:paraId="63F25A10" w14:textId="49DF0198" w:rsidR="00087216" w:rsidRDefault="00087216" w:rsidP="002C0E71">
      <w:pPr>
        <w:pStyle w:val="ListParagraph"/>
        <w:numPr>
          <w:ilvl w:val="0"/>
          <w:numId w:val="1"/>
        </w:numPr>
      </w:pPr>
      <w:r>
        <w:t xml:space="preserve">To </w:t>
      </w:r>
      <w:r>
        <w:t>load previously s</w:t>
      </w:r>
      <w:r>
        <w:t>ave</w:t>
      </w:r>
      <w:r>
        <w:t>d</w:t>
      </w:r>
      <w:r>
        <w:t xml:space="preserve"> parameters, </w:t>
      </w:r>
      <w:r>
        <w:t>“Browse” for your file and then press</w:t>
      </w:r>
      <w:r>
        <w:t xml:space="preserve"> “</w:t>
      </w:r>
      <w:r>
        <w:t xml:space="preserve">Load from </w:t>
      </w:r>
      <w:r>
        <w:t>file”</w:t>
      </w:r>
      <w:r>
        <w:t>.</w:t>
      </w:r>
    </w:p>
    <w:p w14:paraId="0B4D0E2C" w14:textId="3388D5CC" w:rsidR="00087216" w:rsidRDefault="00087216" w:rsidP="00087216">
      <w:pPr>
        <w:pStyle w:val="ListParagraph"/>
      </w:pPr>
      <w:r>
        <w:t>The parameters will be updated when the “Parameters Loaded”</w:t>
      </w:r>
      <w:bookmarkStart w:id="0" w:name="_GoBack"/>
      <w:bookmarkEnd w:id="0"/>
      <w:r>
        <w:t xml:space="preserve"> message box is closed.</w:t>
      </w:r>
    </w:p>
    <w:p w14:paraId="0A75DE36" w14:textId="7842C886" w:rsidR="002C0E71" w:rsidRDefault="002C0E71" w:rsidP="00087216">
      <w:pPr>
        <w:jc w:val="center"/>
      </w:pPr>
      <w:r>
        <w:rPr>
          <w:noProof/>
        </w:rPr>
        <w:drawing>
          <wp:inline distT="0" distB="0" distL="0" distR="0" wp14:anchorId="3513A2BC" wp14:editId="743EAB13">
            <wp:extent cx="3638550" cy="34958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072" cy="35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71" w:rsidSect="002C0E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6230C"/>
    <w:multiLevelType w:val="hybridMultilevel"/>
    <w:tmpl w:val="169CAA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71"/>
    <w:rsid w:val="00087216"/>
    <w:rsid w:val="002C0E71"/>
    <w:rsid w:val="002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74F0"/>
  <w15:chartTrackingRefBased/>
  <w15:docId w15:val="{E5A0A89D-83C2-455B-B62A-F4879731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Kazanis</dc:creator>
  <cp:keywords/>
  <dc:description/>
  <cp:lastModifiedBy>Arthur Kazanis</cp:lastModifiedBy>
  <cp:revision>1</cp:revision>
  <dcterms:created xsi:type="dcterms:W3CDTF">2018-10-18T23:31:00Z</dcterms:created>
  <dcterms:modified xsi:type="dcterms:W3CDTF">2018-10-18T23:51:00Z</dcterms:modified>
</cp:coreProperties>
</file>