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p>
      <w:pPr>
        <w:jc w:val="center"/>
        <w:rPr>
          <w:sz w:val="48"/>
        </w:rPr>
      </w:pPr>
    </w:p>
    <w:p>
      <w:pPr>
        <w:pStyle w:val="2"/>
        <w:jc w:val="center"/>
        <w:rPr>
          <w:szCs w:val="72"/>
        </w:rPr>
      </w:pPr>
      <w:bookmarkStart w:id="0" w:name="_Toc312162522"/>
      <w:r>
        <w:rPr>
          <w:rFonts w:hint="eastAsia"/>
          <w:szCs w:val="72"/>
        </w:rPr>
        <w:t>测试报告</w:t>
      </w:r>
      <w:bookmarkEnd w:id="0"/>
    </w:p>
    <w:p>
      <w:pPr>
        <w:pStyle w:val="12"/>
      </w:pPr>
      <w:bookmarkStart w:id="1" w:name="_Toc312162523"/>
      <w:r>
        <w:rPr>
          <w:rFonts w:hint="eastAsia"/>
          <w:lang w:eastAsia="zh-CN"/>
        </w:rPr>
        <w:t>语音微博接口</w:t>
      </w:r>
      <w:bookmarkStart w:id="5" w:name="_GoBack"/>
      <w:bookmarkEnd w:id="5"/>
      <w:r>
        <w:rPr>
          <w:rFonts w:hint="eastAsia"/>
        </w:rPr>
        <w:t>性能测试</w:t>
      </w:r>
      <w:bookmarkEnd w:id="1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</w:pPr>
      <w:bookmarkStart w:id="2" w:name="_Toc312162524"/>
      <w:r>
        <w:rPr>
          <w:rFonts w:hint="eastAsia"/>
        </w:rPr>
        <w:t>修订历史记录</w:t>
      </w:r>
      <w:bookmarkEnd w:id="2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580"/>
        <w:gridCol w:w="1020"/>
        <w:gridCol w:w="1800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  <w:shd w:val="clear" w:color="auto" w:fill="C0C0C0"/>
          </w:tcPr>
          <w:p>
            <w:r>
              <w:rPr>
                <w:rFonts w:hint="eastAsia"/>
              </w:rPr>
              <w:t>版本　　　　　　　</w:t>
            </w:r>
          </w:p>
        </w:tc>
        <w:tc>
          <w:tcPr>
            <w:tcW w:w="2580" w:type="dxa"/>
            <w:shd w:val="clear" w:color="auto" w:fill="C0C0C0"/>
          </w:tcPr>
          <w:p>
            <w:r>
              <w:rPr>
                <w:rFonts w:hint="eastAsia"/>
              </w:rPr>
              <w:t>日期　　　　　　</w:t>
            </w:r>
          </w:p>
        </w:tc>
        <w:tc>
          <w:tcPr>
            <w:tcW w:w="1020" w:type="dxa"/>
            <w:shd w:val="clear" w:color="auto" w:fill="C0C0C0"/>
          </w:tcPr>
          <w:p>
            <w:r>
              <w:rPr>
                <w:rFonts w:hint="eastAsia"/>
              </w:rPr>
              <w:t>AMD　　　　　　</w:t>
            </w:r>
          </w:p>
        </w:tc>
        <w:tc>
          <w:tcPr>
            <w:tcW w:w="1800" w:type="dxa"/>
            <w:shd w:val="clear" w:color="auto" w:fill="C0C0C0"/>
          </w:tcPr>
          <w:p>
            <w:r>
              <w:rPr>
                <w:rFonts w:hint="eastAsia"/>
              </w:rPr>
              <w:t>修订者　　　　　</w:t>
            </w:r>
          </w:p>
        </w:tc>
        <w:tc>
          <w:tcPr>
            <w:tcW w:w="2294" w:type="dxa"/>
            <w:shd w:val="clear" w:color="auto" w:fill="C0C0C0"/>
          </w:tcPr>
          <w:p>
            <w:r>
              <w:rPr>
                <w:rFonts w:hint="eastAsia"/>
              </w:rPr>
              <w:t>说明　　　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2580" w:type="dxa"/>
          </w:tcPr>
          <w:p>
            <w:r>
              <w:t>201</w:t>
            </w:r>
            <w:r>
              <w:rPr>
                <w:rFonts w:hint="eastAsia"/>
              </w:rPr>
              <w:t>2年2月26日</w:t>
            </w:r>
          </w:p>
        </w:tc>
        <w:tc>
          <w:tcPr>
            <w:tcW w:w="1020" w:type="dxa"/>
          </w:tcPr>
          <w:p>
            <w:r>
              <w:rPr>
                <w:rFonts w:hint="eastAsia"/>
              </w:rPr>
              <w:t>A</w:t>
            </w:r>
          </w:p>
        </w:tc>
        <w:tc>
          <w:tcPr>
            <w:tcW w:w="1800" w:type="dxa"/>
          </w:tcPr>
          <w:p/>
        </w:tc>
        <w:tc>
          <w:tcPr>
            <w:tcW w:w="22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" w:type="dxa"/>
          </w:tcPr>
          <w:p/>
        </w:tc>
        <w:tc>
          <w:tcPr>
            <w:tcW w:w="2580" w:type="dxa"/>
          </w:tcPr>
          <w:p/>
        </w:tc>
        <w:tc>
          <w:tcPr>
            <w:tcW w:w="1020" w:type="dxa"/>
          </w:tcPr>
          <w:p/>
        </w:tc>
        <w:tc>
          <w:tcPr>
            <w:tcW w:w="1800" w:type="dxa"/>
          </w:tcPr>
          <w:p/>
        </w:tc>
        <w:tc>
          <w:tcPr>
            <w:tcW w:w="2294" w:type="dxa"/>
          </w:tcPr>
          <w:p/>
        </w:tc>
      </w:tr>
    </w:tbl>
    <w:p>
      <w:r>
        <w:rPr>
          <w:rFonts w:hint="eastAsia"/>
        </w:rPr>
        <w:t>（A-添加，M-修改，D-删除）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"_Toc312162522" </w:instrText>
      </w:r>
      <w:r>
        <w:fldChar w:fldCharType="separate"/>
      </w:r>
      <w:r>
        <w:rPr>
          <w:rStyle w:val="16"/>
          <w:rFonts w:hint="eastAsia"/>
        </w:rPr>
        <w:t>测试报告</w:t>
      </w:r>
      <w:r>
        <w:tab/>
      </w:r>
      <w:r>
        <w:fldChar w:fldCharType="begin"/>
      </w:r>
      <w:r>
        <w:instrText xml:space="preserve"> PAGEREF _Toc312162522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"_Toc312162523" </w:instrText>
      </w:r>
      <w:r>
        <w:fldChar w:fldCharType="separate"/>
      </w:r>
      <w:r>
        <w:rPr>
          <w:rStyle w:val="16"/>
          <w:rFonts w:hint="eastAsia"/>
        </w:rPr>
        <w:t>语音微博性能测试</w:t>
      </w:r>
      <w:r>
        <w:tab/>
      </w:r>
      <w:r>
        <w:fldChar w:fldCharType="begin"/>
      </w:r>
      <w:r>
        <w:instrText xml:space="preserve"> PAGEREF _Toc312162523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"_Toc312162524" </w:instrText>
      </w:r>
      <w:r>
        <w:fldChar w:fldCharType="separate"/>
      </w:r>
      <w:r>
        <w:rPr>
          <w:rStyle w:val="16"/>
          <w:rFonts w:hint="eastAsia"/>
        </w:rPr>
        <w:t>修订历史记录</w:t>
      </w:r>
      <w:r>
        <w:tab/>
      </w:r>
      <w:r>
        <w:fldChar w:fldCharType="begin"/>
      </w:r>
      <w:r>
        <w:instrText xml:space="preserve"> PAGEREF _Toc312162524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"_Toc312162525" </w:instrText>
      </w:r>
      <w:r>
        <w:fldChar w:fldCharType="separate"/>
      </w:r>
      <w:r>
        <w:rPr>
          <w:rStyle w:val="16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_Toc312162525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"_Toc312162526" </w:instrText>
      </w:r>
      <w:r>
        <w:fldChar w:fldCharType="separate"/>
      </w:r>
      <w:r>
        <w:rPr>
          <w:rStyle w:val="16"/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_Toc312162526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"_Toc312162527" </w:instrText>
      </w:r>
      <w:r>
        <w:fldChar w:fldCharType="separate"/>
      </w:r>
      <w:r>
        <w:rPr>
          <w:rStyle w:val="16"/>
          <w:rFonts w:hint="eastAsia"/>
        </w:rPr>
        <w:t>申请加入</w:t>
      </w:r>
      <w:r>
        <w:tab/>
      </w:r>
      <w:r>
        <w:fldChar w:fldCharType="begin"/>
      </w:r>
      <w:r>
        <w:instrText xml:space="preserve"> PAGEREF _Toc312162527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"_Toc312162528" </w:instrText>
      </w:r>
      <w:r>
        <w:fldChar w:fldCharType="separate"/>
      </w:r>
      <w:r>
        <w:rPr>
          <w:rStyle w:val="16"/>
          <w:rFonts w:hint="eastAsia"/>
        </w:rPr>
        <w:t>单个圈子查看所有人员</w:t>
      </w:r>
      <w:r>
        <w:tab/>
      </w:r>
      <w:r>
        <w:fldChar w:fldCharType="begin"/>
      </w:r>
      <w:r>
        <w:instrText xml:space="preserve"> PAGEREF _Toc312162528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"_Toc312162529" </w:instrText>
      </w:r>
      <w:r>
        <w:fldChar w:fldCharType="separate"/>
      </w:r>
      <w:r>
        <w:rPr>
          <w:rStyle w:val="16"/>
          <w:rFonts w:hint="eastAsia"/>
        </w:rPr>
        <w:t>单个圈子列表接口</w:t>
      </w:r>
      <w:r>
        <w:tab/>
      </w:r>
      <w:r>
        <w:fldChar w:fldCharType="begin"/>
      </w:r>
      <w:r>
        <w:instrText xml:space="preserve"> PAGEREF _Toc312162529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"_Toc312162530" </w:instrText>
      </w:r>
      <w:r>
        <w:fldChar w:fldCharType="separate"/>
      </w:r>
      <w:r>
        <w:rPr>
          <w:rStyle w:val="16"/>
          <w:rFonts w:hint="eastAsia"/>
        </w:rPr>
        <w:t>广场图片墙信息</w:t>
      </w:r>
      <w:r>
        <w:tab/>
      </w:r>
      <w:r>
        <w:fldChar w:fldCharType="begin"/>
      </w:r>
      <w:r>
        <w:instrText xml:space="preserve"> PAGEREF _Toc312162530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"_Toc312162531" </w:instrText>
      </w:r>
      <w:r>
        <w:fldChar w:fldCharType="separate"/>
      </w:r>
      <w:r>
        <w:rPr>
          <w:rStyle w:val="16"/>
          <w:rFonts w:hint="eastAsia"/>
        </w:rPr>
        <w:t>获取单个人的所有圈子或者公开圈子</w:t>
      </w:r>
      <w:r>
        <w:tab/>
      </w:r>
      <w:r>
        <w:fldChar w:fldCharType="begin"/>
      </w:r>
      <w:r>
        <w:instrText xml:space="preserve"> PAGEREF _Toc312162531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"_Toc312162532" </w:instrText>
      </w:r>
      <w:r>
        <w:fldChar w:fldCharType="separate"/>
      </w:r>
      <w:r>
        <w:rPr>
          <w:rStyle w:val="16"/>
          <w:rFonts w:hint="eastAsia"/>
        </w:rPr>
        <w:t>圈子列表查看所有人员</w:t>
      </w:r>
      <w:r>
        <w:tab/>
      </w:r>
      <w:r>
        <w:fldChar w:fldCharType="begin"/>
      </w:r>
      <w:r>
        <w:instrText xml:space="preserve"> PAGEREF _Toc312162532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"_Toc312162533" </w:instrText>
      </w:r>
      <w:r>
        <w:fldChar w:fldCharType="separate"/>
      </w:r>
      <w:r>
        <w:rPr>
          <w:rStyle w:val="16"/>
          <w:rFonts w:hint="eastAsia"/>
        </w:rPr>
        <w:t>圈子添加用户按条件查找</w:t>
      </w:r>
      <w:r>
        <w:tab/>
      </w:r>
      <w:r>
        <w:fldChar w:fldCharType="begin"/>
      </w:r>
      <w:r>
        <w:instrText xml:space="preserve"> PAGEREF _Toc312162533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"_Toc312162534" </w:instrText>
      </w:r>
      <w:r>
        <w:fldChar w:fldCharType="separate"/>
      </w:r>
      <w:r>
        <w:rPr>
          <w:rStyle w:val="16"/>
          <w:rFonts w:hint="eastAsia"/>
        </w:rPr>
        <w:t>热门公开圈子</w:t>
      </w:r>
      <w:r>
        <w:tab/>
      </w:r>
      <w:r>
        <w:fldChar w:fldCharType="begin"/>
      </w:r>
      <w:r>
        <w:instrText xml:space="preserve"> PAGEREF _Toc312162534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"_Toc312162535" </w:instrText>
      </w:r>
      <w:r>
        <w:fldChar w:fldCharType="separate"/>
      </w:r>
      <w:r>
        <w:rPr>
          <w:rStyle w:val="16"/>
          <w:rFonts w:hint="eastAsia"/>
        </w:rPr>
        <w:t>删除圈子</w:t>
      </w:r>
      <w:r>
        <w:tab/>
      </w:r>
      <w:r>
        <w:fldChar w:fldCharType="begin"/>
      </w:r>
      <w:r>
        <w:instrText xml:space="preserve"> PAGEREF _Toc312162535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"_Toc312162536" </w:instrText>
      </w:r>
      <w:r>
        <w:fldChar w:fldCharType="separate"/>
      </w:r>
      <w:r>
        <w:rPr>
          <w:rStyle w:val="16"/>
          <w:rFonts w:hint="eastAsia"/>
        </w:rPr>
        <w:t>删除圈子用户</w:t>
      </w:r>
      <w:r>
        <w:tab/>
      </w:r>
      <w:r>
        <w:fldChar w:fldCharType="begin"/>
      </w:r>
      <w:r>
        <w:instrText xml:space="preserve"> PAGEREF _Toc312162536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"_Toc312162537" </w:instrText>
      </w:r>
      <w:r>
        <w:fldChar w:fldCharType="separate"/>
      </w:r>
      <w:r>
        <w:rPr>
          <w:rStyle w:val="16"/>
          <w:rFonts w:hint="eastAsia"/>
        </w:rPr>
        <w:t>搜索公共圈子或私有圈子</w:t>
      </w:r>
      <w:r>
        <w:tab/>
      </w:r>
      <w:r>
        <w:fldChar w:fldCharType="begin"/>
      </w:r>
      <w:r>
        <w:instrText xml:space="preserve"> PAGEREF _Toc312162537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"_Toc312162538" </w:instrText>
      </w:r>
      <w:r>
        <w:fldChar w:fldCharType="separate"/>
      </w:r>
      <w:r>
        <w:rPr>
          <w:rStyle w:val="16"/>
          <w:rFonts w:hint="eastAsia"/>
        </w:rPr>
        <w:t>所有圈子列表接口</w:t>
      </w:r>
      <w:r>
        <w:tab/>
      </w:r>
      <w:r>
        <w:fldChar w:fldCharType="begin"/>
      </w:r>
      <w:r>
        <w:instrText xml:space="preserve"> PAGEREF _Toc312162538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"_Toc312162539" </w:instrText>
      </w:r>
      <w:r>
        <w:fldChar w:fldCharType="separate"/>
      </w:r>
      <w:r>
        <w:rPr>
          <w:rStyle w:val="16"/>
          <w:rFonts w:hint="eastAsia"/>
        </w:rPr>
        <w:t>添加圈子</w:t>
      </w:r>
      <w:r>
        <w:tab/>
      </w:r>
      <w:r>
        <w:fldChar w:fldCharType="begin"/>
      </w:r>
      <w:r>
        <w:instrText xml:space="preserve"> PAGEREF _Toc312162539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"_Toc312162540" </w:instrText>
      </w:r>
      <w:r>
        <w:fldChar w:fldCharType="separate"/>
      </w:r>
      <w:r>
        <w:rPr>
          <w:rStyle w:val="16"/>
          <w:rFonts w:hint="eastAsia"/>
        </w:rPr>
        <w:t>推出圈子</w:t>
      </w:r>
      <w:r>
        <w:tab/>
      </w:r>
      <w:r>
        <w:fldChar w:fldCharType="begin"/>
      </w:r>
      <w:r>
        <w:instrText xml:space="preserve"> PAGEREF _Toc312162540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"_Toc312162541" </w:instrText>
      </w:r>
      <w:r>
        <w:fldChar w:fldCharType="separate"/>
      </w:r>
      <w:r>
        <w:rPr>
          <w:rStyle w:val="16"/>
          <w:rFonts w:hint="eastAsia"/>
        </w:rPr>
        <w:t>修改圈子</w:t>
      </w:r>
      <w:r>
        <w:tab/>
      </w:r>
      <w:r>
        <w:fldChar w:fldCharType="begin"/>
      </w:r>
      <w:r>
        <w:instrText xml:space="preserve"> PAGEREF _Toc312162541 \h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"_Toc312162542" </w:instrText>
      </w:r>
      <w:r>
        <w:fldChar w:fldCharType="separate"/>
      </w:r>
      <w:r>
        <w:rPr>
          <w:rStyle w:val="16"/>
          <w:rFonts w:hint="eastAsia"/>
        </w:rPr>
        <w:t>移动圈子成员</w:t>
      </w:r>
      <w:r>
        <w:tab/>
      </w:r>
      <w:r>
        <w:fldChar w:fldCharType="begin"/>
      </w:r>
      <w:r>
        <w:instrText xml:space="preserve"> PAGEREF _Toc312162542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</w:pPr>
      <w:r>
        <w:fldChar w:fldCharType="begin"/>
      </w:r>
      <w:r>
        <w:instrText xml:space="preserve"> HYPERLINK \l "_Toc312162543" </w:instrText>
      </w:r>
      <w:r>
        <w:fldChar w:fldCharType="separate"/>
      </w:r>
      <w:r>
        <w:rPr>
          <w:rStyle w:val="16"/>
          <w:rFonts w:hint="eastAsia"/>
        </w:rPr>
        <w:t>邀请加入</w:t>
      </w:r>
      <w:r>
        <w:tab/>
      </w:r>
      <w:r>
        <w:fldChar w:fldCharType="begin"/>
      </w:r>
      <w:r>
        <w:instrText xml:space="preserve"> PAGEREF _Toc312162543 \h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jc w:val="center"/>
      </w:pPr>
      <w:r>
        <w:fldChar w:fldCharType="end"/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3"/>
      </w:pPr>
    </w:p>
    <w:p>
      <w:pPr>
        <w:pStyle w:val="3"/>
      </w:pPr>
      <w:bookmarkStart w:id="3" w:name="_Toc312162525"/>
      <w:r>
        <w:rPr>
          <w:rFonts w:hint="eastAsia"/>
        </w:rPr>
        <w:t>测试环境</w:t>
      </w:r>
      <w:bookmarkEnd w:id="3"/>
    </w:p>
    <w:p>
      <w:pPr>
        <w:ind w:firstLine="630"/>
      </w:pPr>
      <w:r>
        <w:rPr>
          <w:rFonts w:hint="eastAsia"/>
        </w:rPr>
        <w:t>下表列出了测试的系统环境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</w:tcPr>
          <w:p>
            <w:r>
              <w:rPr>
                <w:rFonts w:hint="eastAsia"/>
              </w:rPr>
              <w:t>软件环境（相关软件、操作系统等）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操作系统：win7 旗舰版 处理器：AMD Athlon（tm） IIx2 240 Processor 2.8-GHz</w:t>
            </w:r>
          </w:p>
          <w:p>
            <w:r>
              <w:rPr>
                <w:rFonts w:hint="eastAsia"/>
              </w:rPr>
              <w:t>RAM:2.00GB           系统类型：32位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Loadrunner11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bottom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0E0E0"/>
          </w:tcPr>
          <w:p>
            <w:r>
              <w:rPr>
                <w:rFonts w:hint="eastAsia"/>
              </w:rPr>
              <w:t>硬件环境（网络、设备等）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服务器：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网络：四川成都电信 下载速度：155kb/秒</w:t>
            </w:r>
          </w:p>
        </w:tc>
      </w:tr>
    </w:tbl>
    <w:p/>
    <w:p>
      <w:pPr>
        <w:pStyle w:val="2"/>
        <w:rPr>
          <w:rFonts w:hint="eastAsia"/>
          <w:sz w:val="52"/>
          <w:szCs w:val="52"/>
        </w:rPr>
      </w:pPr>
      <w:bookmarkStart w:id="4" w:name="_Toc312162526"/>
      <w:r>
        <w:rPr>
          <w:rFonts w:hint="eastAsia"/>
          <w:sz w:val="52"/>
          <w:szCs w:val="52"/>
        </w:rPr>
        <w:t>测试目的：</w:t>
      </w:r>
    </w:p>
    <w:p>
      <w:pPr>
        <w:ind w:firstLine="57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对项目中可能存在压力的模块进行性能测试，分析测试结果，为上线提供技术支撑；通过分析得到的响应时间、吞吐量等指标结合用户操作的具体实际，判断系统的易用性，给用户最直观的感受；通过对服务器CPU、内存等指标分析服务器所能承受的压力，为服务器人员调优和运营维护人员是否增减硬件，修改服务器具体配置提供切实可行的方案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bookmarkEnd w:id="4"/>
    <w:p>
      <w:pPr>
        <w:pStyle w:val="2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测试策略：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48"/>
          <w:szCs w:val="48"/>
        </w:rPr>
        <w:pict>
          <v:rect id="_x0000_s2054" o:spid="_x0000_s2054" o:spt="1" style="position:absolute;left:0pt;margin-left:317.45pt;margin-top:11.6pt;height:72pt;width:72pt;z-index:251664384;mso-width-relative:page;mso-height-relative:page;" fillcolor="#9BBB59 [3206]" filled="t" stroked="t" coordsize="21600,21600">
            <v:path/>
            <v:fill on="t" focussize="0,0"/>
            <v:stroke weight="3pt" color="#F2F2F2 [3041]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r>
                    <w:rPr>
                      <w:rFonts w:hint="eastAsia"/>
                    </w:rPr>
                    <w:t>综合环境测试</w:t>
                  </w:r>
                </w:p>
              </w:txbxContent>
            </v:textbox>
          </v:rect>
        </w:pict>
      </w:r>
      <w:r>
        <w:rPr>
          <w:rFonts w:hint="eastAsia"/>
          <w:b/>
          <w:sz w:val="48"/>
          <w:szCs w:val="48"/>
        </w:rPr>
        <w:pict>
          <v:rect id="_x0000_s2052" o:spid="_x0000_s2052" o:spt="1" style="position:absolute;left:0pt;margin-left:168.55pt;margin-top:11.6pt;height:72pt;width:72pt;z-index:251662336;mso-width-relative:page;mso-height-relative:page;" fillcolor="#9BBB59 [3206]" filled="t" stroked="t" coordsize="21600,21600">
            <v:path/>
            <v:fill on="t" focussize="0,0"/>
            <v:stroke weight="3pt" color="#F2F2F2 [3041]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r>
                    <w:rPr>
                      <w:rFonts w:hint="eastAsia"/>
                    </w:rPr>
                    <w:t>基线测试</w:t>
                  </w:r>
                </w:p>
              </w:txbxContent>
            </v:textbox>
          </v:rect>
        </w:pict>
      </w:r>
      <w:r>
        <w:rPr>
          <w:rFonts w:hint="eastAsia"/>
          <w:b/>
          <w:sz w:val="48"/>
          <w:szCs w:val="48"/>
        </w:rPr>
        <w:pict>
          <v:shape id="_x0000_s2053" o:spid="_x0000_s2053" o:spt="13" type="#_x0000_t13" style="position:absolute;left:0pt;margin-left:240.55pt;margin-top:26.65pt;height:38.25pt;width:76.9pt;z-index:251663360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</v:shape>
        </w:pict>
      </w:r>
      <w:r>
        <w:rPr>
          <w:rFonts w:hint="eastAsia"/>
          <w:b/>
          <w:sz w:val="48"/>
          <w:szCs w:val="48"/>
        </w:rPr>
        <w:pict>
          <v:shape id="_x0000_s2051" o:spid="_x0000_s2051" o:spt="13" type="#_x0000_t13" style="position:absolute;left:0pt;margin-left:91.65pt;margin-top:26.65pt;height:38.25pt;width:76.9pt;z-index:251661312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</v:shape>
        </w:pict>
      </w:r>
      <w:r>
        <w:rPr>
          <w:rFonts w:hint="eastAsia"/>
          <w:sz w:val="28"/>
          <w:szCs w:val="28"/>
        </w:rPr>
        <w:pict>
          <v:rect id="_x0000_s2050" o:spid="_x0000_s2050" o:spt="1" style="position:absolute;left:0pt;margin-left:19.65pt;margin-top:11.6pt;height:72pt;width:72pt;z-index:251660288;mso-width-relative:page;mso-height-relative:page;" fillcolor="#9BBB59 [3206]" filled="t" stroked="t" coordsize="21600,21600">
            <v:path/>
            <v:fill on="t" focussize="0,0"/>
            <v:stroke weight="3pt" color="#F2F2F2 [3041]"/>
            <v:imagedata o:title=""/>
            <o:lock v:ext="edit"/>
            <v:shadow on="t" type="perspective" color="#4E6128 [1606]" opacity="32768f" offset="1pt,2pt" offset2="-1pt,-2pt"/>
            <v:textbox>
              <w:txbxContent>
                <w:p>
                  <w:r>
                    <w:rPr>
                      <w:rFonts w:hint="eastAsia"/>
                    </w:rPr>
                    <w:t>功能测试通过</w:t>
                  </w:r>
                </w:p>
              </w:txbxContent>
            </v:textbox>
          </v:rect>
        </w:pict>
      </w:r>
    </w:p>
    <w:p>
      <w:pPr>
        <w:rPr>
          <w:rFonts w:hint="eastAsia"/>
          <w:b/>
          <w:sz w:val="48"/>
          <w:szCs w:val="48"/>
        </w:rPr>
      </w:pPr>
    </w:p>
    <w:p>
      <w:pPr>
        <w:rPr>
          <w:rFonts w:hint="eastAsia"/>
          <w:b/>
          <w:sz w:val="48"/>
          <w:szCs w:val="48"/>
        </w:rPr>
      </w:pPr>
    </w:p>
    <w:p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在性能测试前先进行功能测试，保证功能测试的通过，然后执行基线测试即单个业务测试，测试单个业务是否存在性能上问题，最后进行综合环境的测试，测试各个模块集成后，在多个模块业务处理上是否存在性能问题。</w:t>
      </w:r>
    </w:p>
    <w:p>
      <w:pPr>
        <w:ind w:firstLine="480" w:firstLineChars="200"/>
        <w:rPr>
          <w:iCs/>
          <w:sz w:val="24"/>
        </w:rPr>
      </w:pPr>
    </w:p>
    <w:p>
      <w:pPr>
        <w:ind w:firstLine="480" w:firstLineChars="200"/>
        <w:rPr>
          <w:iCs/>
          <w:sz w:val="24"/>
        </w:rPr>
      </w:pPr>
    </w:p>
    <w:p>
      <w:pPr>
        <w:ind w:firstLine="480" w:firstLineChars="200"/>
        <w:rPr>
          <w:iCs/>
          <w:sz w:val="24"/>
        </w:rPr>
      </w:pPr>
    </w:p>
    <w:p>
      <w:pPr>
        <w:ind w:firstLine="480" w:firstLineChars="200"/>
        <w:rPr>
          <w:iCs/>
          <w:sz w:val="24"/>
        </w:rPr>
      </w:pPr>
    </w:p>
    <w:p>
      <w:pPr>
        <w:ind w:firstLine="480" w:firstLineChars="200"/>
        <w:rPr>
          <w:iCs/>
          <w:sz w:val="24"/>
        </w:rPr>
      </w:pPr>
    </w:p>
    <w:p>
      <w:pPr>
        <w:pStyle w:val="14"/>
        <w:jc w:val="left"/>
      </w:pPr>
    </w:p>
    <w:p>
      <w:pPr>
        <w:pStyle w:val="14"/>
        <w:jc w:val="left"/>
      </w:pPr>
    </w:p>
    <w:p>
      <w:pPr>
        <w:pStyle w:val="14"/>
        <w:jc w:val="left"/>
      </w:pPr>
    </w:p>
    <w:p>
      <w:pPr>
        <w:pStyle w:val="14"/>
        <w:jc w:val="left"/>
      </w:pPr>
    </w:p>
    <w:p>
      <w:pPr>
        <w:pStyle w:val="14"/>
        <w:jc w:val="left"/>
      </w:pPr>
    </w:p>
    <w:p>
      <w:pPr>
        <w:pStyle w:val="4"/>
      </w:pPr>
      <w:r>
        <w:rPr>
          <w:rFonts w:hint="eastAsia"/>
        </w:rPr>
        <w:t>登录</w:t>
      </w:r>
    </w:p>
    <w:p>
      <w:pPr>
        <w:pStyle w:val="5"/>
      </w:pPr>
      <w:r>
        <w:rPr>
          <w:rFonts w:hint="eastAsia"/>
        </w:rPr>
        <w:t>结果摘要</w:t>
      </w:r>
    </w:p>
    <w:p>
      <w:r>
        <w:drawing>
          <wp:inline distT="0" distB="0" distL="0" distR="0">
            <wp:extent cx="5269230" cy="4257675"/>
            <wp:effectExtent l="19050" t="0" r="7073" b="0"/>
            <wp:docPr id="1" name="图片 0" descr="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捕获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并发数：300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/>
        </w:rPr>
        <w:t>吞吐量：</w:t>
      </w:r>
      <w:r>
        <w:rPr>
          <w:rStyle w:val="27"/>
          <w:rFonts w:ascii="Verdana" w:hAnsi="Verdana"/>
          <w:color w:val="000000"/>
          <w:sz w:val="15"/>
          <w:szCs w:val="15"/>
        </w:rPr>
        <w:t>1,839,762</w:t>
      </w:r>
    </w:p>
    <w:p>
      <w:r>
        <w:rPr>
          <w:rFonts w:hint="eastAsia"/>
        </w:rPr>
        <w:t>平均每秒吞吐量：</w:t>
      </w:r>
      <w:r>
        <w:rPr>
          <w:rStyle w:val="27"/>
          <w:rFonts w:ascii="Verdana" w:hAnsi="Verdana"/>
          <w:color w:val="000000"/>
          <w:sz w:val="15"/>
          <w:szCs w:val="15"/>
        </w:rPr>
        <w:t>14,152</w:t>
      </w:r>
    </w:p>
    <w:p>
      <w:r>
        <w:rPr>
          <w:rFonts w:hint="eastAsia"/>
        </w:rPr>
        <w:t>请求总数：</w:t>
      </w:r>
      <w:r>
        <w:rPr>
          <w:rFonts w:ascii="Verdana" w:hAnsi="Verdana"/>
          <w:color w:val="000000"/>
          <w:sz w:val="15"/>
          <w:szCs w:val="15"/>
        </w:rPr>
        <w:t>10,278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/>
        </w:rPr>
        <w:t>平均每秒请求数统计值：</w:t>
      </w:r>
      <w:r>
        <w:rPr>
          <w:rStyle w:val="27"/>
          <w:rFonts w:ascii="Verdana" w:hAnsi="Verdana"/>
          <w:color w:val="000000"/>
          <w:sz w:val="15"/>
          <w:szCs w:val="15"/>
        </w:rPr>
        <w:t>79.062</w:t>
      </w:r>
    </w:p>
    <w:p>
      <w:pPr>
        <w:pStyle w:val="5"/>
      </w:pPr>
      <w:r>
        <w:rPr>
          <w:rFonts w:hint="eastAsia"/>
        </w:rPr>
        <w:t>Running Vusers</w:t>
      </w:r>
    </w:p>
    <w:p>
      <w:r>
        <w:drawing>
          <wp:inline distT="0" distB="0" distL="0" distR="0">
            <wp:extent cx="5274310" cy="2166620"/>
            <wp:effectExtent l="19050" t="0" r="2540" b="0"/>
            <wp:docPr id="3" name="图片 2" descr="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捕获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jc w:val="left"/>
      </w:pPr>
      <w:r>
        <w:rPr>
          <w:rFonts w:hint="eastAsia"/>
        </w:rPr>
        <w:t>从上图可以看出运行的用户数在300上运行平稳，也就是服务器能够同时处理300个用户同时申请加入圈子。</w:t>
      </w:r>
    </w:p>
    <w:p>
      <w:pPr>
        <w:pStyle w:val="5"/>
      </w:pPr>
      <w:r>
        <w:t>Hits per Second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4310" cy="2305685"/>
            <wp:effectExtent l="19050" t="0" r="2540" b="0"/>
            <wp:docPr id="6" name="图片 5" descr="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捕获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从上图可以看出平均每秒点击数是79.062，每秒用户产生点击数79次，单位点击数在一定程度上可以反映出一个系统处理事务请求的能力，也可以理解为每秒服务器处理事务请求79次。</w:t>
      </w:r>
    </w:p>
    <w:p>
      <w:pPr>
        <w:pStyle w:val="5"/>
      </w:pPr>
      <w:r>
        <w:t>Average Transaction Response Time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4310" cy="2200910"/>
            <wp:effectExtent l="19050" t="0" r="2540" b="0"/>
            <wp:docPr id="7" name="图片 6" descr="捕获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捕获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上图显示每个事物响应请求时间为3.466秒，即处理一个事物响应需要3.466秒，即在并发300个用户的情况下，服务器处理一个登录事务请求需要3.466秒。</w:t>
      </w:r>
    </w:p>
    <w:p>
      <w:pPr>
        <w:pStyle w:val="5"/>
      </w:pPr>
      <w:r>
        <w:t>Transaction per Second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4310" cy="2159635"/>
            <wp:effectExtent l="19050" t="0" r="2540" b="0"/>
            <wp:docPr id="8" name="图片 7" descr="捕获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捕获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从上图可以看出平均事务响应数TPS是79.062，即每天可处理申请加入圈子请求：</w:t>
      </w:r>
      <w:r>
        <w:t>2276985.6</w:t>
      </w:r>
      <w:r>
        <w:rPr>
          <w:rFonts w:hint="eastAsia"/>
        </w:rPr>
        <w:t>次</w:t>
      </w:r>
    </w:p>
    <w:p>
      <w:pPr>
        <w:pStyle w:val="5"/>
      </w:pPr>
      <w:r>
        <w:t>Transaction Summary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69865" cy="2266950"/>
            <wp:effectExtent l="19050" t="0" r="6913" b="0"/>
            <wp:docPr id="9" name="图片 8" descr="捕获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捕获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上图为业务成功率，我们可以看到action都是绿色的，事务通过数为：10278，即在这段时间内共完成了10278次登录操作。那么根据这些可以判断本次测试登录业务成功率为100%</w:t>
      </w:r>
    </w:p>
    <w:p>
      <w:pPr>
        <w:jc w:val="left"/>
      </w:pPr>
    </w:p>
    <w:p>
      <w:pPr>
        <w:jc w:val="left"/>
      </w:pPr>
      <w:r>
        <w:rPr>
          <w:rStyle w:val="29"/>
        </w:rPr>
        <w:t>UNIX Resources</w:t>
      </w:r>
      <w:r>
        <w:rPr>
          <w:rFonts w:hint="eastAsia"/>
        </w:rPr>
        <w:drawing>
          <wp:inline distT="0" distB="0" distL="0" distR="0">
            <wp:extent cx="5274310" cy="2278380"/>
            <wp:effectExtent l="19050" t="0" r="2540" b="0"/>
            <wp:docPr id="10" name="图片 9" descr="捕获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捕获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上图为系统资源图红色的表示CPU使用率，CPU平均使用率为59%，CPU最大使用率为：62.887% </w:t>
      </w:r>
    </w:p>
    <w:p>
      <w:pPr>
        <w:jc w:val="left"/>
      </w:pPr>
    </w:p>
    <w:p>
      <w:pPr>
        <w:pStyle w:val="4"/>
        <w:rPr>
          <w:color w:val="92D050"/>
        </w:rPr>
      </w:pPr>
      <w:r>
        <w:rPr>
          <w:rFonts w:hint="eastAsia"/>
          <w:color w:val="92D050"/>
        </w:rPr>
        <w:t>文件上传</w:t>
      </w:r>
    </w:p>
    <w:p>
      <w:pPr>
        <w:pStyle w:val="5"/>
      </w:pPr>
      <w:r>
        <w:rPr>
          <w:rFonts w:hint="eastAsia"/>
        </w:rPr>
        <w:t>结果摘要：</w:t>
      </w:r>
    </w:p>
    <w:p>
      <w:pPr>
        <w:jc w:val="left"/>
      </w:pPr>
      <w:r>
        <w:drawing>
          <wp:inline distT="0" distB="0" distL="0" distR="0">
            <wp:extent cx="5274310" cy="4605655"/>
            <wp:effectExtent l="19050" t="0" r="2540" b="0"/>
            <wp:docPr id="11" name="图片 10" descr="捕获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捕获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并发数：300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/>
        </w:rPr>
        <w:t>吞吐量：</w:t>
      </w:r>
      <w:r>
        <w:rPr>
          <w:rStyle w:val="27"/>
          <w:rFonts w:ascii="Verdana" w:hAnsi="Verdana"/>
          <w:color w:val="000000"/>
          <w:sz w:val="15"/>
          <w:szCs w:val="15"/>
        </w:rPr>
        <w:t>239,310,320</w:t>
      </w:r>
    </w:p>
    <w:p>
      <w:r>
        <w:rPr>
          <w:rFonts w:hint="eastAsia"/>
        </w:rPr>
        <w:t>平均每秒吞吐量：</w:t>
      </w:r>
      <w:r>
        <w:rPr>
          <w:rStyle w:val="27"/>
          <w:rFonts w:ascii="Verdana" w:hAnsi="Verdana"/>
          <w:color w:val="000000"/>
          <w:sz w:val="15"/>
          <w:szCs w:val="15"/>
        </w:rPr>
        <w:t>1,869,612</w:t>
      </w:r>
    </w:p>
    <w:p>
      <w:r>
        <w:rPr>
          <w:rFonts w:hint="eastAsia"/>
        </w:rPr>
        <w:t>请求总数：</w:t>
      </w:r>
      <w:r>
        <w:rPr>
          <w:rFonts w:ascii="Verdana" w:hAnsi="Verdana"/>
          <w:color w:val="000000"/>
          <w:sz w:val="15"/>
          <w:szCs w:val="15"/>
        </w:rPr>
        <w:t>103,240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/>
        </w:rPr>
        <w:t>平均每秒请求数统计值：</w:t>
      </w:r>
      <w:r>
        <w:rPr>
          <w:rStyle w:val="27"/>
          <w:rFonts w:ascii="Verdana" w:hAnsi="Verdana"/>
          <w:color w:val="000000"/>
          <w:sz w:val="15"/>
          <w:szCs w:val="15"/>
        </w:rPr>
        <w:t>806.563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</w:p>
    <w:p>
      <w:pPr>
        <w:rPr>
          <w:rStyle w:val="27"/>
          <w:rFonts w:ascii="Verdana" w:hAnsi="Verdana"/>
          <w:color w:val="000000"/>
          <w:sz w:val="15"/>
          <w:szCs w:val="15"/>
        </w:rPr>
      </w:pPr>
    </w:p>
    <w:p>
      <w:pPr>
        <w:pStyle w:val="5"/>
        <w:rPr>
          <w:rStyle w:val="27"/>
          <w:szCs w:val="15"/>
        </w:rPr>
      </w:pPr>
      <w:r>
        <w:rPr>
          <w:rStyle w:val="27"/>
        </w:rPr>
        <w:t>Running Vusers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 w:ascii="Verdana" w:hAnsi="Verdana"/>
          <w:color w:val="000000"/>
          <w:sz w:val="15"/>
          <w:szCs w:val="15"/>
        </w:rPr>
        <w:drawing>
          <wp:inline distT="0" distB="0" distL="0" distR="0">
            <wp:extent cx="5274310" cy="2256790"/>
            <wp:effectExtent l="19050" t="0" r="2540" b="0"/>
            <wp:docPr id="12" name="图片 11" descr="捕获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捕获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从上图可以看出运行的用户数在300上运行平稳，也就是服务器能够同时处理300个用户进行文件上传操作。</w:t>
      </w:r>
    </w:p>
    <w:p>
      <w:pPr>
        <w:jc w:val="left"/>
      </w:pPr>
    </w:p>
    <w:p>
      <w:pPr>
        <w:rPr>
          <w:rStyle w:val="27"/>
          <w:rFonts w:ascii="Verdana" w:hAnsi="Verdana"/>
          <w:color w:val="000000"/>
          <w:sz w:val="15"/>
          <w:szCs w:val="15"/>
        </w:rPr>
      </w:pPr>
    </w:p>
    <w:p>
      <w:pPr>
        <w:pStyle w:val="5"/>
        <w:rPr>
          <w:rStyle w:val="27"/>
          <w:szCs w:val="15"/>
        </w:rPr>
      </w:pPr>
      <w:r>
        <w:rPr>
          <w:rStyle w:val="27"/>
        </w:rPr>
        <w:t>Hits per Second</w:t>
      </w:r>
    </w:p>
    <w:p>
      <w:pPr>
        <w:jc w:val="left"/>
      </w:pPr>
      <w:r>
        <w:drawing>
          <wp:inline distT="0" distB="0" distL="0" distR="0">
            <wp:extent cx="5274310" cy="2298065"/>
            <wp:effectExtent l="19050" t="0" r="2540" b="0"/>
            <wp:docPr id="13" name="图片 12" descr="捕获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捕获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从上图可以看出平均每秒点击数是806.562</w:t>
      </w:r>
    </w:p>
    <w:p>
      <w:pPr>
        <w:pStyle w:val="5"/>
      </w:pPr>
      <w:r>
        <w:t>Average Transaction Response Time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256155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上图显示在每个并发电完成一次并发响应请求时间为0.347秒，</w:t>
      </w:r>
    </w:p>
    <w:p>
      <w:pPr>
        <w:pStyle w:val="5"/>
      </w:pPr>
      <w:r>
        <w:t>Transaction per Second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254885"/>
            <wp:effectExtent l="19050" t="0" r="2540" b="0"/>
            <wp:docPr id="15" name="图片 14" descr="捕获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捕获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从上图可以看出平均事务响应数TPS是806.563</w:t>
      </w:r>
    </w:p>
    <w:p>
      <w:pPr>
        <w:pStyle w:val="5"/>
      </w:pPr>
      <w:r>
        <w:t>Transaction Summary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316480"/>
            <wp:effectExtent l="19050" t="0" r="2540" b="0"/>
            <wp:docPr id="16" name="图片 15" descr="捕获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捕获1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上图为业务成功率，我们可以看到action都是绿色的，事务通过数为：103240，即在这段时间内共完成了103240次文件上传操作。那么根据这些可以判断本次测试文件上传业务成功率为100%</w:t>
      </w:r>
    </w:p>
    <w:p>
      <w:pPr>
        <w:jc w:val="left"/>
      </w:pPr>
    </w:p>
    <w:p>
      <w:pPr>
        <w:pStyle w:val="4"/>
        <w:rPr>
          <w:color w:val="92D050"/>
        </w:rPr>
      </w:pPr>
      <w:r>
        <w:rPr>
          <w:rFonts w:hint="eastAsia"/>
          <w:color w:val="92D050"/>
        </w:rPr>
        <w:t>文件下载</w:t>
      </w:r>
    </w:p>
    <w:p>
      <w:pPr>
        <w:pStyle w:val="5"/>
      </w:pPr>
      <w:r>
        <w:rPr>
          <w:rFonts w:hint="eastAsia"/>
        </w:rPr>
        <w:t>结果摘要：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411730"/>
            <wp:effectExtent l="19050" t="0" r="2540" b="0"/>
            <wp:docPr id="17" name="图片 16" descr="捕获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捕获15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并发数：300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/>
        </w:rPr>
        <w:t>吞吐量：</w:t>
      </w:r>
      <w:r>
        <w:rPr>
          <w:rStyle w:val="27"/>
          <w:rFonts w:ascii="Verdana" w:hAnsi="Verdana"/>
          <w:color w:val="000000"/>
          <w:sz w:val="15"/>
          <w:szCs w:val="15"/>
        </w:rPr>
        <w:t>15,578,368</w:t>
      </w:r>
    </w:p>
    <w:p>
      <w:r>
        <w:rPr>
          <w:rFonts w:hint="eastAsia"/>
        </w:rPr>
        <w:t>平均每秒吞吐量：</w:t>
      </w:r>
      <w:r>
        <w:rPr>
          <w:rStyle w:val="27"/>
          <w:rFonts w:ascii="Verdana" w:hAnsi="Verdana"/>
          <w:color w:val="000000"/>
          <w:sz w:val="15"/>
          <w:szCs w:val="15"/>
        </w:rPr>
        <w:t>121,706</w:t>
      </w:r>
    </w:p>
    <w:p>
      <w:r>
        <w:rPr>
          <w:rFonts w:hint="eastAsia"/>
        </w:rPr>
        <w:t>请求总数：</w:t>
      </w:r>
      <w:r>
        <w:rPr>
          <w:rFonts w:ascii="Verdana" w:hAnsi="Verdana"/>
          <w:color w:val="000000"/>
          <w:sz w:val="15"/>
          <w:szCs w:val="15"/>
        </w:rPr>
        <w:t>62,816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/>
        </w:rPr>
        <w:t>平均每秒请求数统计值：</w:t>
      </w:r>
      <w:r>
        <w:rPr>
          <w:rStyle w:val="27"/>
          <w:rFonts w:ascii="Verdana" w:hAnsi="Verdana"/>
          <w:color w:val="000000"/>
          <w:sz w:val="15"/>
          <w:szCs w:val="15"/>
        </w:rPr>
        <w:t>490.75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</w:p>
    <w:p>
      <w:pPr>
        <w:pStyle w:val="5"/>
        <w:rPr>
          <w:rStyle w:val="27"/>
          <w:szCs w:val="15"/>
        </w:rPr>
      </w:pPr>
      <w:r>
        <w:rPr>
          <w:rStyle w:val="27"/>
        </w:rPr>
        <w:t>Running Vusers</w:t>
      </w:r>
    </w:p>
    <w:p>
      <w:pPr>
        <w:rPr>
          <w:rStyle w:val="27"/>
          <w:rFonts w:ascii="Verdana" w:hAnsi="Verdana"/>
          <w:color w:val="000000"/>
          <w:sz w:val="15"/>
          <w:szCs w:val="15"/>
        </w:rPr>
      </w:pPr>
      <w:r>
        <w:rPr>
          <w:rFonts w:hint="eastAsia" w:ascii="Verdana" w:hAnsi="Verdana"/>
          <w:color w:val="000000"/>
          <w:sz w:val="15"/>
          <w:szCs w:val="15"/>
        </w:rPr>
        <w:drawing>
          <wp:inline distT="0" distB="0" distL="0" distR="0">
            <wp:extent cx="5274310" cy="2232025"/>
            <wp:effectExtent l="19050" t="0" r="2540" b="0"/>
            <wp:docPr id="18" name="图片 17" descr="捕获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捕获16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从上图可以看出运行的用户数在300上运行平稳，也就是服务器能够同时处理300个用户同时文件下载。</w:t>
      </w:r>
    </w:p>
    <w:p>
      <w:pPr>
        <w:pStyle w:val="5"/>
      </w:pPr>
      <w:r>
        <w:t>Hits per Second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271395"/>
            <wp:effectExtent l="19050" t="0" r="2540" b="0"/>
            <wp:docPr id="19" name="图片 18" descr="捕获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捕获17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从上图可以看出平均每秒点击数是490.75</w:t>
      </w:r>
    </w:p>
    <w:p>
      <w:pPr>
        <w:pStyle w:val="5"/>
      </w:pPr>
      <w:r>
        <w:t>Average Transaction Response Time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284095"/>
            <wp:effectExtent l="19050" t="0" r="2540" b="0"/>
            <wp:docPr id="20" name="图片 19" descr="捕获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捕获1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上图显示在每个并发电完成一次并发响应请求时间为0.569秒，</w:t>
      </w:r>
    </w:p>
    <w:p>
      <w:pPr>
        <w:pStyle w:val="5"/>
      </w:pPr>
      <w:r>
        <w:t>Transaction per Second</w:t>
      </w:r>
    </w:p>
    <w:p>
      <w:pPr>
        <w:jc w:val="left"/>
      </w:pP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298700"/>
            <wp:effectExtent l="19050" t="0" r="2540" b="0"/>
            <wp:docPr id="21" name="图片 20" descr="捕获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捕获19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从上图可以看出平均事务响应数TPS是490.75</w:t>
      </w:r>
    </w:p>
    <w:p>
      <w:pPr>
        <w:pStyle w:val="5"/>
      </w:pPr>
      <w:r>
        <w:t>Transaction Summary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305050"/>
            <wp:effectExtent l="19050" t="0" r="2540" b="0"/>
            <wp:docPr id="22" name="图片 21" descr="捕获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捕获20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上图为业务成功率，我们可以看到action都是绿色的，事务通过数为：62816，即在这段时间内共完成了62816次文件下载操作。那么根据这些可以判断本次测试文件下载业务成功率为100%</w:t>
      </w:r>
    </w:p>
    <w:p>
      <w:pPr>
        <w:pStyle w:val="5"/>
      </w:pPr>
      <w:r>
        <w:t>UNIX Resources</w:t>
      </w:r>
    </w:p>
    <w:p>
      <w:pPr>
        <w:jc w:val="left"/>
      </w:pPr>
    </w:p>
    <w:p>
      <w:pPr>
        <w:jc w:val="left"/>
      </w:pPr>
      <w:r>
        <w:rPr>
          <w:rFonts w:hint="eastAsia"/>
        </w:rPr>
        <w:drawing>
          <wp:inline distT="0" distB="0" distL="0" distR="0">
            <wp:extent cx="5274310" cy="2262505"/>
            <wp:effectExtent l="19050" t="0" r="2540" b="0"/>
            <wp:docPr id="23" name="图片 22" descr="捕获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捕获21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 xml:space="preserve">上图为系统资源图红色的表示CPU使用率，CPU平均使用率为64.978%，CPU最大使用率为：70.957% </w:t>
      </w:r>
    </w:p>
    <w:p>
      <w:pPr>
        <w:jc w:val="left"/>
      </w:pPr>
    </w:p>
    <w:p/>
    <w:p/>
    <w:p/>
    <w:p/>
    <w:p/>
    <w:p>
      <w:pPr>
        <w:rPr>
          <w:rStyle w:val="27"/>
          <w:rFonts w:ascii="Verdana" w:hAnsi="Verdana"/>
          <w:color w:val="000000"/>
          <w:sz w:val="15"/>
          <w:szCs w:val="15"/>
        </w:rPr>
      </w:pPr>
    </w:p>
    <w:p>
      <w:pPr>
        <w:rPr>
          <w:rStyle w:val="27"/>
          <w:rFonts w:ascii="Verdana" w:hAnsi="Verdana"/>
          <w:color w:val="000000"/>
          <w:sz w:val="15"/>
          <w:szCs w:val="15"/>
        </w:rPr>
      </w:pPr>
    </w:p>
    <w:p>
      <w:pPr>
        <w:ind w:firstLine="42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服务器负载压力（运行24小时）：</w:t>
      </w: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7200900" cy="1400175"/>
            <wp:effectExtent l="19050" t="0" r="0" b="0"/>
            <wp:docPr id="25" name="图片 4" descr="S[`ESO]I_]M52VK`Z]60)Y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S[`ESO]I_]M52VK`Z]60)YH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上图为模拟200个虚拟用户，在每隔15秒，想服务器发送请求，持续时间为1个小时，所得出的数据。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图中大部分（90%）的用户请求所需要的时间为34.088，高于平均事物相应时间为22.481，说明大部分的事务相应时间已经超过了平均相应时间，相应时间有所增加。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从通过数（pass）观察：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在这一个小时内通过的总事务数为161487次，失败2303次。  事务相应失败率约为：1.4%</w:t>
      </w: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吞吐量</w:t>
      </w:r>
    </w:p>
    <w:p>
      <w:pPr>
        <w:ind w:firstLine="420"/>
        <w:rPr>
          <w:rFonts w:hint="eastAsia"/>
          <w:b/>
          <w:sz w:val="52"/>
          <w:szCs w:val="52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6048375" cy="4810125"/>
            <wp:effectExtent l="19050" t="0" r="9525" b="0"/>
            <wp:docPr id="5" name="图片 3" descr="L_C@3%`X(A3GXF45{KJEGM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L_C@3%`X(A3GXF45{KJEGMH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从上图我们可以看到吞吐量随着时间增长而下降，这说明随着时间的增长服务器处理数据量变小。</w:t>
      </w:r>
    </w:p>
    <w:p>
      <w:pPr>
        <w:ind w:firstLine="420"/>
        <w:rPr>
          <w:rFonts w:hint="eastAsia"/>
          <w:b/>
          <w:sz w:val="24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CPU负载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981700" cy="4562475"/>
            <wp:effectExtent l="19050" t="0" r="0" b="0"/>
            <wp:docPr id="4" name="图片 2" descr="[]D}A@`ZRB5JASO517TQ`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[]D}A@`ZRB5JASO517TQ`U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ind w:firstLine="420"/>
        <w:rPr>
          <w:rFonts w:hint="eastAsia"/>
          <w:b/>
          <w:sz w:val="24"/>
        </w:rPr>
      </w:pP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上图为模拟200个虚拟用户，在每隔15秒，想服务器发送请求，持续时间为1个小时，所得出的CPU负载数据。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我们可以看到并发开始服务器CPU负载率高，但随着并发时间的持续CPU运行平稳并下降。平均负载率为15.928%</w:t>
      </w: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28"/>
          <w:szCs w:val="28"/>
        </w:rPr>
      </w:pPr>
    </w:p>
    <w:p>
      <w:pPr>
        <w:ind w:firstLine="42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传出数据包速率：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695950" cy="3924300"/>
            <wp:effectExtent l="19050" t="0" r="0" b="0"/>
            <wp:docPr id="2" name="图片 1" descr="SW5VG`[}PNWDA[2S21_0}[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W5VG`[}PNWDA[2S21_0}[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从上图可以看到随着时间的增加服务器传出数据包的速率下降。传输数据能力降低。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ascii="Arial" w:hAnsi="Arial" w:eastAsia="宋体" w:cs="Arial"/>
          <w:kern w:val="0"/>
          <w:sz w:val="20"/>
          <w:szCs w:val="20"/>
        </w:rPr>
      </w:pPr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3C68"/>
    <w:rsid w:val="00070CEB"/>
    <w:rsid w:val="000A6A99"/>
    <w:rsid w:val="000C4DED"/>
    <w:rsid w:val="00111C4C"/>
    <w:rsid w:val="00137897"/>
    <w:rsid w:val="0018173C"/>
    <w:rsid w:val="001D5086"/>
    <w:rsid w:val="00210E7F"/>
    <w:rsid w:val="00213760"/>
    <w:rsid w:val="00225B58"/>
    <w:rsid w:val="00236204"/>
    <w:rsid w:val="002503F6"/>
    <w:rsid w:val="002624EF"/>
    <w:rsid w:val="002941A2"/>
    <w:rsid w:val="002B080D"/>
    <w:rsid w:val="002B3C68"/>
    <w:rsid w:val="002E1A20"/>
    <w:rsid w:val="0036222D"/>
    <w:rsid w:val="00374080"/>
    <w:rsid w:val="00376A2A"/>
    <w:rsid w:val="0040592A"/>
    <w:rsid w:val="004A7C74"/>
    <w:rsid w:val="005B126C"/>
    <w:rsid w:val="005B54C9"/>
    <w:rsid w:val="005F7471"/>
    <w:rsid w:val="00602771"/>
    <w:rsid w:val="006147BC"/>
    <w:rsid w:val="00655A22"/>
    <w:rsid w:val="00676490"/>
    <w:rsid w:val="006B47AE"/>
    <w:rsid w:val="007702EB"/>
    <w:rsid w:val="007B10E8"/>
    <w:rsid w:val="00852FB4"/>
    <w:rsid w:val="008C3E6D"/>
    <w:rsid w:val="008F6B9D"/>
    <w:rsid w:val="008F7722"/>
    <w:rsid w:val="00920336"/>
    <w:rsid w:val="00923C13"/>
    <w:rsid w:val="009A4633"/>
    <w:rsid w:val="009A7E81"/>
    <w:rsid w:val="009D64AF"/>
    <w:rsid w:val="009F6F83"/>
    <w:rsid w:val="00A42914"/>
    <w:rsid w:val="00A44771"/>
    <w:rsid w:val="00A455C5"/>
    <w:rsid w:val="00AC0247"/>
    <w:rsid w:val="00AD3F62"/>
    <w:rsid w:val="00AF1ADA"/>
    <w:rsid w:val="00B03FA3"/>
    <w:rsid w:val="00B756F1"/>
    <w:rsid w:val="00BB182B"/>
    <w:rsid w:val="00BF2FD3"/>
    <w:rsid w:val="00C10EFC"/>
    <w:rsid w:val="00C95B07"/>
    <w:rsid w:val="00D10206"/>
    <w:rsid w:val="00DA35A3"/>
    <w:rsid w:val="00DE4091"/>
    <w:rsid w:val="00DF3E46"/>
    <w:rsid w:val="00E06F08"/>
    <w:rsid w:val="00E07BB7"/>
    <w:rsid w:val="00E62BD8"/>
    <w:rsid w:val="00E75CA8"/>
    <w:rsid w:val="00EE19F4"/>
    <w:rsid w:val="00EF0480"/>
    <w:rsid w:val="00F80A79"/>
    <w:rsid w:val="00F92740"/>
    <w:rsid w:val="00FA0ABB"/>
    <w:rsid w:val="00FC4352"/>
    <w:rsid w:val="1103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12">
    <w:name w:val="Subtitle"/>
    <w:basedOn w:val="1"/>
    <w:next w:val="1"/>
    <w:link w:val="23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  <w:rPr>
      <w:rFonts w:ascii="Times New Roman" w:hAnsi="Times New Roman" w:eastAsia="宋体" w:cs="Times New Roman"/>
      <w:szCs w:val="24"/>
    </w:rPr>
  </w:style>
  <w:style w:type="paragraph" w:styleId="14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8">
    <w:name w:val="页眉 Char"/>
    <w:basedOn w:val="15"/>
    <w:link w:val="10"/>
    <w:semiHidden/>
    <w:qFormat/>
    <w:uiPriority w:val="99"/>
    <w:rPr>
      <w:sz w:val="18"/>
      <w:szCs w:val="18"/>
    </w:rPr>
  </w:style>
  <w:style w:type="character" w:customStyle="1" w:styleId="19">
    <w:name w:val="页脚 Char"/>
    <w:basedOn w:val="15"/>
    <w:link w:val="9"/>
    <w:semiHidden/>
    <w:qFormat/>
    <w:uiPriority w:val="99"/>
    <w:rPr>
      <w:sz w:val="18"/>
      <w:szCs w:val="18"/>
    </w:rPr>
  </w:style>
  <w:style w:type="character" w:customStyle="1" w:styleId="20">
    <w:name w:val="批注框文本 Char"/>
    <w:basedOn w:val="15"/>
    <w:link w:val="8"/>
    <w:semiHidden/>
    <w:qFormat/>
    <w:uiPriority w:val="99"/>
    <w:rPr>
      <w:sz w:val="18"/>
      <w:szCs w:val="18"/>
    </w:rPr>
  </w:style>
  <w:style w:type="character" w:customStyle="1" w:styleId="21">
    <w:name w:val="标题 1 Char"/>
    <w:basedOn w:val="15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2">
    <w:name w:val="副标题 Char"/>
    <w:basedOn w:val="15"/>
    <w:link w:val="12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3">
    <w:name w:val="副标题 Char1"/>
    <w:basedOn w:val="15"/>
    <w:link w:val="1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4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文档结构图 Char"/>
    <w:basedOn w:val="15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Char"/>
    <w:basedOn w:val="15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7">
    <w:name w:val="verbl8"/>
    <w:basedOn w:val="15"/>
    <w:qFormat/>
    <w:uiPriority w:val="0"/>
  </w:style>
  <w:style w:type="character" w:customStyle="1" w:styleId="28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9">
    <w:name w:val="标题 4 Char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2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2"/>
    <customShpInfo spid="_x0000_s2053"/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AF8129-9C9B-442B-91D1-1693754C2C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643</Words>
  <Characters>3671</Characters>
  <Lines>30</Lines>
  <Paragraphs>8</Paragraphs>
  <TotalTime>0</TotalTime>
  <ScaleCrop>false</ScaleCrop>
  <LinksUpToDate>false</LinksUpToDate>
  <CharactersWithSpaces>4306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2012-02-28T13:16:00Z</dcterms:created>
  <dc:creator>Administrator</dc:creator>
  <cp:lastModifiedBy>Administrator</cp:lastModifiedBy>
  <dcterms:modified xsi:type="dcterms:W3CDTF">2018-03-02T04:51:36Z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