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04BC" w14:textId="2AA653E2" w:rsidR="00B418AB" w:rsidRDefault="00DA3C6C" w:rsidP="00177436">
      <w:pPr>
        <w:pStyle w:val="a4"/>
        <w:shd w:val="clear" w:color="auto" w:fill="FFFFFF"/>
        <w:spacing w:before="0" w:beforeAutospacing="0" w:after="0" w:afterAutospacing="0" w:line="288" w:lineRule="auto"/>
        <w:jc w:val="center"/>
        <w:rPr>
          <w:b/>
          <w:spacing w:val="-4"/>
        </w:rPr>
      </w:pPr>
      <w:r>
        <w:t xml:space="preserve">  </w:t>
      </w:r>
      <w:r w:rsidR="00B418AB" w:rsidRPr="00B418AB">
        <w:t xml:space="preserve">МИНИСТЕРСТВО ОБРАЗОВАНИЯ И </w:t>
      </w:r>
      <w:r w:rsidR="00FC56A4" w:rsidRPr="00B418AB">
        <w:t>НАУКИ РОССИЙСКОЙ</w:t>
      </w:r>
      <w:r w:rsidR="00B418AB" w:rsidRPr="00B418AB">
        <w:t xml:space="preserve"> ФЕДЕРАЦИИ</w:t>
      </w:r>
      <w:r w:rsidR="00B418AB" w:rsidRPr="00B418AB">
        <w:br/>
        <w:t>федеральное государственное автономное образовательное учреждение высшего образования</w:t>
      </w:r>
      <w:r w:rsidR="00B418AB" w:rsidRPr="00B418AB">
        <w:br/>
        <w:t>«Санкт-Петербургский политехнический университет Петра Великого»</w:t>
      </w:r>
      <w:r w:rsidR="00B418AB" w:rsidRPr="00B418AB">
        <w:br/>
        <w:t>(ФГАОУ ВО «</w:t>
      </w:r>
      <w:proofErr w:type="spellStart"/>
      <w:r w:rsidR="00B418AB" w:rsidRPr="00B418AB">
        <w:t>СПбПУ</w:t>
      </w:r>
      <w:proofErr w:type="spellEnd"/>
      <w:r w:rsidR="00B418AB" w:rsidRPr="00B418AB">
        <w:t>»)</w:t>
      </w:r>
      <w:r w:rsidR="00B418AB" w:rsidRPr="00B418AB">
        <w:br/>
      </w:r>
      <w:r w:rsidR="00601953"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25317C3C" w14:textId="7D123DAB" w:rsidR="000F42E6" w:rsidRPr="00601953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454EBB">
        <w:rPr>
          <w:rFonts w:ascii="Times New Roman" w:hAnsi="Times New Roman"/>
          <w:color w:val="000000"/>
          <w:sz w:val="28"/>
          <w:szCs w:val="23"/>
        </w:rPr>
        <w:t>Андреев В.А.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0F42E6" w:rsidRPr="00F525E3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="000F42E6" w:rsidRPr="00F525E3">
        <w:rPr>
          <w:rFonts w:ascii="Times New Roman" w:hAnsi="Times New Roman"/>
          <w:color w:val="000000"/>
          <w:sz w:val="28"/>
          <w:szCs w:val="23"/>
        </w:rPr>
        <w:t>_. 20</w:t>
      </w:r>
      <w:r w:rsidR="00601953" w:rsidRPr="00601953">
        <w:rPr>
          <w:rFonts w:ascii="Times New Roman" w:hAnsi="Times New Roman"/>
          <w:color w:val="000000"/>
          <w:sz w:val="28"/>
          <w:szCs w:val="23"/>
        </w:rPr>
        <w:t>2</w:t>
      </w:r>
      <w:r w:rsidR="00301A8C">
        <w:rPr>
          <w:rFonts w:ascii="Times New Roman" w:hAnsi="Times New Roman"/>
          <w:color w:val="000000"/>
          <w:sz w:val="28"/>
          <w:szCs w:val="23"/>
        </w:rPr>
        <w:t>5</w:t>
      </w:r>
    </w:p>
    <w:p w14:paraId="7677DEC3" w14:textId="180771DE" w:rsidR="008F45F4" w:rsidRPr="000334CF" w:rsidRDefault="00143094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2C5D1C30">
        <w:rPr>
          <w:rFonts w:ascii="Times New Roman" w:hAnsi="Times New Roman" w:cs="Times New Roman"/>
          <w:caps/>
          <w:sz w:val="28"/>
          <w:szCs w:val="28"/>
        </w:rPr>
        <w:t>Компьютерная игра «</w:t>
      </w:r>
      <w:r w:rsidR="0A2E150F" w:rsidRPr="2C5D1C30">
        <w:rPr>
          <w:rFonts w:ascii="Times New Roman" w:hAnsi="Times New Roman" w:cs="Times New Roman"/>
          <w:caps/>
          <w:sz w:val="28"/>
          <w:szCs w:val="28"/>
        </w:rPr>
        <w:t>2048</w:t>
      </w:r>
      <w:r w:rsidRPr="2C5D1C30">
        <w:rPr>
          <w:rFonts w:ascii="Times New Roman" w:hAnsi="Times New Roman" w:cs="Times New Roman"/>
          <w:caps/>
          <w:sz w:val="28"/>
          <w:szCs w:val="28"/>
        </w:rPr>
        <w:t>» с графическим интерфейсом</w:t>
      </w:r>
      <w:r>
        <w:br/>
      </w:r>
      <w:r w:rsidR="008B05E1" w:rsidRPr="2C5D1C30">
        <w:rPr>
          <w:rFonts w:ascii="Times New Roman" w:hAnsi="Times New Roman"/>
          <w:b/>
          <w:bCs/>
          <w:sz w:val="28"/>
          <w:szCs w:val="28"/>
        </w:rPr>
        <w:t>Техническое задание</w:t>
      </w:r>
      <w:r>
        <w:br/>
      </w:r>
      <w:r w:rsidR="008F45F4" w:rsidRPr="2C5D1C30">
        <w:rPr>
          <w:rFonts w:ascii="Times New Roman" w:hAnsi="Times New Roman"/>
          <w:sz w:val="28"/>
          <w:szCs w:val="28"/>
        </w:rPr>
        <w:t>Листов</w:t>
      </w:r>
      <w:r w:rsidR="000F42E6" w:rsidRPr="2C5D1C30">
        <w:rPr>
          <w:rFonts w:ascii="Times New Roman" w:hAnsi="Times New Roman"/>
          <w:sz w:val="28"/>
          <w:szCs w:val="28"/>
        </w:rPr>
        <w:t xml:space="preserve"> </w:t>
      </w:r>
      <w:r w:rsidR="00301A8C">
        <w:rPr>
          <w:rFonts w:ascii="Times New Roman" w:hAnsi="Times New Roman"/>
          <w:sz w:val="28"/>
          <w:szCs w:val="28"/>
        </w:rPr>
        <w:t>9</w:t>
      </w:r>
    </w:p>
    <w:p w14:paraId="6FA9DE4A" w14:textId="21CC1084" w:rsidR="000F42E6" w:rsidRPr="00601953" w:rsidRDefault="000F42E6" w:rsidP="2C5D1C30">
      <w:pPr>
        <w:autoSpaceDE w:val="0"/>
        <w:autoSpaceDN w:val="0"/>
        <w:adjustRightInd w:val="0"/>
        <w:spacing w:after="0" w:line="360" w:lineRule="auto"/>
        <w:ind w:left="5954"/>
        <w:rPr>
          <w:sz w:val="24"/>
          <w:szCs w:val="24"/>
        </w:rPr>
      </w:pPr>
      <w:r w:rsidRPr="2C5D1C30">
        <w:rPr>
          <w:rFonts w:ascii="Times New Roman" w:hAnsi="Times New Roman"/>
          <w:color w:val="000000" w:themeColor="text1"/>
          <w:sz w:val="28"/>
          <w:szCs w:val="28"/>
        </w:rPr>
        <w:t>ПРОВЕРИЛ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 xml:space="preserve">Преподаватель 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 xml:space="preserve">___________ </w:t>
      </w:r>
      <w:r w:rsidR="79EC968D" w:rsidRPr="2C5D1C30">
        <w:rPr>
          <w:rFonts w:ascii="Times New Roman" w:hAnsi="Times New Roman" w:cs="Times New Roman"/>
          <w:color w:val="000000" w:themeColor="text1"/>
          <w:sz w:val="28"/>
          <w:szCs w:val="28"/>
        </w:rPr>
        <w:t>Прокофьев. А.А.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gramStart"/>
      <w:r w:rsidRPr="2C5D1C30">
        <w:rPr>
          <w:rFonts w:ascii="Times New Roman" w:hAnsi="Times New Roman"/>
          <w:color w:val="000000" w:themeColor="text1"/>
          <w:sz w:val="28"/>
          <w:szCs w:val="28"/>
        </w:rPr>
        <w:t>_._</w:t>
      </w:r>
      <w:proofErr w:type="gramEnd"/>
      <w:r w:rsidRPr="2C5D1C30">
        <w:rPr>
          <w:rFonts w:ascii="Times New Roman" w:hAnsi="Times New Roman"/>
          <w:color w:val="000000" w:themeColor="text1"/>
          <w:sz w:val="28"/>
          <w:szCs w:val="28"/>
        </w:rPr>
        <w:t>_. 20</w:t>
      </w:r>
      <w:r w:rsidR="00601953" w:rsidRPr="2C5D1C30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301A8C"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62C1BC09" w14:textId="201D18A5" w:rsidR="009034A0" w:rsidRPr="00143094" w:rsidRDefault="009034A0" w:rsidP="2C5D1C30">
      <w:pPr>
        <w:autoSpaceDE w:val="0"/>
        <w:autoSpaceDN w:val="0"/>
        <w:adjustRightInd w:val="0"/>
        <w:spacing w:after="0" w:line="360" w:lineRule="auto"/>
        <w:ind w:left="5954"/>
        <w:rPr>
          <w:sz w:val="24"/>
          <w:szCs w:val="24"/>
        </w:rPr>
      </w:pPr>
      <w:r w:rsidRPr="2C5D1C30">
        <w:rPr>
          <w:rFonts w:ascii="Times New Roman" w:hAnsi="Times New Roman"/>
          <w:color w:val="000000" w:themeColor="text1"/>
          <w:sz w:val="28"/>
          <w:szCs w:val="28"/>
        </w:rPr>
        <w:t>ВЫПОЛНИЛ</w:t>
      </w:r>
      <w:r>
        <w:br/>
      </w:r>
      <w:r w:rsidR="005608D7" w:rsidRPr="2C5D1C30">
        <w:rPr>
          <w:rFonts w:ascii="Times New Roman" w:hAnsi="Times New Roman"/>
          <w:color w:val="000000" w:themeColor="text1"/>
          <w:sz w:val="28"/>
          <w:szCs w:val="28"/>
        </w:rPr>
        <w:t xml:space="preserve">Студент группы </w:t>
      </w:r>
      <w:r w:rsidR="00143094" w:rsidRPr="2C5D1C30">
        <w:rPr>
          <w:rFonts w:ascii="Times New Roman" w:hAnsi="Times New Roman"/>
          <w:color w:val="000000" w:themeColor="text1"/>
          <w:sz w:val="28"/>
          <w:szCs w:val="28"/>
        </w:rPr>
        <w:t>32919/1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 xml:space="preserve">___________ </w:t>
      </w:r>
      <w:r w:rsidR="00301A8C">
        <w:rPr>
          <w:rFonts w:ascii="Times New Roman" w:hAnsi="Times New Roman"/>
          <w:color w:val="000000" w:themeColor="text1"/>
          <w:sz w:val="28"/>
          <w:szCs w:val="28"/>
        </w:rPr>
        <w:t>Казанцев А.В</w:t>
      </w:r>
      <w:r w:rsidR="38527595" w:rsidRPr="2C5D1C30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gramStart"/>
      <w:r w:rsidRPr="2C5D1C30">
        <w:rPr>
          <w:rFonts w:ascii="Times New Roman" w:hAnsi="Times New Roman"/>
          <w:color w:val="000000" w:themeColor="text1"/>
          <w:sz w:val="28"/>
          <w:szCs w:val="28"/>
        </w:rPr>
        <w:t>_._</w:t>
      </w:r>
      <w:proofErr w:type="gramEnd"/>
      <w:r w:rsidRPr="2C5D1C30">
        <w:rPr>
          <w:rFonts w:ascii="Times New Roman" w:hAnsi="Times New Roman"/>
          <w:color w:val="000000" w:themeColor="text1"/>
          <w:sz w:val="28"/>
          <w:szCs w:val="28"/>
        </w:rPr>
        <w:t>_. 20</w:t>
      </w:r>
      <w:r w:rsidR="00601953" w:rsidRPr="2C5D1C30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301A8C"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3D57888D" w14:textId="1BE6BCB8" w:rsidR="00B418AB" w:rsidRPr="00601953" w:rsidRDefault="003707C5" w:rsidP="2C5D1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B418AB" w:rsidRPr="00601953" w:rsidSect="002C1537">
          <w:footerReference w:type="default" r:id="rId8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 w:rsidRPr="2C5D1C30">
        <w:rPr>
          <w:rFonts w:ascii="Times New Roman" w:hAnsi="Times New Roman" w:cs="Times New Roman"/>
          <w:sz w:val="28"/>
          <w:szCs w:val="28"/>
        </w:rPr>
        <w:t>20</w:t>
      </w:r>
      <w:r w:rsidR="00601953" w:rsidRPr="2C5D1C3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4D31EE1D" w:rsidRPr="2C5D1C3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AEA6426" w14:textId="77777777" w:rsidR="004668D9" w:rsidRPr="00E8786E" w:rsidRDefault="004668D9" w:rsidP="004668D9">
      <w:pPr>
        <w:numPr>
          <w:ilvl w:val="0"/>
          <w:numId w:val="33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D110ACE" w14:textId="77777777" w:rsidR="004668D9" w:rsidRPr="00C52DE4" w:rsidRDefault="004668D9" w:rsidP="004668D9">
      <w:pPr>
        <w:numPr>
          <w:ilvl w:val="1"/>
          <w:numId w:val="33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Наименование программы</w:t>
      </w:r>
    </w:p>
    <w:p w14:paraId="61D84432" w14:textId="77777777" w:rsidR="004668D9" w:rsidRPr="00E8786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Наименованием программной разработки является игра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2048».</w:t>
      </w:r>
    </w:p>
    <w:p w14:paraId="40BD1751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Краткая характеристика и области применения</w:t>
      </w:r>
    </w:p>
    <w:p w14:paraId="31346082" w14:textId="6E894C9F" w:rsidR="004668D9" w:rsidRDefault="004668D9" w:rsidP="00E33F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Компьютерная игра "2048" с графическим интерфейсом: пользователь перемещает плитки с числами по игровому полю. Задача игрока — объединять одинаковые плитки, чтобы получить плитку с числом 2048 и более высокие значения, набирая при этом максимальное количество очков. Игра заканчивается, когда игровое поле полностью заполнено и нет возможных ходов.</w:t>
      </w:r>
    </w:p>
    <w:p w14:paraId="41672C26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применения представляет собой индустрию развлечений, в которой игровая индустрия является подотраслью, сосредоточенной на разработке, производстве и распространении видеоигр, которые предоставляют пользователям уникальные и интерактивные формы досуга.</w:t>
      </w:r>
    </w:p>
    <w:p w14:paraId="2E158E3D" w14:textId="77777777" w:rsidR="004668D9" w:rsidRPr="00E8786E" w:rsidRDefault="004668D9" w:rsidP="004668D9">
      <w:pPr>
        <w:numPr>
          <w:ilvl w:val="0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t>ОСНОВАНИЯ ДЛЯ РАЗРАБОТКИ</w:t>
      </w:r>
    </w:p>
    <w:p w14:paraId="0BFE8B3C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z337ya"/>
      <w:bookmarkEnd w:id="0"/>
      <w:r w:rsidRPr="00FB27AE">
        <w:rPr>
          <w:rFonts w:ascii="Times New Roman" w:eastAsia="Times New Roman" w:hAnsi="Times New Roman" w:cs="Times New Roman"/>
          <w:sz w:val="28"/>
          <w:szCs w:val="28"/>
        </w:rPr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 01.01 «Разработка программных модулей» и утверждена Институтом среднего профессионального образования.</w:t>
      </w:r>
    </w:p>
    <w:p w14:paraId="3F3044CE" w14:textId="35B50613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 xml:space="preserve">Проект утвержден Прокофьевым Антоном Андреевичем, именуемым далее заказчиком и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E33F7E">
        <w:rPr>
          <w:rFonts w:ascii="Times New Roman" w:eastAsia="Times New Roman" w:hAnsi="Times New Roman" w:cs="Times New Roman"/>
          <w:sz w:val="28"/>
          <w:szCs w:val="28"/>
        </w:rPr>
        <w:t>азанцеву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3F7E">
        <w:rPr>
          <w:rFonts w:ascii="Times New Roman" w:eastAsia="Times New Roman" w:hAnsi="Times New Roman" w:cs="Times New Roman"/>
          <w:sz w:val="28"/>
          <w:szCs w:val="28"/>
        </w:rPr>
        <w:t>Артемию Владимировичу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t>, именуемой далее исполнителем.</w:t>
      </w:r>
    </w:p>
    <w:p w14:paraId="39CC5BAB" w14:textId="77777777" w:rsidR="004668D9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Согласно проекту, исполнитель должен разработать программу и предоставить ее заказчику не позднее 20.06.2025.</w:t>
      </w:r>
    </w:p>
    <w:p w14:paraId="6FE577E0" w14:textId="77777777" w:rsidR="004668D9" w:rsidRPr="00FB27AE" w:rsidRDefault="004668D9" w:rsidP="004668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34B486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Наименование темы</w:t>
      </w:r>
    </w:p>
    <w:p w14:paraId="6DFE6519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Наименованием темы является «Игра с графическим интерфейсом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2048».</w:t>
      </w:r>
    </w:p>
    <w:p w14:paraId="537969EA" w14:textId="77777777" w:rsidR="004668D9" w:rsidRPr="00E8786E" w:rsidRDefault="004668D9" w:rsidP="004668D9">
      <w:pPr>
        <w:numPr>
          <w:ilvl w:val="0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j2qqm3"/>
      <w:bookmarkEnd w:id="1"/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t>НАЗНАЧЕНИЕ РАЗРАБОТКИ</w:t>
      </w:r>
    </w:p>
    <w:p w14:paraId="73E11D55" w14:textId="77777777" w:rsidR="004668D9" w:rsidRPr="00C52DE4" w:rsidRDefault="004668D9" w:rsidP="004668D9">
      <w:pPr>
        <w:numPr>
          <w:ilvl w:val="1"/>
          <w:numId w:val="33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назначение</w:t>
      </w:r>
    </w:p>
    <w:p w14:paraId="1E2F323A" w14:textId="29A0860B" w:rsidR="004668D9" w:rsidRPr="00837A0D" w:rsidRDefault="004668D9" w:rsidP="00D75E63">
      <w:pPr>
        <w:spacing w:before="480" w:after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Основное назначение программного продукта заключается в организации компьютерной игры с графическим интерфейсом «2048»: пользователь играет, перемещая плитки с числами по игровому полю. Задача игрока — объединять одинаковые плитки, чтобы получить плитку с числом 2048, набирая при этом максимальное количество очков. Игра заканчивается, когда игровое поле полностью заполнено и нет возможных ходов.</w:t>
      </w:r>
    </w:p>
    <w:p w14:paraId="13A6A7BA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Эксплуатационное назначение</w:t>
      </w:r>
    </w:p>
    <w:p w14:paraId="7B7D3713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Эксплуатационное назначение программного продукта: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целей.</w:t>
      </w:r>
    </w:p>
    <w:p w14:paraId="0DB6D010" w14:textId="77777777" w:rsidR="004668D9" w:rsidRPr="00FB27AE" w:rsidRDefault="004668D9" w:rsidP="004668D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958A88A" w14:textId="77777777" w:rsidR="004668D9" w:rsidRPr="00E8786E" w:rsidRDefault="004668D9" w:rsidP="004668D9">
      <w:pPr>
        <w:numPr>
          <w:ilvl w:val="0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ПРОГРАММЕ</w:t>
      </w:r>
    </w:p>
    <w:p w14:paraId="19468EDA" w14:textId="77777777" w:rsidR="004668D9" w:rsidRDefault="004668D9" w:rsidP="004668D9">
      <w:pPr>
        <w:numPr>
          <w:ilvl w:val="1"/>
          <w:numId w:val="33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182D3805" w14:textId="77777777" w:rsidR="004668D9" w:rsidRPr="00837A0D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случайным образом генерировать новые плитки с числами (2 или 4) на игровом поле после каждого хода игрока;</w:t>
      </w:r>
    </w:p>
    <w:p w14:paraId="19CAE06D" w14:textId="77777777" w:rsidR="004668D9" w:rsidRPr="00837A0D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обеспечивать перемещение плиток по игровому полю (вверх, вниз, влево, вправо) и их слияние при совпадении чисел;</w:t>
      </w:r>
    </w:p>
    <w:p w14:paraId="17106973" w14:textId="77777777" w:rsidR="004668D9" w:rsidRPr="00837A0D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отслеживать счет игрока и отображать текущий счет;</w:t>
      </w:r>
    </w:p>
    <w:p w14:paraId="6BAA2EED" w14:textId="77777777" w:rsidR="004668D9" w:rsidRPr="00837A0D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автоматически завершать игру, когда игровое поле заполнено и нет возможных ходов.</w:t>
      </w:r>
    </w:p>
    <w:p w14:paraId="7AD7253E" w14:textId="77777777" w:rsidR="004668D9" w:rsidRPr="00C52DE4" w:rsidRDefault="004668D9" w:rsidP="005C3422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выполняемых функций</w:t>
      </w:r>
    </w:p>
    <w:p w14:paraId="2ABCB223" w14:textId="77777777" w:rsidR="004668D9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управляет игровым процессом с помощью стрелок на клавиатуре. Каждое нажатие клавиши перемещает все плитки на игровом поле в соответствующем направлении. При совпадении одинаковых плиток они объединяются, увеличивая значение.</w:t>
      </w:r>
    </w:p>
    <w:p w14:paraId="240AB0DF" w14:textId="77777777" w:rsidR="004668D9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При каждом ходе на игровом поле появляется новая плитка с числом 2 или 4 в случайной свободной ячейке.</w:t>
      </w:r>
    </w:p>
    <w:p w14:paraId="493031C7" w14:textId="77777777" w:rsidR="004668D9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начинается при нажатии на кнопку «Старт» на главном экране.</w:t>
      </w:r>
    </w:p>
    <w:p w14:paraId="58F2862B" w14:textId="77777777" w:rsidR="004668D9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завершается, когда на игровом поле не остается возможных ходов (нет свободных ячеек и невозможны объединения).</w:t>
      </w:r>
    </w:p>
    <w:p w14:paraId="6B120885" w14:textId="77777777" w:rsidR="004668D9" w:rsidRPr="00D75E63" w:rsidRDefault="004668D9" w:rsidP="004668D9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E63">
        <w:rPr>
          <w:rFonts w:ascii="Times New Roman" w:eastAsia="Times New Roman" w:hAnsi="Times New Roman" w:cs="Times New Roman"/>
          <w:color w:val="000000"/>
          <w:sz w:val="28"/>
          <w:szCs w:val="28"/>
        </w:rPr>
        <w:t>За каждое объединение плиток начисляются очки. Текущее количество очков отображается на экране во время игры.</w:t>
      </w:r>
    </w:p>
    <w:p w14:paraId="2DDDBB8C" w14:textId="77777777" w:rsidR="004668D9" w:rsidRPr="00D75E63" w:rsidRDefault="004668D9" w:rsidP="00D75E6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E63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имеет таблицу лидеров, в которой отображаются пользователи с результатами среди всех зарегистрированных пользователей.</w:t>
      </w:r>
    </w:p>
    <w:p w14:paraId="40397D20" w14:textId="5309EF84" w:rsidR="004668D9" w:rsidRPr="00301A8C" w:rsidRDefault="00301A8C" w:rsidP="00301A8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39B2388" w14:textId="77777777" w:rsidR="004668D9" w:rsidRPr="00C52DE4" w:rsidRDefault="004668D9" w:rsidP="004668D9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организации входных и выходных данных</w:t>
      </w:r>
    </w:p>
    <w:p w14:paraId="61AEF517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пользователях записывается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завершения игры в текстовом файле</w:t>
      </w:r>
    </w:p>
    <w:p w14:paraId="0FFD67A6" w14:textId="77777777" w:rsidR="004668D9" w:rsidRPr="00C52DE4" w:rsidRDefault="004668D9" w:rsidP="004668D9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временным характеристикам</w:t>
      </w:r>
    </w:p>
    <w:p w14:paraId="077DFB30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надежности</w:t>
      </w:r>
    </w:p>
    <w:p w14:paraId="071A168A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Вероятность безотказной работы программы при условии соблюдения требований к обеспечению устойчивого функционирования должна составлять 99.99%.</w:t>
      </w:r>
    </w:p>
    <w:p w14:paraId="0EDF6528" w14:textId="77777777" w:rsidR="004668D9" w:rsidRPr="00C52DE4" w:rsidRDefault="004668D9" w:rsidP="004668D9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обеспечению устойчивого функционирования</w:t>
      </w:r>
    </w:p>
    <w:p w14:paraId="2B386BC6" w14:textId="77777777" w:rsidR="004668D9" w:rsidRPr="00FB27AE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лицензированного программного обеспечения.</w:t>
      </w:r>
    </w:p>
    <w:p w14:paraId="2E8B6645" w14:textId="77777777" w:rsidR="004668D9" w:rsidRPr="00FB27AE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Регулярная проверка программы на наличие вредоносного программного обеспечения.</w:t>
      </w:r>
    </w:p>
    <w:p w14:paraId="34DF28A7" w14:textId="7C80CD82" w:rsidR="004668D9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бесперебойного питания.</w:t>
      </w:r>
    </w:p>
    <w:p w14:paraId="7458E704" w14:textId="56FFB24A" w:rsidR="00D75E63" w:rsidRPr="00D75E63" w:rsidRDefault="00D75E63" w:rsidP="00D75E63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резервной копии программы.</w:t>
      </w:r>
    </w:p>
    <w:p w14:paraId="6D47F292" w14:textId="77777777" w:rsidR="004668D9" w:rsidRPr="00C52DE4" w:rsidRDefault="004668D9" w:rsidP="004668D9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Время восстановления после отказа</w:t>
      </w:r>
    </w:p>
    <w:p w14:paraId="7C31BF1A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Время восстановления зависит от периода, необходимого пользователю для устранения неисправности и повторного запуска программы.</w:t>
      </w:r>
    </w:p>
    <w:p w14:paraId="1B7D3039" w14:textId="77777777" w:rsidR="004668D9" w:rsidRPr="00C52DE4" w:rsidRDefault="004668D9" w:rsidP="004668D9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Отказы из-за некорректных действий оператора или пользователя</w:t>
      </w:r>
    </w:p>
    <w:p w14:paraId="15ED61FB" w14:textId="5325424C" w:rsidR="00301A8C" w:rsidRDefault="004668D9" w:rsidP="00301A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В программу внедрены механизмы валидации вводимых данных. В случае некорректных действий пользователя система информирует о необходимости исправления ошибок перед тем, как продолжить работу.</w:t>
      </w:r>
    </w:p>
    <w:p w14:paraId="349BAC14" w14:textId="15147B85" w:rsidR="00301A8C" w:rsidRPr="00FB27AE" w:rsidRDefault="00301A8C" w:rsidP="00301A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44B9EA2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Условия эксплуатации</w:t>
      </w:r>
    </w:p>
    <w:p w14:paraId="04117636" w14:textId="77777777" w:rsidR="004668D9" w:rsidRPr="00FB27AE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функционал игры доступен в оффлайн-режиме без необходимости постоянного подключения к интернету.</w:t>
      </w:r>
    </w:p>
    <w:p w14:paraId="2693FAE7" w14:textId="77777777" w:rsidR="004668D9" w:rsidRPr="00C52DE4" w:rsidRDefault="004668D9" w:rsidP="004668D9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Климатические условия эксплуатации</w:t>
      </w:r>
    </w:p>
    <w:p w14:paraId="160D3874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Климатические усл</w:t>
      </w:r>
      <w:r>
        <w:rPr>
          <w:rFonts w:ascii="Times New Roman" w:eastAsia="Times New Roman" w:hAnsi="Times New Roman" w:cs="Times New Roman"/>
          <w:sz w:val="28"/>
          <w:szCs w:val="28"/>
        </w:rPr>
        <w:t>овия эксплуатации не требуются.</w:t>
      </w:r>
    </w:p>
    <w:p w14:paraId="143B6707" w14:textId="77777777" w:rsidR="004668D9" w:rsidRPr="00C52DE4" w:rsidRDefault="004668D9" w:rsidP="004668D9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видам обслуживания</w:t>
      </w:r>
    </w:p>
    <w:p w14:paraId="0F18DD8E" w14:textId="76FEEDB2" w:rsidR="004668D9" w:rsidRDefault="004668D9" w:rsidP="00301A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Программный продукт не требует проведения каки</w:t>
      </w:r>
      <w:r>
        <w:rPr>
          <w:rFonts w:ascii="Times New Roman" w:eastAsia="Times New Roman" w:hAnsi="Times New Roman" w:cs="Times New Roman"/>
          <w:sz w:val="28"/>
          <w:szCs w:val="28"/>
        </w:rPr>
        <w:t>х-либо видов обслуживания.</w:t>
      </w:r>
    </w:p>
    <w:p w14:paraId="47F83DD8" w14:textId="77777777" w:rsidR="004668D9" w:rsidRPr="00C52DE4" w:rsidRDefault="004668D9" w:rsidP="004668D9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численности и квалификации персонала</w:t>
      </w:r>
    </w:p>
    <w:p w14:paraId="19695639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Программист:</w:t>
      </w:r>
    </w:p>
    <w:p w14:paraId="791D7882" w14:textId="77777777" w:rsidR="004668D9" w:rsidRPr="00FB27AE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Опыт работы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CC5C33" w14:textId="0E1F6B31" w:rsidR="004668D9" w:rsidRPr="00F2117F" w:rsidRDefault="004668D9" w:rsidP="00301A8C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Знание языков программирования C#</w:t>
      </w:r>
      <w:r w:rsidR="00F2117F"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F2117F"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XAML</w:t>
      </w:r>
      <w:r w:rsid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разметки.</w:t>
      </w:r>
    </w:p>
    <w:p w14:paraId="67F9B8D6" w14:textId="77777777" w:rsidR="004668D9" w:rsidRPr="00C52DE4" w:rsidRDefault="004668D9" w:rsidP="004668D9">
      <w:pPr>
        <w:numPr>
          <w:ilvl w:val="2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7864EE04" w14:textId="158541EF" w:rsidR="00F2117F" w:rsidRPr="00F2117F" w:rsidRDefault="00F2117F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ерсональный компьютер, включающий клавиатуру, мышь и монитор;</w:t>
      </w:r>
    </w:p>
    <w:p w14:paraId="71678CF3" w14:textId="77E9F63E" w:rsidR="004668D9" w:rsidRPr="00FB27AE" w:rsidRDefault="00F2117F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роцессор </w:t>
      </w:r>
      <w:r w:rsidR="004668D9"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668D9"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668D9"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8-ого поколения или эквивалентный </w:t>
      </w:r>
      <w:r w:rsidR="004668D9"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AMD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новее.</w:t>
      </w:r>
    </w:p>
    <w:p w14:paraId="2C972969" w14:textId="7020444B" w:rsidR="004668D9" w:rsidRPr="00FB27AE" w:rsidRDefault="00F2117F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бъем оперативной памяти минимум 4 Гб.</w:t>
      </w:r>
    </w:p>
    <w:p w14:paraId="3E1C609C" w14:textId="361E6EAC" w:rsidR="004668D9" w:rsidRPr="00FB27AE" w:rsidRDefault="00F2117F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вободный объем памяти на жестком диске минимум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00 Мб.</w:t>
      </w:r>
    </w:p>
    <w:p w14:paraId="61B314BD" w14:textId="3966720F" w:rsidR="004668D9" w:rsidRPr="00FB27AE" w:rsidRDefault="00F2117F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идеокарта или встроенное графическое ядро процессора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963B25" w14:textId="071917F1" w:rsidR="004668D9" w:rsidRPr="00FB27AE" w:rsidRDefault="00301A8C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сточник бесперебойного питания.</w:t>
      </w:r>
    </w:p>
    <w:p w14:paraId="2B67F88C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4EB6E14F" w14:textId="7D1BF319" w:rsidR="004668D9" w:rsidRPr="00FB27AE" w:rsidRDefault="00301A8C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перационная система Windows 7, 8, 10 или 11.</w:t>
      </w:r>
    </w:p>
    <w:p w14:paraId="4B294266" w14:textId="53472AA2" w:rsidR="00301A8C" w:rsidRDefault="00301A8C" w:rsidP="00301A8C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реда выполнения .NET Framework 4.7.2.</w:t>
      </w:r>
    </w:p>
    <w:p w14:paraId="6A7AD0F0" w14:textId="77777777" w:rsidR="004668D9" w:rsidRPr="00C52DE4" w:rsidRDefault="004668D9" w:rsidP="00F2117F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маркировке и упаковке</w:t>
      </w:r>
    </w:p>
    <w:p w14:paraId="04AE7E41" w14:textId="0744B52A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поставляться в виде </w:t>
      </w:r>
      <w:r w:rsidR="00F2117F">
        <w:rPr>
          <w:rFonts w:ascii="Times New Roman" w:eastAsia="Times New Roman" w:hAnsi="Times New Roman" w:cs="Times New Roman"/>
          <w:sz w:val="28"/>
          <w:szCs w:val="28"/>
        </w:rPr>
        <w:t>инсталлятора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t>,</w:t>
      </w:r>
      <w:r w:rsidR="00F2117F">
        <w:rPr>
          <w:rFonts w:ascii="Times New Roman" w:eastAsia="Times New Roman" w:hAnsi="Times New Roman" w:cs="Times New Roman"/>
          <w:sz w:val="28"/>
          <w:szCs w:val="28"/>
        </w:rPr>
        <w:t xml:space="preserve"> после установки должны присутствовать следующие файлы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2E28C7" w14:textId="51EC3B57" w:rsidR="004668D9" w:rsidRPr="00FB27AE" w:rsidRDefault="00301A8C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сполняемый файл «</w:t>
      </w:r>
      <w:r w:rsidR="00F211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  <w:r w:rsidR="004668D9">
        <w:rPr>
          <w:rFonts w:ascii="Times New Roman" w:eastAsia="Times New Roman" w:hAnsi="Times New Roman" w:cs="Times New Roman"/>
          <w:color w:val="000000"/>
          <w:sz w:val="28"/>
          <w:szCs w:val="28"/>
        </w:rPr>
        <w:t>2048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» запуска игры с расширением «.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46DF37BA" w14:textId="098019C1" w:rsidR="004668D9" w:rsidRPr="00FB27AE" w:rsidRDefault="00301A8C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инамическая библиотека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4668D9" w:rsidRPr="00837A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  <w:r w:rsidR="004668D9"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2048</w:t>
      </w:r>
      <w:r w:rsidR="00F2117F"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F211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dll</w:t>
      </w:r>
      <w:proofErr w:type="spellEnd"/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798DA12" w14:textId="56F8CA1C" w:rsidR="004668D9" w:rsidRPr="00FB27AE" w:rsidRDefault="00301A8C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4668D9"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онфигурационные файлы.</w:t>
      </w:r>
    </w:p>
    <w:p w14:paraId="4DF2CE0A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4i7ojhp"/>
      <w:bookmarkEnd w:id="2"/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76D73158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388CE366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Специальные требования</w:t>
      </w:r>
    </w:p>
    <w:p w14:paraId="0FFC7F39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64A965E7" w14:textId="77777777" w:rsidR="004668D9" w:rsidRPr="00FB27AE" w:rsidRDefault="004668D9" w:rsidP="004668D9">
      <w:pPr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B73199" w14:textId="77777777" w:rsidR="004668D9" w:rsidRPr="00E8786E" w:rsidRDefault="004668D9" w:rsidP="004668D9">
      <w:pPr>
        <w:numPr>
          <w:ilvl w:val="0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14:paraId="7BF69CE2" w14:textId="77777777" w:rsidR="004668D9" w:rsidRPr="00C52DE4" w:rsidRDefault="004668D9" w:rsidP="004668D9">
      <w:pPr>
        <w:numPr>
          <w:ilvl w:val="1"/>
          <w:numId w:val="33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Предварительный состав программной документации</w:t>
      </w:r>
    </w:p>
    <w:p w14:paraId="3EED964B" w14:textId="77777777" w:rsidR="004668D9" w:rsidRPr="00FB27AE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программы (ГОСТ 19.401-78).</w:t>
      </w:r>
    </w:p>
    <w:p w14:paraId="3BAB8F64" w14:textId="77777777" w:rsidR="004668D9" w:rsidRPr="00FB27AE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программы (ГОСТ 19.402-78).</w:t>
      </w:r>
    </w:p>
    <w:p w14:paraId="3FA8C87E" w14:textId="77777777" w:rsidR="004668D9" w:rsidRPr="00FB27AE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оператора (ГОСТ 19.505-79).</w:t>
      </w:r>
    </w:p>
    <w:p w14:paraId="49206975" w14:textId="77777777" w:rsidR="004668D9" w:rsidRPr="00FB27AE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и методика испытаний (ГОСТ 19.301-79).</w:t>
      </w:r>
    </w:p>
    <w:p w14:paraId="7B7A859E" w14:textId="77777777" w:rsidR="004668D9" w:rsidRPr="00FB27AE" w:rsidRDefault="004668D9" w:rsidP="004668D9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языка (ГОСТ 19.507-79).</w:t>
      </w:r>
    </w:p>
    <w:p w14:paraId="2664EF9E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Перечень материалов пояснительной записки</w:t>
      </w:r>
    </w:p>
    <w:p w14:paraId="09494590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материалов пояснительной записки представлен на рисунке 1.</w:t>
      </w:r>
    </w:p>
    <w:p w14:paraId="5AFE4B86" w14:textId="77777777" w:rsidR="004668D9" w:rsidRPr="00FB27AE" w:rsidRDefault="004668D9" w:rsidP="004668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0448AB" wp14:editId="4464A40F">
            <wp:extent cx="4086225" cy="43910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3910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A445F1" w14:textId="77777777" w:rsidR="004668D9" w:rsidRPr="00FB27AE" w:rsidRDefault="004668D9" w:rsidP="004668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Рисунок 1 – Перечень материалов пояснительной записки</w:t>
      </w:r>
    </w:p>
    <w:p w14:paraId="011C2ED5" w14:textId="77777777" w:rsidR="004668D9" w:rsidRPr="00FB27AE" w:rsidRDefault="004668D9" w:rsidP="004668D9">
      <w:pPr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13D53A8" w14:textId="77777777" w:rsidR="004668D9" w:rsidRPr="00E8786E" w:rsidRDefault="004668D9" w:rsidP="004668D9">
      <w:pPr>
        <w:numPr>
          <w:ilvl w:val="0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ТЕХНИКО-ЭКОНОМИЧЕСКИЕ ПОКАЗАТЕЛИ</w:t>
      </w:r>
    </w:p>
    <w:p w14:paraId="18BF294E" w14:textId="77777777" w:rsidR="004668D9" w:rsidRPr="00FB27AE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Технико-экономически</w:t>
      </w:r>
      <w:r>
        <w:rPr>
          <w:rFonts w:ascii="Times New Roman" w:eastAsia="Times New Roman" w:hAnsi="Times New Roman" w:cs="Times New Roman"/>
          <w:sz w:val="28"/>
          <w:szCs w:val="28"/>
        </w:rPr>
        <w:t>е показатели не рассчитываются.</w:t>
      </w:r>
    </w:p>
    <w:p w14:paraId="78A04912" w14:textId="77777777" w:rsidR="004668D9" w:rsidRPr="00E8786E" w:rsidRDefault="004668D9" w:rsidP="004668D9">
      <w:pPr>
        <w:numPr>
          <w:ilvl w:val="0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t>СТАДИИ И ЭТАПЫ РАЗРАБОТКИ</w:t>
      </w:r>
    </w:p>
    <w:p w14:paraId="382034C8" w14:textId="77777777" w:rsidR="004668D9" w:rsidRPr="00FB27AE" w:rsidRDefault="004668D9" w:rsidP="004668D9">
      <w:pPr>
        <w:spacing w:after="240" w:line="360" w:lineRule="auto"/>
        <w:ind w:left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 представлены в таблице 1.</w:t>
      </w:r>
    </w:p>
    <w:p w14:paraId="4695BAD7" w14:textId="77777777" w:rsidR="004668D9" w:rsidRPr="00FB27AE" w:rsidRDefault="004668D9" w:rsidP="004668D9">
      <w:pPr>
        <w:keepNext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B27AE">
        <w:rPr>
          <w:rFonts w:ascii="Times New Roman" w:eastAsia="Times New Roman" w:hAnsi="Times New Roman" w:cs="Times New Roman"/>
          <w:sz w:val="28"/>
          <w:szCs w:val="28"/>
        </w:rPr>
        <w:instrText xml:space="preserve"> SEQ Таблица \* ARABIC </w:instrText>
      </w:r>
      <w:r w:rsidRPr="00FB27A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B27AE">
        <w:rPr>
          <w:rFonts w:ascii="Times New Roman" w:eastAsia="Times New Roman" w:hAnsi="Times New Roman" w:cs="Times New Roman"/>
          <w:noProof/>
          <w:sz w:val="28"/>
          <w:szCs w:val="28"/>
        </w:rPr>
        <w:t>1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B27AE">
        <w:rPr>
          <w:rFonts w:ascii="Times New Roman" w:eastAsia="Times New Roman" w:hAnsi="Times New Roman" w:cs="Times New Roman"/>
          <w:sz w:val="28"/>
          <w:szCs w:val="28"/>
        </w:rPr>
        <w:t xml:space="preserve"> – Стадии и этапы разработки</w:t>
      </w:r>
    </w:p>
    <w:tbl>
      <w:tblPr>
        <w:tblW w:w="9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984"/>
        <w:gridCol w:w="1559"/>
        <w:gridCol w:w="1701"/>
        <w:gridCol w:w="3038"/>
      </w:tblGrid>
      <w:tr w:rsidR="004668D9" w:rsidRPr="00B36676" w14:paraId="46BEBF0B" w14:textId="77777777" w:rsidTr="006D0CC3">
        <w:trPr>
          <w:jc w:val="center"/>
        </w:trPr>
        <w:tc>
          <w:tcPr>
            <w:tcW w:w="1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DB04E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стадии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1973F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этапа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42FEA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2025 г.</w:t>
            </w:r>
          </w:p>
        </w:tc>
        <w:tc>
          <w:tcPr>
            <w:tcW w:w="3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F10A7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отчетности</w:t>
            </w:r>
          </w:p>
        </w:tc>
      </w:tr>
      <w:tr w:rsidR="004668D9" w:rsidRPr="00B36676" w14:paraId="4BCC2FB4" w14:textId="77777777" w:rsidTr="006D0CC3">
        <w:trPr>
          <w:jc w:val="center"/>
        </w:trPr>
        <w:tc>
          <w:tcPr>
            <w:tcW w:w="1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3E3E3" w14:textId="77777777" w:rsidR="004668D9" w:rsidRPr="00B36676" w:rsidRDefault="004668D9" w:rsidP="006D0CC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A3B9A" w14:textId="77777777" w:rsidR="004668D9" w:rsidRPr="00B36676" w:rsidRDefault="004668D9" w:rsidP="006D0CC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D6F5E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начало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63CB2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конец</w:t>
            </w:r>
          </w:p>
        </w:tc>
        <w:tc>
          <w:tcPr>
            <w:tcW w:w="3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34072" w14:textId="77777777" w:rsidR="004668D9" w:rsidRPr="00B36676" w:rsidRDefault="004668D9" w:rsidP="006D0CC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668D9" w:rsidRPr="00B36676" w14:paraId="37B646CC" w14:textId="77777777" w:rsidTr="006D0CC3">
        <w:trPr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EE182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E1F41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1D129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20.02.2025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1F5D9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06.03.2025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16B83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4668D9" w:rsidRPr="00B36676" w14:paraId="4E91684D" w14:textId="77777777" w:rsidTr="006D0CC3">
        <w:trPr>
          <w:trHeight w:val="717"/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6E184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663E2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программы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2DAA0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10.03.2025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9F9FB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17.03.2025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7BB19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UML-диаграммы</w:t>
            </w:r>
          </w:p>
        </w:tc>
      </w:tr>
      <w:tr w:rsidR="004668D9" w:rsidRPr="00B36676" w14:paraId="5FE04D1C" w14:textId="77777777" w:rsidTr="006D0CC3">
        <w:trPr>
          <w:trHeight w:val="725"/>
          <w:jc w:val="center"/>
        </w:trPr>
        <w:tc>
          <w:tcPr>
            <w:tcW w:w="1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B30FB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2F350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спецификаций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D0DA5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28.12.2025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134A6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08.06.2025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DCFF8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Спецификации отдельных компонентов</w:t>
            </w:r>
          </w:p>
        </w:tc>
      </w:tr>
      <w:tr w:rsidR="004668D9" w:rsidRPr="00B36676" w14:paraId="4BEA0636" w14:textId="77777777" w:rsidTr="006D0CC3">
        <w:trPr>
          <w:trHeight w:val="680"/>
          <w:jc w:val="center"/>
        </w:trPr>
        <w:tc>
          <w:tcPr>
            <w:tcW w:w="1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B1A4B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C7108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программы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92C2E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17.03.2025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0A640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10.04.2025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687F2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документация</w:t>
            </w:r>
          </w:p>
        </w:tc>
      </w:tr>
      <w:tr w:rsidR="004668D9" w:rsidRPr="00B36676" w14:paraId="2ABA8BB5" w14:textId="77777777" w:rsidTr="006D0CC3">
        <w:trPr>
          <w:trHeight w:val="674"/>
          <w:jc w:val="center"/>
        </w:trPr>
        <w:tc>
          <w:tcPr>
            <w:tcW w:w="1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D2167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759D0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Приёмо-сдаточные испытания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D61E4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01.06.2025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16628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08.06.2025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8EFF5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испытаний (п. 2.7 пояснительной записки)</w:t>
            </w:r>
          </w:p>
        </w:tc>
      </w:tr>
      <w:tr w:rsidR="004668D9" w:rsidRPr="00B36676" w14:paraId="57E3DD7E" w14:textId="77777777" w:rsidTr="006D0CC3">
        <w:trPr>
          <w:trHeight w:val="734"/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E626A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Приёмка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2572B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70494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16.06.2025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79A8C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0E591" w14:textId="77777777" w:rsidR="004668D9" w:rsidRPr="00B36676" w:rsidRDefault="004668D9" w:rsidP="006D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за курсовой проект</w:t>
            </w:r>
          </w:p>
        </w:tc>
      </w:tr>
    </w:tbl>
    <w:p w14:paraId="5BB50150" w14:textId="77777777" w:rsidR="004668D9" w:rsidRPr="00E8786E" w:rsidRDefault="004668D9" w:rsidP="004668D9">
      <w:pPr>
        <w:numPr>
          <w:ilvl w:val="0"/>
          <w:numId w:val="33"/>
        </w:numPr>
        <w:spacing w:before="72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t>ПОРЯДОК КОНТРОЛЯ И ПРИЕМКИ</w:t>
      </w:r>
    </w:p>
    <w:p w14:paraId="4A005266" w14:textId="77777777" w:rsidR="004668D9" w:rsidRPr="00C52DE4" w:rsidRDefault="004668D9" w:rsidP="004668D9">
      <w:pPr>
        <w:numPr>
          <w:ilvl w:val="1"/>
          <w:numId w:val="33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Порядок контроля</w:t>
      </w:r>
    </w:p>
    <w:p w14:paraId="0965E1F5" w14:textId="70B47FF9" w:rsidR="00301A8C" w:rsidRDefault="004668D9" w:rsidP="00466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B27AE">
        <w:rPr>
          <w:rFonts w:ascii="Times New Roman" w:eastAsia="Times New Roman" w:hAnsi="Times New Roman" w:cs="Times New Roman"/>
          <w:sz w:val="28"/>
          <w:szCs w:val="24"/>
        </w:rPr>
        <w:t>Контроль выполнения должен осуществляться руководителем курсового проекта (преподавателем) в соответствие с п.7.</w:t>
      </w:r>
    </w:p>
    <w:p w14:paraId="5EEACC82" w14:textId="74663089" w:rsidR="004668D9" w:rsidRDefault="00301A8C" w:rsidP="00301A8C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4A7339A3" w14:textId="77777777" w:rsidR="004668D9" w:rsidRPr="00C52DE4" w:rsidRDefault="004668D9" w:rsidP="004668D9">
      <w:pPr>
        <w:numPr>
          <w:ilvl w:val="1"/>
          <w:numId w:val="33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Порядок приемки</w:t>
      </w:r>
    </w:p>
    <w:p w14:paraId="4E37ACC7" w14:textId="0F60F128" w:rsidR="000334CF" w:rsidRPr="004668D9" w:rsidRDefault="004668D9" w:rsidP="00301A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B27AE">
        <w:rPr>
          <w:rFonts w:ascii="Times New Roman" w:eastAsia="Times New Roman" w:hAnsi="Times New Roman" w:cs="Times New Roman"/>
          <w:sz w:val="28"/>
          <w:szCs w:val="24"/>
        </w:rPr>
        <w:t>Приемка должна осуществляться с участием руководителя после проведения приемо-сдаточных испытаний. В результате защиты курсового проекта должна быть выставлена оценка за курсовой проект.</w:t>
      </w:r>
    </w:p>
    <w:sectPr w:rsidR="000334CF" w:rsidRPr="004668D9" w:rsidSect="002C1537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C8F6" w14:textId="77777777" w:rsidR="007229CE" w:rsidRDefault="007229CE" w:rsidP="00A441B3">
      <w:pPr>
        <w:spacing w:after="0" w:line="240" w:lineRule="auto"/>
      </w:pPr>
      <w:r>
        <w:separator/>
      </w:r>
    </w:p>
  </w:endnote>
  <w:endnote w:type="continuationSeparator" w:id="0">
    <w:p w14:paraId="05AD7ED6" w14:textId="77777777" w:rsidR="007229CE" w:rsidRDefault="007229CE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86537"/>
      <w:docPartObj>
        <w:docPartGallery w:val="Page Numbers (Bottom of Page)"/>
        <w:docPartUnique/>
      </w:docPartObj>
    </w:sdtPr>
    <w:sdtEndPr/>
    <w:sdtContent>
      <w:p w14:paraId="0B093FFA" w14:textId="6F63D67C" w:rsidR="00F2117F" w:rsidRDefault="00F211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6D032" w14:textId="77777777" w:rsidR="00F2117F" w:rsidRDefault="00F211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48355" w14:textId="77777777" w:rsidR="007229CE" w:rsidRDefault="007229CE" w:rsidP="00A441B3">
      <w:pPr>
        <w:spacing w:after="0" w:line="240" w:lineRule="auto"/>
      </w:pPr>
      <w:r>
        <w:separator/>
      </w:r>
    </w:p>
  </w:footnote>
  <w:footnote w:type="continuationSeparator" w:id="0">
    <w:p w14:paraId="63642A3B" w14:textId="77777777" w:rsidR="007229CE" w:rsidRDefault="007229CE" w:rsidP="00A4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284"/>
    <w:multiLevelType w:val="multilevel"/>
    <w:tmpl w:val="2FCE3F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3DEE57"/>
    <w:multiLevelType w:val="hybridMultilevel"/>
    <w:tmpl w:val="BC8008B8"/>
    <w:lvl w:ilvl="0" w:tplc="CD76D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CF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A0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67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CF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E7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6B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CD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C5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260A9"/>
    <w:multiLevelType w:val="multilevel"/>
    <w:tmpl w:val="1086208E"/>
    <w:lvl w:ilvl="0">
      <w:start w:val="1"/>
      <w:numFmt w:val="bullet"/>
      <w:lvlText w:val="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C22CB"/>
    <w:multiLevelType w:val="hybridMultilevel"/>
    <w:tmpl w:val="7DDA91EA"/>
    <w:lvl w:ilvl="0" w:tplc="3A7E4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E82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C2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45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49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E6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D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46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0C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255504"/>
    <w:multiLevelType w:val="multilevel"/>
    <w:tmpl w:val="91AE3BEC"/>
    <w:lvl w:ilvl="0">
      <w:start w:val="1"/>
      <w:numFmt w:val="decimal"/>
      <w:lvlText w:val="%1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59968D6"/>
    <w:multiLevelType w:val="hybridMultilevel"/>
    <w:tmpl w:val="DBACE0F4"/>
    <w:lvl w:ilvl="0" w:tplc="94B8F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4C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C7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66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20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83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C3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8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C5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1992265D"/>
    <w:multiLevelType w:val="hybridMultilevel"/>
    <w:tmpl w:val="FF0E6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60BAF"/>
    <w:multiLevelType w:val="multilevel"/>
    <w:tmpl w:val="E7EE12B0"/>
    <w:lvl w:ilvl="0">
      <w:start w:val="1"/>
      <w:numFmt w:val="decimal"/>
      <w:lvlText w:val="%1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1A5C7EB3"/>
    <w:multiLevelType w:val="multilevel"/>
    <w:tmpl w:val="E1ACFF98"/>
    <w:lvl w:ilvl="0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4201C6B"/>
    <w:multiLevelType w:val="hybridMultilevel"/>
    <w:tmpl w:val="B5146EF2"/>
    <w:lvl w:ilvl="0" w:tplc="ABA69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309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86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A7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68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AB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EA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CA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B0C84"/>
    <w:multiLevelType w:val="hybridMultilevel"/>
    <w:tmpl w:val="1CA8C0FE"/>
    <w:lvl w:ilvl="0" w:tplc="5E960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B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86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48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4F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E4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0F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08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0B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B14EC"/>
    <w:multiLevelType w:val="hybridMultilevel"/>
    <w:tmpl w:val="84F40EEA"/>
    <w:lvl w:ilvl="0" w:tplc="74E6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327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C8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C6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C5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CC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C1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02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09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C8A52"/>
    <w:multiLevelType w:val="hybridMultilevel"/>
    <w:tmpl w:val="17C2CB6C"/>
    <w:lvl w:ilvl="0" w:tplc="A1A26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6E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EC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CF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C3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43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C4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43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CB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25962"/>
    <w:multiLevelType w:val="hybridMultilevel"/>
    <w:tmpl w:val="875C46D2"/>
    <w:lvl w:ilvl="0" w:tplc="365A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0E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F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D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0B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C4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24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C8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66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7A7C4"/>
    <w:multiLevelType w:val="hybridMultilevel"/>
    <w:tmpl w:val="2B885524"/>
    <w:lvl w:ilvl="0" w:tplc="B7408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61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6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CD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25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8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01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0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25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72EE2"/>
    <w:multiLevelType w:val="hybridMultilevel"/>
    <w:tmpl w:val="F4E0E24C"/>
    <w:lvl w:ilvl="0" w:tplc="FB905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EB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44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63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64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02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08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09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0A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F8FF2"/>
    <w:multiLevelType w:val="hybridMultilevel"/>
    <w:tmpl w:val="27DA56D8"/>
    <w:lvl w:ilvl="0" w:tplc="24BED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C0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E7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24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F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E9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45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49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4A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A2DC9"/>
    <w:multiLevelType w:val="hybridMultilevel"/>
    <w:tmpl w:val="FF0E6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75D7"/>
    <w:multiLevelType w:val="multilevel"/>
    <w:tmpl w:val="0C9AAAF2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BEB66AA"/>
    <w:multiLevelType w:val="hybridMultilevel"/>
    <w:tmpl w:val="51D010A8"/>
    <w:lvl w:ilvl="0" w:tplc="807A5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83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2A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CF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2B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E4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49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C4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60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03FC1"/>
    <w:multiLevelType w:val="hybridMultilevel"/>
    <w:tmpl w:val="4C98C386"/>
    <w:lvl w:ilvl="0" w:tplc="5EDE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C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E4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8D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0B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C6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C5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4C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76CDF"/>
    <w:multiLevelType w:val="hybridMultilevel"/>
    <w:tmpl w:val="197ADE3A"/>
    <w:lvl w:ilvl="0" w:tplc="FA2C2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25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80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C1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3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81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A3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E2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ED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F2853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1EFD6F9"/>
    <w:multiLevelType w:val="hybridMultilevel"/>
    <w:tmpl w:val="5D70FF98"/>
    <w:lvl w:ilvl="0" w:tplc="FFA04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24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C0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0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C5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8A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E5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AB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61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1EB0A"/>
    <w:multiLevelType w:val="hybridMultilevel"/>
    <w:tmpl w:val="89FA9F76"/>
    <w:lvl w:ilvl="0" w:tplc="F4E6D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07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326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EF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E7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0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65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A0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47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ACA3B"/>
    <w:multiLevelType w:val="hybridMultilevel"/>
    <w:tmpl w:val="1F9C0EBE"/>
    <w:lvl w:ilvl="0" w:tplc="F6AA5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00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CC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09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A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2F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2E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42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8255"/>
    <w:multiLevelType w:val="hybridMultilevel"/>
    <w:tmpl w:val="11983AAA"/>
    <w:lvl w:ilvl="0" w:tplc="E74C1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6F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42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E1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04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8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69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20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6C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E07F5"/>
    <w:multiLevelType w:val="hybridMultilevel"/>
    <w:tmpl w:val="89EEFDEC"/>
    <w:lvl w:ilvl="0" w:tplc="0C36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E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00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6E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E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69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E8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AC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68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ACADF"/>
    <w:multiLevelType w:val="hybridMultilevel"/>
    <w:tmpl w:val="4AFAEBD2"/>
    <w:lvl w:ilvl="0" w:tplc="8D2AE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07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6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8A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69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44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A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83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E8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C3FF8"/>
    <w:multiLevelType w:val="hybridMultilevel"/>
    <w:tmpl w:val="DE7CC666"/>
    <w:lvl w:ilvl="0" w:tplc="D4D80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E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2C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2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CA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E3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6C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A2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23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E5B9D"/>
    <w:multiLevelType w:val="multilevel"/>
    <w:tmpl w:val="F76478E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B15666B"/>
    <w:multiLevelType w:val="hybridMultilevel"/>
    <w:tmpl w:val="76341E86"/>
    <w:lvl w:ilvl="0" w:tplc="57027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44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C1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C7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2A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A2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2E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F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86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14593"/>
    <w:multiLevelType w:val="multilevel"/>
    <w:tmpl w:val="9BF48ACA"/>
    <w:lvl w:ilvl="0">
      <w:start w:val="1"/>
      <w:numFmt w:val="bullet"/>
      <w:lvlText w:val="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DDA5661"/>
    <w:multiLevelType w:val="hybridMultilevel"/>
    <w:tmpl w:val="A468C79E"/>
    <w:lvl w:ilvl="0" w:tplc="7742A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20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0A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E7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E2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4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04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EE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2E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BE20F"/>
    <w:multiLevelType w:val="hybridMultilevel"/>
    <w:tmpl w:val="3FEA7C8C"/>
    <w:lvl w:ilvl="0" w:tplc="A490C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C3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A5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8E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C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EC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C0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81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AC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0"/>
  </w:num>
  <w:num w:numId="3">
    <w:abstractNumId w:val="3"/>
  </w:num>
  <w:num w:numId="4">
    <w:abstractNumId w:val="7"/>
  </w:num>
  <w:num w:numId="5">
    <w:abstractNumId w:val="29"/>
  </w:num>
  <w:num w:numId="6">
    <w:abstractNumId w:val="14"/>
  </w:num>
  <w:num w:numId="7">
    <w:abstractNumId w:val="1"/>
  </w:num>
  <w:num w:numId="8">
    <w:abstractNumId w:val="18"/>
  </w:num>
  <w:num w:numId="9">
    <w:abstractNumId w:val="12"/>
  </w:num>
  <w:num w:numId="10">
    <w:abstractNumId w:val="27"/>
  </w:num>
  <w:num w:numId="11">
    <w:abstractNumId w:val="22"/>
  </w:num>
  <w:num w:numId="12">
    <w:abstractNumId w:val="24"/>
  </w:num>
  <w:num w:numId="13">
    <w:abstractNumId w:val="32"/>
  </w:num>
  <w:num w:numId="14">
    <w:abstractNumId w:val="15"/>
  </w:num>
  <w:num w:numId="15">
    <w:abstractNumId w:val="16"/>
  </w:num>
  <w:num w:numId="16">
    <w:abstractNumId w:val="31"/>
  </w:num>
  <w:num w:numId="17">
    <w:abstractNumId w:val="13"/>
  </w:num>
  <w:num w:numId="18">
    <w:abstractNumId w:val="30"/>
  </w:num>
  <w:num w:numId="19">
    <w:abstractNumId w:val="19"/>
  </w:num>
  <w:num w:numId="20">
    <w:abstractNumId w:val="28"/>
  </w:num>
  <w:num w:numId="21">
    <w:abstractNumId w:val="37"/>
  </w:num>
  <w:num w:numId="22">
    <w:abstractNumId w:val="26"/>
  </w:num>
  <w:num w:numId="23">
    <w:abstractNumId w:val="23"/>
  </w:num>
  <w:num w:numId="24">
    <w:abstractNumId w:val="39"/>
  </w:num>
  <w:num w:numId="25">
    <w:abstractNumId w:val="25"/>
  </w:num>
  <w:num w:numId="26">
    <w:abstractNumId w:val="8"/>
  </w:num>
  <w:num w:numId="27">
    <w:abstractNumId w:val="35"/>
  </w:num>
  <w:num w:numId="28">
    <w:abstractNumId w:val="36"/>
  </w:num>
  <w:num w:numId="29">
    <w:abstractNumId w:val="33"/>
  </w:num>
  <w:num w:numId="30">
    <w:abstractNumId w:val="4"/>
  </w:num>
  <w:num w:numId="31">
    <w:abstractNumId w:val="5"/>
  </w:num>
  <w:num w:numId="32">
    <w:abstractNumId w:val="2"/>
  </w:num>
  <w:num w:numId="33">
    <w:abstractNumId w:val="34"/>
  </w:num>
  <w:num w:numId="34">
    <w:abstractNumId w:val="38"/>
  </w:num>
  <w:num w:numId="35">
    <w:abstractNumId w:val="0"/>
  </w:num>
  <w:num w:numId="36">
    <w:abstractNumId w:val="6"/>
  </w:num>
  <w:num w:numId="37">
    <w:abstractNumId w:val="10"/>
  </w:num>
  <w:num w:numId="38">
    <w:abstractNumId w:val="20"/>
  </w:num>
  <w:num w:numId="39">
    <w:abstractNumId w:val="21"/>
  </w:num>
  <w:num w:numId="40">
    <w:abstractNumId w:val="9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FE"/>
    <w:rsid w:val="0000647E"/>
    <w:rsid w:val="00027D01"/>
    <w:rsid w:val="000334CF"/>
    <w:rsid w:val="00046E0B"/>
    <w:rsid w:val="00072BB0"/>
    <w:rsid w:val="00077133"/>
    <w:rsid w:val="000C07C1"/>
    <w:rsid w:val="000C5C53"/>
    <w:rsid w:val="000F42E6"/>
    <w:rsid w:val="00124ED5"/>
    <w:rsid w:val="00133902"/>
    <w:rsid w:val="00143094"/>
    <w:rsid w:val="00161DA6"/>
    <w:rsid w:val="00172BF3"/>
    <w:rsid w:val="00176B14"/>
    <w:rsid w:val="00177436"/>
    <w:rsid w:val="001C2E6F"/>
    <w:rsid w:val="00213B56"/>
    <w:rsid w:val="00223507"/>
    <w:rsid w:val="0024103C"/>
    <w:rsid w:val="00271FCA"/>
    <w:rsid w:val="002867A1"/>
    <w:rsid w:val="002936DC"/>
    <w:rsid w:val="002936FE"/>
    <w:rsid w:val="002A19ED"/>
    <w:rsid w:val="002C1537"/>
    <w:rsid w:val="002E566A"/>
    <w:rsid w:val="002F140D"/>
    <w:rsid w:val="00301A8C"/>
    <w:rsid w:val="003348C2"/>
    <w:rsid w:val="00337AA5"/>
    <w:rsid w:val="003707C5"/>
    <w:rsid w:val="003A583A"/>
    <w:rsid w:val="003E5D01"/>
    <w:rsid w:val="00406DB8"/>
    <w:rsid w:val="004137A8"/>
    <w:rsid w:val="00454EBB"/>
    <w:rsid w:val="00466302"/>
    <w:rsid w:val="004668D9"/>
    <w:rsid w:val="00484382"/>
    <w:rsid w:val="004B5A39"/>
    <w:rsid w:val="004F68B6"/>
    <w:rsid w:val="00500CD9"/>
    <w:rsid w:val="0051195D"/>
    <w:rsid w:val="005608D7"/>
    <w:rsid w:val="0057190F"/>
    <w:rsid w:val="005A37EA"/>
    <w:rsid w:val="005C3422"/>
    <w:rsid w:val="005E261A"/>
    <w:rsid w:val="00601953"/>
    <w:rsid w:val="00611B0A"/>
    <w:rsid w:val="00640BEE"/>
    <w:rsid w:val="00651358"/>
    <w:rsid w:val="00660DEA"/>
    <w:rsid w:val="00663036"/>
    <w:rsid w:val="0067796E"/>
    <w:rsid w:val="006A68B6"/>
    <w:rsid w:val="006E25E8"/>
    <w:rsid w:val="0070419E"/>
    <w:rsid w:val="007229CE"/>
    <w:rsid w:val="00754AC7"/>
    <w:rsid w:val="007819D3"/>
    <w:rsid w:val="0078439C"/>
    <w:rsid w:val="007E01F6"/>
    <w:rsid w:val="008B05E1"/>
    <w:rsid w:val="008C25DD"/>
    <w:rsid w:val="008E46E0"/>
    <w:rsid w:val="008F45F4"/>
    <w:rsid w:val="009034A0"/>
    <w:rsid w:val="00941B0F"/>
    <w:rsid w:val="00947256"/>
    <w:rsid w:val="00970D8D"/>
    <w:rsid w:val="00973E48"/>
    <w:rsid w:val="009C041A"/>
    <w:rsid w:val="009C7376"/>
    <w:rsid w:val="009D7BAF"/>
    <w:rsid w:val="00A32F8A"/>
    <w:rsid w:val="00A441B3"/>
    <w:rsid w:val="00A57562"/>
    <w:rsid w:val="00A5773B"/>
    <w:rsid w:val="00A74CCD"/>
    <w:rsid w:val="00AA4F7C"/>
    <w:rsid w:val="00AC01FB"/>
    <w:rsid w:val="00AD3453"/>
    <w:rsid w:val="00AD786D"/>
    <w:rsid w:val="00AE00FF"/>
    <w:rsid w:val="00B05DFE"/>
    <w:rsid w:val="00B15F36"/>
    <w:rsid w:val="00B40CB9"/>
    <w:rsid w:val="00B418AB"/>
    <w:rsid w:val="00B5026A"/>
    <w:rsid w:val="00B65E43"/>
    <w:rsid w:val="00B70699"/>
    <w:rsid w:val="00B95E1B"/>
    <w:rsid w:val="00BC501E"/>
    <w:rsid w:val="00BC752D"/>
    <w:rsid w:val="00BD7C33"/>
    <w:rsid w:val="00C20862"/>
    <w:rsid w:val="00C6027E"/>
    <w:rsid w:val="00CA1BAE"/>
    <w:rsid w:val="00CB6CF5"/>
    <w:rsid w:val="00CC25C0"/>
    <w:rsid w:val="00CC30AB"/>
    <w:rsid w:val="00CC42B6"/>
    <w:rsid w:val="00CE1B9D"/>
    <w:rsid w:val="00D036C6"/>
    <w:rsid w:val="00D11E65"/>
    <w:rsid w:val="00D21C5B"/>
    <w:rsid w:val="00D3798A"/>
    <w:rsid w:val="00D60DA0"/>
    <w:rsid w:val="00D75E63"/>
    <w:rsid w:val="00D97B5D"/>
    <w:rsid w:val="00DA098D"/>
    <w:rsid w:val="00DA3C6C"/>
    <w:rsid w:val="00DA50D0"/>
    <w:rsid w:val="00DC208D"/>
    <w:rsid w:val="00DC3710"/>
    <w:rsid w:val="00DD4252"/>
    <w:rsid w:val="00DE1BC9"/>
    <w:rsid w:val="00DF052C"/>
    <w:rsid w:val="00E004D3"/>
    <w:rsid w:val="00E014E1"/>
    <w:rsid w:val="00E16E02"/>
    <w:rsid w:val="00E17373"/>
    <w:rsid w:val="00E30EBA"/>
    <w:rsid w:val="00E33F7E"/>
    <w:rsid w:val="00E75173"/>
    <w:rsid w:val="00E76970"/>
    <w:rsid w:val="00E90EA0"/>
    <w:rsid w:val="00EA0E38"/>
    <w:rsid w:val="00EB145C"/>
    <w:rsid w:val="00EB7148"/>
    <w:rsid w:val="00EE221E"/>
    <w:rsid w:val="00F06831"/>
    <w:rsid w:val="00F2117F"/>
    <w:rsid w:val="00F518F0"/>
    <w:rsid w:val="00F525E3"/>
    <w:rsid w:val="00FA3AA9"/>
    <w:rsid w:val="00FC56A4"/>
    <w:rsid w:val="0149FD36"/>
    <w:rsid w:val="06134894"/>
    <w:rsid w:val="0A2E150F"/>
    <w:rsid w:val="0CB46754"/>
    <w:rsid w:val="0DFDCA15"/>
    <w:rsid w:val="1E1F27E6"/>
    <w:rsid w:val="20EFCACC"/>
    <w:rsid w:val="2C5D1C30"/>
    <w:rsid w:val="2D2BDB66"/>
    <w:rsid w:val="35ED34FA"/>
    <w:rsid w:val="38527595"/>
    <w:rsid w:val="3AB180D6"/>
    <w:rsid w:val="3FA9AB60"/>
    <w:rsid w:val="442DA812"/>
    <w:rsid w:val="45B83B3C"/>
    <w:rsid w:val="482128DB"/>
    <w:rsid w:val="4A8AB781"/>
    <w:rsid w:val="4D31EE1D"/>
    <w:rsid w:val="4EFD4D15"/>
    <w:rsid w:val="52D0DD78"/>
    <w:rsid w:val="57020737"/>
    <w:rsid w:val="588EF935"/>
    <w:rsid w:val="6028FE02"/>
    <w:rsid w:val="6E027FCD"/>
    <w:rsid w:val="79EC9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A1D4"/>
  <w15:docId w15:val="{B31F6935-967A-412C-B089-FCF4CC9D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uiPriority w:val="9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033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4C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uiPriority w:val="9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41B3"/>
  </w:style>
  <w:style w:type="table" w:styleId="ab">
    <w:name w:val="Table Grid"/>
    <w:basedOn w:val="a1"/>
    <w:uiPriority w:val="3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0334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334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my-0">
    <w:name w:val="my-0"/>
    <w:basedOn w:val="a"/>
    <w:rsid w:val="0003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0334CF"/>
    <w:rPr>
      <w:b/>
      <w:bCs/>
    </w:rPr>
  </w:style>
  <w:style w:type="character" w:customStyle="1" w:styleId="hoverbg-super">
    <w:name w:val="hover:bg-super"/>
    <w:basedOn w:val="a0"/>
    <w:rsid w:val="000334CF"/>
  </w:style>
  <w:style w:type="character" w:customStyle="1" w:styleId="whitespace-nowrap">
    <w:name w:val="whitespace-nowrap"/>
    <w:basedOn w:val="a0"/>
    <w:rsid w:val="000334CF"/>
  </w:style>
  <w:style w:type="character" w:styleId="HTML">
    <w:name w:val="HTML Code"/>
    <w:basedOn w:val="a0"/>
    <w:uiPriority w:val="99"/>
    <w:semiHidden/>
    <w:unhideWhenUsed/>
    <w:rsid w:val="000334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34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334CF"/>
  </w:style>
  <w:style w:type="paragraph" w:styleId="af1">
    <w:name w:val="caption"/>
    <w:basedOn w:val="a"/>
    <w:next w:val="a"/>
    <w:uiPriority w:val="35"/>
    <w:unhideWhenUsed/>
    <w:qFormat/>
    <w:rsid w:val="000334C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2">
    <w:name w:val="Hyperlink"/>
    <w:basedOn w:val="a0"/>
    <w:uiPriority w:val="99"/>
    <w:unhideWhenUsed/>
    <w:rsid w:val="000334CF"/>
    <w:rPr>
      <w:color w:val="0000FF" w:themeColor="hyperlink"/>
      <w:u w:val="single"/>
    </w:rPr>
  </w:style>
  <w:style w:type="paragraph" w:customStyle="1" w:styleId="animate-in">
    <w:name w:val="animate-in"/>
    <w:basedOn w:val="a"/>
    <w:rsid w:val="0003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3">
    <w:name w:val="TOC Heading"/>
    <w:basedOn w:val="1"/>
    <w:next w:val="a"/>
    <w:uiPriority w:val="39"/>
    <w:unhideWhenUsed/>
    <w:qFormat/>
    <w:rsid w:val="000334C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334CF"/>
    <w:pPr>
      <w:spacing w:after="100" w:line="259" w:lineRule="auto"/>
    </w:pPr>
  </w:style>
  <w:style w:type="paragraph" w:customStyle="1" w:styleId="ds-markdown-paragraph">
    <w:name w:val="ds-markdown-paragraph"/>
    <w:basedOn w:val="a"/>
    <w:rsid w:val="0003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4">
    <w:name w:val="FollowedHyperlink"/>
    <w:basedOn w:val="a0"/>
    <w:uiPriority w:val="99"/>
    <w:semiHidden/>
    <w:unhideWhenUsed/>
    <w:rsid w:val="000334CF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334CF"/>
    <w:pPr>
      <w:spacing w:after="100" w:line="259" w:lineRule="auto"/>
      <w:ind w:left="220"/>
    </w:pPr>
  </w:style>
  <w:style w:type="character" w:styleId="af5">
    <w:name w:val="annotation reference"/>
    <w:basedOn w:val="a0"/>
    <w:uiPriority w:val="99"/>
    <w:semiHidden/>
    <w:unhideWhenUsed/>
    <w:rsid w:val="000334C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334CF"/>
    <w:pPr>
      <w:spacing w:after="160"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334CF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334C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334CF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03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33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7F918-1F28-40E0-87DE-24E3CCAB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329191-10</dc:creator>
  <cp:lastModifiedBy>Kenzi</cp:lastModifiedBy>
  <cp:revision>4</cp:revision>
  <dcterms:created xsi:type="dcterms:W3CDTF">2025-06-18T20:51:00Z</dcterms:created>
  <dcterms:modified xsi:type="dcterms:W3CDTF">2025-06-19T14:44:00Z</dcterms:modified>
</cp:coreProperties>
</file>