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CFA0" w14:textId="77777777" w:rsidR="001F7152" w:rsidRPr="001F7152" w:rsidRDefault="001F7152" w:rsidP="001F7152">
      <w:pPr>
        <w:widowControl/>
        <w:suppressAutoHyphens w:val="0"/>
        <w:spacing w:after="200" w:line="276" w:lineRule="auto"/>
        <w:ind w:firstLine="0"/>
        <w:jc w:val="center"/>
        <w:rPr>
          <w:szCs w:val="28"/>
          <w:lang w:eastAsia="ru-RU"/>
        </w:rPr>
      </w:pPr>
      <w:r w:rsidRPr="001F7152">
        <w:rPr>
          <w:szCs w:val="28"/>
          <w:lang w:eastAsia="ru-RU"/>
        </w:rPr>
        <w:t>ДЕПАРТАМЕНТ ОБРАЗОВАНИЯ И НАУКИ ГОРОДА МОСКВЫ</w:t>
      </w:r>
    </w:p>
    <w:p w14:paraId="61A62096" w14:textId="77777777" w:rsidR="001F7152" w:rsidRPr="001F7152" w:rsidRDefault="001F7152" w:rsidP="001F7152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  <w:lang w:eastAsia="ru-RU"/>
        </w:rPr>
      </w:pPr>
    </w:p>
    <w:p w14:paraId="3D3D172C" w14:textId="77777777" w:rsidR="001F7152" w:rsidRPr="001F7152" w:rsidRDefault="001F7152" w:rsidP="001F7152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  <w:lang w:eastAsia="ru-RU"/>
        </w:rPr>
      </w:pPr>
      <w:r w:rsidRPr="001F7152">
        <w:rPr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6BAED669" w14:textId="77777777" w:rsidR="001F7152" w:rsidRPr="001F7152" w:rsidRDefault="001F7152" w:rsidP="001F7152">
      <w:pPr>
        <w:spacing w:line="240" w:lineRule="auto"/>
        <w:ind w:firstLine="0"/>
        <w:jc w:val="center"/>
        <w:rPr>
          <w:b/>
          <w:szCs w:val="28"/>
        </w:rPr>
      </w:pPr>
      <w:r w:rsidRPr="001F7152">
        <w:rPr>
          <w:b/>
          <w:szCs w:val="28"/>
        </w:rPr>
        <w:t>«МОСКОВСКИЙ АВТОМОБИЛЬНО-ДОРОЖНЫЙ КОЛЛЕДЖ</w:t>
      </w:r>
    </w:p>
    <w:p w14:paraId="2D647BC6" w14:textId="77777777" w:rsidR="001F7152" w:rsidRPr="001F7152" w:rsidRDefault="001F7152" w:rsidP="001F7152">
      <w:pPr>
        <w:spacing w:line="240" w:lineRule="auto"/>
        <w:ind w:firstLine="0"/>
        <w:jc w:val="center"/>
        <w:rPr>
          <w:b/>
          <w:szCs w:val="28"/>
        </w:rPr>
      </w:pPr>
      <w:r w:rsidRPr="001F7152">
        <w:rPr>
          <w:b/>
          <w:szCs w:val="28"/>
        </w:rPr>
        <w:t>ИМ. А. А. НИКОЛАЕВА»</w:t>
      </w:r>
    </w:p>
    <w:p w14:paraId="02ED17B3" w14:textId="77777777" w:rsidR="001F7152" w:rsidRPr="001F7152" w:rsidRDefault="001F7152" w:rsidP="001F7152">
      <w:pPr>
        <w:spacing w:line="240" w:lineRule="auto"/>
        <w:ind w:left="-601" w:right="-70" w:firstLine="0"/>
        <w:jc w:val="center"/>
        <w:rPr>
          <w:rFonts w:eastAsia="Times New Roman" w:cs="Times New Roman"/>
          <w:b/>
          <w:sz w:val="24"/>
          <w:lang w:eastAsia="ru-RU"/>
        </w:rPr>
      </w:pPr>
    </w:p>
    <w:p w14:paraId="5CB2ED6A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574AEEF9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70BEB3C6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5F03B3A8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2C101045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7F4CF18B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45DB5077" w14:textId="77777777" w:rsidR="001F7152" w:rsidRPr="001F7152" w:rsidRDefault="001F7152" w:rsidP="001F7152">
      <w:pPr>
        <w:spacing w:line="240" w:lineRule="auto"/>
        <w:ind w:left="5672" w:firstLine="0"/>
        <w:jc w:val="center"/>
        <w:rPr>
          <w:rFonts w:eastAsia="Times New Roman" w:cs="Times New Roman"/>
          <w:caps/>
          <w:sz w:val="24"/>
          <w:lang w:eastAsia="ru-RU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1F7152" w:rsidRPr="001F7152" w14:paraId="7A095759" w14:textId="77777777" w:rsidTr="001F7152">
        <w:tc>
          <w:tcPr>
            <w:tcW w:w="6663" w:type="dxa"/>
          </w:tcPr>
          <w:p w14:paraId="09AABF86" w14:textId="77777777" w:rsidR="001F7152" w:rsidRPr="001F7152" w:rsidRDefault="001F7152" w:rsidP="001F7152">
            <w:pPr>
              <w:spacing w:line="240" w:lineRule="auto"/>
              <w:ind w:right="381" w:firstLine="0"/>
              <w:jc w:val="center"/>
              <w:rPr>
                <w:rFonts w:eastAsia="Times New Roman" w:cs="Times New Roman"/>
                <w:caps/>
                <w:sz w:val="24"/>
                <w:lang w:eastAsia="ru-RU"/>
              </w:rPr>
            </w:pPr>
          </w:p>
        </w:tc>
        <w:tc>
          <w:tcPr>
            <w:tcW w:w="2682" w:type="dxa"/>
          </w:tcPr>
          <w:p w14:paraId="7682266F" w14:textId="77777777" w:rsidR="001F7152" w:rsidRPr="001F7152" w:rsidRDefault="001F7152" w:rsidP="001F7152">
            <w:pPr>
              <w:spacing w:line="240" w:lineRule="auto"/>
              <w:ind w:right="381" w:firstLine="0"/>
              <w:jc w:val="center"/>
              <w:rPr>
                <w:rFonts w:eastAsia="Times New Roman"/>
                <w:caps/>
                <w:sz w:val="24"/>
                <w:lang w:eastAsia="ru-RU"/>
              </w:rPr>
            </w:pPr>
          </w:p>
        </w:tc>
      </w:tr>
    </w:tbl>
    <w:p w14:paraId="5368E83E" w14:textId="77777777" w:rsidR="001F7152" w:rsidRPr="001F7152" w:rsidRDefault="001F7152" w:rsidP="001F7152">
      <w:pPr>
        <w:spacing w:line="240" w:lineRule="auto"/>
        <w:ind w:right="381"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7AA2768D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45AAEBDE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1F7152">
        <w:rPr>
          <w:rFonts w:eastAsia="Times New Roman" w:cs="Times New Roman"/>
          <w:b/>
          <w:szCs w:val="28"/>
          <w:lang w:eastAsia="ru-RU"/>
        </w:rPr>
        <w:t>КУРСОВОЙ ПРОЕКТ</w:t>
      </w:r>
    </w:p>
    <w:p w14:paraId="49278C2C" w14:textId="77777777" w:rsidR="001F7152" w:rsidRPr="001F7152" w:rsidRDefault="001F7152" w:rsidP="001F7152">
      <w:pPr>
        <w:spacing w:line="240" w:lineRule="auto"/>
        <w:ind w:firstLine="0"/>
        <w:contextualSpacing/>
        <w:jc w:val="center"/>
        <w:rPr>
          <w:rFonts w:cs="Times New Roman"/>
          <w:b/>
          <w:bCs/>
          <w:szCs w:val="28"/>
        </w:rPr>
      </w:pPr>
      <w:r w:rsidRPr="001F7152">
        <w:rPr>
          <w:rFonts w:cs="Times New Roman"/>
          <w:b/>
          <w:bCs/>
          <w:szCs w:val="28"/>
        </w:rPr>
        <w:t>по профессиональному модулю</w:t>
      </w:r>
    </w:p>
    <w:p w14:paraId="0D395CBD" w14:textId="77777777" w:rsidR="001F7152" w:rsidRPr="001F7152" w:rsidRDefault="001F7152" w:rsidP="001F7152">
      <w:pPr>
        <w:spacing w:line="240" w:lineRule="auto"/>
        <w:ind w:firstLine="0"/>
        <w:contextualSpacing/>
        <w:jc w:val="center"/>
        <w:rPr>
          <w:rFonts w:cs="Times New Roman"/>
          <w:b/>
          <w:szCs w:val="28"/>
        </w:rPr>
      </w:pPr>
      <w:r w:rsidRPr="001F7152">
        <w:rPr>
          <w:rFonts w:cs="Times New Roman"/>
          <w:b/>
          <w:szCs w:val="28"/>
        </w:rPr>
        <w:t>ПМ.01 Разработка модулей программного обеспечения</w:t>
      </w:r>
    </w:p>
    <w:p w14:paraId="6CA76F96" w14:textId="77777777" w:rsidR="001F7152" w:rsidRPr="001F7152" w:rsidRDefault="001F7152" w:rsidP="001F7152">
      <w:pPr>
        <w:spacing w:line="240" w:lineRule="auto"/>
        <w:ind w:firstLine="0"/>
        <w:contextualSpacing/>
        <w:jc w:val="center"/>
        <w:rPr>
          <w:rFonts w:cs="Times New Roman"/>
          <w:b/>
          <w:szCs w:val="28"/>
        </w:rPr>
      </w:pPr>
      <w:r w:rsidRPr="001F7152">
        <w:rPr>
          <w:rFonts w:cs="Times New Roman"/>
          <w:b/>
          <w:szCs w:val="28"/>
        </w:rPr>
        <w:t>МДК 01.01. Разработка программных модулей</w:t>
      </w:r>
    </w:p>
    <w:p w14:paraId="6E70BEC8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</w:p>
    <w:p w14:paraId="7653F112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b/>
          <w:bCs/>
          <w:lang w:eastAsia="ru-RU"/>
        </w:rPr>
      </w:pPr>
    </w:p>
    <w:p w14:paraId="0D542778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1F7152">
        <w:rPr>
          <w:rFonts w:eastAsia="Times New Roman" w:cs="Times New Roman"/>
          <w:b/>
          <w:lang w:eastAsia="ru-RU"/>
        </w:rPr>
        <w:t xml:space="preserve">Тема </w:t>
      </w:r>
      <w:r w:rsidRPr="001F7152">
        <w:rPr>
          <w:rFonts w:eastAsia="Times New Roman" w:cs="Times New Roman"/>
          <w:szCs w:val="28"/>
          <w:lang w:eastAsia="ru-RU"/>
        </w:rPr>
        <w:t>Разработка программного обеспечения для магазина автозапчастей</w:t>
      </w:r>
    </w:p>
    <w:p w14:paraId="707AD7AB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33B0BA5A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1DE9D2A8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2E434735" w14:textId="119DC074" w:rsidR="001F7152" w:rsidRPr="001F7152" w:rsidRDefault="001F7152" w:rsidP="001F7152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1F7152">
        <w:rPr>
          <w:rFonts w:eastAsia="Times New Roman" w:cs="Times New Roman"/>
          <w:szCs w:val="28"/>
          <w:lang w:eastAsia="ru-RU"/>
        </w:rPr>
        <w:t xml:space="preserve">Студент                                                    </w:t>
      </w:r>
      <w:r>
        <w:rPr>
          <w:rFonts w:eastAsia="Times New Roman" w:cs="Times New Roman"/>
          <w:szCs w:val="28"/>
          <w:lang w:eastAsia="ru-RU"/>
        </w:rPr>
        <w:t xml:space="preserve">                     </w:t>
      </w:r>
      <w:r w:rsidRPr="001F7152">
        <w:rPr>
          <w:rFonts w:eastAsia="Times New Roman" w:cs="Times New Roman"/>
          <w:szCs w:val="28"/>
          <w:lang w:eastAsia="ru-RU"/>
        </w:rPr>
        <w:t xml:space="preserve">                         </w:t>
      </w:r>
      <w:r w:rsidR="00B06B39">
        <w:rPr>
          <w:rFonts w:eastAsia="Times New Roman" w:cs="Times New Roman"/>
          <w:szCs w:val="28"/>
          <w:lang w:eastAsia="ru-RU"/>
        </w:rPr>
        <w:t>Халилов</w:t>
      </w:r>
      <w:r w:rsidRPr="001F7152">
        <w:rPr>
          <w:rFonts w:eastAsia="Times New Roman" w:cs="Times New Roman"/>
          <w:szCs w:val="28"/>
          <w:lang w:eastAsia="ru-RU"/>
        </w:rPr>
        <w:t xml:space="preserve"> </w:t>
      </w:r>
      <w:r w:rsidR="00B06B39">
        <w:rPr>
          <w:rFonts w:eastAsia="Times New Roman" w:cs="Times New Roman"/>
          <w:szCs w:val="28"/>
          <w:lang w:val="en-US" w:eastAsia="ru-RU"/>
        </w:rPr>
        <w:t>A</w:t>
      </w:r>
      <w:r w:rsidRPr="001F7152">
        <w:rPr>
          <w:rFonts w:eastAsia="Times New Roman" w:cs="Times New Roman"/>
          <w:szCs w:val="28"/>
          <w:lang w:eastAsia="ru-RU"/>
        </w:rPr>
        <w:t>.</w:t>
      </w:r>
      <w:r w:rsidR="00B06B39">
        <w:rPr>
          <w:rFonts w:eastAsia="Times New Roman" w:cs="Times New Roman"/>
          <w:szCs w:val="28"/>
          <w:lang w:val="en-US" w:eastAsia="ru-RU"/>
        </w:rPr>
        <w:t>A</w:t>
      </w:r>
      <w:r w:rsidRPr="001F7152">
        <w:rPr>
          <w:rFonts w:eastAsia="Times New Roman" w:cs="Times New Roman"/>
          <w:szCs w:val="28"/>
          <w:lang w:eastAsia="ru-RU"/>
        </w:rPr>
        <w:t>.</w:t>
      </w:r>
    </w:p>
    <w:p w14:paraId="660F7D5D" w14:textId="7040133A" w:rsidR="001F7152" w:rsidRPr="001F7152" w:rsidRDefault="001F7152" w:rsidP="001F7152">
      <w:pPr>
        <w:spacing w:line="240" w:lineRule="auto"/>
        <w:ind w:right="282" w:firstLine="567"/>
        <w:jc w:val="center"/>
        <w:rPr>
          <w:rFonts w:eastAsia="Times New Roman" w:cs="Times New Roman"/>
          <w:szCs w:val="28"/>
          <w:lang w:eastAsia="ru-RU"/>
        </w:rPr>
      </w:pPr>
      <w:r w:rsidRPr="001F7152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 w:cs="Times New Roman"/>
          <w:szCs w:val="28"/>
          <w:lang w:eastAsia="ru-RU"/>
        </w:rPr>
        <w:t xml:space="preserve">    </w:t>
      </w:r>
      <w:r w:rsidRPr="001F7152">
        <w:rPr>
          <w:rFonts w:eastAsia="Times New Roman" w:cs="Times New Roman"/>
          <w:szCs w:val="28"/>
          <w:lang w:eastAsia="ru-RU"/>
        </w:rPr>
        <w:t xml:space="preserve">         Группа </w:t>
      </w:r>
      <w:r w:rsidR="00B06B39">
        <w:rPr>
          <w:rFonts w:eastAsia="Times New Roman" w:cs="Times New Roman"/>
          <w:szCs w:val="28"/>
          <w:lang w:eastAsia="ru-RU"/>
        </w:rPr>
        <w:t>4ИП2</w:t>
      </w:r>
    </w:p>
    <w:p w14:paraId="7B495311" w14:textId="77777777" w:rsidR="001F7152" w:rsidRPr="001F7152" w:rsidRDefault="001F7152" w:rsidP="001F7152">
      <w:pPr>
        <w:spacing w:line="240" w:lineRule="auto"/>
        <w:ind w:right="424" w:firstLine="567"/>
        <w:jc w:val="center"/>
        <w:rPr>
          <w:rFonts w:eastAsia="Times New Roman" w:cs="Times New Roman"/>
          <w:szCs w:val="28"/>
          <w:lang w:eastAsia="ru-RU"/>
        </w:rPr>
      </w:pPr>
    </w:p>
    <w:p w14:paraId="47049DCC" w14:textId="77777777" w:rsidR="001F7152" w:rsidRPr="001F7152" w:rsidRDefault="001F7152" w:rsidP="001F7152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1F7152">
        <w:rPr>
          <w:rFonts w:eastAsia="Times New Roman" w:cs="Times New Roman"/>
          <w:szCs w:val="28"/>
          <w:lang w:eastAsia="ru-RU"/>
        </w:rPr>
        <w:t xml:space="preserve">Руководитель курсового проекта                </w:t>
      </w:r>
      <w:r>
        <w:rPr>
          <w:rFonts w:eastAsia="Times New Roman" w:cs="Times New Roman"/>
          <w:szCs w:val="28"/>
          <w:lang w:eastAsia="ru-RU"/>
        </w:rPr>
        <w:t xml:space="preserve">                    </w:t>
      </w:r>
      <w:r w:rsidRPr="001F7152">
        <w:rPr>
          <w:rFonts w:eastAsia="Times New Roman" w:cs="Times New Roman"/>
          <w:szCs w:val="28"/>
          <w:lang w:eastAsia="ru-RU"/>
        </w:rPr>
        <w:t xml:space="preserve">                  Семенова Е.В.</w:t>
      </w:r>
    </w:p>
    <w:p w14:paraId="1726873C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C1EC065" w14:textId="77777777" w:rsidR="001F7152" w:rsidRPr="001F7152" w:rsidRDefault="001F7152" w:rsidP="001F7152">
      <w:pPr>
        <w:spacing w:line="240" w:lineRule="auto"/>
        <w:ind w:left="4963" w:firstLine="0"/>
        <w:jc w:val="center"/>
        <w:rPr>
          <w:rFonts w:eastAsia="Times New Roman" w:cs="Times New Roman"/>
          <w:szCs w:val="28"/>
          <w:lang w:eastAsia="ru-RU"/>
        </w:rPr>
      </w:pPr>
    </w:p>
    <w:p w14:paraId="02C7B3FE" w14:textId="77777777" w:rsidR="001F7152" w:rsidRPr="001F7152" w:rsidRDefault="001F7152" w:rsidP="001F7152">
      <w:pPr>
        <w:spacing w:line="240" w:lineRule="auto"/>
        <w:ind w:left="7799"/>
        <w:jc w:val="center"/>
        <w:rPr>
          <w:rFonts w:eastAsia="Times New Roman" w:cs="Times New Roman"/>
          <w:szCs w:val="28"/>
          <w:lang w:eastAsia="ru-RU"/>
        </w:rPr>
      </w:pPr>
    </w:p>
    <w:p w14:paraId="4250CDD2" w14:textId="77777777" w:rsidR="001F7152" w:rsidRPr="001F7152" w:rsidRDefault="001F7152" w:rsidP="001F7152">
      <w:pPr>
        <w:ind w:left="4963" w:hanging="43"/>
        <w:jc w:val="center"/>
        <w:rPr>
          <w:rFonts w:eastAsia="Times New Roman" w:cs="Times New Roman"/>
          <w:szCs w:val="28"/>
          <w:lang w:eastAsia="ru-RU"/>
        </w:rPr>
      </w:pPr>
    </w:p>
    <w:p w14:paraId="30F4D420" w14:textId="77777777" w:rsidR="001F7152" w:rsidRPr="001F7152" w:rsidRDefault="001F7152" w:rsidP="001F7152">
      <w:pPr>
        <w:ind w:left="4963" w:hanging="43"/>
        <w:jc w:val="center"/>
        <w:rPr>
          <w:rFonts w:eastAsia="Times New Roman" w:cs="Times New Roman"/>
          <w:szCs w:val="28"/>
          <w:lang w:eastAsia="ru-RU"/>
        </w:rPr>
      </w:pPr>
      <w:r w:rsidRPr="001F7152">
        <w:rPr>
          <w:rFonts w:eastAsia="Times New Roman" w:cs="Times New Roman"/>
          <w:szCs w:val="28"/>
          <w:lang w:eastAsia="ru-RU"/>
        </w:rPr>
        <w:t>Оценка________________________</w:t>
      </w:r>
    </w:p>
    <w:p w14:paraId="3B7A8A25" w14:textId="77777777" w:rsidR="001F7152" w:rsidRPr="001F7152" w:rsidRDefault="001F7152" w:rsidP="001F7152">
      <w:pPr>
        <w:spacing w:line="240" w:lineRule="auto"/>
        <w:ind w:left="4963" w:hanging="43"/>
        <w:jc w:val="center"/>
        <w:rPr>
          <w:rFonts w:eastAsia="Times New Roman" w:cs="Times New Roman"/>
          <w:szCs w:val="28"/>
          <w:lang w:eastAsia="ru-RU"/>
        </w:rPr>
      </w:pPr>
      <w:r w:rsidRPr="001F7152">
        <w:rPr>
          <w:rFonts w:eastAsia="Times New Roman" w:cs="Times New Roman"/>
          <w:szCs w:val="28"/>
          <w:lang w:eastAsia="ru-RU"/>
        </w:rPr>
        <w:t>Дата</w:t>
      </w:r>
      <w:r w:rsidRPr="001F7152">
        <w:rPr>
          <w:rFonts w:eastAsia="Times New Roman" w:cs="Times New Roman"/>
          <w:szCs w:val="28"/>
          <w:lang w:eastAsia="ru-RU"/>
        </w:rPr>
        <w:tab/>
        <w:t>«</w:t>
      </w:r>
      <w:r w:rsidRPr="001F7152">
        <w:rPr>
          <w:rFonts w:eastAsia="Times New Roman" w:cs="Times New Roman"/>
          <w:szCs w:val="28"/>
          <w:u w:val="single"/>
          <w:lang w:eastAsia="ru-RU"/>
        </w:rPr>
        <w:t xml:space="preserve">      </w:t>
      </w:r>
      <w:r w:rsidRPr="001F7152">
        <w:rPr>
          <w:rFonts w:eastAsia="Times New Roman" w:cs="Times New Roman"/>
          <w:szCs w:val="28"/>
          <w:lang w:eastAsia="ru-RU"/>
        </w:rPr>
        <w:t>»</w:t>
      </w:r>
      <w:r w:rsidRPr="001F7152">
        <w:rPr>
          <w:rFonts w:eastAsia="Times New Roman" w:cs="Times New Roman"/>
          <w:szCs w:val="28"/>
          <w:u w:val="single"/>
          <w:lang w:eastAsia="ru-RU"/>
        </w:rPr>
        <w:t xml:space="preserve">                             </w:t>
      </w:r>
      <w:r w:rsidRPr="001F7152">
        <w:rPr>
          <w:rFonts w:eastAsia="Times New Roman" w:cs="Times New Roman"/>
          <w:szCs w:val="28"/>
          <w:lang w:eastAsia="ru-RU"/>
        </w:rPr>
        <w:t>2024 г.</w:t>
      </w:r>
    </w:p>
    <w:p w14:paraId="671281F5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caps/>
          <w:sz w:val="24"/>
          <w:lang w:eastAsia="ru-RU"/>
        </w:rPr>
      </w:pPr>
    </w:p>
    <w:p w14:paraId="4C109003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2718E2B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967E19C" w14:textId="77777777" w:rsid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146FD48" w14:textId="77777777" w:rsid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6F844F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033734F" w14:textId="77777777" w:rsidR="001F7152" w:rsidRPr="001F7152" w:rsidRDefault="001F7152" w:rsidP="001F715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1F7152">
        <w:rPr>
          <w:rFonts w:eastAsia="Times New Roman" w:cs="Times New Roman"/>
          <w:b/>
          <w:szCs w:val="28"/>
          <w:lang w:eastAsia="ru-RU"/>
        </w:rPr>
        <w:t>Москва</w:t>
      </w:r>
    </w:p>
    <w:p w14:paraId="60DB88C5" w14:textId="77777777" w:rsidR="001F7152" w:rsidRPr="001F7152" w:rsidRDefault="001F7152" w:rsidP="001F7152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1F7152">
        <w:rPr>
          <w:rFonts w:eastAsia="Times New Roman" w:cs="Times New Roman"/>
          <w:b/>
          <w:szCs w:val="28"/>
          <w:lang w:eastAsia="ru-RU"/>
        </w:rPr>
        <w:t>2024</w:t>
      </w:r>
    </w:p>
    <w:p w14:paraId="611ADD0F" w14:textId="77777777" w:rsidR="001F7152" w:rsidRPr="001F7152" w:rsidRDefault="001F7152" w:rsidP="001F7152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  <w:lang w:eastAsia="ru-RU"/>
        </w:rPr>
      </w:pPr>
      <w:r w:rsidRPr="001F7152">
        <w:rPr>
          <w:szCs w:val="28"/>
          <w:lang w:eastAsia="ru-RU"/>
        </w:rPr>
        <w:lastRenderedPageBreak/>
        <w:t>ДЕПАРТАМЕНТ ОБРАЗОВАНИЯ И НАУКИ ГОРОДА МОСКВЫ</w:t>
      </w:r>
    </w:p>
    <w:p w14:paraId="5E9F6D14" w14:textId="77777777" w:rsidR="001F7152" w:rsidRPr="001F7152" w:rsidRDefault="001F7152" w:rsidP="001F7152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  <w:lang w:eastAsia="ru-RU"/>
        </w:rPr>
      </w:pPr>
    </w:p>
    <w:p w14:paraId="25286FEF" w14:textId="77777777" w:rsidR="001F7152" w:rsidRPr="001F7152" w:rsidRDefault="001F7152" w:rsidP="001F7152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  <w:lang w:eastAsia="ru-RU"/>
        </w:rPr>
      </w:pPr>
      <w:r w:rsidRPr="001F7152">
        <w:rPr>
          <w:szCs w:val="28"/>
          <w:lang w:eastAsia="ru-RU"/>
        </w:rPr>
        <w:t>Государственное бюджетное профессиональное образовательное учреждение города Москвы</w:t>
      </w:r>
    </w:p>
    <w:p w14:paraId="1B5AEB3C" w14:textId="77777777" w:rsidR="001F7152" w:rsidRPr="001F7152" w:rsidRDefault="001F7152" w:rsidP="001F7152">
      <w:pPr>
        <w:spacing w:line="240" w:lineRule="auto"/>
        <w:ind w:firstLine="0"/>
        <w:jc w:val="center"/>
        <w:rPr>
          <w:b/>
          <w:szCs w:val="28"/>
        </w:rPr>
      </w:pPr>
      <w:r w:rsidRPr="001F7152">
        <w:rPr>
          <w:b/>
          <w:szCs w:val="28"/>
        </w:rPr>
        <w:t>«МОСКОВСКИЙ АВТОМОБИЛЬНО-ДОРОЖНЫЙ КОЛЛЕДЖ</w:t>
      </w:r>
    </w:p>
    <w:p w14:paraId="09FF143F" w14:textId="77777777" w:rsidR="001F7152" w:rsidRPr="001F7152" w:rsidRDefault="001F7152" w:rsidP="001F7152">
      <w:pPr>
        <w:spacing w:line="240" w:lineRule="auto"/>
        <w:ind w:firstLine="0"/>
        <w:jc w:val="center"/>
        <w:rPr>
          <w:b/>
          <w:szCs w:val="28"/>
        </w:rPr>
      </w:pPr>
      <w:r w:rsidRPr="001F7152">
        <w:rPr>
          <w:b/>
          <w:szCs w:val="28"/>
        </w:rPr>
        <w:t>ИМ. А. А. НИКОЛАЕВА»</w:t>
      </w:r>
    </w:p>
    <w:p w14:paraId="19B87840" w14:textId="77777777" w:rsidR="001F7152" w:rsidRPr="001F7152" w:rsidRDefault="001F7152" w:rsidP="001F7152">
      <w:pPr>
        <w:spacing w:before="34" w:line="274" w:lineRule="exact"/>
        <w:ind w:left="5672" w:right="621" w:firstLine="1408"/>
        <w:jc w:val="left"/>
        <w:rPr>
          <w:rFonts w:eastAsia="Calibri" w:cs="Times New Roman"/>
          <w:sz w:val="20"/>
        </w:rPr>
      </w:pPr>
    </w:p>
    <w:p w14:paraId="54E9EE0A" w14:textId="77777777" w:rsidR="001F7152" w:rsidRPr="001F7152" w:rsidRDefault="001F7152" w:rsidP="001F7152">
      <w:pPr>
        <w:spacing w:line="274" w:lineRule="exact"/>
        <w:ind w:left="6391" w:right="621" w:hanging="12"/>
        <w:jc w:val="left"/>
        <w:rPr>
          <w:rFonts w:eastAsia="Calibri" w:cs="Times New Roman"/>
          <w:sz w:val="24"/>
        </w:rPr>
      </w:pPr>
      <w:r w:rsidRPr="001F7152">
        <w:rPr>
          <w:rFonts w:eastAsia="Calibri" w:cs="Times New Roman"/>
          <w:sz w:val="20"/>
        </w:rPr>
        <w:t xml:space="preserve">   </w:t>
      </w:r>
      <w:r w:rsidRPr="001F7152">
        <w:rPr>
          <w:rFonts w:eastAsia="Calibri" w:cs="Times New Roman"/>
          <w:sz w:val="24"/>
        </w:rPr>
        <w:t>УТВЕРЖДАЮ</w:t>
      </w:r>
    </w:p>
    <w:p w14:paraId="2D5DD7B7" w14:textId="77777777" w:rsidR="001F7152" w:rsidRPr="001F7152" w:rsidRDefault="001F7152" w:rsidP="001F7152">
      <w:pPr>
        <w:spacing w:line="274" w:lineRule="exact"/>
        <w:ind w:left="6521" w:right="621" w:firstLine="0"/>
        <w:jc w:val="left"/>
        <w:rPr>
          <w:rFonts w:eastAsia="Calibri" w:cs="Times New Roman"/>
          <w:sz w:val="24"/>
        </w:rPr>
      </w:pPr>
      <w:r w:rsidRPr="001F7152">
        <w:rPr>
          <w:rFonts w:eastAsia="Calibri" w:cs="Times New Roman"/>
          <w:sz w:val="24"/>
        </w:rPr>
        <w:t>Председатель ПЦК</w:t>
      </w:r>
    </w:p>
    <w:p w14:paraId="04295868" w14:textId="77777777" w:rsidR="001F7152" w:rsidRPr="001F7152" w:rsidRDefault="001F7152" w:rsidP="001F7152">
      <w:pPr>
        <w:spacing w:line="274" w:lineRule="exact"/>
        <w:ind w:left="6521" w:right="-2" w:firstLine="0"/>
        <w:jc w:val="left"/>
        <w:rPr>
          <w:rFonts w:eastAsia="Calibri" w:cs="Times New Roman"/>
          <w:sz w:val="24"/>
        </w:rPr>
      </w:pPr>
      <w:r w:rsidRPr="001F7152">
        <w:rPr>
          <w:rFonts w:eastAsia="Calibri" w:cs="Times New Roman"/>
          <w:sz w:val="24"/>
        </w:rPr>
        <w:t>«Информационные технологии»</w:t>
      </w:r>
    </w:p>
    <w:p w14:paraId="413147DA" w14:textId="77777777" w:rsidR="001F7152" w:rsidRPr="001F7152" w:rsidRDefault="001F7152" w:rsidP="001F7152">
      <w:pPr>
        <w:spacing w:line="274" w:lineRule="exact"/>
        <w:ind w:left="6521" w:right="621" w:firstLine="0"/>
        <w:jc w:val="left"/>
        <w:rPr>
          <w:rFonts w:eastAsia="Calibri" w:cs="Times New Roman"/>
          <w:sz w:val="24"/>
        </w:rPr>
      </w:pPr>
    </w:p>
    <w:p w14:paraId="1A9E4745" w14:textId="77777777" w:rsidR="001F7152" w:rsidRPr="001F7152" w:rsidRDefault="001F7152" w:rsidP="001F7152">
      <w:pPr>
        <w:tabs>
          <w:tab w:val="left" w:pos="9415"/>
        </w:tabs>
        <w:spacing w:line="276" w:lineRule="exact"/>
        <w:ind w:left="120" w:right="21" w:hanging="120"/>
        <w:jc w:val="left"/>
        <w:rPr>
          <w:rFonts w:eastAsia="Calibri" w:cs="Times New Roman"/>
          <w:sz w:val="24"/>
        </w:rPr>
      </w:pPr>
      <w:r w:rsidRPr="001F7152">
        <w:rPr>
          <w:rFonts w:eastAsia="Calibri" w:cs="Times New Roman"/>
          <w:sz w:val="24"/>
        </w:rPr>
        <w:tab/>
        <w:t xml:space="preserve">                                                                                                           _____________Т.Г. </w:t>
      </w:r>
      <w:proofErr w:type="spellStart"/>
      <w:r w:rsidRPr="001F7152">
        <w:rPr>
          <w:rFonts w:eastAsia="Calibri" w:cs="Times New Roman"/>
          <w:sz w:val="24"/>
        </w:rPr>
        <w:t>Сянина</w:t>
      </w:r>
      <w:proofErr w:type="spellEnd"/>
    </w:p>
    <w:p w14:paraId="4520EA13" w14:textId="77777777" w:rsidR="001F7152" w:rsidRPr="001F7152" w:rsidRDefault="001F7152" w:rsidP="001F7152">
      <w:pPr>
        <w:spacing w:line="254" w:lineRule="auto"/>
        <w:ind w:left="5672" w:right="-2"/>
        <w:jc w:val="left"/>
        <w:rPr>
          <w:rFonts w:eastAsia="Calibri" w:cs="Times New Roman"/>
          <w:sz w:val="24"/>
        </w:rPr>
      </w:pPr>
      <w:r w:rsidRPr="001F7152">
        <w:rPr>
          <w:rFonts w:eastAsia="Calibri" w:cs="Times New Roman"/>
          <w:sz w:val="24"/>
        </w:rPr>
        <w:t xml:space="preserve">  «___»_____________2024 г.</w:t>
      </w:r>
    </w:p>
    <w:p w14:paraId="1AC0A3BC" w14:textId="77777777" w:rsidR="001F7152" w:rsidRPr="001F7152" w:rsidRDefault="001F7152" w:rsidP="001F7152">
      <w:pPr>
        <w:spacing w:line="254" w:lineRule="auto"/>
        <w:ind w:left="5781" w:firstLine="1309"/>
        <w:jc w:val="left"/>
        <w:rPr>
          <w:rFonts w:eastAsia="Calibri" w:cs="Times New Roman"/>
          <w:sz w:val="20"/>
        </w:rPr>
      </w:pPr>
      <w:r w:rsidRPr="001F7152">
        <w:rPr>
          <w:rFonts w:eastAsia="Calibri" w:cs="Times New Roman"/>
          <w:sz w:val="20"/>
        </w:rPr>
        <w:tab/>
        <w:t xml:space="preserve">   </w:t>
      </w:r>
      <w:r w:rsidRPr="001F7152">
        <w:rPr>
          <w:rFonts w:eastAsia="Calibri" w:cs="Times New Roman"/>
          <w:sz w:val="20"/>
        </w:rPr>
        <w:tab/>
      </w:r>
      <w:r w:rsidRPr="001F7152">
        <w:rPr>
          <w:rFonts w:eastAsia="Calibri" w:cs="Times New Roman"/>
          <w:sz w:val="20"/>
          <w:u w:val="single"/>
        </w:rPr>
        <w:t xml:space="preserve"> </w:t>
      </w:r>
      <w:r w:rsidRPr="001F7152">
        <w:rPr>
          <w:rFonts w:eastAsia="Calibri" w:cs="Times New Roman"/>
          <w:sz w:val="20"/>
        </w:rPr>
        <w:t xml:space="preserve"> </w:t>
      </w:r>
    </w:p>
    <w:p w14:paraId="6B562C0D" w14:textId="77777777" w:rsidR="001F7152" w:rsidRPr="001F7152" w:rsidRDefault="001F7152" w:rsidP="001F7152">
      <w:pPr>
        <w:spacing w:line="254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1F7152">
        <w:rPr>
          <w:rFonts w:eastAsia="Calibri" w:cs="Times New Roman"/>
          <w:b/>
          <w:bCs/>
          <w:szCs w:val="28"/>
        </w:rPr>
        <w:t>З А Д А Н И Е</w:t>
      </w:r>
    </w:p>
    <w:p w14:paraId="63E4D6DF" w14:textId="77777777" w:rsidR="001F7152" w:rsidRPr="001F7152" w:rsidRDefault="001F7152" w:rsidP="001F7152">
      <w:pPr>
        <w:spacing w:line="254" w:lineRule="auto"/>
        <w:ind w:firstLine="0"/>
        <w:jc w:val="center"/>
        <w:rPr>
          <w:rFonts w:eastAsia="Calibri" w:cs="Times New Roman"/>
          <w:sz w:val="24"/>
        </w:rPr>
      </w:pPr>
      <w:r w:rsidRPr="001F7152">
        <w:rPr>
          <w:rFonts w:eastAsia="Calibri" w:cs="Times New Roman"/>
          <w:sz w:val="24"/>
        </w:rPr>
        <w:t>к курсовому проекту</w:t>
      </w:r>
    </w:p>
    <w:p w14:paraId="5D14156E" w14:textId="77777777" w:rsidR="001F7152" w:rsidRPr="001F7152" w:rsidRDefault="001F7152" w:rsidP="001F7152">
      <w:pPr>
        <w:spacing w:line="254" w:lineRule="auto"/>
        <w:ind w:left="240" w:firstLine="0"/>
        <w:jc w:val="center"/>
        <w:rPr>
          <w:rFonts w:eastAsia="Calibri" w:cs="Times New Roman"/>
          <w:sz w:val="24"/>
        </w:rPr>
      </w:pPr>
    </w:p>
    <w:p w14:paraId="668716CB" w14:textId="77777777" w:rsidR="001F7152" w:rsidRPr="001F7152" w:rsidRDefault="001F7152" w:rsidP="001F7152">
      <w:pPr>
        <w:spacing w:line="254" w:lineRule="auto"/>
        <w:ind w:left="240" w:firstLine="0"/>
        <w:jc w:val="left"/>
        <w:rPr>
          <w:rFonts w:eastAsia="Calibri" w:cs="Times New Roman"/>
          <w:sz w:val="24"/>
        </w:rPr>
      </w:pPr>
      <w:r w:rsidRPr="001F7152">
        <w:rPr>
          <w:rFonts w:eastAsia="Calibri" w:cs="Times New Roman"/>
          <w:sz w:val="24"/>
        </w:rPr>
        <w:t xml:space="preserve">студента группы   1ИПсоз-1.23 специальности 09.02.07 «Информационные системы и программирование» </w:t>
      </w:r>
    </w:p>
    <w:p w14:paraId="678250EC" w14:textId="77777777" w:rsidR="001F7152" w:rsidRPr="001F7152" w:rsidRDefault="001F7152" w:rsidP="001F7152">
      <w:pPr>
        <w:ind w:left="240" w:firstLine="0"/>
        <w:jc w:val="left"/>
        <w:rPr>
          <w:rFonts w:eastAsia="Calibri" w:cs="Times New Roman"/>
          <w:sz w:val="24"/>
        </w:rPr>
      </w:pPr>
      <w:r w:rsidRPr="001F7152">
        <w:rPr>
          <w:rFonts w:eastAsia="Calibri" w:cs="Times New Roman"/>
          <w:sz w:val="24"/>
        </w:rPr>
        <w:t>Климова Ивана Владимировича</w:t>
      </w:r>
    </w:p>
    <w:p w14:paraId="0D674C26" w14:textId="1AC2A447" w:rsidR="001F7152" w:rsidRPr="001F7152" w:rsidRDefault="001F7152" w:rsidP="001F7152">
      <w:pPr>
        <w:ind w:left="240" w:firstLine="0"/>
        <w:jc w:val="left"/>
        <w:rPr>
          <w:rFonts w:eastAsia="Calibri" w:cs="Times New Roman"/>
          <w:sz w:val="24"/>
          <w:u w:val="single"/>
        </w:rPr>
      </w:pPr>
      <w:r w:rsidRPr="001F7152">
        <w:rPr>
          <w:rFonts w:eastAsia="Calibri" w:cs="Times New Roman"/>
          <w:sz w:val="24"/>
        </w:rPr>
        <w:t xml:space="preserve">Тема курсового проекта                     Разработка программного обеспечения для </w:t>
      </w:r>
      <w:r w:rsidR="00B06B39">
        <w:rPr>
          <w:rFonts w:eastAsia="Calibri" w:cs="Times New Roman"/>
          <w:sz w:val="24"/>
        </w:rPr>
        <w:t>предоставления</w:t>
      </w:r>
      <w:r w:rsidRPr="001F7152">
        <w:rPr>
          <w:rFonts w:eastAsia="Calibri" w:cs="Times New Roman"/>
          <w:sz w:val="24"/>
        </w:rPr>
        <w:t xml:space="preserve"> </w:t>
      </w:r>
      <w:r w:rsidR="00B06B39">
        <w:rPr>
          <w:rFonts w:eastAsia="Calibri" w:cs="Times New Roman"/>
          <w:sz w:val="24"/>
        </w:rPr>
        <w:t>строительных услуг</w:t>
      </w:r>
      <w:r w:rsidRPr="001F7152">
        <w:rPr>
          <w:rFonts w:eastAsia="Calibri" w:cs="Times New Roman"/>
          <w:sz w:val="24"/>
        </w:rPr>
        <w:t>.</w:t>
      </w:r>
    </w:p>
    <w:p w14:paraId="4EE0FC2F" w14:textId="77777777" w:rsidR="001F7152" w:rsidRPr="001F7152" w:rsidRDefault="001F7152" w:rsidP="001F7152">
      <w:pPr>
        <w:spacing w:line="240" w:lineRule="auto"/>
        <w:ind w:left="240" w:firstLine="0"/>
        <w:rPr>
          <w:rFonts w:cs="Times New Roman"/>
          <w:sz w:val="24"/>
          <w:u w:val="single"/>
        </w:rPr>
      </w:pPr>
      <w:r w:rsidRPr="001F7152">
        <w:rPr>
          <w:rFonts w:eastAsia="Calibri" w:cs="Times New Roman"/>
          <w:sz w:val="24"/>
        </w:rPr>
        <w:t>1. Постановка задачи:</w:t>
      </w:r>
      <w:r w:rsidRPr="001F7152">
        <w:rPr>
          <w:rFonts w:ascii="Arial" w:hAnsi="Arial"/>
          <w:sz w:val="20"/>
        </w:rPr>
        <w:tab/>
      </w:r>
      <w:r w:rsidRPr="001F7152">
        <w:rPr>
          <w:rFonts w:cs="Times New Roman"/>
          <w:sz w:val="24"/>
          <w:u w:val="single"/>
        </w:rPr>
        <w:t xml:space="preserve">Разработать программное обеспечение с дружественным и интуитивно понятным интерфейсом для повышения оперативности работы и просмотра всей необходимой информации, связанной с магазином автозапчастей.    </w:t>
      </w:r>
    </w:p>
    <w:p w14:paraId="283781A0" w14:textId="77777777" w:rsidR="001F7152" w:rsidRPr="001F7152" w:rsidRDefault="001F7152" w:rsidP="001F7152">
      <w:pPr>
        <w:widowControl/>
        <w:tabs>
          <w:tab w:val="left" w:pos="1475"/>
        </w:tabs>
        <w:suppressAutoHyphens w:val="0"/>
        <w:spacing w:line="240" w:lineRule="auto"/>
        <w:ind w:left="284" w:right="-2" w:firstLine="0"/>
        <w:contextualSpacing/>
        <w:rPr>
          <w:rFonts w:eastAsia="Arial Unicode MS" w:cs="Arial Unicode MS"/>
          <w:kern w:val="0"/>
          <w:sz w:val="24"/>
          <w:u w:val="single" w:color="000000"/>
          <w:lang w:eastAsia="ru-RU" w:bidi="ar-SA"/>
        </w:rPr>
      </w:pPr>
      <w:r w:rsidRPr="001F7152">
        <w:rPr>
          <w:rFonts w:eastAsia="Arial Unicode MS" w:cs="Arial Unicode MS"/>
          <w:kern w:val="0"/>
          <w:sz w:val="24"/>
          <w:u w:color="000000"/>
          <w:lang w:eastAsia="ru-RU" w:bidi="ar-SA"/>
        </w:rPr>
        <w:tab/>
      </w:r>
      <w:r w:rsidRPr="001F7152">
        <w:rPr>
          <w:rFonts w:eastAsia="Arial Unicode MS" w:cs="Arial Unicode MS"/>
          <w:kern w:val="0"/>
          <w:sz w:val="24"/>
          <w:u w:val="single" w:color="000000"/>
          <w:lang w:eastAsia="ru-RU" w:bidi="ar-SA"/>
        </w:rPr>
        <w:t>Функционал программного обеспечения должен обладать возможностью хранения данных о клиентах, услугах и транспортных средствах.</w:t>
      </w:r>
    </w:p>
    <w:p w14:paraId="747495D6" w14:textId="77777777" w:rsidR="001F7152" w:rsidRPr="001F7152" w:rsidRDefault="001F7152" w:rsidP="001F7152">
      <w:pPr>
        <w:widowControl/>
        <w:tabs>
          <w:tab w:val="left" w:pos="1475"/>
        </w:tabs>
        <w:suppressAutoHyphens w:val="0"/>
        <w:spacing w:line="240" w:lineRule="auto"/>
        <w:ind w:left="284" w:right="-2" w:firstLine="0"/>
        <w:contextualSpacing/>
        <w:rPr>
          <w:rFonts w:eastAsia="Arial Unicode MS" w:cs="Arial Unicode MS"/>
          <w:kern w:val="0"/>
          <w:sz w:val="24"/>
          <w:u w:val="single" w:color="000000"/>
          <w:lang w:eastAsia="ru-RU" w:bidi="ar-SA"/>
        </w:rPr>
      </w:pPr>
    </w:p>
    <w:p w14:paraId="37A53438" w14:textId="77777777" w:rsidR="001F7152" w:rsidRPr="001F7152" w:rsidRDefault="001F7152" w:rsidP="001F7152">
      <w:pPr>
        <w:spacing w:line="240" w:lineRule="auto"/>
        <w:ind w:left="238" w:firstLine="0"/>
        <w:jc w:val="left"/>
        <w:rPr>
          <w:rFonts w:eastAsia="Calibri" w:cs="Times New Roman"/>
          <w:sz w:val="24"/>
          <w:u w:val="single"/>
        </w:rPr>
      </w:pPr>
      <w:r w:rsidRPr="001F7152">
        <w:rPr>
          <w:rFonts w:eastAsia="Calibri" w:cs="Times New Roman"/>
          <w:sz w:val="24"/>
        </w:rPr>
        <w:t>2. Исходные данные:</w:t>
      </w:r>
      <w:r w:rsidRPr="001F7152">
        <w:rPr>
          <w:rFonts w:ascii="Calibri" w:eastAsia="Calibri" w:hAnsi="Calibri" w:cs="Times New Roman"/>
          <w:noProof/>
          <w:sz w:val="20"/>
          <w:lang w:eastAsia="ru-RU"/>
        </w:rPr>
        <w:t xml:space="preserve"> </w:t>
      </w:r>
      <w:r w:rsidRPr="001F7152">
        <w:rPr>
          <w:rFonts w:eastAsia="Calibri" w:cs="Times New Roman"/>
          <w:sz w:val="24"/>
        </w:rPr>
        <w:tab/>
      </w:r>
      <w:r w:rsidRPr="001F7152">
        <w:rPr>
          <w:rFonts w:eastAsia="Calibri" w:cs="Times New Roman"/>
          <w:sz w:val="24"/>
          <w:u w:val="single"/>
        </w:rPr>
        <w:t>Информация о клиентах, транспортных средствах, услугах.</w:t>
      </w:r>
    </w:p>
    <w:p w14:paraId="57D11D63" w14:textId="77777777" w:rsidR="001F7152" w:rsidRPr="001F7152" w:rsidRDefault="001F7152" w:rsidP="001F7152">
      <w:pPr>
        <w:tabs>
          <w:tab w:val="left" w:pos="1475"/>
        </w:tabs>
        <w:spacing w:line="240" w:lineRule="auto"/>
        <w:ind w:left="238" w:right="420" w:firstLine="0"/>
        <w:rPr>
          <w:rFonts w:eastAsia="Calibri" w:cs="Times New Roman"/>
          <w:sz w:val="24"/>
        </w:rPr>
      </w:pPr>
    </w:p>
    <w:p w14:paraId="0C613F07" w14:textId="77777777" w:rsidR="001F7152" w:rsidRPr="001F7152" w:rsidRDefault="001F7152" w:rsidP="001F7152">
      <w:pPr>
        <w:ind w:left="240" w:firstLine="0"/>
        <w:jc w:val="left"/>
        <w:rPr>
          <w:rFonts w:eastAsia="Calibri" w:cs="Times New Roman"/>
          <w:sz w:val="24"/>
        </w:rPr>
      </w:pPr>
      <w:r w:rsidRPr="001F7152">
        <w:rPr>
          <w:rFonts w:eastAsia="Calibri" w:cs="Times New Roman"/>
          <w:sz w:val="24"/>
        </w:rPr>
        <w:t>3. Перечень вопросов, подлежащих разработке в курсовом проекте:</w:t>
      </w:r>
    </w:p>
    <w:p w14:paraId="09BB9DC7" w14:textId="77777777" w:rsidR="001F7152" w:rsidRPr="001F7152" w:rsidRDefault="001F7152" w:rsidP="001F7152">
      <w:pPr>
        <w:widowControl/>
        <w:numPr>
          <w:ilvl w:val="0"/>
          <w:numId w:val="25"/>
        </w:numPr>
        <w:suppressAutoHyphens w:val="0"/>
        <w:spacing w:line="240" w:lineRule="auto"/>
        <w:ind w:left="952" w:hanging="357"/>
        <w:contextualSpacing/>
        <w:jc w:val="left"/>
        <w:rPr>
          <w:rFonts w:eastAsia="Calibri" w:cs="Times New Roman"/>
          <w:sz w:val="24"/>
          <w:szCs w:val="22"/>
          <w:u w:val="single"/>
        </w:rPr>
      </w:pPr>
      <w:r w:rsidRPr="001F7152">
        <w:rPr>
          <w:rFonts w:eastAsia="Calibri" w:cs="Times New Roman"/>
          <w:sz w:val="24"/>
          <w:u w:val="single"/>
        </w:rPr>
        <w:t xml:space="preserve">Постановка задачи и исследование предметной области; </w:t>
      </w:r>
    </w:p>
    <w:p w14:paraId="7DA0918A" w14:textId="77777777" w:rsidR="001F7152" w:rsidRPr="001F7152" w:rsidRDefault="001F7152" w:rsidP="001F7152">
      <w:pPr>
        <w:widowControl/>
        <w:numPr>
          <w:ilvl w:val="0"/>
          <w:numId w:val="25"/>
        </w:numPr>
        <w:suppressAutoHyphens w:val="0"/>
        <w:spacing w:line="240" w:lineRule="auto"/>
        <w:ind w:left="952" w:hanging="357"/>
        <w:contextualSpacing/>
        <w:jc w:val="left"/>
        <w:rPr>
          <w:rFonts w:eastAsia="Calibri" w:cs="Times New Roman"/>
          <w:sz w:val="24"/>
          <w:u w:val="single"/>
        </w:rPr>
      </w:pPr>
      <w:r w:rsidRPr="001F7152">
        <w:rPr>
          <w:rFonts w:eastAsia="Calibri" w:cs="Times New Roman"/>
          <w:sz w:val="24"/>
          <w:u w:val="single"/>
        </w:rPr>
        <w:t xml:space="preserve">Проектирование концептуальной модели данных; </w:t>
      </w:r>
    </w:p>
    <w:p w14:paraId="13FC4875" w14:textId="77777777" w:rsidR="001F7152" w:rsidRPr="001F7152" w:rsidRDefault="001F7152" w:rsidP="001F7152">
      <w:pPr>
        <w:widowControl/>
        <w:numPr>
          <w:ilvl w:val="0"/>
          <w:numId w:val="25"/>
        </w:numPr>
        <w:suppressAutoHyphens w:val="0"/>
        <w:spacing w:line="240" w:lineRule="auto"/>
        <w:ind w:left="952" w:hanging="357"/>
        <w:contextualSpacing/>
        <w:jc w:val="left"/>
        <w:rPr>
          <w:rFonts w:eastAsia="Calibri" w:cs="Times New Roman"/>
          <w:sz w:val="24"/>
          <w:u w:val="single"/>
        </w:rPr>
      </w:pPr>
      <w:r w:rsidRPr="001F7152">
        <w:rPr>
          <w:rFonts w:eastAsia="Calibri" w:cs="Times New Roman"/>
          <w:sz w:val="24"/>
          <w:u w:val="single"/>
        </w:rPr>
        <w:t xml:space="preserve">Проектирование информационно-логической модели данных; </w:t>
      </w:r>
    </w:p>
    <w:p w14:paraId="50746494" w14:textId="77777777" w:rsidR="001F7152" w:rsidRPr="001F7152" w:rsidRDefault="001F7152" w:rsidP="001F7152">
      <w:pPr>
        <w:widowControl/>
        <w:numPr>
          <w:ilvl w:val="0"/>
          <w:numId w:val="25"/>
        </w:numPr>
        <w:suppressAutoHyphens w:val="0"/>
        <w:spacing w:line="240" w:lineRule="auto"/>
        <w:ind w:left="952" w:hanging="357"/>
        <w:contextualSpacing/>
        <w:jc w:val="left"/>
        <w:rPr>
          <w:rFonts w:eastAsia="Calibri" w:cs="Times New Roman"/>
          <w:sz w:val="24"/>
          <w:u w:val="single"/>
        </w:rPr>
      </w:pPr>
      <w:r w:rsidRPr="001F7152">
        <w:rPr>
          <w:rFonts w:eastAsia="Calibri" w:cs="Times New Roman"/>
          <w:sz w:val="24"/>
          <w:u w:val="single"/>
        </w:rPr>
        <w:t xml:space="preserve">Обоснование выбора ОС, СУБД и языка программирования; </w:t>
      </w:r>
    </w:p>
    <w:p w14:paraId="1C4364D3" w14:textId="77777777" w:rsidR="001F7152" w:rsidRPr="001F7152" w:rsidRDefault="001F7152" w:rsidP="001F7152">
      <w:pPr>
        <w:widowControl/>
        <w:numPr>
          <w:ilvl w:val="0"/>
          <w:numId w:val="25"/>
        </w:numPr>
        <w:suppressAutoHyphens w:val="0"/>
        <w:spacing w:line="240" w:lineRule="auto"/>
        <w:ind w:left="952" w:hanging="357"/>
        <w:contextualSpacing/>
        <w:jc w:val="left"/>
        <w:rPr>
          <w:rFonts w:eastAsia="Calibri" w:cs="Times New Roman"/>
          <w:sz w:val="24"/>
          <w:u w:val="single"/>
        </w:rPr>
      </w:pPr>
      <w:r w:rsidRPr="001F7152">
        <w:rPr>
          <w:rFonts w:eastAsia="Calibri" w:cs="Times New Roman"/>
          <w:sz w:val="24"/>
          <w:u w:val="single"/>
        </w:rPr>
        <w:t xml:space="preserve">Проектирование физической модели данных; </w:t>
      </w:r>
    </w:p>
    <w:p w14:paraId="607FAB12" w14:textId="77777777" w:rsidR="001F7152" w:rsidRPr="001F7152" w:rsidRDefault="001F7152" w:rsidP="001F7152">
      <w:pPr>
        <w:widowControl/>
        <w:numPr>
          <w:ilvl w:val="0"/>
          <w:numId w:val="25"/>
        </w:numPr>
        <w:suppressAutoHyphens w:val="0"/>
        <w:spacing w:line="240" w:lineRule="auto"/>
        <w:ind w:left="952" w:hanging="357"/>
        <w:contextualSpacing/>
        <w:jc w:val="left"/>
        <w:rPr>
          <w:rFonts w:eastAsia="Calibri" w:cs="Times New Roman"/>
          <w:sz w:val="24"/>
          <w:u w:val="single"/>
        </w:rPr>
      </w:pPr>
      <w:r w:rsidRPr="001F7152">
        <w:rPr>
          <w:rFonts w:eastAsia="Calibri" w:cs="Times New Roman"/>
          <w:sz w:val="24"/>
          <w:u w:val="single"/>
        </w:rPr>
        <w:t xml:space="preserve">Технические средства реализации проекта; </w:t>
      </w:r>
    </w:p>
    <w:p w14:paraId="1CD2C921" w14:textId="77777777" w:rsidR="001F7152" w:rsidRPr="001F7152" w:rsidRDefault="001F7152" w:rsidP="001F7152">
      <w:pPr>
        <w:widowControl/>
        <w:numPr>
          <w:ilvl w:val="0"/>
          <w:numId w:val="25"/>
        </w:numPr>
        <w:suppressAutoHyphens w:val="0"/>
        <w:spacing w:line="240" w:lineRule="auto"/>
        <w:ind w:left="952" w:hanging="357"/>
        <w:contextualSpacing/>
        <w:jc w:val="left"/>
        <w:rPr>
          <w:rFonts w:ascii="Helvetica Neue" w:eastAsia="Calibri" w:hAnsi="Helvetica Neue" w:cs="Times New Roman"/>
          <w:sz w:val="22"/>
          <w:u w:val="single"/>
        </w:rPr>
      </w:pPr>
      <w:r w:rsidRPr="001F7152">
        <w:rPr>
          <w:rFonts w:eastAsia="Calibri" w:cs="Times New Roman"/>
          <w:sz w:val="24"/>
          <w:u w:val="single"/>
        </w:rPr>
        <w:t>Проектирование интерфейса пользователя.</w:t>
      </w:r>
      <w:r w:rsidRPr="001F7152">
        <w:rPr>
          <w:rFonts w:ascii="Helvetica Neue" w:eastAsia="Calibri" w:hAnsi="Helvetica Neue" w:cs="Times New Roman"/>
          <w:sz w:val="24"/>
          <w:u w:val="single"/>
        </w:rPr>
        <w:t xml:space="preserve"> </w:t>
      </w:r>
      <w:r w:rsidRPr="001F7152">
        <w:rPr>
          <w:rFonts w:ascii="Helvetica Neue" w:eastAsia="Calibri" w:hAnsi="Helvetica Neue" w:cs="Times New Roman"/>
          <w:sz w:val="20"/>
          <w:u w:val="single"/>
        </w:rPr>
        <w:softHyphen/>
      </w:r>
    </w:p>
    <w:p w14:paraId="5D7AA691" w14:textId="77777777" w:rsidR="001F7152" w:rsidRPr="001F7152" w:rsidRDefault="001F7152" w:rsidP="001F7152">
      <w:pPr>
        <w:widowControl/>
        <w:suppressAutoHyphens w:val="0"/>
        <w:spacing w:line="240" w:lineRule="auto"/>
        <w:ind w:left="952" w:firstLine="0"/>
        <w:contextualSpacing/>
        <w:jc w:val="left"/>
        <w:rPr>
          <w:rFonts w:ascii="Helvetica Neue" w:eastAsia="Calibri" w:hAnsi="Helvetica Neue" w:cs="Times New Roman"/>
          <w:sz w:val="22"/>
          <w:u w:val="single"/>
        </w:rPr>
      </w:pPr>
    </w:p>
    <w:p w14:paraId="4554EFA1" w14:textId="77777777" w:rsidR="001F7152" w:rsidRPr="001F7152" w:rsidRDefault="001F7152" w:rsidP="001F7152">
      <w:pPr>
        <w:spacing w:line="240" w:lineRule="auto"/>
        <w:ind w:left="238" w:firstLine="0"/>
        <w:jc w:val="left"/>
        <w:rPr>
          <w:rFonts w:eastAsia="Calibri" w:cs="Times New Roman"/>
          <w:sz w:val="24"/>
        </w:rPr>
      </w:pPr>
      <w:r w:rsidRPr="001F7152">
        <w:rPr>
          <w:rFonts w:eastAsia="Calibri" w:cs="Times New Roman"/>
          <w:sz w:val="24"/>
        </w:rPr>
        <w:t xml:space="preserve">Задание выдано </w:t>
      </w:r>
      <w:r w:rsidRPr="001F7152">
        <w:rPr>
          <w:rFonts w:eastAsia="Calibri" w:cs="Times New Roman"/>
          <w:sz w:val="24"/>
          <w:u w:val="single"/>
        </w:rPr>
        <w:t xml:space="preserve">«     » </w:t>
      </w:r>
      <w:r w:rsidRPr="001F7152">
        <w:rPr>
          <w:rFonts w:eastAsia="Calibri" w:cs="Times New Roman"/>
          <w:sz w:val="24"/>
        </w:rPr>
        <w:t xml:space="preserve">  ____________  </w:t>
      </w:r>
      <w:r w:rsidRPr="001F7152">
        <w:rPr>
          <w:rFonts w:eastAsia="Calibri" w:cs="Times New Roman"/>
          <w:sz w:val="24"/>
          <w:u w:val="single"/>
        </w:rPr>
        <w:t xml:space="preserve">  2024 г.  </w:t>
      </w:r>
      <w:r w:rsidRPr="001F7152">
        <w:rPr>
          <w:rFonts w:eastAsia="Calibri" w:cs="Times New Roman"/>
          <w:sz w:val="24"/>
        </w:rPr>
        <w:t xml:space="preserve"> Срок выполнения </w:t>
      </w:r>
      <w:r w:rsidRPr="001F7152">
        <w:rPr>
          <w:rFonts w:eastAsia="Calibri" w:cs="Times New Roman"/>
          <w:sz w:val="24"/>
          <w:u w:val="single"/>
        </w:rPr>
        <w:t xml:space="preserve">«     » </w:t>
      </w:r>
      <w:r w:rsidRPr="001F7152">
        <w:rPr>
          <w:rFonts w:eastAsia="Calibri" w:cs="Times New Roman"/>
          <w:sz w:val="24"/>
        </w:rPr>
        <w:t xml:space="preserve">  _______ </w:t>
      </w:r>
      <w:r w:rsidRPr="001F7152">
        <w:rPr>
          <w:rFonts w:eastAsia="Calibri" w:cs="Times New Roman"/>
          <w:sz w:val="24"/>
          <w:u w:val="single"/>
        </w:rPr>
        <w:t>2024 г.</w:t>
      </w:r>
    </w:p>
    <w:p w14:paraId="6679BCFE" w14:textId="77777777" w:rsidR="001F7152" w:rsidRPr="001F7152" w:rsidRDefault="001F7152" w:rsidP="001F7152">
      <w:pPr>
        <w:spacing w:line="240" w:lineRule="auto"/>
        <w:ind w:left="238" w:firstLine="0"/>
        <w:jc w:val="left"/>
        <w:rPr>
          <w:rFonts w:eastAsia="Calibri" w:cs="Times New Roman"/>
          <w:sz w:val="24"/>
        </w:rPr>
      </w:pPr>
    </w:p>
    <w:p w14:paraId="67543D61" w14:textId="77777777" w:rsidR="001F7152" w:rsidRPr="001F7152" w:rsidRDefault="001F7152" w:rsidP="001F7152">
      <w:pPr>
        <w:spacing w:line="240" w:lineRule="auto"/>
        <w:ind w:left="238" w:firstLine="0"/>
        <w:jc w:val="left"/>
        <w:rPr>
          <w:rFonts w:eastAsia="Calibri" w:cs="Times New Roman"/>
          <w:sz w:val="24"/>
        </w:rPr>
      </w:pPr>
    </w:p>
    <w:p w14:paraId="25C39BAA" w14:textId="77777777" w:rsidR="001F7152" w:rsidRPr="001F7152" w:rsidRDefault="001F7152" w:rsidP="001F7152">
      <w:pPr>
        <w:spacing w:line="240" w:lineRule="auto"/>
        <w:ind w:left="238" w:firstLine="0"/>
        <w:jc w:val="left"/>
        <w:rPr>
          <w:rFonts w:eastAsia="Calibri" w:cs="Times New Roman"/>
          <w:sz w:val="24"/>
          <w:u w:val="single"/>
        </w:rPr>
      </w:pPr>
      <w:r w:rsidRPr="001F7152">
        <w:rPr>
          <w:rFonts w:eastAsia="Calibri" w:cs="Times New Roman"/>
          <w:sz w:val="24"/>
        </w:rPr>
        <w:t>Студент</w:t>
      </w:r>
      <w:r w:rsidRPr="001F7152">
        <w:rPr>
          <w:rFonts w:eastAsia="Calibri" w:cs="Times New Roman"/>
          <w:sz w:val="24"/>
        </w:rPr>
        <w:tab/>
      </w:r>
      <w:r w:rsidRPr="001F7152">
        <w:rPr>
          <w:rFonts w:eastAsia="Calibri" w:cs="Times New Roman"/>
          <w:sz w:val="24"/>
          <w:u w:val="single"/>
        </w:rPr>
        <w:tab/>
      </w:r>
      <w:r w:rsidRPr="001F7152">
        <w:rPr>
          <w:rFonts w:eastAsia="Calibri" w:cs="Times New Roman"/>
          <w:sz w:val="24"/>
          <w:u w:val="single"/>
        </w:rPr>
        <w:tab/>
        <w:t xml:space="preserve">Климов И.В.                                        </w:t>
      </w:r>
      <w:r w:rsidRPr="001F7152">
        <w:rPr>
          <w:rFonts w:eastAsia="Calibri" w:cs="Times New Roman"/>
          <w:sz w:val="24"/>
          <w:u w:val="single"/>
        </w:rPr>
        <w:tab/>
        <w:t>/</w:t>
      </w:r>
      <w:r w:rsidRPr="001F7152">
        <w:rPr>
          <w:rFonts w:eastAsia="Calibri" w:cs="Times New Roman"/>
          <w:sz w:val="24"/>
          <w:u w:val="single"/>
        </w:rPr>
        <w:tab/>
      </w:r>
      <w:r w:rsidRPr="001F7152">
        <w:rPr>
          <w:rFonts w:eastAsia="Calibri" w:cs="Times New Roman"/>
          <w:sz w:val="24"/>
          <w:u w:val="single"/>
        </w:rPr>
        <w:tab/>
      </w:r>
      <w:r w:rsidRPr="001F7152">
        <w:rPr>
          <w:rFonts w:eastAsia="Calibri" w:cs="Times New Roman"/>
          <w:sz w:val="24"/>
          <w:u w:val="single"/>
        </w:rPr>
        <w:tab/>
      </w:r>
    </w:p>
    <w:p w14:paraId="5C379209" w14:textId="77777777" w:rsidR="001F7152" w:rsidRPr="001F7152" w:rsidRDefault="001F7152" w:rsidP="001F7152">
      <w:pPr>
        <w:spacing w:line="240" w:lineRule="auto"/>
        <w:ind w:left="238" w:firstLine="0"/>
        <w:jc w:val="left"/>
        <w:rPr>
          <w:rFonts w:eastAsia="Calibri" w:cs="Times New Roman"/>
          <w:sz w:val="24"/>
        </w:rPr>
      </w:pPr>
      <w:r w:rsidRPr="001F7152">
        <w:rPr>
          <w:rFonts w:eastAsia="Calibri" w:cs="Times New Roman"/>
          <w:sz w:val="24"/>
        </w:rPr>
        <w:tab/>
      </w:r>
      <w:r w:rsidRPr="001F7152">
        <w:rPr>
          <w:rFonts w:eastAsia="Calibri" w:cs="Times New Roman"/>
          <w:sz w:val="24"/>
        </w:rPr>
        <w:tab/>
      </w:r>
      <w:r w:rsidRPr="001F7152">
        <w:rPr>
          <w:rFonts w:eastAsia="Calibri" w:cs="Times New Roman"/>
          <w:sz w:val="24"/>
        </w:rPr>
        <w:tab/>
      </w:r>
      <w:r w:rsidRPr="001F7152">
        <w:rPr>
          <w:rFonts w:eastAsia="Calibri" w:cs="Times New Roman"/>
          <w:sz w:val="24"/>
        </w:rPr>
        <w:tab/>
      </w:r>
      <w:r w:rsidRPr="001F7152">
        <w:rPr>
          <w:rFonts w:eastAsia="Calibri" w:cs="Times New Roman"/>
          <w:sz w:val="24"/>
        </w:rPr>
        <w:tab/>
        <w:t xml:space="preserve">     </w:t>
      </w:r>
      <w:r w:rsidRPr="001F7152">
        <w:rPr>
          <w:rFonts w:eastAsia="Calibri" w:cs="Times New Roman"/>
          <w:sz w:val="16"/>
        </w:rPr>
        <w:t>Фамилия И.О.                               подпись</w:t>
      </w:r>
      <w:r w:rsidRPr="001F7152">
        <w:rPr>
          <w:rFonts w:eastAsia="Calibri" w:cs="Times New Roman"/>
          <w:sz w:val="24"/>
        </w:rPr>
        <w:tab/>
      </w:r>
      <w:r w:rsidRPr="001F7152">
        <w:rPr>
          <w:rFonts w:eastAsia="Calibri" w:cs="Times New Roman"/>
          <w:sz w:val="24"/>
        </w:rPr>
        <w:tab/>
      </w:r>
    </w:p>
    <w:p w14:paraId="5AEA55D5" w14:textId="77777777" w:rsidR="001F7152" w:rsidRPr="001F7152" w:rsidRDefault="001F7152" w:rsidP="001F7152">
      <w:pPr>
        <w:spacing w:line="240" w:lineRule="auto"/>
        <w:ind w:left="238" w:firstLine="0"/>
        <w:jc w:val="left"/>
        <w:rPr>
          <w:rFonts w:eastAsia="Calibri" w:cs="Times New Roman"/>
          <w:sz w:val="24"/>
        </w:rPr>
      </w:pPr>
    </w:p>
    <w:p w14:paraId="6AEBC22A" w14:textId="77777777" w:rsidR="001F7152" w:rsidRPr="001F7152" w:rsidRDefault="001F7152" w:rsidP="001F7152">
      <w:pPr>
        <w:spacing w:line="240" w:lineRule="auto"/>
        <w:ind w:left="238" w:firstLine="0"/>
        <w:jc w:val="left"/>
        <w:rPr>
          <w:rFonts w:cs="Times New Roman"/>
          <w:szCs w:val="28"/>
        </w:rPr>
      </w:pPr>
      <w:r w:rsidRPr="001F7152">
        <w:rPr>
          <w:rFonts w:eastAsia="Calibri" w:cs="Times New Roman"/>
          <w:sz w:val="24"/>
        </w:rPr>
        <w:t xml:space="preserve">Руководитель курсового проекта  </w:t>
      </w:r>
      <w:r w:rsidRPr="001F7152">
        <w:rPr>
          <w:rFonts w:eastAsia="Calibri" w:cs="Times New Roman"/>
          <w:sz w:val="24"/>
          <w:u w:val="single"/>
        </w:rPr>
        <w:tab/>
        <w:t>Семенова Е.В.</w:t>
      </w:r>
      <w:r w:rsidRPr="001F7152">
        <w:rPr>
          <w:rFonts w:eastAsia="Calibri" w:cs="Times New Roman"/>
          <w:sz w:val="24"/>
          <w:u w:val="single"/>
        </w:rPr>
        <w:tab/>
        <w:t xml:space="preserve">                 /</w:t>
      </w:r>
      <w:r w:rsidRPr="001F7152">
        <w:rPr>
          <w:rFonts w:eastAsia="Calibri" w:cs="Times New Roman"/>
          <w:sz w:val="24"/>
          <w:u w:val="single"/>
        </w:rPr>
        <w:tab/>
      </w:r>
      <w:r w:rsidRPr="001F7152">
        <w:rPr>
          <w:rFonts w:eastAsia="Calibri" w:cs="Times New Roman"/>
          <w:sz w:val="24"/>
          <w:u w:val="single"/>
        </w:rPr>
        <w:tab/>
      </w:r>
      <w:r w:rsidRPr="001F7152">
        <w:rPr>
          <w:rFonts w:eastAsia="Calibri" w:cs="Times New Roman"/>
          <w:sz w:val="24"/>
          <w:u w:val="single"/>
        </w:rPr>
        <w:tab/>
      </w:r>
      <w:r w:rsidRPr="001F7152">
        <w:rPr>
          <w:rFonts w:eastAsia="Calibri" w:cs="Times New Roman"/>
          <w:sz w:val="24"/>
        </w:rPr>
        <w:tab/>
      </w:r>
      <w:r w:rsidRPr="001F7152">
        <w:rPr>
          <w:rFonts w:eastAsia="Calibri" w:cs="Times New Roman"/>
          <w:sz w:val="24"/>
        </w:rPr>
        <w:tab/>
      </w:r>
      <w:r w:rsidRPr="001F7152">
        <w:rPr>
          <w:rFonts w:eastAsia="Calibri" w:cs="Times New Roman"/>
          <w:sz w:val="24"/>
        </w:rPr>
        <w:tab/>
      </w:r>
      <w:r w:rsidRPr="001F7152">
        <w:rPr>
          <w:rFonts w:eastAsia="Calibri" w:cs="Times New Roman"/>
          <w:sz w:val="24"/>
        </w:rPr>
        <w:tab/>
      </w:r>
      <w:r w:rsidRPr="001F7152">
        <w:rPr>
          <w:rFonts w:eastAsia="Calibri" w:cs="Times New Roman"/>
          <w:sz w:val="24"/>
        </w:rPr>
        <w:tab/>
        <w:t xml:space="preserve">                                             </w:t>
      </w:r>
      <w:r w:rsidRPr="001F7152">
        <w:rPr>
          <w:rFonts w:eastAsia="Calibri" w:cs="Times New Roman"/>
          <w:sz w:val="16"/>
        </w:rPr>
        <w:t>Фамилия ИО                              подпись</w:t>
      </w:r>
      <w:r w:rsidRPr="001F7152">
        <w:rPr>
          <w:rFonts w:eastAsia="Calibri" w:cs="Times New Roman"/>
          <w:sz w:val="20"/>
        </w:rPr>
        <w:tab/>
      </w:r>
    </w:p>
    <w:p w14:paraId="7184B3C6" w14:textId="77777777" w:rsidR="001F7152" w:rsidRPr="001F7152" w:rsidRDefault="001F7152" w:rsidP="001F7152">
      <w:pPr>
        <w:spacing w:line="240" w:lineRule="auto"/>
        <w:ind w:firstLine="0"/>
        <w:jc w:val="left"/>
        <w:rPr>
          <w:rFonts w:ascii="Arial" w:hAnsi="Arial"/>
          <w:sz w:val="20"/>
        </w:rPr>
      </w:pPr>
    </w:p>
    <w:p w14:paraId="0AF1B023" w14:textId="77777777" w:rsidR="001F7152" w:rsidRDefault="002E3FF8">
      <w:pPr>
        <w:widowControl/>
        <w:suppressAutoHyphens w:val="0"/>
        <w:spacing w:after="160" w:line="259" w:lineRule="auto"/>
        <w:ind w:firstLine="0"/>
        <w:jc w:val="left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55056" wp14:editId="1D17C537">
                <wp:simplePos x="0" y="0"/>
                <wp:positionH relativeFrom="column">
                  <wp:posOffset>5852928</wp:posOffset>
                </wp:positionH>
                <wp:positionV relativeFrom="paragraph">
                  <wp:posOffset>259412</wp:posOffset>
                </wp:positionV>
                <wp:extent cx="436728" cy="313898"/>
                <wp:effectExtent l="0" t="0" r="20955" b="101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3138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78E0B" id="Прямоугольник 11" o:spid="_x0000_s1026" style="position:absolute;margin-left:460.85pt;margin-top:20.45pt;width:34.4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" fillcolor="white [3212]" strokecolor="white [3212]" strokeweight="1pt"/>
            </w:pict>
          </mc:Fallback>
        </mc:AlternateContent>
      </w:r>
      <w:r w:rsidR="001F7152">
        <w:br w:type="page"/>
      </w:r>
    </w:p>
    <w:sdt>
      <w:sdtPr>
        <w:rPr>
          <w:rFonts w:ascii="Times New Roman" w:eastAsia="SimSun" w:hAnsi="Times New Roman" w:cs="Mangal"/>
          <w:color w:val="auto"/>
          <w:kern w:val="1"/>
          <w:sz w:val="28"/>
          <w:szCs w:val="24"/>
          <w:lang w:eastAsia="zh-CN" w:bidi="hi-IN"/>
        </w:rPr>
        <w:id w:val="1477872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EF645" w14:textId="77777777" w:rsidR="001F7152" w:rsidRPr="001F7152" w:rsidRDefault="001F7152" w:rsidP="001F7152">
          <w:pPr>
            <w:pStyle w:val="a9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F715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743AA0CF" w14:textId="77777777" w:rsidR="001F7152" w:rsidRDefault="001F7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13717" w:history="1">
            <w:r w:rsidRPr="00664A49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_Toc162513717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82D33" w14:textId="77777777" w:rsidR="001F7152" w:rsidRDefault="00664A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18" w:history="1">
            <w:r w:rsidR="001F7152" w:rsidRPr="00664A49">
              <w:rPr>
                <w:rStyle w:val="aa"/>
                <w:noProof/>
              </w:rPr>
              <w:t>РАЗДЕЛ 1. ПРОЕКТИРОВАНИЕ ПРОГРАММНОГО ОБЕСПЕЧЕНИЯ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_Toc162513718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4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6E2AA4B6" w14:textId="77777777" w:rsidR="001F7152" w:rsidRDefault="00664A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19" w:history="1">
            <w:r w:rsidR="001F7152" w:rsidRPr="00664A49">
              <w:rPr>
                <w:rStyle w:val="aa"/>
                <w:noProof/>
              </w:rPr>
              <w:t>1.1 Постановка задачи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_Toc162513719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4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74FDDA3E" w14:textId="77777777" w:rsidR="001F7152" w:rsidRDefault="00664A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20" w:history="1">
            <w:r w:rsidR="001F7152" w:rsidRPr="00664A49">
              <w:rPr>
                <w:rStyle w:val="aa"/>
                <w:noProof/>
              </w:rPr>
              <w:t>1.2 Жизненный цикл программного обеспечения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_Toc162513720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4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49AA6DBD" w14:textId="77777777" w:rsidR="001F7152" w:rsidRDefault="00664A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21" w:history="1">
            <w:r w:rsidR="001F7152" w:rsidRPr="00664A49">
              <w:rPr>
                <w:rStyle w:val="aa"/>
                <w:noProof/>
              </w:rPr>
              <w:t>1.3 Разработка базы данных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_Toc162513721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7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2A40D72F" w14:textId="77777777" w:rsidR="001F7152" w:rsidRDefault="00664A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22" w:history="1">
            <w:r w:rsidR="001F7152" w:rsidRPr="00664A49">
              <w:rPr>
                <w:rStyle w:val="aa"/>
                <w:noProof/>
              </w:rPr>
              <w:t>1.4 Методы проектирования архитектуры ПО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_Toc162513722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7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148BF2A7" w14:textId="77777777" w:rsidR="001F7152" w:rsidRDefault="00664A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23" w:history="1">
            <w:r w:rsidR="001F7152" w:rsidRPr="00664A49">
              <w:rPr>
                <w:rStyle w:val="aa"/>
                <w:noProof/>
              </w:rPr>
              <w:t>1.4.1 Диаграмма классов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_Toc162513723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8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57E8BC92" w14:textId="77777777" w:rsidR="001F7152" w:rsidRDefault="00664A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24" w:history="1">
            <w:r w:rsidR="001F7152" w:rsidRPr="00664A49">
              <w:rPr>
                <w:rStyle w:val="aa"/>
                <w:noProof/>
              </w:rPr>
              <w:t>1.4.2 Диаграмма вариантов использования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_Toc162513724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8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169706F5" w14:textId="77777777" w:rsidR="001F7152" w:rsidRDefault="00664A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25" w:history="1">
            <w:r w:rsidR="001F7152" w:rsidRPr="00664A49">
              <w:rPr>
                <w:rStyle w:val="aa"/>
                <w:noProof/>
              </w:rPr>
              <w:t>1.4.3 Диаграмма последовательности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_Toc162513725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9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3AF29748" w14:textId="77777777" w:rsidR="001F7152" w:rsidRDefault="00664A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26" w:history="1">
            <w:r w:rsidR="001F7152" w:rsidRPr="00664A49">
              <w:rPr>
                <w:rStyle w:val="aa"/>
                <w:noProof/>
              </w:rPr>
              <w:t>1.4.4 Кооперативная диаграмма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_Toc162513726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9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07A27A6E" w14:textId="77777777" w:rsidR="001F7152" w:rsidRDefault="00664AC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27" w:history="1">
            <w:r w:rsidR="001F7152" w:rsidRPr="00664A49">
              <w:rPr>
                <w:rStyle w:val="aa"/>
                <w:noProof/>
              </w:rPr>
              <w:t>1.4.5 Диаграмма деятельности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_Toc162513727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9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7F3F7632" w14:textId="77777777" w:rsidR="001F7152" w:rsidRDefault="00664A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28" w:history="1">
            <w:r w:rsidR="001F7152" w:rsidRPr="00664A49">
              <w:rPr>
                <w:rStyle w:val="aa"/>
                <w:noProof/>
              </w:rPr>
              <w:t>РАЗДЕЛ 2. РЕАЛИЗАЦИЯ ПРОГРАММНОГО ОБЕСПЕЧЕНИЯ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_Toc162513728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10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40A64AC2" w14:textId="77777777" w:rsidR="001F7152" w:rsidRDefault="00664AC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29" w:history="1">
            <w:r w:rsidR="001F7152" w:rsidRPr="00664A49">
              <w:rPr>
                <w:rStyle w:val="aa"/>
                <w:noProof/>
              </w:rPr>
              <w:t>2.1 Инструкция пользователю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_Toc162513729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10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468ED236" w14:textId="77777777" w:rsidR="001F7152" w:rsidRDefault="00664A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30" w:history="1">
            <w:r w:rsidR="001F7152" w:rsidRPr="00664A49">
              <w:rPr>
                <w:rStyle w:val="aa"/>
                <w:noProof/>
              </w:rPr>
              <w:t>ЗАКЛЮЧЕНИЕ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_Toc162513730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14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7023445F" w14:textId="77777777" w:rsidR="001F7152" w:rsidRDefault="00664AC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513731" w:history="1">
            <w:r w:rsidR="001F7152" w:rsidRPr="00664A49">
              <w:rPr>
                <w:rStyle w:val="aa"/>
                <w:noProof/>
              </w:rPr>
              <w:t>СПИСОК ЛИТЕРАТУРЫ</w:t>
            </w:r>
            <w:r w:rsidR="001F7152">
              <w:rPr>
                <w:noProof/>
                <w:webHidden/>
              </w:rPr>
              <w:tab/>
            </w:r>
            <w:r w:rsidR="001F7152">
              <w:rPr>
                <w:noProof/>
                <w:webHidden/>
              </w:rPr>
              <w:fldChar w:fldCharType="begin"/>
            </w:r>
            <w:r w:rsidR="001F7152">
              <w:rPr>
                <w:noProof/>
                <w:webHidden/>
              </w:rPr>
              <w:instrText xml:space="preserve"> PAGEREF _Toc162513731 \h </w:instrText>
            </w:r>
            <w:r w:rsidR="001F7152">
              <w:rPr>
                <w:noProof/>
                <w:webHidden/>
              </w:rPr>
            </w:r>
            <w:r w:rsidR="001F7152">
              <w:rPr>
                <w:noProof/>
                <w:webHidden/>
              </w:rPr>
              <w:fldChar w:fldCharType="separate"/>
            </w:r>
            <w:r w:rsidR="001F7152">
              <w:rPr>
                <w:noProof/>
                <w:webHidden/>
              </w:rPr>
              <w:t>15</w:t>
            </w:r>
            <w:r w:rsidR="001F7152">
              <w:rPr>
                <w:noProof/>
                <w:webHidden/>
              </w:rPr>
              <w:fldChar w:fldCharType="end"/>
            </w:r>
          </w:hyperlink>
        </w:p>
        <w:p w14:paraId="1402D9CA" w14:textId="77777777" w:rsidR="001F7152" w:rsidRDefault="001F7152">
          <w:r>
            <w:rPr>
              <w:b/>
              <w:bCs/>
            </w:rPr>
            <w:fldChar w:fldCharType="end"/>
          </w:r>
        </w:p>
      </w:sdtContent>
    </w:sdt>
    <w:p w14:paraId="4C69D5CD" w14:textId="77777777" w:rsidR="001F7152" w:rsidRDefault="002E3FF8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/>
          <w:b/>
          <w:szCs w:val="29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59DE2" wp14:editId="70B6A4D7">
                <wp:simplePos x="0" y="0"/>
                <wp:positionH relativeFrom="page">
                  <wp:align>right</wp:align>
                </wp:positionH>
                <wp:positionV relativeFrom="paragraph">
                  <wp:posOffset>2996603</wp:posOffset>
                </wp:positionV>
                <wp:extent cx="572723" cy="381929"/>
                <wp:effectExtent l="0" t="0" r="18415" b="1841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23" cy="381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649E0" id="Прямоугольник 12" o:spid="_x0000_s1026" style="position:absolute;margin-left:-6.1pt;margin-top:235.95pt;width:45.1pt;height:30.0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" fillcolor="white [3212]" strokecolor="white [3212]" strokeweight="1pt">
                <w10:wrap anchorx="page"/>
              </v:rect>
            </w:pict>
          </mc:Fallback>
        </mc:AlternateContent>
      </w:r>
      <w:r w:rsidR="001F7152">
        <w:br w:type="page"/>
      </w:r>
    </w:p>
    <w:p w14:paraId="133BF4E3" w14:textId="77777777" w:rsidR="003965FB" w:rsidRDefault="003965FB" w:rsidP="001F7152">
      <w:pPr>
        <w:pStyle w:val="1"/>
        <w:tabs>
          <w:tab w:val="center" w:pos="4819"/>
        </w:tabs>
        <w:ind w:firstLine="0"/>
      </w:pPr>
      <w:bookmarkStart w:id="0" w:name="_Toc162513717"/>
      <w:r>
        <w:lastRenderedPageBreak/>
        <w:t>ВВЕДЕНИЕ</w:t>
      </w:r>
      <w:bookmarkEnd w:id="0"/>
    </w:p>
    <w:p w14:paraId="7E2E7304" w14:textId="77777777" w:rsidR="003965FB" w:rsidRPr="003965FB" w:rsidRDefault="003965FB" w:rsidP="003965FB">
      <w:pPr>
        <w:rPr>
          <w:rFonts w:cs="Times New Roman"/>
        </w:rPr>
      </w:pPr>
      <w:r w:rsidRPr="003965FB">
        <w:rPr>
          <w:rFonts w:cs="Times New Roman"/>
        </w:rPr>
        <w:t>Проектирование экономических информационных систем (ЭИС) - логически сложная, трудоёмкая и длительная работа, требующая высокой квалификации разработчиков. В процессе создания и функционирования ЭИС информационные потребности пользователей меняются, уточняются, что усложняет разработк</w:t>
      </w:r>
      <w:r w:rsidR="006838A1">
        <w:rPr>
          <w:rFonts w:cs="Times New Roman"/>
        </w:rPr>
        <w:t>у и сопровождение таких систем.</w:t>
      </w:r>
    </w:p>
    <w:p w14:paraId="56FF5664" w14:textId="77777777" w:rsidR="003965FB" w:rsidRPr="003965FB" w:rsidRDefault="003965FB" w:rsidP="003965FB">
      <w:pPr>
        <w:rPr>
          <w:rFonts w:cs="Times New Roman"/>
        </w:rPr>
      </w:pPr>
      <w:r w:rsidRPr="003965FB">
        <w:rPr>
          <w:rFonts w:cs="Times New Roman"/>
        </w:rPr>
        <w:t>Основная доля затрат приходится на прикладное программное обеспечение (ПО)</w:t>
      </w:r>
      <w:r w:rsidR="006838A1">
        <w:rPr>
          <w:rFonts w:cs="Times New Roman"/>
        </w:rPr>
        <w:t xml:space="preserve"> и разработку базы данных (БД).</w:t>
      </w:r>
    </w:p>
    <w:p w14:paraId="1CA21093" w14:textId="77777777" w:rsidR="003965FB" w:rsidRPr="003965FB" w:rsidRDefault="006838A1" w:rsidP="003965FB">
      <w:pPr>
        <w:rPr>
          <w:rFonts w:cs="Times New Roman"/>
        </w:rPr>
      </w:pPr>
      <w:r>
        <w:rPr>
          <w:rFonts w:cs="Times New Roman"/>
        </w:rPr>
        <w:t xml:space="preserve">Необходимость контроля </w:t>
      </w:r>
      <w:r w:rsidR="003965FB" w:rsidRPr="003965FB">
        <w:rPr>
          <w:rFonts w:cs="Times New Roman"/>
        </w:rPr>
        <w:t xml:space="preserve">процесса </w:t>
      </w:r>
      <w:r w:rsidR="003965FB" w:rsidRPr="003965FB">
        <w:rPr>
          <w:rFonts w:cs="Times New Roman"/>
        </w:rPr>
        <w:tab/>
        <w:t xml:space="preserve">разработки </w:t>
      </w:r>
      <w:r w:rsidR="003965FB" w:rsidRPr="003965FB">
        <w:rPr>
          <w:rFonts w:cs="Times New Roman"/>
        </w:rPr>
        <w:tab/>
        <w:t>программного обеспечения привела к появлению совокупности методов и средств создания ПО, объединённых общим названием «программная инженерия». В основе её заложена идея: проектирование ПО есть формальный процесс, который мо</w:t>
      </w:r>
      <w:r>
        <w:rPr>
          <w:rFonts w:cs="Times New Roman"/>
        </w:rPr>
        <w:t>жно изучать и совершенствовать.</w:t>
      </w:r>
    </w:p>
    <w:p w14:paraId="10628D81" w14:textId="77777777" w:rsidR="003965FB" w:rsidRPr="003965FB" w:rsidRDefault="003965FB" w:rsidP="003965FB">
      <w:pPr>
        <w:rPr>
          <w:rFonts w:cs="Times New Roman"/>
        </w:rPr>
      </w:pPr>
      <w:r w:rsidRPr="003965FB">
        <w:rPr>
          <w:rFonts w:cs="Times New Roman"/>
        </w:rPr>
        <w:t xml:space="preserve">Для успешной реализации проекта объект проектирования должен быть описан при помощи полных и непротиворечивых моделей архитектуры ПО. Здесь закладываются структурные элементы системы, связи </w:t>
      </w:r>
      <w:r w:rsidR="006838A1">
        <w:rPr>
          <w:rFonts w:cs="Times New Roman"/>
        </w:rPr>
        <w:t>между ними, иерархия подсистем.</w:t>
      </w:r>
    </w:p>
    <w:p w14:paraId="2FDB46E3" w14:textId="77777777" w:rsidR="003965FB" w:rsidRPr="003965FB" w:rsidRDefault="003965FB" w:rsidP="003965FB">
      <w:pPr>
        <w:rPr>
          <w:rFonts w:cs="Times New Roman"/>
        </w:rPr>
      </w:pPr>
      <w:r w:rsidRPr="003965FB">
        <w:rPr>
          <w:rFonts w:cs="Times New Roman"/>
        </w:rPr>
        <w:t>Модель - это полное описание системы ПО с некоторой точки зрения. Моделирование является центральным звеном всей работы по созданию качественного ПО. Модели строятся для того, чтобы понять структуру и поведение создаваемой системы, облегчить управление процессом её создания, уменьшить возможный риск и документировать</w:t>
      </w:r>
      <w:r w:rsidR="006838A1">
        <w:rPr>
          <w:rFonts w:cs="Times New Roman"/>
        </w:rPr>
        <w:t xml:space="preserve"> принимаемые проектные решения.</w:t>
      </w:r>
    </w:p>
    <w:p w14:paraId="0A3B2EB6" w14:textId="77777777" w:rsidR="003965FB" w:rsidRPr="003965FB" w:rsidRDefault="006838A1" w:rsidP="003965FB">
      <w:pPr>
        <w:rPr>
          <w:rFonts w:cs="Times New Roman"/>
        </w:rPr>
      </w:pPr>
      <w:r>
        <w:rPr>
          <w:rFonts w:cs="Times New Roman"/>
        </w:rPr>
        <w:t xml:space="preserve">Язык </w:t>
      </w:r>
      <w:r>
        <w:rPr>
          <w:rFonts w:cs="Times New Roman"/>
        </w:rPr>
        <w:tab/>
        <w:t xml:space="preserve">моделирования должен включать элементы </w:t>
      </w:r>
      <w:r w:rsidR="003965FB" w:rsidRPr="003965FB">
        <w:rPr>
          <w:rFonts w:cs="Times New Roman"/>
        </w:rPr>
        <w:t>модели (фундаментальные концепции моделирования и их семантику), нотацию (визуальное представление элементов моделирования), руководство по использовани</w:t>
      </w:r>
      <w:r>
        <w:rPr>
          <w:rFonts w:cs="Times New Roman"/>
        </w:rPr>
        <w:t>ю.</w:t>
      </w:r>
    </w:p>
    <w:p w14:paraId="1B7BB118" w14:textId="77777777" w:rsidR="003965FB" w:rsidRPr="003965FB" w:rsidRDefault="003965FB" w:rsidP="003965FB">
      <w:pPr>
        <w:rPr>
          <w:rFonts w:cs="Times New Roman"/>
        </w:rPr>
      </w:pPr>
      <w:r w:rsidRPr="003965FB">
        <w:rPr>
          <w:rFonts w:cs="Times New Roman"/>
        </w:rPr>
        <w:t>Конечная цель разработки ПО - получени</w:t>
      </w:r>
      <w:r w:rsidR="006838A1">
        <w:rPr>
          <w:rFonts w:cs="Times New Roman"/>
        </w:rPr>
        <w:t>е работающих приложений (кода).</w:t>
      </w:r>
    </w:p>
    <w:p w14:paraId="7345A94D" w14:textId="77777777" w:rsidR="003965FB" w:rsidRDefault="003965FB">
      <w:pPr>
        <w:widowControl/>
        <w:suppressAutoHyphens w:val="0"/>
        <w:spacing w:after="160" w:line="259" w:lineRule="auto"/>
      </w:pPr>
      <w:r>
        <w:br w:type="page"/>
      </w:r>
    </w:p>
    <w:p w14:paraId="527CE908" w14:textId="77777777" w:rsidR="003965FB" w:rsidRDefault="003965FB" w:rsidP="001F7152">
      <w:pPr>
        <w:pStyle w:val="1"/>
        <w:ind w:firstLine="0"/>
      </w:pPr>
      <w:bookmarkStart w:id="1" w:name="_Toc162513718"/>
      <w:r>
        <w:lastRenderedPageBreak/>
        <w:t>РАЗДЕЛ 1. ПРОЕКТИРОВАНИЕ ПРОГРАММНОГО ОБЕСПЕЧЕНИЯ</w:t>
      </w:r>
      <w:bookmarkEnd w:id="1"/>
    </w:p>
    <w:p w14:paraId="1D04ADB4" w14:textId="77777777" w:rsidR="003965FB" w:rsidRDefault="003965FB" w:rsidP="001F7152">
      <w:pPr>
        <w:pStyle w:val="2"/>
        <w:ind w:firstLine="0"/>
      </w:pPr>
      <w:bookmarkStart w:id="2" w:name="_Toc162513719"/>
      <w:r>
        <w:t>1.1 Постановка задачи</w:t>
      </w:r>
      <w:bookmarkEnd w:id="2"/>
    </w:p>
    <w:p w14:paraId="5788850B" w14:textId="316B6AEE" w:rsidR="003965FB" w:rsidRPr="003965FB" w:rsidRDefault="003965FB" w:rsidP="003965FB">
      <w:pPr>
        <w:rPr>
          <w:rFonts w:cs="Times New Roman"/>
          <w:szCs w:val="28"/>
        </w:rPr>
      </w:pPr>
      <w:r w:rsidRPr="003965FB">
        <w:rPr>
          <w:rFonts w:cs="Times New Roman"/>
          <w:szCs w:val="28"/>
        </w:rPr>
        <w:t xml:space="preserve">Необходимо разработать программное обеспечение для </w:t>
      </w:r>
      <w:r w:rsidR="00B06B39">
        <w:rPr>
          <w:rFonts w:cs="Times New Roman"/>
          <w:szCs w:val="28"/>
        </w:rPr>
        <w:t>предоставления</w:t>
      </w:r>
      <w:r w:rsidR="006838A1" w:rsidRPr="003965FB">
        <w:rPr>
          <w:rFonts w:cs="Times New Roman"/>
          <w:szCs w:val="28"/>
        </w:rPr>
        <w:t xml:space="preserve"> </w:t>
      </w:r>
      <w:r w:rsidR="00B06B39">
        <w:rPr>
          <w:rFonts w:cs="Times New Roman"/>
          <w:szCs w:val="28"/>
        </w:rPr>
        <w:t>строительных</w:t>
      </w:r>
      <w:r w:rsidRPr="003965FB">
        <w:rPr>
          <w:rFonts w:cs="Times New Roman"/>
          <w:szCs w:val="28"/>
        </w:rPr>
        <w:t xml:space="preserve"> услуг автотранспортного предприятия.</w:t>
      </w:r>
    </w:p>
    <w:p w14:paraId="2B64C8BF" w14:textId="77777777" w:rsidR="003965FB" w:rsidRPr="003965FB" w:rsidRDefault="003965FB" w:rsidP="003965FB">
      <w:pPr>
        <w:rPr>
          <w:rFonts w:cs="Times New Roman"/>
          <w:szCs w:val="28"/>
        </w:rPr>
      </w:pPr>
      <w:r w:rsidRPr="003965FB">
        <w:rPr>
          <w:rFonts w:cs="Times New Roman"/>
          <w:szCs w:val="28"/>
        </w:rPr>
        <w:t>Требования к приложению.</w:t>
      </w:r>
    </w:p>
    <w:p w14:paraId="54760161" w14:textId="77777777" w:rsidR="003965FB" w:rsidRPr="0099462C" w:rsidRDefault="003965FB" w:rsidP="0099462C">
      <w:pPr>
        <w:pStyle w:val="a3"/>
        <w:numPr>
          <w:ilvl w:val="0"/>
          <w:numId w:val="12"/>
        </w:numPr>
        <w:ind w:left="714" w:hanging="357"/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>Выбор пользовательских функций - Закладки.</w:t>
      </w:r>
    </w:p>
    <w:p w14:paraId="4E1FD6B5" w14:textId="77777777" w:rsidR="003965FB" w:rsidRPr="0099462C" w:rsidRDefault="003965FB" w:rsidP="0099462C">
      <w:pPr>
        <w:pStyle w:val="a3"/>
        <w:numPr>
          <w:ilvl w:val="0"/>
          <w:numId w:val="12"/>
        </w:numPr>
        <w:ind w:left="714" w:hanging="357"/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>Вариант диаграммы - Столбиковая.</w:t>
      </w:r>
    </w:p>
    <w:p w14:paraId="367CA9E2" w14:textId="77777777" w:rsidR="003965FB" w:rsidRPr="0099462C" w:rsidRDefault="003965FB" w:rsidP="0099462C">
      <w:pPr>
        <w:pStyle w:val="a3"/>
        <w:numPr>
          <w:ilvl w:val="0"/>
          <w:numId w:val="12"/>
        </w:numPr>
        <w:ind w:left="714" w:hanging="357"/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>Каталоги с файлами БД не определяются в программе.</w:t>
      </w:r>
    </w:p>
    <w:p w14:paraId="678E0B8E" w14:textId="77777777" w:rsidR="003965FB" w:rsidRPr="003965FB" w:rsidRDefault="003965FB" w:rsidP="001F7152">
      <w:pPr>
        <w:pStyle w:val="2"/>
        <w:ind w:firstLine="0"/>
      </w:pPr>
      <w:bookmarkStart w:id="3" w:name="_Toc162513720"/>
      <w:r w:rsidRPr="003965FB">
        <w:t>1.2 Жизненный цикл программного обеспечения</w:t>
      </w:r>
      <w:bookmarkEnd w:id="3"/>
    </w:p>
    <w:p w14:paraId="4F5E393A" w14:textId="77777777" w:rsidR="003965FB" w:rsidRPr="003965FB" w:rsidRDefault="003965FB" w:rsidP="003965FB">
      <w:pPr>
        <w:rPr>
          <w:rFonts w:cs="Times New Roman"/>
          <w:szCs w:val="28"/>
        </w:rPr>
      </w:pPr>
      <w:r w:rsidRPr="003965FB">
        <w:rPr>
          <w:rFonts w:cs="Times New Roman"/>
          <w:szCs w:val="28"/>
        </w:rPr>
        <w:t>Понятие жизненного цикла ПО (ЖЦ ПО) является одним из базовых</w:t>
      </w:r>
      <w:r w:rsidR="006838A1">
        <w:rPr>
          <w:rFonts w:cs="Times New Roman"/>
          <w:szCs w:val="28"/>
        </w:rPr>
        <w:t xml:space="preserve"> понятий программной инженерии.</w:t>
      </w:r>
    </w:p>
    <w:p w14:paraId="6CC63C76" w14:textId="77777777" w:rsidR="003965FB" w:rsidRPr="003965FB" w:rsidRDefault="003965FB" w:rsidP="003965FB">
      <w:pPr>
        <w:rPr>
          <w:rFonts w:cs="Times New Roman"/>
          <w:szCs w:val="28"/>
        </w:rPr>
      </w:pPr>
      <w:r w:rsidRPr="003965FB">
        <w:rPr>
          <w:rFonts w:cs="Times New Roman"/>
          <w:szCs w:val="28"/>
        </w:rPr>
        <w:t>ЖЦ ПО — это период времени, который начинается с момента решения о необходимости создания ПО и заканчивается полны</w:t>
      </w:r>
      <w:r w:rsidR="006838A1">
        <w:rPr>
          <w:rFonts w:cs="Times New Roman"/>
          <w:szCs w:val="28"/>
        </w:rPr>
        <w:t>м изъятием его из эксплуатации.</w:t>
      </w:r>
    </w:p>
    <w:p w14:paraId="0C0A6545" w14:textId="77777777" w:rsidR="003965FB" w:rsidRPr="003965FB" w:rsidRDefault="003965FB" w:rsidP="003965FB">
      <w:pPr>
        <w:rPr>
          <w:rFonts w:cs="Times New Roman"/>
          <w:szCs w:val="28"/>
        </w:rPr>
      </w:pPr>
      <w:r w:rsidRPr="003965FB">
        <w:rPr>
          <w:rFonts w:cs="Times New Roman"/>
          <w:szCs w:val="28"/>
        </w:rPr>
        <w:t xml:space="preserve">Основным нормативным документом, регламентирующим состав процессов ЖЦ ПО, является международный стандарт ISO/IEC 12207: 1995 «Information Technology - Software Life </w:t>
      </w:r>
      <w:proofErr w:type="spellStart"/>
      <w:r w:rsidRPr="003965FB">
        <w:rPr>
          <w:rFonts w:cs="Times New Roman"/>
          <w:szCs w:val="28"/>
        </w:rPr>
        <w:t>Cycle</w:t>
      </w:r>
      <w:proofErr w:type="spellEnd"/>
      <w:r w:rsidRPr="003965FB">
        <w:rPr>
          <w:rFonts w:cs="Times New Roman"/>
          <w:szCs w:val="28"/>
        </w:rPr>
        <w:t xml:space="preserve"> </w:t>
      </w:r>
      <w:proofErr w:type="spellStart"/>
      <w:r w:rsidRPr="003965FB">
        <w:rPr>
          <w:rFonts w:cs="Times New Roman"/>
          <w:szCs w:val="28"/>
        </w:rPr>
        <w:t>Processes</w:t>
      </w:r>
      <w:proofErr w:type="spellEnd"/>
      <w:r w:rsidRPr="003965FB">
        <w:rPr>
          <w:rFonts w:cs="Times New Roman"/>
          <w:szCs w:val="28"/>
        </w:rPr>
        <w:t>». Он определяет структуру ЖЦ, содержащую процессы, действия и задачи, которые должны быть выполнены во время создания ПО (его российский аналог ГОСТ РИСО/МЭК 12207-99 введен в действие в июле 2000 г.). В данном стандарте процесс определяется как совокупность взаимосвязанных действий, преобразующих некоторые входные данные в выходные. Каждый процесс характеризуется определенными задачами и методами их решения, исходными данными, полученными от др</w:t>
      </w:r>
      <w:r w:rsidR="006838A1">
        <w:rPr>
          <w:rFonts w:cs="Times New Roman"/>
          <w:szCs w:val="28"/>
        </w:rPr>
        <w:t>угих процессов, и результатами.</w:t>
      </w:r>
    </w:p>
    <w:p w14:paraId="05DBB8D9" w14:textId="77777777" w:rsidR="003965FB" w:rsidRPr="003965FB" w:rsidRDefault="003965FB" w:rsidP="003965FB">
      <w:pPr>
        <w:rPr>
          <w:rFonts w:cs="Times New Roman"/>
          <w:szCs w:val="28"/>
        </w:rPr>
      </w:pPr>
      <w:r w:rsidRPr="003965FB">
        <w:rPr>
          <w:rFonts w:cs="Times New Roman"/>
          <w:szCs w:val="28"/>
        </w:rPr>
        <w:t xml:space="preserve">Каждый процесс разделен на набор действий, каждое действие — на набор задач. Каждый процесс, действие или задача инициируется и выполняется другим процессом по мере необходимости, причем не существует заранее определенных последовательностей выполнения (естественно, при сохранении </w:t>
      </w:r>
      <w:r w:rsidRPr="003965FB">
        <w:rPr>
          <w:rFonts w:cs="Times New Roman"/>
          <w:szCs w:val="28"/>
        </w:rPr>
        <w:lastRenderedPageBreak/>
        <w:t>связей по вх</w:t>
      </w:r>
      <w:r w:rsidR="006838A1">
        <w:rPr>
          <w:rFonts w:cs="Times New Roman"/>
          <w:szCs w:val="28"/>
        </w:rPr>
        <w:t>одным данным).</w:t>
      </w:r>
    </w:p>
    <w:p w14:paraId="594F19D3" w14:textId="77777777" w:rsidR="003965FB" w:rsidRPr="003965FB" w:rsidRDefault="003965FB" w:rsidP="003965FB">
      <w:pPr>
        <w:rPr>
          <w:rFonts w:cs="Times New Roman"/>
          <w:szCs w:val="28"/>
        </w:rPr>
      </w:pPr>
      <w:r w:rsidRPr="003965FB">
        <w:rPr>
          <w:rFonts w:cs="Times New Roman"/>
          <w:szCs w:val="28"/>
        </w:rPr>
        <w:t>Модель жизненного цикла программного обеспечения — структура, содержащая процессы действия и задачи, которые осуществляются в ходе разработки, использования и сопровождения программного продукта. При выборе схемы модели жизненного цикла для конкретной предметной области, решаются вопросы включения важных для создаваемого продукта видов работ или не включения несущественных работ. К широко используемым типам моделей ЖЦ относятся следующие: каскадная, спиральная, инкрементная, эволюционная, ст</w:t>
      </w:r>
      <w:r w:rsidR="006838A1">
        <w:rPr>
          <w:rFonts w:cs="Times New Roman"/>
          <w:szCs w:val="28"/>
        </w:rPr>
        <w:t>андартизованная и др.</w:t>
      </w:r>
    </w:p>
    <w:p w14:paraId="4A9E87F2" w14:textId="77777777" w:rsidR="003965FB" w:rsidRPr="003965FB" w:rsidRDefault="003965FB" w:rsidP="003965FB">
      <w:pPr>
        <w:rPr>
          <w:rFonts w:cs="Times New Roman"/>
          <w:szCs w:val="28"/>
        </w:rPr>
      </w:pPr>
      <w:r w:rsidRPr="003965FB">
        <w:rPr>
          <w:rFonts w:cs="Times New Roman"/>
          <w:szCs w:val="28"/>
        </w:rPr>
        <w:t>В данной работе выбрана каскадная модель. Согласно данной модели ЖЦ работы и задачи процесса разработки обычно выполняются последовательно. Однако вспомогательные и организационные процессы обычно выполняются параллельно с процессом разработки. В данной модели возвращение к начальному процессу предусматривается после сопр</w:t>
      </w:r>
      <w:r w:rsidR="006838A1">
        <w:rPr>
          <w:rFonts w:cs="Times New Roman"/>
          <w:szCs w:val="28"/>
        </w:rPr>
        <w:t>овождения и исправления ошибок.</w:t>
      </w:r>
    </w:p>
    <w:p w14:paraId="3ED23604" w14:textId="77777777" w:rsidR="003965FB" w:rsidRPr="003965FB" w:rsidRDefault="003965FB" w:rsidP="003965FB">
      <w:pPr>
        <w:rPr>
          <w:rFonts w:cs="Times New Roman"/>
          <w:szCs w:val="28"/>
        </w:rPr>
      </w:pPr>
      <w:r w:rsidRPr="003965FB">
        <w:rPr>
          <w:rFonts w:cs="Times New Roman"/>
          <w:szCs w:val="28"/>
        </w:rPr>
        <w:t xml:space="preserve">Особенность такой модели состоит в фиксации последовательных процессов разработки программного продукта. В ее основу положена модель фабрики, где продукт проходит стадии от замысла до производства, затем передается заказчику как готовое изделие, изменение которого не предусмотрено, хотя возможна замена на другое подобное изделие в случае рекламации или некоторых ее деталей, вышедших из </w:t>
      </w:r>
      <w:r w:rsidR="006838A1">
        <w:rPr>
          <w:rFonts w:cs="Times New Roman"/>
          <w:szCs w:val="28"/>
        </w:rPr>
        <w:t>строя.</w:t>
      </w:r>
    </w:p>
    <w:p w14:paraId="216F0EE6" w14:textId="77777777" w:rsidR="003965FB" w:rsidRPr="0099462C" w:rsidRDefault="003965FB" w:rsidP="0099462C">
      <w:pPr>
        <w:jc w:val="center"/>
        <w:rPr>
          <w:b/>
          <w:color w:val="FF0000"/>
        </w:rPr>
      </w:pPr>
      <w:r w:rsidRPr="0099462C">
        <w:rPr>
          <w:b/>
          <w:color w:val="FF0000"/>
        </w:rPr>
        <w:t>ФОТО</w:t>
      </w:r>
    </w:p>
    <w:p w14:paraId="3C9B400F" w14:textId="77777777" w:rsidR="003965FB" w:rsidRPr="0099462C" w:rsidRDefault="003965FB" w:rsidP="0099462C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 w:rsidR="006838A1"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1.</w:t>
      </w:r>
      <w:r w:rsidR="006838A1">
        <w:rPr>
          <w:rFonts w:cs="Times New Roman"/>
          <w:sz w:val="24"/>
        </w:rPr>
        <w:t>1</w:t>
      </w:r>
      <w:r w:rsidRPr="0099462C">
        <w:rPr>
          <w:rFonts w:cs="Times New Roman"/>
          <w:sz w:val="24"/>
        </w:rPr>
        <w:t xml:space="preserve"> </w:t>
      </w:r>
      <w:r w:rsidR="00A333BA">
        <w:rPr>
          <w:rFonts w:cs="Times New Roman"/>
          <w:sz w:val="24"/>
        </w:rPr>
        <w:t xml:space="preserve">– </w:t>
      </w:r>
      <w:r w:rsidRPr="0099462C">
        <w:rPr>
          <w:rFonts w:cs="Times New Roman"/>
          <w:sz w:val="24"/>
        </w:rPr>
        <w:t>Каскадная модель ЖЦ</w:t>
      </w:r>
    </w:p>
    <w:p w14:paraId="2AF54343" w14:textId="77777777" w:rsidR="003965FB" w:rsidRPr="0099462C" w:rsidRDefault="003965FB" w:rsidP="0099462C">
      <w:pPr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 xml:space="preserve">Недостатки этой модели: </w:t>
      </w:r>
    </w:p>
    <w:p w14:paraId="1E222394" w14:textId="77777777" w:rsidR="003965FB" w:rsidRPr="0099462C" w:rsidRDefault="003965FB" w:rsidP="0099462C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>процесс создания ПС не всегда укладывается в такую жесткую форму</w:t>
      </w:r>
      <w:r w:rsidR="0099462C">
        <w:rPr>
          <w:rFonts w:cs="Times New Roman"/>
          <w:szCs w:val="28"/>
        </w:rPr>
        <w:t xml:space="preserve"> и последовательность действий;</w:t>
      </w:r>
    </w:p>
    <w:p w14:paraId="1EBBAE1F" w14:textId="77777777" w:rsidR="003965FB" w:rsidRPr="0099462C" w:rsidRDefault="003965FB" w:rsidP="001F7152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>не учитываются изменивш</w:t>
      </w:r>
      <w:r w:rsidR="0099462C" w:rsidRPr="0099462C">
        <w:rPr>
          <w:rFonts w:cs="Times New Roman"/>
          <w:szCs w:val="28"/>
        </w:rPr>
        <w:t xml:space="preserve">иеся потребности пользователей, </w:t>
      </w:r>
      <w:r w:rsidRPr="0099462C">
        <w:rPr>
          <w:rFonts w:cs="Times New Roman"/>
          <w:szCs w:val="28"/>
        </w:rPr>
        <w:t xml:space="preserve">изменения во внешней среде, которые вызовут изменения требований к </w:t>
      </w:r>
      <w:r w:rsidR="006838A1">
        <w:rPr>
          <w:rFonts w:cs="Times New Roman"/>
          <w:szCs w:val="28"/>
        </w:rPr>
        <w:t>системе в ходе ее разработки;</w:t>
      </w:r>
    </w:p>
    <w:p w14:paraId="2113AE6F" w14:textId="77777777" w:rsidR="003965FB" w:rsidRPr="0099462C" w:rsidRDefault="003965FB" w:rsidP="0099462C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 xml:space="preserve">большой разрыв между временем внесения ошибки (например, на этапе </w:t>
      </w:r>
      <w:r w:rsidRPr="0099462C">
        <w:rPr>
          <w:rFonts w:cs="Times New Roman"/>
          <w:szCs w:val="28"/>
        </w:rPr>
        <w:lastRenderedPageBreak/>
        <w:t>проектирования) и временем ее обнаружения (при сопровождении), что п</w:t>
      </w:r>
      <w:r w:rsidR="006838A1">
        <w:rPr>
          <w:rFonts w:cs="Times New Roman"/>
          <w:szCs w:val="28"/>
        </w:rPr>
        <w:t>риводит к большой переделке ПС.</w:t>
      </w:r>
    </w:p>
    <w:p w14:paraId="0B17A3A1" w14:textId="77777777" w:rsidR="003965FB" w:rsidRPr="0099462C" w:rsidRDefault="003965FB" w:rsidP="0099462C">
      <w:pPr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 xml:space="preserve">При применении каскадной модели имеют место следующие факторы риска: </w:t>
      </w:r>
    </w:p>
    <w:p w14:paraId="24ED2005" w14:textId="77777777" w:rsidR="003965FB" w:rsidRPr="0099462C" w:rsidRDefault="003965FB" w:rsidP="001F7152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>требования к ПС недостаточно четко сформулированы, либо не учитывают перспе</w:t>
      </w:r>
      <w:r w:rsidR="006838A1">
        <w:rPr>
          <w:rFonts w:cs="Times New Roman"/>
          <w:szCs w:val="28"/>
        </w:rPr>
        <w:t>ктивы развития ОС, сред и т.п.;</w:t>
      </w:r>
    </w:p>
    <w:p w14:paraId="37F23310" w14:textId="77777777" w:rsidR="003965FB" w:rsidRPr="0099462C" w:rsidRDefault="003965FB" w:rsidP="001F7152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 xml:space="preserve">большая система, не допускающая компонентной декомпозиции, может вызвать проблемы с размещением ее в памяти или на платформах, не </w:t>
      </w:r>
      <w:r w:rsidR="006838A1">
        <w:rPr>
          <w:rFonts w:cs="Times New Roman"/>
          <w:szCs w:val="28"/>
        </w:rPr>
        <w:t>предусмотренных в требованиях;</w:t>
      </w:r>
    </w:p>
    <w:p w14:paraId="619DBF15" w14:textId="77777777" w:rsidR="003965FB" w:rsidRPr="0099462C" w:rsidRDefault="003965FB" w:rsidP="001F7152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 xml:space="preserve">внесение быстрых изменений в технологию и в требования может ухудшить процесс разработки отдельных частей системы или системы в </w:t>
      </w:r>
      <w:r w:rsidR="006838A1">
        <w:rPr>
          <w:rFonts w:cs="Times New Roman"/>
          <w:szCs w:val="28"/>
        </w:rPr>
        <w:t>целом;</w:t>
      </w:r>
    </w:p>
    <w:p w14:paraId="7BB87366" w14:textId="77777777" w:rsidR="003965FB" w:rsidRPr="0099462C" w:rsidRDefault="0099462C" w:rsidP="0099462C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ограничения на </w:t>
      </w:r>
      <w:r w:rsidR="003965FB" w:rsidRPr="0099462C">
        <w:rPr>
          <w:rFonts w:cs="Times New Roman"/>
          <w:szCs w:val="28"/>
        </w:rPr>
        <w:t>ре</w:t>
      </w:r>
      <w:r>
        <w:rPr>
          <w:rFonts w:cs="Times New Roman"/>
          <w:szCs w:val="28"/>
        </w:rPr>
        <w:t xml:space="preserve">сурсы (человеческие, </w:t>
      </w:r>
      <w:r w:rsidR="003965FB" w:rsidRPr="0099462C">
        <w:rPr>
          <w:rFonts w:cs="Times New Roman"/>
          <w:szCs w:val="28"/>
        </w:rPr>
        <w:t xml:space="preserve">программные, технические и др.) в ходе разработки могут сузить отдельные возможности </w:t>
      </w:r>
      <w:r w:rsidR="006838A1">
        <w:rPr>
          <w:rFonts w:cs="Times New Roman"/>
          <w:szCs w:val="28"/>
        </w:rPr>
        <w:t>реализации системы.</w:t>
      </w:r>
    </w:p>
    <w:p w14:paraId="6E300A09" w14:textId="77777777" w:rsidR="003965FB" w:rsidRPr="0099462C" w:rsidRDefault="003965FB" w:rsidP="0099462C">
      <w:pPr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 xml:space="preserve">Полученный продукт может оказаться плохим для применения по причине недопонимания разработчиками требований или функций </w:t>
      </w:r>
      <w:r w:rsidR="0099462C" w:rsidRPr="0099462C">
        <w:rPr>
          <w:rFonts w:cs="Times New Roman"/>
          <w:szCs w:val="28"/>
        </w:rPr>
        <w:t>системы,</w:t>
      </w:r>
      <w:r w:rsidRPr="0099462C">
        <w:rPr>
          <w:rFonts w:cs="Times New Roman"/>
          <w:szCs w:val="28"/>
        </w:rPr>
        <w:t xml:space="preserve"> или недостат</w:t>
      </w:r>
      <w:r w:rsidR="006838A1">
        <w:rPr>
          <w:rFonts w:cs="Times New Roman"/>
          <w:szCs w:val="28"/>
        </w:rPr>
        <w:t>очно проведенного тестирования.</w:t>
      </w:r>
    </w:p>
    <w:p w14:paraId="43FDF062" w14:textId="77777777" w:rsidR="003965FB" w:rsidRPr="0099462C" w:rsidRDefault="003965FB" w:rsidP="0099462C">
      <w:pPr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 xml:space="preserve">Преимущества реализации системы </w:t>
      </w:r>
      <w:r w:rsidR="0099462C">
        <w:rPr>
          <w:rFonts w:cs="Times New Roman"/>
          <w:szCs w:val="28"/>
        </w:rPr>
        <w:t>с помощью каскадной модели сле</w:t>
      </w:r>
      <w:r w:rsidR="006838A1">
        <w:rPr>
          <w:rFonts w:cs="Times New Roman"/>
          <w:szCs w:val="28"/>
        </w:rPr>
        <w:t>дующие:</w:t>
      </w:r>
    </w:p>
    <w:p w14:paraId="7FFBB5D7" w14:textId="77777777" w:rsidR="003965FB" w:rsidRPr="0099462C" w:rsidRDefault="003965FB" w:rsidP="0099462C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 xml:space="preserve">все задачи подсистем и системы реализуются одновременно (ни одна задача не забыта), что способствует установлению стабильных связей и </w:t>
      </w:r>
      <w:r w:rsidR="006838A1">
        <w:rPr>
          <w:rFonts w:cs="Times New Roman"/>
          <w:szCs w:val="28"/>
        </w:rPr>
        <w:t>отношений между ними;</w:t>
      </w:r>
    </w:p>
    <w:p w14:paraId="767BFBED" w14:textId="77777777" w:rsidR="003965FB" w:rsidRPr="0099462C" w:rsidRDefault="003965FB" w:rsidP="0099462C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>полностью разработанную систему с документацией на нее легче сопровождать, тестировать, фиксировать ошибки и вносить изменения не беспорядочно, а целенаправленно, начиная с требований (например, добавить или заменять некоторы</w:t>
      </w:r>
      <w:r w:rsidR="006838A1">
        <w:rPr>
          <w:rFonts w:cs="Times New Roman"/>
          <w:szCs w:val="28"/>
        </w:rPr>
        <w:t>е функции) и повторить процесс.</w:t>
      </w:r>
    </w:p>
    <w:p w14:paraId="0D7CB8FF" w14:textId="77777777" w:rsidR="003965FB" w:rsidRPr="0099462C" w:rsidRDefault="003965FB" w:rsidP="0099462C">
      <w:pPr>
        <w:rPr>
          <w:rFonts w:cs="Times New Roman"/>
          <w:szCs w:val="28"/>
        </w:rPr>
      </w:pPr>
      <w:r w:rsidRPr="0099462C">
        <w:rPr>
          <w:rFonts w:cs="Times New Roman"/>
          <w:szCs w:val="28"/>
        </w:rPr>
        <w:t xml:space="preserve">Разработанное ПО основано на каскадной модели. Это обосновано тем, что каждая работа выполняется полностью, и после ее завершения и перехода к следующему этапу возвращение к предыдущему не требуется. Промежуточный </w:t>
      </w:r>
      <w:r w:rsidRPr="0099462C">
        <w:rPr>
          <w:rFonts w:cs="Times New Roman"/>
          <w:szCs w:val="28"/>
        </w:rPr>
        <w:lastRenderedPageBreak/>
        <w:t>результат проверяется известными методами верификации и фиксируется в качестве готового эталона для сле</w:t>
      </w:r>
      <w:r w:rsidR="0099462C">
        <w:rPr>
          <w:rFonts w:cs="Times New Roman"/>
          <w:szCs w:val="28"/>
        </w:rPr>
        <w:t>дующего процесса.</w:t>
      </w:r>
    </w:p>
    <w:p w14:paraId="04D1D8E5" w14:textId="77777777" w:rsidR="003965FB" w:rsidRDefault="003965FB" w:rsidP="001F7152">
      <w:pPr>
        <w:pStyle w:val="2"/>
        <w:ind w:firstLine="0"/>
      </w:pPr>
      <w:bookmarkStart w:id="4" w:name="_Toc162513721"/>
      <w:r>
        <w:t>1.3 Разработка базы данных</w:t>
      </w:r>
      <w:bookmarkEnd w:id="4"/>
    </w:p>
    <w:p w14:paraId="017A7CE5" w14:textId="77777777" w:rsidR="003965FB" w:rsidRDefault="003965FB" w:rsidP="003965FB">
      <w:r>
        <w:t xml:space="preserve">Методика определения и документирования требований к базе данных заключается в составлении словаря данных. Словарь данных перечисляет и определяет отдельные элементы данных, которые должны храниться в базе (табл. 1). </w:t>
      </w:r>
    </w:p>
    <w:p w14:paraId="53161D67" w14:textId="77777777" w:rsidR="003965FB" w:rsidRPr="00A14E5E" w:rsidRDefault="003965FB" w:rsidP="003965FB">
      <w:pPr>
        <w:rPr>
          <w:color w:val="FF0000"/>
        </w:rPr>
      </w:pPr>
      <w:r w:rsidRPr="00A14E5E">
        <w:rPr>
          <w:color w:val="FF0000"/>
        </w:rPr>
        <w:t xml:space="preserve">Таблица 1 </w:t>
      </w:r>
    </w:p>
    <w:p w14:paraId="1272EBD0" w14:textId="77777777" w:rsidR="003965FB" w:rsidRDefault="003965FB" w:rsidP="003965FB">
      <w:r>
        <w:t xml:space="preserve">Далее модель развивается путем определения атрибутов для каждого объекта. Для этого из составленного ранее словаря данных выделяем необходимые элементы (табл.2). </w:t>
      </w:r>
    </w:p>
    <w:p w14:paraId="5DCD3F03" w14:textId="77777777" w:rsidR="00A14E5E" w:rsidRPr="00A14E5E" w:rsidRDefault="00A14E5E" w:rsidP="00A14E5E">
      <w:pPr>
        <w:rPr>
          <w:color w:val="FF0000"/>
        </w:rPr>
      </w:pPr>
      <w:r>
        <w:rPr>
          <w:color w:val="FF0000"/>
        </w:rPr>
        <w:t>Таблица 2</w:t>
      </w:r>
      <w:r w:rsidRPr="00A14E5E">
        <w:rPr>
          <w:color w:val="FF0000"/>
        </w:rPr>
        <w:t xml:space="preserve"> </w:t>
      </w:r>
    </w:p>
    <w:p w14:paraId="25F735A0" w14:textId="77777777" w:rsidR="003965FB" w:rsidRDefault="003965FB" w:rsidP="003965FB">
      <w:r>
        <w:t xml:space="preserve">Для того чтобы данные схемы стала реляционной моделью необходимо использование ключей (первичных и внешних) и отношений (рис.2). </w:t>
      </w:r>
    </w:p>
    <w:p w14:paraId="17D1054F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48C5546E" w14:textId="77777777" w:rsidR="003965FB" w:rsidRPr="00A14E5E" w:rsidRDefault="006838A1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1.</w:t>
      </w:r>
      <w:r w:rsidR="003965FB" w:rsidRPr="00A14E5E">
        <w:rPr>
          <w:rFonts w:cs="Times New Roman"/>
          <w:sz w:val="24"/>
        </w:rPr>
        <w:t xml:space="preserve">2 </w:t>
      </w:r>
      <w:r w:rsidR="00A333BA">
        <w:rPr>
          <w:rFonts w:cs="Times New Roman"/>
          <w:sz w:val="24"/>
        </w:rPr>
        <w:t xml:space="preserve">– </w:t>
      </w:r>
      <w:r w:rsidR="003965FB" w:rsidRPr="00A14E5E">
        <w:rPr>
          <w:rFonts w:cs="Times New Roman"/>
          <w:sz w:val="24"/>
        </w:rPr>
        <w:t xml:space="preserve">Логическая модель </w:t>
      </w:r>
    </w:p>
    <w:p w14:paraId="5544EAA8" w14:textId="77777777" w:rsidR="003965FB" w:rsidRDefault="003965FB" w:rsidP="001F7152">
      <w:pPr>
        <w:pStyle w:val="2"/>
        <w:ind w:firstLine="0"/>
      </w:pPr>
      <w:bookmarkStart w:id="5" w:name="_Toc162513722"/>
      <w:r>
        <w:t>1.4 Методы проектирования архитектуры ПО</w:t>
      </w:r>
      <w:bookmarkEnd w:id="5"/>
    </w:p>
    <w:p w14:paraId="4FEB220C" w14:textId="77777777" w:rsidR="003965FB" w:rsidRDefault="003965FB" w:rsidP="00A14E5E">
      <w:r>
        <w:t xml:space="preserve">Архитектура системы - это структурная схема компонентов системы, взаимодействующих между собой через интерфейсы. Основным условием построения архитектуры системы является декомпозиция системы на </w:t>
      </w:r>
    </w:p>
    <w:p w14:paraId="0A85F93C" w14:textId="77777777" w:rsidR="003965FB" w:rsidRDefault="00A14E5E" w:rsidP="00A14E5E">
      <w:r>
        <w:t xml:space="preserve">компоненты или модули. Кроме того, существует </w:t>
      </w:r>
      <w:r w:rsidR="003965FB">
        <w:t>необход</w:t>
      </w:r>
      <w:r>
        <w:t xml:space="preserve">имость </w:t>
      </w:r>
      <w:r w:rsidR="003965FB">
        <w:t xml:space="preserve">определения целей и проверка их выполнимости, определение входных и выходных данных и иерархическое представление абстракции системы. </w:t>
      </w:r>
    </w:p>
    <w:p w14:paraId="50B7223A" w14:textId="77777777" w:rsidR="003965FB" w:rsidRDefault="003965FB" w:rsidP="00A14E5E">
      <w:r>
        <w:t xml:space="preserve">Фактически создаваемая архитектура состоит из четырех уровней: </w:t>
      </w:r>
    </w:p>
    <w:p w14:paraId="1CA8E416" w14:textId="77777777" w:rsidR="003965FB" w:rsidRPr="00A14E5E" w:rsidRDefault="003965FB" w:rsidP="00A14E5E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A14E5E">
        <w:rPr>
          <w:rFonts w:cs="Times New Roman"/>
          <w:szCs w:val="28"/>
        </w:rPr>
        <w:t xml:space="preserve">1-й </w:t>
      </w:r>
      <w:r w:rsidR="00A333BA">
        <w:rPr>
          <w:rFonts w:cs="Times New Roman"/>
          <w:szCs w:val="28"/>
        </w:rPr>
        <w:t>уровень - системные компоненты;</w:t>
      </w:r>
    </w:p>
    <w:p w14:paraId="1642F1BE" w14:textId="77777777" w:rsidR="003965FB" w:rsidRPr="00A14E5E" w:rsidRDefault="003965FB" w:rsidP="00A14E5E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A14E5E">
        <w:rPr>
          <w:rFonts w:cs="Times New Roman"/>
          <w:szCs w:val="28"/>
        </w:rPr>
        <w:t>2-й уров</w:t>
      </w:r>
      <w:r w:rsidR="00A333BA">
        <w:rPr>
          <w:rFonts w:cs="Times New Roman"/>
          <w:szCs w:val="28"/>
        </w:rPr>
        <w:t>ень - общесистемные компоненты;</w:t>
      </w:r>
    </w:p>
    <w:p w14:paraId="2140C005" w14:textId="77777777" w:rsidR="003965FB" w:rsidRPr="00A14E5E" w:rsidRDefault="003965FB" w:rsidP="001F7152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A14E5E">
        <w:rPr>
          <w:rFonts w:cs="Times New Roman"/>
          <w:szCs w:val="28"/>
        </w:rPr>
        <w:t xml:space="preserve">3-й уровень - специфические компоненты определенной проблемной </w:t>
      </w:r>
      <w:r w:rsidR="00A333BA">
        <w:rPr>
          <w:rFonts w:cs="Times New Roman"/>
          <w:szCs w:val="28"/>
        </w:rPr>
        <w:t>области;</w:t>
      </w:r>
    </w:p>
    <w:p w14:paraId="4C1349EC" w14:textId="77777777" w:rsidR="003965FB" w:rsidRPr="00A14E5E" w:rsidRDefault="00A14E5E" w:rsidP="00A14E5E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 w:rsidRPr="00A14E5E">
        <w:rPr>
          <w:rFonts w:cs="Times New Roman"/>
          <w:szCs w:val="28"/>
        </w:rPr>
        <w:lastRenderedPageBreak/>
        <w:t xml:space="preserve">4 -й уровень -прикладные программные системы, </w:t>
      </w:r>
      <w:r w:rsidR="003965FB" w:rsidRPr="00A14E5E">
        <w:rPr>
          <w:rFonts w:cs="Times New Roman"/>
          <w:szCs w:val="28"/>
        </w:rPr>
        <w:t>реализуют конкретные задач</w:t>
      </w:r>
      <w:r w:rsidR="00A333BA">
        <w:rPr>
          <w:rFonts w:cs="Times New Roman"/>
          <w:szCs w:val="28"/>
        </w:rPr>
        <w:t>и отдельных групп потребителей.</w:t>
      </w:r>
    </w:p>
    <w:p w14:paraId="1B07AEDD" w14:textId="77777777" w:rsidR="003965FB" w:rsidRDefault="003965FB" w:rsidP="003965FB">
      <w:r>
        <w:t>При проектировании архитектуры программная система рассматривается как композ</w:t>
      </w:r>
      <w:r w:rsidR="00A333BA">
        <w:t>иция компонент третьего уровня.</w:t>
      </w:r>
    </w:p>
    <w:p w14:paraId="10CC1CBE" w14:textId="77777777" w:rsidR="003965FB" w:rsidRDefault="003965FB" w:rsidP="003965FB">
      <w:r>
        <w:t>Результатом архитектурного проектирования представляются нотациями в виде диаграмм (сущность-связь, переходы состояний, потоки данных и действий и</w:t>
      </w:r>
      <w:r w:rsidR="00A333BA">
        <w:t xml:space="preserve"> т.п.).</w:t>
      </w:r>
    </w:p>
    <w:p w14:paraId="0177714E" w14:textId="77777777" w:rsidR="003965FB" w:rsidRDefault="003965FB" w:rsidP="003965FB">
      <w:r>
        <w:t>Структурные (</w:t>
      </w:r>
      <w:proofErr w:type="spellStart"/>
      <w:r>
        <w:t>structural</w:t>
      </w:r>
      <w:proofErr w:type="spellEnd"/>
      <w:r>
        <w:t xml:space="preserve">) модели: </w:t>
      </w:r>
    </w:p>
    <w:p w14:paraId="5E426D5D" w14:textId="77777777" w:rsidR="003965FB" w:rsidRPr="00A14E5E" w:rsidRDefault="00A333BA" w:rsidP="00A14E5E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965FB" w:rsidRPr="00A14E5E">
        <w:rPr>
          <w:rFonts w:cs="Times New Roman"/>
          <w:szCs w:val="28"/>
        </w:rPr>
        <w:t>иа</w:t>
      </w:r>
      <w:r>
        <w:rPr>
          <w:rFonts w:cs="Times New Roman"/>
          <w:szCs w:val="28"/>
        </w:rPr>
        <w:t>граммы классов (</w:t>
      </w:r>
      <w:proofErr w:type="spellStart"/>
      <w:r>
        <w:rPr>
          <w:rFonts w:cs="Times New Roman"/>
          <w:szCs w:val="28"/>
        </w:rPr>
        <w:t>class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);</w:t>
      </w:r>
    </w:p>
    <w:p w14:paraId="356A732F" w14:textId="77777777" w:rsidR="00A333BA" w:rsidRDefault="00A333BA" w:rsidP="00A14E5E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965FB" w:rsidRPr="00A14E5E">
        <w:rPr>
          <w:rFonts w:cs="Times New Roman"/>
          <w:szCs w:val="28"/>
        </w:rPr>
        <w:t>иаграммы к</w:t>
      </w:r>
      <w:r>
        <w:rPr>
          <w:rFonts w:cs="Times New Roman"/>
          <w:szCs w:val="28"/>
        </w:rPr>
        <w:t>омпонентов (</w:t>
      </w:r>
      <w:proofErr w:type="spellStart"/>
      <w:r>
        <w:rPr>
          <w:rFonts w:cs="Times New Roman"/>
          <w:szCs w:val="28"/>
        </w:rPr>
        <w:t>component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);</w:t>
      </w:r>
    </w:p>
    <w:p w14:paraId="4FD1B4AE" w14:textId="77777777" w:rsidR="003965FB" w:rsidRPr="00A14E5E" w:rsidRDefault="00A333BA" w:rsidP="00A14E5E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965FB" w:rsidRPr="00A14E5E">
        <w:rPr>
          <w:rFonts w:cs="Times New Roman"/>
          <w:szCs w:val="28"/>
        </w:rPr>
        <w:t>иаграммы р</w:t>
      </w:r>
      <w:r>
        <w:rPr>
          <w:rFonts w:cs="Times New Roman"/>
          <w:szCs w:val="28"/>
        </w:rPr>
        <w:t>азмещения (</w:t>
      </w:r>
      <w:proofErr w:type="spellStart"/>
      <w:r>
        <w:rPr>
          <w:rFonts w:cs="Times New Roman"/>
          <w:szCs w:val="28"/>
        </w:rPr>
        <w:t>deployment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).</w:t>
      </w:r>
    </w:p>
    <w:p w14:paraId="3B0D528D" w14:textId="77777777" w:rsidR="003965FB" w:rsidRDefault="003965FB" w:rsidP="003965FB">
      <w:r>
        <w:t>Модели поведения (</w:t>
      </w:r>
      <w:proofErr w:type="spellStart"/>
      <w:r>
        <w:t>behavioral</w:t>
      </w:r>
      <w:proofErr w:type="spellEnd"/>
      <w:r>
        <w:t xml:space="preserve">): </w:t>
      </w:r>
    </w:p>
    <w:p w14:paraId="0924AED0" w14:textId="77777777" w:rsidR="003965FB" w:rsidRPr="00A14E5E" w:rsidRDefault="00A333BA" w:rsidP="00A14E5E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965FB" w:rsidRPr="00A14E5E">
        <w:rPr>
          <w:rFonts w:cs="Times New Roman"/>
          <w:szCs w:val="28"/>
        </w:rPr>
        <w:t>иаграммы вариантов использования (</w:t>
      </w:r>
      <w:proofErr w:type="spellStart"/>
      <w:r w:rsidR="003965FB" w:rsidRPr="00A14E5E">
        <w:rPr>
          <w:rFonts w:cs="Times New Roman"/>
          <w:szCs w:val="28"/>
        </w:rPr>
        <w:t>use</w:t>
      </w:r>
      <w:proofErr w:type="spellEnd"/>
      <w:r w:rsidR="003965FB" w:rsidRPr="00A14E5E">
        <w:rPr>
          <w:rFonts w:cs="Times New Roman"/>
          <w:szCs w:val="28"/>
        </w:rPr>
        <w:t xml:space="preserve"> </w:t>
      </w:r>
      <w:proofErr w:type="spellStart"/>
      <w:r w:rsidR="003965FB" w:rsidRPr="00A14E5E">
        <w:rPr>
          <w:rFonts w:cs="Times New Roman"/>
          <w:szCs w:val="28"/>
        </w:rPr>
        <w:t>case</w:t>
      </w:r>
      <w:proofErr w:type="spellEnd"/>
      <w:r w:rsidR="003965FB" w:rsidRPr="00A14E5E">
        <w:rPr>
          <w:rFonts w:cs="Times New Roman"/>
          <w:szCs w:val="28"/>
        </w:rPr>
        <w:t xml:space="preserve"> </w:t>
      </w:r>
      <w:proofErr w:type="spellStart"/>
      <w:r w:rsidR="003965FB" w:rsidRPr="00A14E5E">
        <w:rPr>
          <w:rFonts w:cs="Times New Roman"/>
          <w:szCs w:val="28"/>
        </w:rPr>
        <w:t>diagra</w:t>
      </w:r>
      <w:r>
        <w:rPr>
          <w:rFonts w:cs="Times New Roman"/>
          <w:szCs w:val="28"/>
        </w:rPr>
        <w:t>ms</w:t>
      </w:r>
      <w:proofErr w:type="spellEnd"/>
      <w:r>
        <w:rPr>
          <w:rFonts w:cs="Times New Roman"/>
          <w:szCs w:val="28"/>
        </w:rPr>
        <w:t>);</w:t>
      </w:r>
    </w:p>
    <w:p w14:paraId="5F530EE4" w14:textId="77777777" w:rsidR="003965FB" w:rsidRPr="00A14E5E" w:rsidRDefault="00A333BA" w:rsidP="00A14E5E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965FB" w:rsidRPr="00A14E5E">
        <w:rPr>
          <w:rFonts w:cs="Times New Roman"/>
          <w:szCs w:val="28"/>
        </w:rPr>
        <w:t>иаграммы взаимо</w:t>
      </w:r>
      <w:r>
        <w:rPr>
          <w:rFonts w:cs="Times New Roman"/>
          <w:szCs w:val="28"/>
        </w:rPr>
        <w:t>действия (</w:t>
      </w:r>
      <w:proofErr w:type="spellStart"/>
      <w:r>
        <w:rPr>
          <w:rFonts w:cs="Times New Roman"/>
          <w:szCs w:val="28"/>
        </w:rPr>
        <w:t>interaction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);</w:t>
      </w:r>
    </w:p>
    <w:p w14:paraId="106F3CEA" w14:textId="77777777" w:rsidR="003965FB" w:rsidRPr="00A14E5E" w:rsidRDefault="00A333BA" w:rsidP="00A14E5E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965FB" w:rsidRPr="00A14E5E">
        <w:rPr>
          <w:rFonts w:cs="Times New Roman"/>
          <w:szCs w:val="28"/>
        </w:rPr>
        <w:t>иаграммы последо</w:t>
      </w:r>
      <w:r>
        <w:rPr>
          <w:rFonts w:cs="Times New Roman"/>
          <w:szCs w:val="28"/>
        </w:rPr>
        <w:t>вательности (</w:t>
      </w:r>
      <w:proofErr w:type="spellStart"/>
      <w:r>
        <w:rPr>
          <w:rFonts w:cs="Times New Roman"/>
          <w:szCs w:val="28"/>
        </w:rPr>
        <w:t>sequence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);</w:t>
      </w:r>
    </w:p>
    <w:p w14:paraId="168088B2" w14:textId="77777777" w:rsidR="00A333BA" w:rsidRDefault="00A333BA" w:rsidP="00A14E5E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965FB" w:rsidRPr="00A14E5E">
        <w:rPr>
          <w:rFonts w:cs="Times New Roman"/>
          <w:szCs w:val="28"/>
        </w:rPr>
        <w:t xml:space="preserve">иаграммы </w:t>
      </w:r>
      <w:r>
        <w:rPr>
          <w:rFonts w:cs="Times New Roman"/>
          <w:szCs w:val="28"/>
        </w:rPr>
        <w:t>состояний (</w:t>
      </w:r>
      <w:proofErr w:type="spellStart"/>
      <w:r>
        <w:rPr>
          <w:rFonts w:cs="Times New Roman"/>
          <w:szCs w:val="28"/>
        </w:rPr>
        <w:t>statechart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);</w:t>
      </w:r>
    </w:p>
    <w:p w14:paraId="5C08C42B" w14:textId="77777777" w:rsidR="003965FB" w:rsidRPr="00A14E5E" w:rsidRDefault="00A333BA" w:rsidP="00A14E5E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3965FB" w:rsidRPr="00A14E5E">
        <w:rPr>
          <w:rFonts w:cs="Times New Roman"/>
          <w:szCs w:val="28"/>
        </w:rPr>
        <w:t>иаграммы д</w:t>
      </w:r>
      <w:r>
        <w:rPr>
          <w:rFonts w:cs="Times New Roman"/>
          <w:szCs w:val="28"/>
        </w:rPr>
        <w:t>еятельности (</w:t>
      </w:r>
      <w:proofErr w:type="spellStart"/>
      <w:r>
        <w:rPr>
          <w:rFonts w:cs="Times New Roman"/>
          <w:szCs w:val="28"/>
        </w:rPr>
        <w:t>activity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diagrams</w:t>
      </w:r>
      <w:proofErr w:type="spellEnd"/>
      <w:r>
        <w:rPr>
          <w:rFonts w:cs="Times New Roman"/>
          <w:szCs w:val="28"/>
        </w:rPr>
        <w:t>).</w:t>
      </w:r>
    </w:p>
    <w:p w14:paraId="575A859A" w14:textId="77777777" w:rsidR="003965FB" w:rsidRDefault="003965FB" w:rsidP="003965FB">
      <w:r>
        <w:t xml:space="preserve">Рассмотрим их подробнее. </w:t>
      </w:r>
    </w:p>
    <w:p w14:paraId="46C458EF" w14:textId="77777777" w:rsidR="003965FB" w:rsidRDefault="003965FB" w:rsidP="0099462C">
      <w:pPr>
        <w:pStyle w:val="3"/>
      </w:pPr>
      <w:bookmarkStart w:id="6" w:name="_Toc162513723"/>
      <w:r>
        <w:t>1.4.1 Диаграмма классов</w:t>
      </w:r>
      <w:bookmarkEnd w:id="6"/>
    </w:p>
    <w:p w14:paraId="7594A98E" w14:textId="77777777" w:rsidR="003965FB" w:rsidRDefault="003965FB" w:rsidP="003965FB">
      <w:r>
        <w:t xml:space="preserve">Данная диаграмма используется для моделирования статической структуры классов системы и связей между ними. На рис.7 изображен пример диаграммы классов для разрабатываемого ПО. </w:t>
      </w:r>
    </w:p>
    <w:p w14:paraId="63399988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33C3D471" w14:textId="77777777" w:rsidR="003965FB" w:rsidRPr="00A14E5E" w:rsidRDefault="006838A1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1.</w:t>
      </w:r>
      <w:r>
        <w:rPr>
          <w:rFonts w:cs="Times New Roman"/>
          <w:sz w:val="24"/>
        </w:rPr>
        <w:t>3</w:t>
      </w:r>
      <w:r w:rsidR="003965FB" w:rsidRPr="00A14E5E">
        <w:rPr>
          <w:rFonts w:cs="Times New Roman"/>
          <w:sz w:val="24"/>
        </w:rPr>
        <w:t xml:space="preserve"> </w:t>
      </w:r>
      <w:r w:rsidR="00A333BA">
        <w:rPr>
          <w:rFonts w:cs="Times New Roman"/>
          <w:sz w:val="24"/>
        </w:rPr>
        <w:t xml:space="preserve">– </w:t>
      </w:r>
      <w:r w:rsidR="003965FB" w:rsidRPr="00A14E5E">
        <w:rPr>
          <w:rFonts w:cs="Times New Roman"/>
          <w:sz w:val="24"/>
        </w:rPr>
        <w:t xml:space="preserve">Диаграмма классов </w:t>
      </w:r>
    </w:p>
    <w:p w14:paraId="7AB9CB50" w14:textId="77777777" w:rsidR="003965FB" w:rsidRDefault="003965FB" w:rsidP="0099462C">
      <w:pPr>
        <w:pStyle w:val="3"/>
      </w:pPr>
      <w:bookmarkStart w:id="7" w:name="_Toc162513724"/>
      <w:r>
        <w:t>1.4.2 Диаграмма вариантов использования</w:t>
      </w:r>
      <w:bookmarkEnd w:id="7"/>
    </w:p>
    <w:p w14:paraId="44B9BB37" w14:textId="77777777" w:rsidR="003965FB" w:rsidRDefault="00A14E5E" w:rsidP="003965FB">
      <w:r>
        <w:t xml:space="preserve">Эта диаграмма используется для моделирования процессов </w:t>
      </w:r>
      <w:r w:rsidR="003965FB">
        <w:t>и</w:t>
      </w:r>
      <w:r>
        <w:t xml:space="preserve"> </w:t>
      </w:r>
      <w:r w:rsidR="003965FB">
        <w:t xml:space="preserve">функциональных требований к создаваемой системе. На рис. 8 представлена диаграмма вариантов использования для разрабатываемого ПО. </w:t>
      </w:r>
    </w:p>
    <w:p w14:paraId="24501043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lastRenderedPageBreak/>
        <w:t>ФОТО</w:t>
      </w:r>
    </w:p>
    <w:p w14:paraId="2E8CA7AB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1.</w:t>
      </w:r>
      <w:r>
        <w:rPr>
          <w:rFonts w:cs="Times New Roman"/>
          <w:sz w:val="24"/>
        </w:rPr>
        <w:t>4</w:t>
      </w:r>
      <w:r w:rsidR="003965FB" w:rsidRPr="00A14E5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– </w:t>
      </w:r>
      <w:r w:rsidR="003965FB" w:rsidRPr="00A14E5E">
        <w:rPr>
          <w:rFonts w:cs="Times New Roman"/>
          <w:sz w:val="24"/>
        </w:rPr>
        <w:t xml:space="preserve">Диаграмма вариантов использования </w:t>
      </w:r>
    </w:p>
    <w:p w14:paraId="65090FFA" w14:textId="77777777" w:rsidR="003965FB" w:rsidRDefault="003965FB" w:rsidP="0099462C">
      <w:pPr>
        <w:pStyle w:val="3"/>
      </w:pPr>
      <w:bookmarkStart w:id="8" w:name="_Toc162513725"/>
      <w:r>
        <w:t>1.4.3 Диаграмма последовательности</w:t>
      </w:r>
      <w:bookmarkEnd w:id="8"/>
    </w:p>
    <w:p w14:paraId="27B6E741" w14:textId="77777777" w:rsidR="003965FB" w:rsidRDefault="00A14E5E" w:rsidP="003965FB">
      <w:r>
        <w:t xml:space="preserve">Диаграмма </w:t>
      </w:r>
      <w:r>
        <w:tab/>
        <w:t xml:space="preserve">последовательности применяется для </w:t>
      </w:r>
      <w:r w:rsidR="003965FB">
        <w:t xml:space="preserve">задания взаимодействия объектов, с помощью сценариев, отображающих события, связанные с их созданием и уничтожением. Взаимодействие объектов </w:t>
      </w:r>
      <w:r>
        <w:t xml:space="preserve">контролируется событиями, которые происходят в сценарии </w:t>
      </w:r>
      <w:r w:rsidR="003965FB">
        <w:t>и</w:t>
      </w:r>
      <w:r>
        <w:t xml:space="preserve"> </w:t>
      </w:r>
      <w:r w:rsidR="003965FB">
        <w:t>поддерживаются сооб</w:t>
      </w:r>
      <w:r>
        <w:t>щениями к другим объектам (рис 5</w:t>
      </w:r>
      <w:r w:rsidR="003965FB">
        <w:t xml:space="preserve">). </w:t>
      </w:r>
    </w:p>
    <w:p w14:paraId="2ED25EA3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57856BA1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1.</w:t>
      </w:r>
      <w:r>
        <w:rPr>
          <w:rFonts w:cs="Times New Roman"/>
          <w:sz w:val="24"/>
        </w:rPr>
        <w:t>5</w:t>
      </w:r>
      <w:r w:rsidR="003965FB" w:rsidRPr="00A14E5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– </w:t>
      </w:r>
      <w:r w:rsidR="003965FB" w:rsidRPr="00A14E5E">
        <w:rPr>
          <w:rFonts w:cs="Times New Roman"/>
          <w:sz w:val="24"/>
        </w:rPr>
        <w:t xml:space="preserve">Диаграмма последовательности </w:t>
      </w:r>
    </w:p>
    <w:p w14:paraId="347EE637" w14:textId="77777777" w:rsidR="003965FB" w:rsidRDefault="003965FB" w:rsidP="0099462C">
      <w:pPr>
        <w:pStyle w:val="3"/>
      </w:pPr>
      <w:bookmarkStart w:id="9" w:name="_Toc162513726"/>
      <w:r>
        <w:t>1.4.4 Кооперативная диаграмма</w:t>
      </w:r>
      <w:bookmarkEnd w:id="9"/>
    </w:p>
    <w:p w14:paraId="0352A6F3" w14:textId="77777777" w:rsidR="003965FB" w:rsidRDefault="003965FB" w:rsidP="003965FB">
      <w:r>
        <w:t xml:space="preserve">На кооперативных диаграммах объекты (или классы) показываются в виде прямоугольников, а стрелками обозначаются сообщения, которыми они обмениваются в рамках одного варианта использования. Временная последовательность сообщений отражается их нумерацией (рис.6). </w:t>
      </w:r>
    </w:p>
    <w:p w14:paraId="14DB5906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3DF2FD1F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1.</w:t>
      </w:r>
      <w:r>
        <w:rPr>
          <w:rFonts w:cs="Times New Roman"/>
          <w:sz w:val="24"/>
        </w:rPr>
        <w:t>6</w:t>
      </w:r>
      <w:r w:rsidR="003965FB" w:rsidRPr="00A14E5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– </w:t>
      </w:r>
      <w:r w:rsidR="003965FB" w:rsidRPr="00A14E5E">
        <w:rPr>
          <w:rFonts w:cs="Times New Roman"/>
          <w:sz w:val="24"/>
        </w:rPr>
        <w:t xml:space="preserve">Кооперативная диаграмма </w:t>
      </w:r>
    </w:p>
    <w:p w14:paraId="2DE552BF" w14:textId="77777777" w:rsidR="003965FB" w:rsidRDefault="003965FB" w:rsidP="0099462C">
      <w:pPr>
        <w:pStyle w:val="3"/>
      </w:pPr>
      <w:bookmarkStart w:id="10" w:name="_Toc162513727"/>
      <w:r>
        <w:t>1.4.5 Диаграмма деятельности</w:t>
      </w:r>
      <w:bookmarkEnd w:id="10"/>
    </w:p>
    <w:p w14:paraId="51A443F9" w14:textId="77777777" w:rsidR="003965FB" w:rsidRDefault="003965FB" w:rsidP="003965FB">
      <w:r>
        <w:t xml:space="preserve">Диаграмма деятельности применяется для моделирования поведения системы в рамках различных вариантов использования, или потоков управления (рис.7). </w:t>
      </w:r>
    </w:p>
    <w:p w14:paraId="25D09873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4E754A52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1.</w:t>
      </w:r>
      <w:r>
        <w:rPr>
          <w:rFonts w:cs="Times New Roman"/>
          <w:sz w:val="24"/>
        </w:rPr>
        <w:t>7</w:t>
      </w:r>
      <w:r w:rsidR="003965FB" w:rsidRPr="00A14E5E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– </w:t>
      </w:r>
      <w:r w:rsidR="003965FB" w:rsidRPr="00A14E5E">
        <w:rPr>
          <w:rFonts w:cs="Times New Roman"/>
          <w:sz w:val="24"/>
        </w:rPr>
        <w:t xml:space="preserve">Диаграмма деятельности </w:t>
      </w:r>
    </w:p>
    <w:p w14:paraId="04B0FDC4" w14:textId="77777777" w:rsidR="0099462C" w:rsidRDefault="0099462C">
      <w:pPr>
        <w:widowControl/>
        <w:suppressAutoHyphens w:val="0"/>
        <w:spacing w:after="160" w:line="259" w:lineRule="auto"/>
      </w:pPr>
      <w:r>
        <w:br w:type="page"/>
      </w:r>
    </w:p>
    <w:p w14:paraId="1503F0BE" w14:textId="77777777" w:rsidR="003965FB" w:rsidRDefault="0099462C" w:rsidP="001F7152">
      <w:pPr>
        <w:pStyle w:val="1"/>
        <w:ind w:firstLine="0"/>
      </w:pPr>
      <w:bookmarkStart w:id="11" w:name="_Toc162513728"/>
      <w:r>
        <w:lastRenderedPageBreak/>
        <w:t xml:space="preserve">РАЗДЕЛ </w:t>
      </w:r>
      <w:r w:rsidR="003965FB">
        <w:t>2</w:t>
      </w:r>
      <w:r>
        <w:t>.</w:t>
      </w:r>
      <w:r w:rsidR="003965FB">
        <w:t xml:space="preserve"> РЕАЛИЗАЦИЯ ПРОГРАММНОГО</w:t>
      </w:r>
      <w:r w:rsidR="00A14E5E">
        <w:t xml:space="preserve"> </w:t>
      </w:r>
      <w:r w:rsidR="003965FB">
        <w:t>ОБЕСПЕЧЕНИЯ</w:t>
      </w:r>
      <w:bookmarkEnd w:id="11"/>
    </w:p>
    <w:p w14:paraId="533766C3" w14:textId="77777777" w:rsidR="003965FB" w:rsidRDefault="003965FB" w:rsidP="001F7152">
      <w:pPr>
        <w:pStyle w:val="2"/>
        <w:ind w:firstLine="0"/>
      </w:pPr>
      <w:bookmarkStart w:id="12" w:name="_Toc162513729"/>
      <w:r>
        <w:t>2.1 Инструкция пользователю</w:t>
      </w:r>
      <w:bookmarkEnd w:id="12"/>
    </w:p>
    <w:p w14:paraId="0F6E3A75" w14:textId="77777777" w:rsidR="003965FB" w:rsidRDefault="003965FB" w:rsidP="003965FB">
      <w:r>
        <w:t xml:space="preserve">Реализация программы и разработка приложения осуществлялась в программе «Microsoft Visual Studio C# 2022». Основой алгоритма приняты разработанные выше схемы. Итоговый вид формы в режиме конструктора представлен на рис. 8-10. </w:t>
      </w:r>
    </w:p>
    <w:p w14:paraId="12C55866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37DCF5E1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</w:t>
      </w:r>
      <w:r w:rsidRPr="0099462C">
        <w:rPr>
          <w:rFonts w:cs="Times New Roman"/>
          <w:sz w:val="24"/>
        </w:rPr>
        <w:t>1</w:t>
      </w:r>
      <w:r>
        <w:rPr>
          <w:rFonts w:cs="Times New Roman"/>
          <w:sz w:val="24"/>
        </w:rPr>
        <w:t xml:space="preserve"> – </w:t>
      </w:r>
      <w:r w:rsidR="003965FB" w:rsidRPr="00A14E5E">
        <w:rPr>
          <w:rFonts w:cs="Times New Roman"/>
          <w:sz w:val="24"/>
        </w:rPr>
        <w:t xml:space="preserve">Закладка «Клиенты ТС» в режиме конструктора </w:t>
      </w:r>
    </w:p>
    <w:p w14:paraId="32D194C0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2D4465B0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2.2 – </w:t>
      </w:r>
      <w:r w:rsidR="003965FB" w:rsidRPr="00A14E5E">
        <w:rPr>
          <w:rFonts w:cs="Times New Roman"/>
          <w:sz w:val="24"/>
        </w:rPr>
        <w:t xml:space="preserve">Закладка «Заказ услуги» в режиме конструктора </w:t>
      </w:r>
    </w:p>
    <w:p w14:paraId="33FDE5E8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2E69CE5F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2.3 – </w:t>
      </w:r>
      <w:r w:rsidR="003965FB" w:rsidRPr="00A14E5E">
        <w:rPr>
          <w:rFonts w:cs="Times New Roman"/>
          <w:sz w:val="24"/>
        </w:rPr>
        <w:t xml:space="preserve">Закладка «Отчеты» в режиме конструктора </w:t>
      </w:r>
    </w:p>
    <w:p w14:paraId="2C1EEB3A" w14:textId="77777777" w:rsidR="003965FB" w:rsidRDefault="003965FB" w:rsidP="003965FB">
      <w:r>
        <w:t xml:space="preserve">После запуска приложения, пользователь имеет право выбрать </w:t>
      </w:r>
      <w:r w:rsidR="00A14E5E">
        <w:t xml:space="preserve">информацию, которую он хочет </w:t>
      </w:r>
      <w:r>
        <w:t xml:space="preserve">увидеть </w:t>
      </w:r>
      <w:r w:rsidR="00A14E5E">
        <w:t xml:space="preserve">на экране с </w:t>
      </w:r>
      <w:r>
        <w:t xml:space="preserve">помощью соответствующих закладок. </w:t>
      </w:r>
    </w:p>
    <w:p w14:paraId="3932EC4F" w14:textId="77777777" w:rsidR="003965FB" w:rsidRPr="006838A1" w:rsidRDefault="00A333BA" w:rsidP="006838A1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3965FB" w:rsidRPr="006838A1">
        <w:rPr>
          <w:rFonts w:cs="Times New Roman"/>
          <w:szCs w:val="28"/>
        </w:rPr>
        <w:t>акладка «Клиенты и ТС»</w:t>
      </w:r>
      <w:r>
        <w:rPr>
          <w:rFonts w:cs="Times New Roman"/>
          <w:szCs w:val="28"/>
        </w:rPr>
        <w:t>:</w:t>
      </w:r>
    </w:p>
    <w:p w14:paraId="71A05D2D" w14:textId="77777777" w:rsidR="003965FB" w:rsidRDefault="003965FB" w:rsidP="003965FB">
      <w:r>
        <w:t xml:space="preserve">Вид приложения после запуска представлено на рис.11. </w:t>
      </w:r>
    </w:p>
    <w:p w14:paraId="30237651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5B7EDBB7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2.4 – </w:t>
      </w:r>
      <w:r w:rsidR="003965FB" w:rsidRPr="00A14E5E">
        <w:rPr>
          <w:rFonts w:cs="Times New Roman"/>
          <w:sz w:val="24"/>
        </w:rPr>
        <w:t xml:space="preserve">Закладка «Клиенты и ТС» </w:t>
      </w:r>
    </w:p>
    <w:p w14:paraId="2CBFD09A" w14:textId="77777777" w:rsidR="003965FB" w:rsidRDefault="003965FB" w:rsidP="003965FB">
      <w:r>
        <w:t xml:space="preserve">С выведенными таблицами можно выполнить несколько действий. </w:t>
      </w:r>
    </w:p>
    <w:p w14:paraId="55B2649C" w14:textId="77777777" w:rsidR="003965FB" w:rsidRDefault="003965FB" w:rsidP="006838A1">
      <w:pPr>
        <w:pStyle w:val="a3"/>
        <w:numPr>
          <w:ilvl w:val="0"/>
          <w:numId w:val="23"/>
        </w:numPr>
        <w:ind w:left="714" w:hanging="357"/>
      </w:pPr>
      <w:r>
        <w:t>Добавление данных в таблицу «Клиенты». Для этого необходимо ввести данные клие</w:t>
      </w:r>
      <w:r w:rsidR="00A333BA">
        <w:t>нта и нажать кнопку «Добавить».</w:t>
      </w:r>
    </w:p>
    <w:p w14:paraId="37CA8525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6F62B96D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2.5 – </w:t>
      </w:r>
      <w:r w:rsidR="003965FB" w:rsidRPr="00A14E5E">
        <w:rPr>
          <w:rFonts w:cs="Times New Roman"/>
          <w:sz w:val="24"/>
        </w:rPr>
        <w:t xml:space="preserve">Вводим данные </w:t>
      </w:r>
    </w:p>
    <w:p w14:paraId="39707466" w14:textId="77777777" w:rsidR="003965FB" w:rsidRDefault="003965FB" w:rsidP="003965FB">
      <w:r>
        <w:t>Пример результата до</w:t>
      </w:r>
      <w:r w:rsidR="00A333BA">
        <w:t>бавления представлен на рис.13.</w:t>
      </w:r>
    </w:p>
    <w:p w14:paraId="2A2E32D1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49603386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2.6 – </w:t>
      </w:r>
      <w:r w:rsidR="003965FB" w:rsidRPr="00A14E5E">
        <w:rPr>
          <w:rFonts w:cs="Times New Roman"/>
          <w:sz w:val="24"/>
        </w:rPr>
        <w:t xml:space="preserve">Результаты добавления </w:t>
      </w:r>
    </w:p>
    <w:p w14:paraId="0AA56CFB" w14:textId="77777777" w:rsidR="003965FB" w:rsidRDefault="003965FB" w:rsidP="006838A1">
      <w:r>
        <w:t>Добавление данных в таблицу «ТС». Для этого необходимо ввести данные</w:t>
      </w:r>
      <w:r w:rsidR="00A333BA">
        <w:t xml:space="preserve"> ТС и нажать кнопку «Добавить».</w:t>
      </w:r>
    </w:p>
    <w:p w14:paraId="07528FBC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lastRenderedPageBreak/>
        <w:t>ФОТО</w:t>
      </w:r>
    </w:p>
    <w:p w14:paraId="0560DBC5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2.7 – </w:t>
      </w:r>
      <w:r w:rsidR="003965FB" w:rsidRPr="00A14E5E">
        <w:rPr>
          <w:rFonts w:cs="Times New Roman"/>
          <w:sz w:val="24"/>
        </w:rPr>
        <w:t xml:space="preserve">Добавление нового ТС </w:t>
      </w:r>
    </w:p>
    <w:p w14:paraId="6FDBB814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5B31DB37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2.8 – </w:t>
      </w:r>
      <w:r w:rsidR="003965FB" w:rsidRPr="00A14E5E">
        <w:rPr>
          <w:rFonts w:cs="Times New Roman"/>
          <w:sz w:val="24"/>
        </w:rPr>
        <w:t xml:space="preserve">Результаты добавления </w:t>
      </w:r>
    </w:p>
    <w:p w14:paraId="22B3A1E0" w14:textId="77777777" w:rsidR="003965FB" w:rsidRDefault="003965FB" w:rsidP="006838A1">
      <w:pPr>
        <w:pStyle w:val="a3"/>
        <w:numPr>
          <w:ilvl w:val="0"/>
          <w:numId w:val="23"/>
        </w:numPr>
        <w:ind w:left="714" w:hanging="357"/>
      </w:pPr>
      <w:r>
        <w:t xml:space="preserve">Поиск по таблице «Клиенты». Для этого необходимо ввести данные в любое поле таблицы. После ввода данных необходимо нажать на кнопку «Поиск». Пример результата поиска представлен на рис.16. </w:t>
      </w:r>
    </w:p>
    <w:p w14:paraId="6055E07F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599244F9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2.9 – </w:t>
      </w:r>
      <w:r w:rsidR="003965FB" w:rsidRPr="00A14E5E">
        <w:rPr>
          <w:rFonts w:cs="Times New Roman"/>
          <w:sz w:val="24"/>
        </w:rPr>
        <w:t xml:space="preserve">Результаты поиска </w:t>
      </w:r>
    </w:p>
    <w:p w14:paraId="5B6CE051" w14:textId="77777777" w:rsidR="003965FB" w:rsidRDefault="003965FB" w:rsidP="006838A1">
      <w:r>
        <w:t xml:space="preserve">После можно нажать кнопку «Отменить» и ввести новый параметр </w:t>
      </w:r>
      <w:r w:rsidR="006838A1">
        <w:t>поиска (</w:t>
      </w:r>
      <w:r>
        <w:t xml:space="preserve">рис.17). </w:t>
      </w:r>
    </w:p>
    <w:p w14:paraId="7AE677C9" w14:textId="77777777" w:rsidR="0099462C" w:rsidRPr="0099462C" w:rsidRDefault="0099462C" w:rsidP="0099462C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768E5D97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</w:t>
      </w:r>
      <w:r w:rsidRPr="0099462C">
        <w:rPr>
          <w:rFonts w:cs="Times New Roman"/>
          <w:sz w:val="24"/>
        </w:rPr>
        <w:t>1</w:t>
      </w:r>
      <w:r>
        <w:rPr>
          <w:rFonts w:cs="Times New Roman"/>
          <w:sz w:val="24"/>
        </w:rPr>
        <w:t xml:space="preserve">0 – </w:t>
      </w:r>
      <w:r w:rsidR="003965FB" w:rsidRPr="00A14E5E">
        <w:rPr>
          <w:rFonts w:cs="Times New Roman"/>
          <w:sz w:val="24"/>
        </w:rPr>
        <w:t xml:space="preserve">Результаты поиска </w:t>
      </w:r>
    </w:p>
    <w:p w14:paraId="4EA9688F" w14:textId="77777777" w:rsidR="003965FB" w:rsidRDefault="003965FB" w:rsidP="006838A1">
      <w:r>
        <w:t xml:space="preserve">Поиск по таблице «ТС». Для этого необходимо ввести данные в любое поле таблицы. После ввода данных необходимо нажать на кнопку «Поиск» (рис.18). </w:t>
      </w:r>
    </w:p>
    <w:p w14:paraId="541D15C8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7AD97FB5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</w:t>
      </w:r>
      <w:r w:rsidRPr="0099462C">
        <w:rPr>
          <w:rFonts w:cs="Times New Roman"/>
          <w:sz w:val="24"/>
        </w:rPr>
        <w:t>1</w:t>
      </w:r>
      <w:r>
        <w:rPr>
          <w:rFonts w:cs="Times New Roman"/>
          <w:sz w:val="24"/>
        </w:rPr>
        <w:t xml:space="preserve">1 – </w:t>
      </w:r>
      <w:r w:rsidR="003965FB" w:rsidRPr="00A14E5E">
        <w:rPr>
          <w:rFonts w:cs="Times New Roman"/>
          <w:sz w:val="24"/>
        </w:rPr>
        <w:t xml:space="preserve">Результаты поиска </w:t>
      </w:r>
    </w:p>
    <w:p w14:paraId="05052BBB" w14:textId="77777777" w:rsidR="003965FB" w:rsidRDefault="003965FB" w:rsidP="003965FB">
      <w:r>
        <w:t xml:space="preserve">После можно нажать кнопку «Отменить» и ввести новый параметр </w:t>
      </w:r>
    </w:p>
    <w:p w14:paraId="326B6AD8" w14:textId="77777777" w:rsidR="003965FB" w:rsidRDefault="003965FB" w:rsidP="003965FB">
      <w:r>
        <w:t xml:space="preserve">поиска. </w:t>
      </w:r>
    </w:p>
    <w:p w14:paraId="5DEEA600" w14:textId="77777777" w:rsidR="003965FB" w:rsidRDefault="003965FB" w:rsidP="006838A1">
      <w:pPr>
        <w:pStyle w:val="a3"/>
        <w:numPr>
          <w:ilvl w:val="0"/>
          <w:numId w:val="23"/>
        </w:numPr>
        <w:ind w:left="714" w:hanging="357"/>
      </w:pPr>
      <w:r>
        <w:t xml:space="preserve">Удаление в таблице «Клиенты». Для этого необходимо ввести данные в поле «Код клиента» (рис.19). </w:t>
      </w:r>
    </w:p>
    <w:p w14:paraId="27633D6C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25380F89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</w:t>
      </w:r>
      <w:r w:rsidRPr="0099462C">
        <w:rPr>
          <w:rFonts w:cs="Times New Roman"/>
          <w:sz w:val="24"/>
        </w:rPr>
        <w:t>1</w:t>
      </w:r>
      <w:r>
        <w:rPr>
          <w:rFonts w:cs="Times New Roman"/>
          <w:sz w:val="24"/>
        </w:rPr>
        <w:t xml:space="preserve">2 – </w:t>
      </w:r>
      <w:r w:rsidR="003965FB" w:rsidRPr="00A14E5E">
        <w:rPr>
          <w:rFonts w:cs="Times New Roman"/>
          <w:sz w:val="24"/>
        </w:rPr>
        <w:t xml:space="preserve">Вводим данные </w:t>
      </w:r>
    </w:p>
    <w:p w14:paraId="72B8B031" w14:textId="77777777" w:rsidR="003965FB" w:rsidRDefault="003965FB" w:rsidP="003965FB">
      <w:r>
        <w:t xml:space="preserve">После ввода данных необходимо нажать на кнопку «Удалить». Пример </w:t>
      </w:r>
    </w:p>
    <w:p w14:paraId="324C3532" w14:textId="77777777" w:rsidR="003965FB" w:rsidRDefault="003965FB" w:rsidP="003965FB">
      <w:r>
        <w:t xml:space="preserve">результата удаления представлен на рис. 20. </w:t>
      </w:r>
    </w:p>
    <w:p w14:paraId="30A1A07F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4397001A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</w:t>
      </w:r>
      <w:r w:rsidRPr="0099462C">
        <w:rPr>
          <w:rFonts w:cs="Times New Roman"/>
          <w:sz w:val="24"/>
        </w:rPr>
        <w:t>1</w:t>
      </w:r>
      <w:r>
        <w:rPr>
          <w:rFonts w:cs="Times New Roman"/>
          <w:sz w:val="24"/>
        </w:rPr>
        <w:t xml:space="preserve">3 – </w:t>
      </w:r>
      <w:r w:rsidR="003965FB" w:rsidRPr="00A14E5E">
        <w:rPr>
          <w:rFonts w:cs="Times New Roman"/>
          <w:sz w:val="24"/>
        </w:rPr>
        <w:t xml:space="preserve">Результат удаления </w:t>
      </w:r>
    </w:p>
    <w:p w14:paraId="12EBC8BA" w14:textId="77777777" w:rsidR="003965FB" w:rsidRDefault="003965FB" w:rsidP="003965FB">
      <w:r>
        <w:t xml:space="preserve">Удаление в таблице «ТС». Для этого необходимо ввести данные в </w:t>
      </w:r>
    </w:p>
    <w:p w14:paraId="7A8054E5" w14:textId="77777777" w:rsidR="003965FB" w:rsidRDefault="003965FB" w:rsidP="003965FB">
      <w:r>
        <w:t xml:space="preserve">поле «Код тс» (рис.21). </w:t>
      </w:r>
    </w:p>
    <w:p w14:paraId="2845C06A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16F379A7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lastRenderedPageBreak/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</w:t>
      </w:r>
      <w:r w:rsidRPr="0099462C">
        <w:rPr>
          <w:rFonts w:cs="Times New Roman"/>
          <w:sz w:val="24"/>
        </w:rPr>
        <w:t>1</w:t>
      </w:r>
      <w:r>
        <w:rPr>
          <w:rFonts w:cs="Times New Roman"/>
          <w:sz w:val="24"/>
        </w:rPr>
        <w:t xml:space="preserve">4 – </w:t>
      </w:r>
      <w:r w:rsidR="003965FB" w:rsidRPr="00A14E5E">
        <w:rPr>
          <w:rFonts w:cs="Times New Roman"/>
          <w:sz w:val="24"/>
        </w:rPr>
        <w:t xml:space="preserve">Вводим данные </w:t>
      </w:r>
    </w:p>
    <w:p w14:paraId="158EB8AA" w14:textId="77777777" w:rsidR="003965FB" w:rsidRDefault="003965FB" w:rsidP="003965FB">
      <w:r>
        <w:t xml:space="preserve">После ввода данных необходимо нажать на кнопку «Удалить». Пример </w:t>
      </w:r>
    </w:p>
    <w:p w14:paraId="1F4EFFB1" w14:textId="77777777" w:rsidR="003965FB" w:rsidRDefault="003965FB" w:rsidP="003965FB">
      <w:r>
        <w:t xml:space="preserve">результата удаления представлен на рис. 22. </w:t>
      </w:r>
    </w:p>
    <w:p w14:paraId="34B3EA0A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75265912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</w:t>
      </w:r>
      <w:r w:rsidRPr="0099462C">
        <w:rPr>
          <w:rFonts w:cs="Times New Roman"/>
          <w:sz w:val="24"/>
        </w:rPr>
        <w:t>1</w:t>
      </w:r>
      <w:r>
        <w:rPr>
          <w:rFonts w:cs="Times New Roman"/>
          <w:sz w:val="24"/>
        </w:rPr>
        <w:t xml:space="preserve">5 – </w:t>
      </w:r>
      <w:r w:rsidR="003965FB" w:rsidRPr="00A14E5E">
        <w:rPr>
          <w:rFonts w:cs="Times New Roman"/>
          <w:sz w:val="24"/>
        </w:rPr>
        <w:t xml:space="preserve">Результат удаления </w:t>
      </w:r>
    </w:p>
    <w:p w14:paraId="5B3406C4" w14:textId="77777777" w:rsidR="003965FB" w:rsidRPr="006838A1" w:rsidRDefault="00A333BA" w:rsidP="006838A1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3965FB" w:rsidRPr="006838A1">
        <w:rPr>
          <w:rFonts w:cs="Times New Roman"/>
          <w:szCs w:val="28"/>
        </w:rPr>
        <w:t>акладка «Заказ услуги»</w:t>
      </w:r>
    </w:p>
    <w:p w14:paraId="75F47786" w14:textId="77777777" w:rsidR="003965FB" w:rsidRDefault="003965FB" w:rsidP="003965FB">
      <w:r>
        <w:t xml:space="preserve">Вид приложения после запуска представлено на рис.23. </w:t>
      </w:r>
    </w:p>
    <w:p w14:paraId="3E9A4637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3F84939B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</w:t>
      </w:r>
      <w:r w:rsidRPr="0099462C">
        <w:rPr>
          <w:rFonts w:cs="Times New Roman"/>
          <w:sz w:val="24"/>
        </w:rPr>
        <w:t>1</w:t>
      </w:r>
      <w:r>
        <w:rPr>
          <w:rFonts w:cs="Times New Roman"/>
          <w:sz w:val="24"/>
        </w:rPr>
        <w:t xml:space="preserve">6 – </w:t>
      </w:r>
      <w:r w:rsidR="003965FB" w:rsidRPr="00A14E5E">
        <w:rPr>
          <w:rFonts w:cs="Times New Roman"/>
          <w:sz w:val="24"/>
        </w:rPr>
        <w:t xml:space="preserve">Закладка «Заказ услуги» </w:t>
      </w:r>
    </w:p>
    <w:p w14:paraId="5C1F832A" w14:textId="77777777" w:rsidR="003965FB" w:rsidRDefault="003965FB" w:rsidP="003965FB">
      <w:r>
        <w:t xml:space="preserve">С выведенной таблицей можно выполнить несколько действий. </w:t>
      </w:r>
    </w:p>
    <w:p w14:paraId="3FF7C4A4" w14:textId="77777777" w:rsidR="003965FB" w:rsidRDefault="003965FB" w:rsidP="006838A1">
      <w:pPr>
        <w:pStyle w:val="a3"/>
        <w:numPr>
          <w:ilvl w:val="0"/>
          <w:numId w:val="24"/>
        </w:numPr>
        <w:ind w:left="714" w:hanging="357"/>
      </w:pPr>
      <w:r>
        <w:t xml:space="preserve">Добавление данных в таблицу «Услуги». Для этого необходимо ввести данные услуги и нажать кнопку «Добавить». </w:t>
      </w:r>
    </w:p>
    <w:p w14:paraId="1F3F8E03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6437D909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</w:t>
      </w:r>
      <w:r w:rsidRPr="0099462C">
        <w:rPr>
          <w:rFonts w:cs="Times New Roman"/>
          <w:sz w:val="24"/>
        </w:rPr>
        <w:t>1</w:t>
      </w:r>
      <w:r>
        <w:rPr>
          <w:rFonts w:cs="Times New Roman"/>
          <w:sz w:val="24"/>
        </w:rPr>
        <w:t xml:space="preserve">7 – </w:t>
      </w:r>
      <w:r w:rsidR="003965FB" w:rsidRPr="00A14E5E">
        <w:rPr>
          <w:rFonts w:cs="Times New Roman"/>
          <w:sz w:val="24"/>
        </w:rPr>
        <w:t xml:space="preserve">Вводим данные </w:t>
      </w:r>
    </w:p>
    <w:p w14:paraId="4D8E2734" w14:textId="77777777" w:rsidR="003965FB" w:rsidRDefault="003965FB" w:rsidP="003965FB">
      <w:r>
        <w:t xml:space="preserve">Пример результата добавления представлен на рис.25. </w:t>
      </w:r>
    </w:p>
    <w:p w14:paraId="6182D62C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735F3F7B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</w:t>
      </w:r>
      <w:r w:rsidRPr="0099462C">
        <w:rPr>
          <w:rFonts w:cs="Times New Roman"/>
          <w:sz w:val="24"/>
        </w:rPr>
        <w:t>1</w:t>
      </w:r>
      <w:r>
        <w:rPr>
          <w:rFonts w:cs="Times New Roman"/>
          <w:sz w:val="24"/>
        </w:rPr>
        <w:t xml:space="preserve">8 – </w:t>
      </w:r>
      <w:r w:rsidR="003965FB" w:rsidRPr="00A14E5E">
        <w:rPr>
          <w:rFonts w:cs="Times New Roman"/>
          <w:sz w:val="24"/>
        </w:rPr>
        <w:t xml:space="preserve">Результат добавления </w:t>
      </w:r>
    </w:p>
    <w:p w14:paraId="2813484C" w14:textId="77777777" w:rsidR="003965FB" w:rsidRDefault="003965FB" w:rsidP="006838A1">
      <w:pPr>
        <w:pStyle w:val="a3"/>
        <w:numPr>
          <w:ilvl w:val="0"/>
          <w:numId w:val="24"/>
        </w:numPr>
        <w:ind w:left="714" w:hanging="357"/>
      </w:pPr>
      <w:r>
        <w:t xml:space="preserve">Поиск по таблице «Услуги». Для этого необходимо ввести данные в любое поле таблицы. После ввода данных необходимо нажать на кнопку «Поиск». Пример результата поиска представлен на рис. 26. </w:t>
      </w:r>
    </w:p>
    <w:p w14:paraId="06C953C5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749F5CF8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</w:t>
      </w:r>
      <w:r w:rsidRPr="0099462C">
        <w:rPr>
          <w:rFonts w:cs="Times New Roman"/>
          <w:sz w:val="24"/>
        </w:rPr>
        <w:t>1</w:t>
      </w:r>
      <w:r>
        <w:rPr>
          <w:rFonts w:cs="Times New Roman"/>
          <w:sz w:val="24"/>
        </w:rPr>
        <w:t xml:space="preserve">9 – </w:t>
      </w:r>
      <w:r w:rsidR="003965FB" w:rsidRPr="00A14E5E">
        <w:rPr>
          <w:rFonts w:cs="Times New Roman"/>
          <w:sz w:val="24"/>
        </w:rPr>
        <w:t xml:space="preserve">Результат поиска </w:t>
      </w:r>
    </w:p>
    <w:p w14:paraId="20BE7CF9" w14:textId="77777777" w:rsidR="003965FB" w:rsidRDefault="003965FB" w:rsidP="003965FB">
      <w:r>
        <w:t xml:space="preserve">После можно нажать кнопку «Отменить» и ввести новый параметр поиска </w:t>
      </w:r>
    </w:p>
    <w:p w14:paraId="46CD1F11" w14:textId="77777777" w:rsidR="003965FB" w:rsidRDefault="003965FB" w:rsidP="003965FB">
      <w:r>
        <w:t xml:space="preserve">(рис.27). </w:t>
      </w:r>
    </w:p>
    <w:p w14:paraId="462DBB5F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637A1070" w14:textId="77777777" w:rsidR="003965FB" w:rsidRPr="00A14E5E" w:rsidRDefault="00A333BA" w:rsidP="00A14E5E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2.20 – </w:t>
      </w:r>
      <w:r w:rsidR="003965FB" w:rsidRPr="00A14E5E">
        <w:rPr>
          <w:rFonts w:cs="Times New Roman"/>
          <w:sz w:val="24"/>
        </w:rPr>
        <w:t xml:space="preserve">Результат поиска </w:t>
      </w:r>
    </w:p>
    <w:p w14:paraId="5CD58C3A" w14:textId="77777777" w:rsidR="003965FB" w:rsidRPr="006838A1" w:rsidRDefault="00A333BA" w:rsidP="006838A1">
      <w:pPr>
        <w:pStyle w:val="a3"/>
        <w:numPr>
          <w:ilvl w:val="0"/>
          <w:numId w:val="15"/>
        </w:numPr>
        <w:ind w:left="714" w:hanging="357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3965FB" w:rsidRPr="006838A1">
        <w:rPr>
          <w:rFonts w:cs="Times New Roman"/>
          <w:szCs w:val="28"/>
        </w:rPr>
        <w:t>акладка «Отчеты»</w:t>
      </w:r>
    </w:p>
    <w:p w14:paraId="07716A5C" w14:textId="77777777" w:rsidR="003965FB" w:rsidRDefault="003965FB" w:rsidP="003965FB">
      <w:r>
        <w:t xml:space="preserve">Вид приложения после запуска представлено на рис.28. </w:t>
      </w:r>
    </w:p>
    <w:p w14:paraId="250A045F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0C5665CA" w14:textId="77777777" w:rsidR="003965FB" w:rsidRPr="006838A1" w:rsidRDefault="00A333BA" w:rsidP="006838A1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2.21 – </w:t>
      </w:r>
      <w:r w:rsidR="003965FB" w:rsidRPr="00A14E5E">
        <w:rPr>
          <w:rFonts w:cs="Times New Roman"/>
          <w:sz w:val="24"/>
        </w:rPr>
        <w:t>Закладка «Отчеты</w:t>
      </w:r>
      <w:r w:rsidR="003965FB" w:rsidRPr="006838A1">
        <w:rPr>
          <w:rFonts w:cs="Times New Roman"/>
          <w:sz w:val="24"/>
        </w:rPr>
        <w:t xml:space="preserve">» </w:t>
      </w:r>
    </w:p>
    <w:p w14:paraId="698BAF7A" w14:textId="77777777" w:rsidR="003965FB" w:rsidRDefault="003965FB" w:rsidP="006838A1">
      <w:pPr>
        <w:pStyle w:val="a3"/>
        <w:numPr>
          <w:ilvl w:val="0"/>
          <w:numId w:val="22"/>
        </w:numPr>
        <w:ind w:left="714" w:hanging="357"/>
      </w:pPr>
      <w:r>
        <w:lastRenderedPageBreak/>
        <w:t xml:space="preserve">Отчёт 1. При нажатии на кнопку «Отчёт 1» перед пользователем предстанет следующее окно (рис. 29). В нём будет отражена таблица статистических данных типов услуг. Для наглядности вся информация представлена на диаграмме. </w:t>
      </w:r>
    </w:p>
    <w:p w14:paraId="2ED7C4E5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26A95C69" w14:textId="77777777" w:rsidR="003965FB" w:rsidRPr="006838A1" w:rsidRDefault="00A333BA" w:rsidP="006838A1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2.22 – </w:t>
      </w:r>
      <w:r w:rsidR="003965FB" w:rsidRPr="006838A1">
        <w:rPr>
          <w:rFonts w:cs="Times New Roman"/>
          <w:sz w:val="24"/>
        </w:rPr>
        <w:t xml:space="preserve">Вывод «Отчет 1» </w:t>
      </w:r>
    </w:p>
    <w:p w14:paraId="4A4AEC1B" w14:textId="77777777" w:rsidR="003965FB" w:rsidRDefault="003965FB" w:rsidP="001F7152">
      <w:pPr>
        <w:pStyle w:val="a3"/>
        <w:numPr>
          <w:ilvl w:val="0"/>
          <w:numId w:val="22"/>
        </w:numPr>
        <w:ind w:left="714" w:hanging="357"/>
      </w:pPr>
      <w:r>
        <w:t xml:space="preserve">Отчёт 2. При нажатии на кнопку «Отчёт 2» перед пользователем </w:t>
      </w:r>
      <w:r w:rsidR="006838A1">
        <w:t xml:space="preserve">предстанет </w:t>
      </w:r>
      <w:r w:rsidR="006838A1">
        <w:tab/>
        <w:t xml:space="preserve">другое окно (рис.30). В нём будет отражена </w:t>
      </w:r>
      <w:r>
        <w:t xml:space="preserve">таблица статистических данных заказов услуг. На диаграмме отображается на какую сумму сделаны услуги. </w:t>
      </w:r>
    </w:p>
    <w:p w14:paraId="375097FC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29E35FA9" w14:textId="77777777" w:rsidR="003965FB" w:rsidRPr="006838A1" w:rsidRDefault="00A333BA" w:rsidP="006838A1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2.23 – Вывод «</w:t>
      </w:r>
      <w:r w:rsidR="003965FB" w:rsidRPr="006838A1">
        <w:rPr>
          <w:rFonts w:cs="Times New Roman"/>
          <w:sz w:val="24"/>
        </w:rPr>
        <w:t xml:space="preserve">Отчет 2» </w:t>
      </w:r>
    </w:p>
    <w:p w14:paraId="12D9AA51" w14:textId="77777777" w:rsidR="003965FB" w:rsidRDefault="003965FB" w:rsidP="003965FB">
      <w:r>
        <w:t xml:space="preserve">Чтобы посмотреть изменения графиков, добавим новый заказ на услугу (рис.31). </w:t>
      </w:r>
    </w:p>
    <w:p w14:paraId="4367A9B0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7AE58A9E" w14:textId="77777777" w:rsidR="003965FB" w:rsidRPr="006838A1" w:rsidRDefault="00A333BA" w:rsidP="006838A1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2.24 – </w:t>
      </w:r>
      <w:r w:rsidR="003965FB" w:rsidRPr="006838A1">
        <w:rPr>
          <w:rFonts w:cs="Times New Roman"/>
          <w:sz w:val="24"/>
        </w:rPr>
        <w:t xml:space="preserve">Добавление новой услуги </w:t>
      </w:r>
    </w:p>
    <w:p w14:paraId="5303CCC1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53D2DD9B" w14:textId="77777777" w:rsidR="003965FB" w:rsidRPr="006838A1" w:rsidRDefault="00A333BA" w:rsidP="006838A1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2.25 – </w:t>
      </w:r>
      <w:r w:rsidR="003965FB" w:rsidRPr="006838A1">
        <w:rPr>
          <w:rFonts w:cs="Times New Roman"/>
          <w:sz w:val="24"/>
        </w:rPr>
        <w:t xml:space="preserve">Результат изменения «Отчета 1» </w:t>
      </w:r>
    </w:p>
    <w:p w14:paraId="5B8C66D0" w14:textId="77777777" w:rsidR="00A14E5E" w:rsidRPr="0099462C" w:rsidRDefault="00A14E5E" w:rsidP="00A14E5E">
      <w:pPr>
        <w:jc w:val="center"/>
        <w:rPr>
          <w:b/>
          <w:color w:val="FF0000"/>
          <w:sz w:val="32"/>
        </w:rPr>
      </w:pPr>
      <w:r w:rsidRPr="0099462C">
        <w:rPr>
          <w:b/>
          <w:color w:val="FF0000"/>
          <w:sz w:val="32"/>
        </w:rPr>
        <w:t>ФОТО</w:t>
      </w:r>
    </w:p>
    <w:p w14:paraId="34511BCB" w14:textId="77777777" w:rsidR="003965FB" w:rsidRPr="006838A1" w:rsidRDefault="00A333BA" w:rsidP="006838A1">
      <w:pPr>
        <w:jc w:val="center"/>
        <w:rPr>
          <w:rFonts w:cs="Times New Roman"/>
          <w:sz w:val="24"/>
        </w:rPr>
      </w:pPr>
      <w:r w:rsidRPr="0099462C">
        <w:rPr>
          <w:rFonts w:cs="Times New Roman"/>
          <w:sz w:val="24"/>
        </w:rPr>
        <w:t>Рис</w:t>
      </w:r>
      <w:r>
        <w:rPr>
          <w:rFonts w:cs="Times New Roman"/>
          <w:sz w:val="24"/>
        </w:rPr>
        <w:t>унок</w:t>
      </w:r>
      <w:r w:rsidRPr="0099462C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2.26 – </w:t>
      </w:r>
      <w:r w:rsidR="003965FB" w:rsidRPr="006838A1">
        <w:rPr>
          <w:rFonts w:cs="Times New Roman"/>
          <w:sz w:val="24"/>
        </w:rPr>
        <w:t xml:space="preserve">Результат изменения «Отчета 2» </w:t>
      </w:r>
    </w:p>
    <w:p w14:paraId="26A4199B" w14:textId="77777777" w:rsidR="00A14E5E" w:rsidRDefault="00A14E5E">
      <w:pPr>
        <w:widowControl/>
        <w:suppressAutoHyphens w:val="0"/>
        <w:spacing w:after="160" w:line="259" w:lineRule="auto"/>
      </w:pPr>
      <w:r>
        <w:br w:type="page"/>
      </w:r>
    </w:p>
    <w:p w14:paraId="00772781" w14:textId="77777777" w:rsidR="003965FB" w:rsidRDefault="003965FB" w:rsidP="001F7152">
      <w:pPr>
        <w:pStyle w:val="1"/>
        <w:ind w:firstLine="0"/>
      </w:pPr>
      <w:bookmarkStart w:id="13" w:name="_Toc162513730"/>
      <w:r>
        <w:lastRenderedPageBreak/>
        <w:t>ЗАКЛЮЧЕНИЕ</w:t>
      </w:r>
      <w:bookmarkEnd w:id="13"/>
    </w:p>
    <w:p w14:paraId="76332B52" w14:textId="77777777" w:rsidR="003965FB" w:rsidRDefault="003965FB" w:rsidP="003965FB">
      <w:r>
        <w:t xml:space="preserve">В ходе выполнения данной курсовой работы было реализовано приложение с помощью программы «Microsoft Visual Studio C# 2022». Целью которой была автоматизация системы учета услуг автотранспортного предприятия. Для зрительной реализации полученных результатов в </w:t>
      </w:r>
      <w:r w:rsidR="006838A1">
        <w:t xml:space="preserve">программе </w:t>
      </w:r>
      <w:r w:rsidR="00A333BA">
        <w:t>использованы</w:t>
      </w:r>
      <w:r>
        <w:t xml:space="preserve"> диаграммы. </w:t>
      </w:r>
    </w:p>
    <w:p w14:paraId="2411D01E" w14:textId="77777777" w:rsidR="00A14E5E" w:rsidRDefault="00A14E5E">
      <w:pPr>
        <w:widowControl/>
        <w:suppressAutoHyphens w:val="0"/>
        <w:spacing w:after="160" w:line="259" w:lineRule="auto"/>
      </w:pPr>
      <w:r>
        <w:br w:type="page"/>
      </w:r>
    </w:p>
    <w:p w14:paraId="5A69E07E" w14:textId="77777777" w:rsidR="003965FB" w:rsidRDefault="00A333BA" w:rsidP="00A333BA">
      <w:pPr>
        <w:pStyle w:val="1"/>
      </w:pPr>
      <w:bookmarkStart w:id="14" w:name="_Toc162513731"/>
      <w:r>
        <w:lastRenderedPageBreak/>
        <w:t>СПИСОК ЛИТЕРАТУРЫ</w:t>
      </w:r>
      <w:bookmarkEnd w:id="14"/>
    </w:p>
    <w:p w14:paraId="2AD63A8F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Бессмертный, И. А. Системы искусственного интеллекта : учеб. пособие для СПО / И. А. Бессмертный. — 2-е изд., </w:t>
      </w:r>
      <w:proofErr w:type="spellStart"/>
      <w:r>
        <w:t>испр</w:t>
      </w:r>
      <w:proofErr w:type="spellEnd"/>
      <w:r>
        <w:t xml:space="preserve">. и доп. — М. : Издательство </w:t>
      </w:r>
      <w:proofErr w:type="spellStart"/>
      <w:r>
        <w:t>Юрайт</w:t>
      </w:r>
      <w:proofErr w:type="spellEnd"/>
      <w:r>
        <w:t>, 2018. — 130 с. - ISBN 978-5-534-07467-3.</w:t>
      </w:r>
    </w:p>
    <w:p w14:paraId="7791524B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Гниденко, И. Г. Технология разработки программного обеспечения : учеб. пособие для СПО / И. Г. Гниденко, Ф. Ф. Павлов, Д. Ю. Федоров. — М. : Издательство </w:t>
      </w:r>
      <w:proofErr w:type="spellStart"/>
      <w:r>
        <w:t>Юрайт</w:t>
      </w:r>
      <w:proofErr w:type="spellEnd"/>
      <w:r>
        <w:t>, 2017. — 235 с. - ISBN 978-5-534-18131-9.</w:t>
      </w:r>
    </w:p>
    <w:p w14:paraId="1D0EF8FD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Гордеев, С. И. Организация баз данных в 2 ч. Часть 2 : учебник для вузов / С. И. Гордеев, В. Н. Волошина. — 2-е изд., </w:t>
      </w:r>
      <w:proofErr w:type="spellStart"/>
      <w:r>
        <w:t>испр</w:t>
      </w:r>
      <w:proofErr w:type="spellEnd"/>
      <w:r>
        <w:t xml:space="preserve">. и доп. — М. : Издательство </w:t>
      </w:r>
      <w:proofErr w:type="spellStart"/>
      <w:r>
        <w:t>Юрайт</w:t>
      </w:r>
      <w:proofErr w:type="spellEnd"/>
      <w:r>
        <w:t>, 2019. — 501 с. - ISBN 978-5-534-11625-0.</w:t>
      </w:r>
    </w:p>
    <w:p w14:paraId="6272D18F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Жмудь, В. А. Моделирование замкнутых систем автоматического управления : учеб. пособие для академического бакалавриата / В. А. Жмудь. — 2-е изд., </w:t>
      </w:r>
      <w:proofErr w:type="spellStart"/>
      <w:r>
        <w:t>испр</w:t>
      </w:r>
      <w:proofErr w:type="spellEnd"/>
      <w:r>
        <w:t xml:space="preserve">. и доп. — М. : Издательство </w:t>
      </w:r>
      <w:proofErr w:type="spellStart"/>
      <w:r>
        <w:t>Юрайт</w:t>
      </w:r>
      <w:proofErr w:type="spellEnd"/>
      <w:r>
        <w:t>, 2019. — 128 с. - ISBN 978-5-534-09487-9.</w:t>
      </w:r>
    </w:p>
    <w:p w14:paraId="69DE3802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Зыков, С. В. Программирование. Объектно-ориентированный подход : учебник и практикум для академического бакалавриата / С. В. Зыков. — М. : Издательство </w:t>
      </w:r>
      <w:proofErr w:type="spellStart"/>
      <w:r>
        <w:t>Юрайт</w:t>
      </w:r>
      <w:proofErr w:type="spellEnd"/>
      <w:r>
        <w:t>, 2019. — 155 с. - ISBN 978-5-534-16941-6.</w:t>
      </w:r>
    </w:p>
    <w:p w14:paraId="0D17957F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Иванов, В. М. Интеллектуальные системы : учеб. пособие для СПО / В. М. Иванов ; под науч. ред. А. Н. </w:t>
      </w:r>
      <w:proofErr w:type="spellStart"/>
      <w:r>
        <w:t>Сесекина</w:t>
      </w:r>
      <w:proofErr w:type="spellEnd"/>
      <w:r>
        <w:t xml:space="preserve">. — М. : Издательство </w:t>
      </w:r>
      <w:proofErr w:type="spellStart"/>
      <w:r>
        <w:t>Юрайт</w:t>
      </w:r>
      <w:proofErr w:type="spellEnd"/>
      <w:r>
        <w:t>, 2019. — 93 с. - ISBN 978-5-534-07819-0.</w:t>
      </w:r>
    </w:p>
    <w:p w14:paraId="5CCEEAC6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Иванов, В. М. Интеллектуальные системы : учеб. пособие для вузов / В. М. Иванов ; под науч. ред. А. Н. </w:t>
      </w:r>
      <w:proofErr w:type="spellStart"/>
      <w:r>
        <w:t>Сесекина</w:t>
      </w:r>
      <w:proofErr w:type="spellEnd"/>
      <w:r>
        <w:t xml:space="preserve">. — М. : Издательство </w:t>
      </w:r>
      <w:proofErr w:type="spellStart"/>
      <w:r>
        <w:t>Юрайт</w:t>
      </w:r>
      <w:proofErr w:type="spellEnd"/>
      <w:r>
        <w:t>, 2017. — 91 с. - ISBN 978-5-534-00551-6.</w:t>
      </w:r>
    </w:p>
    <w:p w14:paraId="09118C45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Кубенский, А. А. Функциональное программирование : учебник и практикум для академического бакалавриата / А. А. Кубенский. — М. : Издательство </w:t>
      </w:r>
      <w:proofErr w:type="spellStart"/>
      <w:r>
        <w:t>Юрайт</w:t>
      </w:r>
      <w:proofErr w:type="spellEnd"/>
      <w:r>
        <w:t>, 2019. — 348 с. - ISBN 978-5-9916-9242-7.</w:t>
      </w:r>
    </w:p>
    <w:p w14:paraId="013EDA7C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Кудрина, Е. В. Основы алгоритмизации и программирования на языке c# : учеб. пособие для СПО / Е. В. Кудрина, М. В. Огнева. — М. : Издательство </w:t>
      </w:r>
      <w:proofErr w:type="spellStart"/>
      <w:r>
        <w:t>Юрайт</w:t>
      </w:r>
      <w:proofErr w:type="spellEnd"/>
      <w:r>
        <w:t>, 2019. — 322 с. - ISBN 978-5-534-10772-2.</w:t>
      </w:r>
    </w:p>
    <w:p w14:paraId="635068FD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Кудрина, Е. В. Основы алгоритмизации и программирования на языке c# : </w:t>
      </w:r>
      <w:r>
        <w:lastRenderedPageBreak/>
        <w:t xml:space="preserve">учеб. пособие для бакалавриата и специалитета / Е. В. Кудрина, М. В. Огнева. — М. : Издательство </w:t>
      </w:r>
      <w:proofErr w:type="spellStart"/>
      <w:r>
        <w:t>Юрайт</w:t>
      </w:r>
      <w:proofErr w:type="spellEnd"/>
      <w:r>
        <w:t>, 2019. — 322 с. - ISBN 978-5-534-10772-2.</w:t>
      </w:r>
    </w:p>
    <w:p w14:paraId="1ED8969E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Кудрявцев, К. Я. Методы оптимизации : учеб. пособие для вузов / К. Я. Кудрявцев, А. М. Прудников. — 2-е изд. — М. : Издательство </w:t>
      </w:r>
      <w:proofErr w:type="spellStart"/>
      <w:r>
        <w:t>Юрайт</w:t>
      </w:r>
      <w:proofErr w:type="spellEnd"/>
      <w:r>
        <w:t>, 2019. — 140 с. - ISBN 978-5-534-08523-5.</w:t>
      </w:r>
    </w:p>
    <w:p w14:paraId="7616EF21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Лаврищева, Е. М. Программная инженерия и технологии программирования сложных систем : учебник для вузов / Е. М. Лаврищева. — 2-е изд., </w:t>
      </w:r>
      <w:proofErr w:type="spellStart"/>
      <w:r>
        <w:t>испр</w:t>
      </w:r>
      <w:proofErr w:type="spellEnd"/>
      <w:r>
        <w:t xml:space="preserve">. и доп. — М. : Издательство </w:t>
      </w:r>
      <w:proofErr w:type="spellStart"/>
      <w:r>
        <w:t>Юрайт</w:t>
      </w:r>
      <w:proofErr w:type="spellEnd"/>
      <w:r>
        <w:t>, 2019. — 432 с. - ISBN 978-5-534-07604-2.</w:t>
      </w:r>
    </w:p>
    <w:p w14:paraId="68E0CCFB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Лебедев, В. М. Программирование на </w:t>
      </w:r>
      <w:proofErr w:type="spellStart"/>
      <w:r>
        <w:t>vba</w:t>
      </w:r>
      <w:proofErr w:type="spellEnd"/>
      <w:r>
        <w:t xml:space="preserve"> в </w:t>
      </w:r>
      <w:proofErr w:type="spellStart"/>
      <w:r>
        <w:t>ms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: учеб. пособие для академического бакалавриата / В. М. Лебедев. — М. : Издательство </w:t>
      </w:r>
      <w:proofErr w:type="spellStart"/>
      <w:r>
        <w:t>Юрайт</w:t>
      </w:r>
      <w:proofErr w:type="spellEnd"/>
      <w:r>
        <w:t>, 2019. — 272 с. - ISBN 978-5-534-15949-3.</w:t>
      </w:r>
    </w:p>
    <w:p w14:paraId="1324AD1A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Малявко, А. А. Формальные языки и компиляторы : учеб. пособие для вузов / А. А. Малявко. — М. : Издательство </w:t>
      </w:r>
      <w:proofErr w:type="spellStart"/>
      <w:r>
        <w:t>Юрайт</w:t>
      </w:r>
      <w:proofErr w:type="spellEnd"/>
      <w:r>
        <w:t>, 2018. — 429 с. - ISBN 978-5-534-04288-7.</w:t>
      </w:r>
    </w:p>
    <w:p w14:paraId="011171DA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Мамонова, Т. Е. Информационные технологии. Лабораторный практикум : учеб. пособие для СПО / Т. Е. Мамонова. — М. : Издательство </w:t>
      </w:r>
      <w:proofErr w:type="spellStart"/>
      <w:r>
        <w:t>Юрайт</w:t>
      </w:r>
      <w:proofErr w:type="spellEnd"/>
      <w:r>
        <w:t>, 2019. — 178 с. - ISBN 978-5-534-07791-9.</w:t>
      </w:r>
    </w:p>
    <w:p w14:paraId="15495C8A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Маркин, А. В. Программирование на </w:t>
      </w:r>
      <w:proofErr w:type="spellStart"/>
      <w:r>
        <w:t>sql</w:t>
      </w:r>
      <w:proofErr w:type="spellEnd"/>
      <w:r>
        <w:t xml:space="preserve"> в 2 ч. Часть 2 : учебник и практикум для бакалавриата и магистратуры / А. В. Маркин. — М. : Издательство </w:t>
      </w:r>
      <w:proofErr w:type="spellStart"/>
      <w:r>
        <w:t>Юрайт</w:t>
      </w:r>
      <w:proofErr w:type="spellEnd"/>
      <w:r>
        <w:t>, 2019. — 292 с. ISBN 978-5-534-18371-9.</w:t>
      </w:r>
    </w:p>
    <w:p w14:paraId="3A6FD148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r>
        <w:t xml:space="preserve">Нагаева, И. А. Программирование: </w:t>
      </w:r>
      <w:proofErr w:type="spellStart"/>
      <w:r>
        <w:t>delphi</w:t>
      </w:r>
      <w:proofErr w:type="spellEnd"/>
      <w:r>
        <w:t xml:space="preserve"> : учеб. пособие для академического бакалавриата / И. А. Нагаева, И. А. Кузнецов ; под ред. И. А. Нагаевой. — М. : Издательство </w:t>
      </w:r>
      <w:proofErr w:type="spellStart"/>
      <w:r>
        <w:t>Юрайт</w:t>
      </w:r>
      <w:proofErr w:type="spellEnd"/>
      <w:r>
        <w:t>, 2017. — 302 с. - ISBN 978-5-534-09124-3.</w:t>
      </w:r>
    </w:p>
    <w:p w14:paraId="6EBC9081" w14:textId="77777777" w:rsidR="003965FB" w:rsidRDefault="003965FB" w:rsidP="00A333BA">
      <w:pPr>
        <w:pStyle w:val="a3"/>
        <w:numPr>
          <w:ilvl w:val="0"/>
          <w:numId w:val="24"/>
        </w:numPr>
        <w:ind w:left="714" w:hanging="357"/>
      </w:pPr>
      <w:proofErr w:type="spellStart"/>
      <w:r>
        <w:t>Плескунов</w:t>
      </w:r>
      <w:proofErr w:type="spellEnd"/>
      <w:r>
        <w:t xml:space="preserve">, М. А. Операционное исчисление : учеб. пособие для вузов / М. А. </w:t>
      </w:r>
      <w:proofErr w:type="spellStart"/>
      <w:r>
        <w:t>Плескунов</w:t>
      </w:r>
      <w:proofErr w:type="spellEnd"/>
      <w:r>
        <w:t xml:space="preserve"> ; под науч. ред. А. И. Короткого. — М. : Издательство </w:t>
      </w:r>
      <w:proofErr w:type="spellStart"/>
      <w:r>
        <w:t>Юрайт</w:t>
      </w:r>
      <w:proofErr w:type="spellEnd"/>
      <w:r>
        <w:t>, 2019. — 141 с. - ISBN 978-5-534-09142-7.</w:t>
      </w:r>
    </w:p>
    <w:p w14:paraId="5300A930" w14:textId="77777777" w:rsidR="00A333BA" w:rsidRDefault="00A333BA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5B6767E2" w14:textId="77777777" w:rsidR="00A333BA" w:rsidRDefault="00A333BA" w:rsidP="003965FB">
      <w:pPr>
        <w:sectPr w:rsidR="00A333BA" w:rsidSect="001F7152">
          <w:foot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81"/>
        </w:sectPr>
      </w:pPr>
    </w:p>
    <w:p w14:paraId="290933F3" w14:textId="77777777" w:rsidR="00A333BA" w:rsidRPr="00A333BA" w:rsidRDefault="00A333BA" w:rsidP="00A333BA">
      <w:pPr>
        <w:ind w:firstLine="0"/>
        <w:jc w:val="center"/>
        <w:rPr>
          <w:b/>
          <w:sz w:val="36"/>
          <w:lang w:val="en-US"/>
        </w:rPr>
      </w:pPr>
      <w:r w:rsidRPr="00A333BA">
        <w:rPr>
          <w:b/>
          <w:sz w:val="36"/>
        </w:rPr>
        <w:lastRenderedPageBreak/>
        <w:t>ПРИЛОЖЕНИЕ</w:t>
      </w:r>
    </w:p>
    <w:p w14:paraId="611ACBDD" w14:textId="77777777" w:rsidR="00A333BA" w:rsidRDefault="00A333BA" w:rsidP="00A333BA">
      <w:pPr>
        <w:rPr>
          <w:lang w:val="en-US"/>
        </w:rPr>
        <w:sectPr w:rsidR="00A333BA" w:rsidSect="00A333BA">
          <w:pgSz w:w="11906" w:h="16838" w:code="9"/>
          <w:pgMar w:top="1134" w:right="567" w:bottom="1134" w:left="1701" w:header="709" w:footer="709" w:gutter="0"/>
          <w:cols w:space="708"/>
          <w:vAlign w:val="center"/>
          <w:docGrid w:linePitch="360"/>
        </w:sectPr>
      </w:pPr>
    </w:p>
    <w:p w14:paraId="5C0BCE47" w14:textId="77777777" w:rsidR="00E42AC9" w:rsidRDefault="00E42AC9" w:rsidP="003965FB"/>
    <w:sectPr w:rsidR="00E42AC9" w:rsidSect="003965F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ABEFB" w14:textId="77777777" w:rsidR="00664ACF" w:rsidRDefault="00664ACF" w:rsidP="001F7152">
      <w:pPr>
        <w:spacing w:line="240" w:lineRule="auto"/>
      </w:pPr>
      <w:r>
        <w:separator/>
      </w:r>
    </w:p>
  </w:endnote>
  <w:endnote w:type="continuationSeparator" w:id="0">
    <w:p w14:paraId="2BA2F894" w14:textId="77777777" w:rsidR="00664ACF" w:rsidRDefault="00664ACF" w:rsidP="001F7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26709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261BC8FF" w14:textId="77777777" w:rsidR="001F7152" w:rsidRPr="001F7152" w:rsidRDefault="001F7152">
        <w:pPr>
          <w:pStyle w:val="a7"/>
          <w:jc w:val="right"/>
          <w:rPr>
            <w:sz w:val="24"/>
          </w:rPr>
        </w:pPr>
        <w:r w:rsidRPr="001F7152">
          <w:rPr>
            <w:sz w:val="24"/>
          </w:rPr>
          <w:fldChar w:fldCharType="begin"/>
        </w:r>
        <w:r w:rsidRPr="001F7152">
          <w:rPr>
            <w:sz w:val="24"/>
          </w:rPr>
          <w:instrText>PAGE   \* MERGEFORMAT</w:instrText>
        </w:r>
        <w:r w:rsidRPr="001F7152">
          <w:rPr>
            <w:sz w:val="24"/>
          </w:rPr>
          <w:fldChar w:fldCharType="separate"/>
        </w:r>
        <w:r w:rsidR="002E3FF8">
          <w:rPr>
            <w:noProof/>
            <w:sz w:val="24"/>
          </w:rPr>
          <w:t>18</w:t>
        </w:r>
        <w:r w:rsidRPr="001F7152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FAC7" w14:textId="77777777" w:rsidR="00664ACF" w:rsidRDefault="00664ACF" w:rsidP="001F7152">
      <w:pPr>
        <w:spacing w:line="240" w:lineRule="auto"/>
      </w:pPr>
      <w:r>
        <w:separator/>
      </w:r>
    </w:p>
  </w:footnote>
  <w:footnote w:type="continuationSeparator" w:id="0">
    <w:p w14:paraId="21C08687" w14:textId="77777777" w:rsidR="00664ACF" w:rsidRDefault="00664ACF" w:rsidP="001F71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9F7"/>
    <w:multiLevelType w:val="hybridMultilevel"/>
    <w:tmpl w:val="E822F774"/>
    <w:lvl w:ilvl="0" w:tplc="691A9470">
      <w:numFmt w:val="bullet"/>
      <w:lvlText w:val="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02F23827"/>
    <w:multiLevelType w:val="hybridMultilevel"/>
    <w:tmpl w:val="DAC6857C"/>
    <w:lvl w:ilvl="0" w:tplc="691A9470">
      <w:numFmt w:val="bullet"/>
      <w:lvlText w:val="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6DB4216"/>
    <w:multiLevelType w:val="hybridMultilevel"/>
    <w:tmpl w:val="1BA25A82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F57F9"/>
    <w:multiLevelType w:val="hybridMultilevel"/>
    <w:tmpl w:val="87E254DE"/>
    <w:lvl w:ilvl="0" w:tplc="691A9470">
      <w:numFmt w:val="bullet"/>
      <w:lvlText w:val="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0A0935A6"/>
    <w:multiLevelType w:val="hybridMultilevel"/>
    <w:tmpl w:val="21225A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BF3815"/>
    <w:multiLevelType w:val="hybridMultilevel"/>
    <w:tmpl w:val="97E80586"/>
    <w:lvl w:ilvl="0" w:tplc="72E2E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6D3D54"/>
    <w:multiLevelType w:val="hybridMultilevel"/>
    <w:tmpl w:val="06BCBD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CF4F37"/>
    <w:multiLevelType w:val="hybridMultilevel"/>
    <w:tmpl w:val="4D623508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B30CCF"/>
    <w:multiLevelType w:val="hybridMultilevel"/>
    <w:tmpl w:val="29EE0A82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6C049D"/>
    <w:multiLevelType w:val="hybridMultilevel"/>
    <w:tmpl w:val="565C6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6207F0"/>
    <w:multiLevelType w:val="hybridMultilevel"/>
    <w:tmpl w:val="85B271AA"/>
    <w:lvl w:ilvl="0" w:tplc="691A9470">
      <w:numFmt w:val="bullet"/>
      <w:lvlText w:val="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343A5181"/>
    <w:multiLevelType w:val="hybridMultilevel"/>
    <w:tmpl w:val="086C99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E02619"/>
    <w:multiLevelType w:val="hybridMultilevel"/>
    <w:tmpl w:val="A54CFE02"/>
    <w:lvl w:ilvl="0" w:tplc="691A9470">
      <w:numFmt w:val="bullet"/>
      <w:lvlText w:val="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3" w15:restartNumberingAfterBreak="0">
    <w:nsid w:val="35286A9F"/>
    <w:multiLevelType w:val="hybridMultilevel"/>
    <w:tmpl w:val="6A9E9B0A"/>
    <w:lvl w:ilvl="0" w:tplc="435C72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E407CE"/>
    <w:multiLevelType w:val="hybridMultilevel"/>
    <w:tmpl w:val="486E080C"/>
    <w:lvl w:ilvl="0" w:tplc="0419000F">
      <w:start w:val="1"/>
      <w:numFmt w:val="decimal"/>
      <w:lvlText w:val="%1."/>
      <w:lvlJc w:val="left"/>
      <w:pPr>
        <w:ind w:left="958" w:hanging="360"/>
      </w:pPr>
    </w:lvl>
    <w:lvl w:ilvl="1" w:tplc="04190019">
      <w:start w:val="1"/>
      <w:numFmt w:val="lowerLetter"/>
      <w:lvlText w:val="%2."/>
      <w:lvlJc w:val="left"/>
      <w:pPr>
        <w:ind w:left="1678" w:hanging="360"/>
      </w:pPr>
    </w:lvl>
    <w:lvl w:ilvl="2" w:tplc="0419001B">
      <w:start w:val="1"/>
      <w:numFmt w:val="lowerRoman"/>
      <w:lvlText w:val="%3."/>
      <w:lvlJc w:val="right"/>
      <w:pPr>
        <w:ind w:left="2398" w:hanging="180"/>
      </w:pPr>
    </w:lvl>
    <w:lvl w:ilvl="3" w:tplc="0419000F">
      <w:start w:val="1"/>
      <w:numFmt w:val="decimal"/>
      <w:lvlText w:val="%4."/>
      <w:lvlJc w:val="left"/>
      <w:pPr>
        <w:ind w:left="3118" w:hanging="360"/>
      </w:pPr>
    </w:lvl>
    <w:lvl w:ilvl="4" w:tplc="04190019">
      <w:start w:val="1"/>
      <w:numFmt w:val="lowerLetter"/>
      <w:lvlText w:val="%5."/>
      <w:lvlJc w:val="left"/>
      <w:pPr>
        <w:ind w:left="3838" w:hanging="360"/>
      </w:pPr>
    </w:lvl>
    <w:lvl w:ilvl="5" w:tplc="0419001B">
      <w:start w:val="1"/>
      <w:numFmt w:val="lowerRoman"/>
      <w:lvlText w:val="%6."/>
      <w:lvlJc w:val="right"/>
      <w:pPr>
        <w:ind w:left="4558" w:hanging="180"/>
      </w:pPr>
    </w:lvl>
    <w:lvl w:ilvl="6" w:tplc="0419000F">
      <w:start w:val="1"/>
      <w:numFmt w:val="decimal"/>
      <w:lvlText w:val="%7."/>
      <w:lvlJc w:val="left"/>
      <w:pPr>
        <w:ind w:left="5278" w:hanging="360"/>
      </w:pPr>
    </w:lvl>
    <w:lvl w:ilvl="7" w:tplc="04190019">
      <w:start w:val="1"/>
      <w:numFmt w:val="lowerLetter"/>
      <w:lvlText w:val="%8."/>
      <w:lvlJc w:val="left"/>
      <w:pPr>
        <w:ind w:left="5998" w:hanging="360"/>
      </w:pPr>
    </w:lvl>
    <w:lvl w:ilvl="8" w:tplc="0419001B">
      <w:start w:val="1"/>
      <w:numFmt w:val="lowerRoman"/>
      <w:lvlText w:val="%9."/>
      <w:lvlJc w:val="right"/>
      <w:pPr>
        <w:ind w:left="6718" w:hanging="180"/>
      </w:pPr>
    </w:lvl>
  </w:abstractNum>
  <w:abstractNum w:abstractNumId="15" w15:restartNumberingAfterBreak="0">
    <w:nsid w:val="39C447BE"/>
    <w:multiLevelType w:val="hybridMultilevel"/>
    <w:tmpl w:val="F8E2B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54E07"/>
    <w:multiLevelType w:val="hybridMultilevel"/>
    <w:tmpl w:val="8280C6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1947E72"/>
    <w:multiLevelType w:val="hybridMultilevel"/>
    <w:tmpl w:val="24B242AA"/>
    <w:lvl w:ilvl="0" w:tplc="587CEA8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8F2ABD"/>
    <w:multiLevelType w:val="hybridMultilevel"/>
    <w:tmpl w:val="D5CC9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55D28"/>
    <w:multiLevelType w:val="hybridMultilevel"/>
    <w:tmpl w:val="174ADCE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0" w15:restartNumberingAfterBreak="0">
    <w:nsid w:val="48D54A97"/>
    <w:multiLevelType w:val="hybridMultilevel"/>
    <w:tmpl w:val="87AEB0D2"/>
    <w:lvl w:ilvl="0" w:tplc="691A9470">
      <w:numFmt w:val="bullet"/>
      <w:lvlText w:val="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491321D9"/>
    <w:multiLevelType w:val="hybridMultilevel"/>
    <w:tmpl w:val="705E3126"/>
    <w:lvl w:ilvl="0" w:tplc="691A9470">
      <w:numFmt w:val="bullet"/>
      <w:lvlText w:val="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4CE9599F"/>
    <w:multiLevelType w:val="hybridMultilevel"/>
    <w:tmpl w:val="EEFE3FC0"/>
    <w:lvl w:ilvl="0" w:tplc="691A9470">
      <w:numFmt w:val="bullet"/>
      <w:lvlText w:val="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3" w15:restartNumberingAfterBreak="0">
    <w:nsid w:val="567F0264"/>
    <w:multiLevelType w:val="hybridMultilevel"/>
    <w:tmpl w:val="47FAA678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8450508"/>
    <w:multiLevelType w:val="hybridMultilevel"/>
    <w:tmpl w:val="4B52FE72"/>
    <w:lvl w:ilvl="0" w:tplc="691A9470">
      <w:numFmt w:val="bullet"/>
      <w:lvlText w:val=""/>
      <w:lvlJc w:val="left"/>
      <w:pPr>
        <w:ind w:left="14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20"/>
  </w:num>
  <w:num w:numId="5">
    <w:abstractNumId w:val="0"/>
  </w:num>
  <w:num w:numId="6">
    <w:abstractNumId w:val="21"/>
  </w:num>
  <w:num w:numId="7">
    <w:abstractNumId w:val="12"/>
  </w:num>
  <w:num w:numId="8">
    <w:abstractNumId w:val="1"/>
  </w:num>
  <w:num w:numId="9">
    <w:abstractNumId w:val="22"/>
  </w:num>
  <w:num w:numId="10">
    <w:abstractNumId w:val="15"/>
  </w:num>
  <w:num w:numId="11">
    <w:abstractNumId w:val="18"/>
  </w:num>
  <w:num w:numId="12">
    <w:abstractNumId w:val="19"/>
  </w:num>
  <w:num w:numId="13">
    <w:abstractNumId w:val="6"/>
  </w:num>
  <w:num w:numId="14">
    <w:abstractNumId w:val="2"/>
  </w:num>
  <w:num w:numId="15">
    <w:abstractNumId w:val="24"/>
  </w:num>
  <w:num w:numId="16">
    <w:abstractNumId w:val="11"/>
  </w:num>
  <w:num w:numId="17">
    <w:abstractNumId w:val="8"/>
  </w:num>
  <w:num w:numId="18">
    <w:abstractNumId w:val="16"/>
  </w:num>
  <w:num w:numId="19">
    <w:abstractNumId w:val="23"/>
  </w:num>
  <w:num w:numId="20">
    <w:abstractNumId w:val="9"/>
  </w:num>
  <w:num w:numId="21">
    <w:abstractNumId w:val="4"/>
  </w:num>
  <w:num w:numId="22">
    <w:abstractNumId w:val="17"/>
  </w:num>
  <w:num w:numId="23">
    <w:abstractNumId w:val="5"/>
  </w:num>
  <w:num w:numId="24">
    <w:abstractNumId w:val="13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AC9"/>
    <w:rsid w:val="0016157B"/>
    <w:rsid w:val="001F7152"/>
    <w:rsid w:val="002E3FF8"/>
    <w:rsid w:val="003965FB"/>
    <w:rsid w:val="00664ACF"/>
    <w:rsid w:val="006774E5"/>
    <w:rsid w:val="006838A1"/>
    <w:rsid w:val="00797421"/>
    <w:rsid w:val="0099462C"/>
    <w:rsid w:val="00A14E5E"/>
    <w:rsid w:val="00A333BA"/>
    <w:rsid w:val="00B06B39"/>
    <w:rsid w:val="00E4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5D10"/>
  <w15:chartTrackingRefBased/>
  <w15:docId w15:val="{B123246A-0852-4E0D-8CF5-D6A0FE89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E5E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965FB"/>
    <w:pPr>
      <w:keepNext/>
      <w:keepLines/>
      <w:spacing w:before="240" w:after="240"/>
      <w:jc w:val="center"/>
      <w:outlineLvl w:val="0"/>
    </w:pPr>
    <w:rPr>
      <w:rFonts w:eastAsiaTheme="majorEastAsia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965FB"/>
    <w:pPr>
      <w:keepNext/>
      <w:keepLines/>
      <w:spacing w:before="240" w:after="240"/>
      <w:jc w:val="center"/>
      <w:outlineLvl w:val="1"/>
    </w:pPr>
    <w:rPr>
      <w:rFonts w:eastAsiaTheme="majorEastAsia"/>
      <w:b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99462C"/>
    <w:pPr>
      <w:keepNext/>
      <w:keepLines/>
      <w:spacing w:before="240" w:after="240"/>
      <w:outlineLvl w:val="2"/>
    </w:pPr>
    <w:rPr>
      <w:rFonts w:eastAsiaTheme="major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A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65FB"/>
    <w:rPr>
      <w:rFonts w:ascii="Times New Roman" w:eastAsiaTheme="majorEastAsia" w:hAnsi="Times New Roman" w:cs="Mangal"/>
      <w:b/>
      <w:kern w:val="1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65FB"/>
    <w:rPr>
      <w:rFonts w:ascii="Times New Roman" w:eastAsiaTheme="majorEastAsia" w:hAnsi="Times New Roman" w:cs="Mangal"/>
      <w:b/>
      <w:kern w:val="1"/>
      <w:sz w:val="28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99462C"/>
    <w:rPr>
      <w:rFonts w:ascii="Times New Roman" w:eastAsiaTheme="majorEastAsia" w:hAnsi="Times New Roman" w:cs="Mangal"/>
      <w:kern w:val="1"/>
      <w:sz w:val="28"/>
      <w:szCs w:val="21"/>
      <w:lang w:eastAsia="zh-CN" w:bidi="hi-IN"/>
    </w:rPr>
  </w:style>
  <w:style w:type="paragraph" w:styleId="a4">
    <w:name w:val="No Spacing"/>
    <w:uiPriority w:val="1"/>
    <w:qFormat/>
    <w:rsid w:val="00A333BA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1F71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7152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1F71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7152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1F7152"/>
    <w:pPr>
      <w:widowControl/>
      <w:suppressAutoHyphens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F71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715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F7152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1F7152"/>
    <w:rPr>
      <w:color w:val="0563C1" w:themeColor="hyperlink"/>
      <w:u w:val="single"/>
    </w:rPr>
  </w:style>
  <w:style w:type="table" w:customStyle="1" w:styleId="TableGrid1">
    <w:name w:val="Table Grid1"/>
    <w:basedOn w:val="a1"/>
    <w:uiPriority w:val="39"/>
    <w:rsid w:val="001F71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A4F89-5B47-4E94-B232-1CEBE24A8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3303</Words>
  <Characters>18832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</dc:creator>
  <cp:keywords/>
  <dc:description/>
  <cp:lastModifiedBy>Артём Халилов</cp:lastModifiedBy>
  <cp:revision>2</cp:revision>
  <dcterms:created xsi:type="dcterms:W3CDTF">2024-03-28T06:12:00Z</dcterms:created>
  <dcterms:modified xsi:type="dcterms:W3CDTF">2024-10-17T17:46:00Z</dcterms:modified>
</cp:coreProperties>
</file>