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0.xml" ContentType="application/vnd.openxmlformats-package.core-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2AB" w:rsidRPr="00CA0ABD" w:rsidRDefault="00620E4B" w:rsidP="00CA0ABD">
      <w:pPr>
        <w:jc w:val="center"/>
        <w:rPr>
          <w:rFonts w:ascii="Times New Roman" w:hAnsi="Times New Roman" w:cs="Times New Roman"/>
          <w:b/>
        </w:rPr>
      </w:pPr>
      <w:r w:rsidRPr="00CA0ABD">
        <w:rPr>
          <w:rFonts w:ascii="Times New Roman" w:hAnsi="Times New Roman" w:cs="Times New Roman"/>
          <w:b/>
        </w:rPr>
        <w:t>Рекомендации после удаления/установки формирователя/пластики десны</w:t>
      </w:r>
    </w:p>
    <w:p w:rsidR="00CA0ABD" w:rsidRPr="00CA0ABD" w:rsidRDefault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Лекарственные препараты: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1. Обезболивающее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- взрослым и детям старше 12 лет: 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Нимесил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100 мг по 1 пакетику </w:t>
      </w:r>
      <w:r w:rsidR="00CA0ABD">
        <w:rPr>
          <w:rFonts w:ascii="Times New Roman" w:hAnsi="Times New Roman" w:cs="Times New Roman"/>
          <w:sz w:val="20"/>
          <w:szCs w:val="20"/>
        </w:rPr>
        <w:t>2 раза/</w:t>
      </w:r>
      <w:r w:rsidRPr="00CA0ABD">
        <w:rPr>
          <w:rFonts w:ascii="Times New Roman" w:hAnsi="Times New Roman" w:cs="Times New Roman"/>
          <w:sz w:val="20"/>
          <w:szCs w:val="20"/>
        </w:rPr>
        <w:t>сутки, после еды – по потребности;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- детям с 6 до 12 лет (с массой тела более 20 кг): по 1 </w:t>
      </w:r>
      <w:proofErr w:type="spellStart"/>
      <w:proofErr w:type="gramStart"/>
      <w:r w:rsidRPr="00CA0ABD">
        <w:rPr>
          <w:rFonts w:ascii="Times New Roman" w:hAnsi="Times New Roman" w:cs="Times New Roman"/>
          <w:sz w:val="20"/>
          <w:szCs w:val="20"/>
        </w:rPr>
        <w:t>таб</w:t>
      </w:r>
      <w:proofErr w:type="spellEnd"/>
      <w:proofErr w:type="gramEnd"/>
      <w:r w:rsidRPr="00CA0ABD">
        <w:rPr>
          <w:rFonts w:ascii="Times New Roman" w:hAnsi="Times New Roman" w:cs="Times New Roman"/>
          <w:sz w:val="20"/>
          <w:szCs w:val="20"/>
        </w:rPr>
        <w:t xml:space="preserve"> 200 мг не более 4 раз/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сут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>. Интервал между приемом таблеток не менее 6 ч, после еды – по потребности;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- детям до 6 лет: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Нурофен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для детей суспензия 100 мг/5 мл – 3 раза/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сут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в соответствии с инструкцией по применению;</w:t>
      </w:r>
    </w:p>
    <w:p w:rsidR="008232AB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2.  Ротовые ванночки водный рас</w:t>
      </w:r>
      <w:r>
        <w:rPr>
          <w:rFonts w:ascii="Times New Roman" w:hAnsi="Times New Roman" w:cs="Times New Roman"/>
          <w:sz w:val="20"/>
          <w:szCs w:val="20"/>
        </w:rPr>
        <w:t xml:space="preserve">твор </w:t>
      </w:r>
      <w:proofErr w:type="spellStart"/>
      <w:r>
        <w:rPr>
          <w:rFonts w:ascii="Times New Roman" w:hAnsi="Times New Roman" w:cs="Times New Roman"/>
          <w:sz w:val="20"/>
          <w:szCs w:val="20"/>
        </w:rPr>
        <w:t>хлоргексидина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0,05% 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мирамистин</w:t>
      </w:r>
      <w:proofErr w:type="spellEnd"/>
      <w:r w:rsidR="00CA0ABD">
        <w:rPr>
          <w:rFonts w:ascii="Times New Roman" w:hAnsi="Times New Roman" w:cs="Times New Roman"/>
          <w:sz w:val="20"/>
          <w:szCs w:val="20"/>
        </w:rPr>
        <w:t xml:space="preserve"> 0,01%</w:t>
      </w:r>
      <w:r w:rsidRPr="00CA0ABD">
        <w:rPr>
          <w:rFonts w:ascii="Times New Roman" w:hAnsi="Times New Roman" w:cs="Times New Roman"/>
          <w:sz w:val="20"/>
          <w:szCs w:val="20"/>
        </w:rPr>
        <w:t xml:space="preserve"> – начать ЧЕРЕЗ ДЕНЬ </w:t>
      </w:r>
      <w:r w:rsidR="00CA0ABD">
        <w:rPr>
          <w:rFonts w:ascii="Times New Roman" w:hAnsi="Times New Roman" w:cs="Times New Roman"/>
          <w:sz w:val="20"/>
          <w:szCs w:val="20"/>
        </w:rPr>
        <w:t>после операции: 7 дней, 3 р/</w:t>
      </w:r>
      <w:r w:rsidRPr="00CA0ABD">
        <w:rPr>
          <w:rFonts w:ascii="Times New Roman" w:hAnsi="Times New Roman" w:cs="Times New Roman"/>
          <w:sz w:val="20"/>
          <w:szCs w:val="20"/>
        </w:rPr>
        <w:t>день, НЕ полоскать.</w:t>
      </w:r>
    </w:p>
    <w:p w:rsidR="0020527F" w:rsidRDefault="002052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>
        <w:rPr>
          <w:rFonts w:ascii="Times New Roman" w:hAnsi="Times New Roman" w:cs="Times New Roman"/>
          <w:sz w:val="20"/>
          <w:szCs w:val="20"/>
        </w:rPr>
        <w:t>Метрогилдента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2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/день 10 дней, </w:t>
      </w:r>
      <w:r w:rsidRPr="0020527F">
        <w:rPr>
          <w:rFonts w:ascii="Times New Roman" w:hAnsi="Times New Roman" w:cs="Times New Roman"/>
          <w:sz w:val="20"/>
          <w:szCs w:val="20"/>
        </w:rPr>
        <w:t>АСЕПТА Бальзам для десен адгезивный</w:t>
      </w:r>
      <w:r>
        <w:rPr>
          <w:rFonts w:ascii="Times New Roman" w:hAnsi="Times New Roman" w:cs="Times New Roman"/>
          <w:sz w:val="20"/>
          <w:szCs w:val="20"/>
        </w:rPr>
        <w:t xml:space="preserve"> 2 р/день 10 дней;</w:t>
      </w:r>
    </w:p>
    <w:p w:rsidR="00CA0ABD" w:rsidRDefault="002052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CA0ABD" w:rsidRPr="00D74F2A">
        <w:rPr>
          <w:rFonts w:ascii="Times New Roman" w:hAnsi="Times New Roman" w:cs="Times New Roman"/>
          <w:sz w:val="20"/>
          <w:szCs w:val="20"/>
        </w:rPr>
        <w:t>.</w:t>
      </w:r>
      <w:r w:rsidR="00CA0ABD">
        <w:rPr>
          <w:rFonts w:ascii="Times New Roman" w:hAnsi="Times New Roman" w:cs="Times New Roman"/>
          <w:sz w:val="20"/>
          <w:szCs w:val="20"/>
        </w:rPr>
        <w:t xml:space="preserve"> Другое: ______________________________________________________________________________________</w:t>
      </w:r>
    </w:p>
    <w:p w:rsidR="00CA0ABD" w:rsidRP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8232AB" w:rsidRPr="00CA0ABD" w:rsidRDefault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Рекомендации:</w:t>
      </w:r>
    </w:p>
    <w:p w:rsidR="00CA0ABD" w:rsidRP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удаления зуба необходимо прикладывают лед к щеке на </w:t>
      </w:r>
      <w:r w:rsidR="00AE2F0D">
        <w:rPr>
          <w:rFonts w:ascii="Times New Roman" w:hAnsi="Times New Roman" w:cs="Times New Roman"/>
          <w:sz w:val="20"/>
          <w:szCs w:val="20"/>
        </w:rPr>
        <w:t>15-</w:t>
      </w:r>
      <w:r w:rsidRPr="00CA0ABD">
        <w:rPr>
          <w:rFonts w:ascii="Times New Roman" w:hAnsi="Times New Roman" w:cs="Times New Roman"/>
          <w:sz w:val="20"/>
          <w:szCs w:val="20"/>
        </w:rPr>
        <w:t xml:space="preserve">20 минут с перерывом 30 мин. (4-5 раз).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Сукровичное отделяемое из раны является нормальным в течение нескольких часов после удаления.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того, как вы вышли от стоматолога, не полощите рану и не сплевывайте образующиеся сгустки, иначе вы вымоете образовавшийся сгусток в лунке от удаленного зуба, и начнется кровотечение.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При возникновении кровотечения положите на рану стерильный марлевый тампон /бинт и прикусите его таким образом, чтобы материал плотно прилегал к ране. В случае, если кровотечение не прекращается, немедленно обратитесь в клинику.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удаления зуба пищу рекомендуется принимать не ранее, чем через 2 часа, чтобы не удалить сгусток крови в лунке зуба, который выполняет нужную защитную и восстановительную функцию.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В этот и на следующий день нельзя употреблять горячую, жесткую пищу и пищу, требующую длительного пережевывания, исключить спиртное, крепкий чай и кофе. Жевать на оперированной стороне не рекомендуется.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прекращения действия анестезии может возникнуть боль. По необходимости принимайте болеутоляющие средства, рекомендованные врачом. Если же боли не пройдут или усилятся в течение 4-5 дней, необходимо обратиться к врачу.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 После удаления зуба необходимо избегать физических нагрузок. Не нагибайтесь и не поднимайте тяжелые предметы. Не принимайте горячие ванны. Не ходите в баню минимум 2 недели.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Спать рекомендуется на противоположной стороне от операции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Наличие послеоперационного отека является нормой. Отек возникает в течение нескольких часов и может нарастать до нескольких дней. Максимальный отек наблюдается на третий день после операции, затем начинает спадать, но может сохраняться у некоторых пациентов более 7 дней.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Ни в коем случае не применяйте теплый компресс!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При чистке зубов не затрагивайте область раны. Ротовые ванночки осуществлять на следующий день после удаления. Надо набрать на больную сторону, подержать и сплюнуть после каждого приема пищи.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В день удаления не садитесь за руль, если вы принимали болеутоляющие медикаменты.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На месте удаленного зуба остается лунка, которая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эпителизируется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через 2 недели, костная ткань образуется в течение 3 месяцев, полное заживление и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ремоделирование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костной ткани проходит до 12 месяцев.</w:t>
      </w:r>
    </w:p>
    <w:p w:rsidR="008232AB" w:rsidRPr="00CA0ABD" w:rsidRDefault="008232AB">
      <w:pPr>
        <w:rPr>
          <w:rFonts w:ascii="Times New Roman" w:hAnsi="Times New Roman" w:cs="Times New Roman"/>
          <w:sz w:val="20"/>
          <w:szCs w:val="20"/>
        </w:rPr>
      </w:pPr>
    </w:p>
    <w:p w:rsidR="008232AB" w:rsidRPr="00CA0ABD" w:rsidRDefault="00620E4B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Назначаемый препарат, дозировка и режим применения могут отличаться в зависимости от назначений лечащего врача.</w:t>
      </w:r>
    </w:p>
    <w:p w:rsidR="008232AB" w:rsidRPr="00CA0ABD" w:rsidRDefault="00620E4B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При наличии непереносимости, аллергической реакции необходимо сообщить об этом лечащему врачу. При развитии признаков аллергии и/или непереносимости препарата – незамедлительно сообщить в клинику.</w:t>
      </w:r>
    </w:p>
    <w:p w:rsidR="008232AB" w:rsidRDefault="008232AB">
      <w:pPr>
        <w:rPr>
          <w:rFonts w:ascii="Times New Roman" w:hAnsi="Times New Roman" w:cs="Times New Roman"/>
          <w:sz w:val="20"/>
          <w:szCs w:val="20"/>
        </w:rPr>
      </w:pPr>
    </w:p>
    <w:p w:rsidR="00620E4B" w:rsidRDefault="00620E4B" w:rsidP="00707D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Второй экземпляр получил на руки</w:t>
      </w:r>
      <w:r w:rsidR="00707D28">
        <w:rPr>
          <w:rFonts w:ascii="Times New Roman" w:hAnsi="Times New Roman" w:cs="Times New Roman"/>
          <w:sz w:val="20"/>
          <w:szCs w:val="20"/>
        </w:rPr>
        <w:t xml:space="preserve"> пациент</w:t>
      </w:r>
    </w:p>
    <w:p w:rsidR="00707D28" w:rsidRPr="00707D28" w:rsidRDefault="00707D28" w:rsidP="00707D28">
      <w:pPr>
        <w:jc w:val="both"/>
        <w:rPr>
          <w:rFonts w:ascii="Times New Roman" w:hAnsi="Times New Roman" w:cs="Times New Roman"/>
          <w:sz w:val="20"/>
          <w:szCs w:val="20"/>
        </w:rPr>
      </w:pPr>
      <w:r w:rsidRPr="00707D28">
        <w:rPr>
          <w:rFonts w:ascii="Times New Roman" w:hAnsi="Times New Roman" w:cs="Times New Roman"/>
          <w:sz w:val="20"/>
          <w:szCs w:val="20"/>
        </w:rPr>
        <w:t>Дата «______» ___________ 202__г.</w:t>
      </w:r>
    </w:p>
    <w:p w:rsidR="00707D28" w:rsidRP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5104E3" w:rsidRDefault="005104E3" w:rsidP="005104E3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 пациента /заказчика/законного представителя ________/______________ (подпись, ФИО)</w:t>
      </w:r>
    </w:p>
    <w:p w:rsidR="00707D28" w:rsidRPr="00707D28" w:rsidRDefault="00707D28" w:rsidP="00707D28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5104E3" w:rsidRDefault="00CA0ABD" w:rsidP="005104E3">
      <w:pPr>
        <w:jc w:val="both"/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sectPr w:rsidR="00CA0ABD" w:rsidRPr="005104E3" w:rsidSect="003E775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characterSpacingControl w:val="doNotCompress"/>
  <w:compat>
    <w:useFELayout/>
  </w:compat>
  <w:rsids>
    <w:rsidRoot w:val="008232AB"/>
    <w:rsid w:val="0020527F"/>
    <w:rsid w:val="00394919"/>
    <w:rsid w:val="003E775C"/>
    <w:rsid w:val="00496A93"/>
    <w:rsid w:val="005104E3"/>
    <w:rsid w:val="00620E4B"/>
    <w:rsid w:val="00707D28"/>
    <w:rsid w:val="008232AB"/>
    <w:rsid w:val="00AE2F0D"/>
    <w:rsid w:val="00C0719E"/>
    <w:rsid w:val="00CA0ABD"/>
    <w:rsid w:val="00D74F2A"/>
    <w:rsid w:val="00E81C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775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3E775C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3E775C"/>
    <w:pPr>
      <w:spacing w:after="140" w:line="276" w:lineRule="auto"/>
    </w:pPr>
  </w:style>
  <w:style w:type="paragraph" w:styleId="a5">
    <w:name w:val="List"/>
    <w:basedOn w:val="a4"/>
    <w:rsid w:val="003E775C"/>
  </w:style>
  <w:style w:type="paragraph" w:styleId="a6">
    <w:name w:val="caption"/>
    <w:basedOn w:val="a"/>
    <w:qFormat/>
    <w:rsid w:val="003E775C"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rsid w:val="003E775C"/>
    <w:pPr>
      <w:suppressLineNumbers/>
    </w:pPr>
  </w:style>
  <w:style w:type="paragraph" w:styleId="a8">
    <w:name w:val="List Paragraph"/>
    <w:basedOn w:val="a"/>
    <w:uiPriority w:val="34"/>
    <w:qFormat/>
    <w:rsid w:val="0020527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RemontMed</dc:creator>
  <cp:lastModifiedBy>Users</cp:lastModifiedBy>
  <cp:revision>9</cp:revision>
  <cp:lastPrinted>2026-03-13T08:09:00Z</cp:lastPrinted>
  <dcterms:created xsi:type="dcterms:W3CDTF">2025-04-02T07:39:00Z</dcterms:created>
  <dcterms:modified xsi:type="dcterms:W3CDTF">2026-03-13T09:36:00Z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2025-04-02T01:03:28Z</dcterms:modified>
  <cp:revision>1</cp:revision>
  <dc:subject/>
  <dc:title/>
</cp:coreProperties>
</file>