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April / May 2020 - Learn 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Facilitated by Kazeera (</w:t>
      </w:r>
      <w:r w:rsidDel="00000000" w:rsidR="00000000" w:rsidRPr="00000000">
        <w:rPr>
          <w:rtl w:val="0"/>
        </w:rPr>
        <w:t xml:space="preserve">kazeera.aliar@uhnresearch.ca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times: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Tues and Thurs at 5:10PM-6:10PM (approx)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method:</w:t>
      </w:r>
      <w:r w:rsidDel="00000000" w:rsidR="00000000" w:rsidRPr="00000000">
        <w:rPr>
          <w:b w:val="1"/>
          <w:sz w:val="24"/>
          <w:szCs w:val="24"/>
          <w:rtl w:val="0"/>
        </w:rPr>
        <w:t xml:space="preserve"> Online via zoom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6">
        <w:r w:rsidDel="00000000" w:rsidR="00000000" w:rsidRPr="00000000">
          <w:rPr>
            <w:color w:val="800080"/>
            <w:sz w:val="24"/>
            <w:szCs w:val="24"/>
            <w:highlight w:val="white"/>
            <w:u w:val="single"/>
            <w:rtl w:val="0"/>
          </w:rPr>
          <w:t xml:space="preserve">https://zoom.us/j/3425733273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Session material will be available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 Sessions</w:t>
        </w:r>
      </w:hyperlink>
      <w:r w:rsidDel="00000000" w:rsidR="00000000" w:rsidRPr="00000000">
        <w:rPr>
          <w:rtl w:val="0"/>
        </w:rPr>
        <w:t xml:space="preserve"> (google drive folder)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Classes have ended. Check out this link for doing genomics in 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http://www.sthda.com/english/wiki/genomics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08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050"/>
        <w:gridCol w:w="3000"/>
        <w:gridCol w:w="3705"/>
        <w:gridCol w:w="2670"/>
        <w:gridCol w:w="2010"/>
        <w:tblGridChange w:id="0">
          <w:tblGrid>
            <w:gridCol w:w="645"/>
            <w:gridCol w:w="1050"/>
            <w:gridCol w:w="3000"/>
            <w:gridCol w:w="3705"/>
            <w:gridCol w:w="2670"/>
            <w:gridCol w:w="2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Useful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Practice/Quiz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 16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programming/coding?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21242c"/>
                <w:highlight w:val="white"/>
              </w:rPr>
            </w:pPr>
            <w:r w:rsidDel="00000000" w:rsidR="00000000" w:rsidRPr="00000000">
              <w:rPr>
                <w:color w:val="21242c"/>
                <w:highlight w:val="white"/>
                <w:rtl w:val="0"/>
              </w:rPr>
              <w:t xml:space="preserve">- process of creating a set of instructions that tell a computer how to perform a task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color w:val="21242c"/>
                <w:highlight w:val="white"/>
                <w:rtl w:val="0"/>
              </w:rPr>
              <w:t xml:space="preserve">- can be done using a variety of computer "languages," such as R, Java, and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 this: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What is Programming? (2 min video)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Install R and RStudio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learn how to install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Download R and RStudio | UT.7.01x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Explore the workspace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set and getwd()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 Workspace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 21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about sessions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 to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base r and extensive libraries “packages”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Bioconductor and CRAN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RStudio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What is R and Why Learning R Programming - Easy Guides - Wiki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Quiz 1: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https://forms.gle/HWTH5TR7ThCSD79k9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Programming basics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variables (objects)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assignment operator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data types of variables (integer, character, logical)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operators (arithmetic, relational, logical)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**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Easy R Programming Basics - Easy Guides - Wiki</w:t>
              </w:r>
            </w:hyperlink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Introduction to R</w:t>
              </w:r>
            </w:hyperlink>
            <w:r w:rsidDel="00000000" w:rsidR="00000000" w:rsidRPr="00000000">
              <w:rPr>
                <w:rtl w:val="0"/>
              </w:rPr>
              <w:t xml:space="preserve"> (full tutorial)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 23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structures in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use the iris dataset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vectors and vector functions (sort, max, min)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calculate simple statistics like mean, variance, standard deviation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Descriptive Statistics and Graphics -Easy Guides - Wiki</w:t>
              </w:r>
            </w:hyperlink>
            <w:r w:rsidDel="00000000" w:rsidR="00000000" w:rsidRPr="00000000">
              <w:rPr>
                <w:rtl w:val="0"/>
              </w:rPr>
              <w:t xml:space="preserve">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Quiz 2: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https://forms.gle/rzjwwfLgY6ECZat47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the dataframe (cols/rows)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how to access data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subset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Addressing Data – Programming with 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 28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and export tabular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read in csv and tab-delimited txt files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save objects as csv or RData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Excel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Reading and Writing CSV Files – Programming with 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Quiz 3: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https://forms.gle/yViKMKj2p2nD4dsB9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graphs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plot()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save files: png()/pdf()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Generic plot types in R software - Easy Guides - Wiki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 Base Graphics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 30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 to ggplot2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 colors (RColorBrewer/ggsci)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ggplot2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Introduction to ggplot2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ggplot cheat sheet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Quiz 4: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https://forms.gle/zCiGbfp4iSNTGauf9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5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Statistical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ggplot quiz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- 2 samples (t-test, wilcoxin)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testing for multiple comparisons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&gt; 2 samples (ANOVA)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Quiz 5: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https://forms.gle/eR6HvLNb5An4hbpw7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7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Correlation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pearson correlation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corrplot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Correlation Analysis in 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Quiz 6: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https://forms.gle/hNBf5BMF9jHPpPo4A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12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Heatmaps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imputation and log normalisation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heat 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Make heatmaps in R with pheatmap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19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Differential gene expression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RNA seq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edgeR and limma packages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RNA-seq analysis is easy as 1-2-3 with limma, Glimma and edgeR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21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manipulation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tidyverse package (dplyr or tidyr)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pipes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 Manipulation in 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28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general expressions - grep, grepl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make a conditional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if/else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Making Choices – Programming with 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2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Repetitive jobs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loops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Analyzing Multiple Data Sets – Programming with 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vectorization and the apply 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make your own functions syntax and 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Creating Functions – Programming with 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orms.gle/yViKMKj2p2nD4dsB9" TargetMode="External"/><Relationship Id="rId22" Type="http://schemas.openxmlformats.org/officeDocument/2006/relationships/hyperlink" Target="https://rstudio-pubs-static.s3.amazonaws.com/7953_4e3efd5b9415444ca065b1167862c349.html" TargetMode="External"/><Relationship Id="rId21" Type="http://schemas.openxmlformats.org/officeDocument/2006/relationships/hyperlink" Target="http://www.sthda.com/english/wiki/generic-plot-types-in-r-software" TargetMode="External"/><Relationship Id="rId24" Type="http://schemas.openxmlformats.org/officeDocument/2006/relationships/hyperlink" Target="http://www.sthda.com/english/articles/32-r-graphics-essentials/125-ggplot-cheat-sheet-for-great-customization" TargetMode="External"/><Relationship Id="rId23" Type="http://schemas.openxmlformats.org/officeDocument/2006/relationships/hyperlink" Target="https://uoftcoders.github.io/studyGroup/lessons/r/ggplot2/less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hanacademy.org/computing/computer-programming/programming/intro-to-programming/v/programming-intro" TargetMode="External"/><Relationship Id="rId26" Type="http://schemas.openxmlformats.org/officeDocument/2006/relationships/hyperlink" Target="https://forms.gle/eR6HvLNb5An4hbpw7" TargetMode="External"/><Relationship Id="rId25" Type="http://schemas.openxmlformats.org/officeDocument/2006/relationships/hyperlink" Target="https://forms.gle/zCiGbfp4iSNTGauf9" TargetMode="External"/><Relationship Id="rId28" Type="http://schemas.openxmlformats.org/officeDocument/2006/relationships/hyperlink" Target="https://forms.gle/hNBf5BMF9jHPpPo4A" TargetMode="External"/><Relationship Id="rId27" Type="http://schemas.openxmlformats.org/officeDocument/2006/relationships/hyperlink" Target="http://www.sthda.com/english/wiki/wiki.php?title=correlation-analyses-in-r" TargetMode="External"/><Relationship Id="rId5" Type="http://schemas.openxmlformats.org/officeDocument/2006/relationships/styles" Target="styles.xml"/><Relationship Id="rId6" Type="http://schemas.openxmlformats.org/officeDocument/2006/relationships/hyperlink" Target="https://zoom.us/j/3425733273" TargetMode="External"/><Relationship Id="rId29" Type="http://schemas.openxmlformats.org/officeDocument/2006/relationships/hyperlink" Target="https://slowkow.com/notes/pheatmap-tutorial/" TargetMode="External"/><Relationship Id="rId7" Type="http://schemas.openxmlformats.org/officeDocument/2006/relationships/hyperlink" Target="https://drive.google.com/drive/folders/1mesvdip5w8SEOqFFUhyVhbZW6xC2H7Nl?usp=sharing" TargetMode="External"/><Relationship Id="rId8" Type="http://schemas.openxmlformats.org/officeDocument/2006/relationships/hyperlink" Target="http://www.sthda.com/english/wiki/genomics" TargetMode="External"/><Relationship Id="rId31" Type="http://schemas.openxmlformats.org/officeDocument/2006/relationships/hyperlink" Target="https://www.datanovia.com/en/courses/data-manipulation-in-r/" TargetMode="External"/><Relationship Id="rId30" Type="http://schemas.openxmlformats.org/officeDocument/2006/relationships/hyperlink" Target="https://www.bioconductor.org/packages/devel/workflows/vignettes/RNAseq123/inst/doc/limmaWorkflow.html" TargetMode="External"/><Relationship Id="rId11" Type="http://schemas.openxmlformats.org/officeDocument/2006/relationships/hyperlink" Target="https://www.statmethods.net/interface/workspace.html" TargetMode="External"/><Relationship Id="rId33" Type="http://schemas.openxmlformats.org/officeDocument/2006/relationships/hyperlink" Target="https://swcarpentry.github.io/r-novice-inflammation/03-loops-R/index.html" TargetMode="External"/><Relationship Id="rId10" Type="http://schemas.openxmlformats.org/officeDocument/2006/relationships/hyperlink" Target="https://courses.edx.org/courses/UTAustinX/UT.7.01x/3T2014/56c5437b88fa43cf828bff5371c6a924/" TargetMode="External"/><Relationship Id="rId32" Type="http://schemas.openxmlformats.org/officeDocument/2006/relationships/hyperlink" Target="https://swcarpentry.github.io/r-novice-inflammation/04-cond/index.html" TargetMode="External"/><Relationship Id="rId13" Type="http://schemas.openxmlformats.org/officeDocument/2006/relationships/hyperlink" Target="https://forms.gle/HWTH5TR7ThCSD79k9" TargetMode="External"/><Relationship Id="rId12" Type="http://schemas.openxmlformats.org/officeDocument/2006/relationships/hyperlink" Target="http://www.sthda.com/english/wiki/what-is-r-and-why-learning-r-programming" TargetMode="External"/><Relationship Id="rId34" Type="http://schemas.openxmlformats.org/officeDocument/2006/relationships/hyperlink" Target="https://swcarpentry.github.io/r-novice-inflammation/02-func-R/" TargetMode="External"/><Relationship Id="rId15" Type="http://schemas.openxmlformats.org/officeDocument/2006/relationships/hyperlink" Target="https://uoftcoders.github.io/studyGroup/lessons/r/intro/lesson/" TargetMode="External"/><Relationship Id="rId14" Type="http://schemas.openxmlformats.org/officeDocument/2006/relationships/hyperlink" Target="http://www.sthda.com/english/wiki/easy-r-programming-basics" TargetMode="External"/><Relationship Id="rId17" Type="http://schemas.openxmlformats.org/officeDocument/2006/relationships/hyperlink" Target="https://forms.gle/rzjwwfLgY6ECZat47" TargetMode="External"/><Relationship Id="rId16" Type="http://schemas.openxmlformats.org/officeDocument/2006/relationships/hyperlink" Target="http://www.sthda.com/english/wiki/descriptive-statistics-and-graphics" TargetMode="External"/><Relationship Id="rId19" Type="http://schemas.openxmlformats.org/officeDocument/2006/relationships/hyperlink" Target="https://swcarpentry.github.io/r-novice-inflammation/11-supp-read-write-csv/index.html" TargetMode="External"/><Relationship Id="rId18" Type="http://schemas.openxmlformats.org/officeDocument/2006/relationships/hyperlink" Target="https://swcarpentry.github.io/r-novice-inflammation/10-supp-addressing-data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