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725F" w14:textId="761EF046" w:rsidR="00C64D95" w:rsidRPr="00FB073A" w:rsidRDefault="00FB073A">
      <w:pPr>
        <w:rPr>
          <w:color w:val="70AD47" w:themeColor="accent6"/>
        </w:rPr>
      </w:pPr>
      <w:r>
        <w:t xml:space="preserve">When need to dealer </w:t>
      </w:r>
      <w:r w:rsidRPr="00FB073A">
        <w:rPr>
          <w:color w:val="ED7D31" w:themeColor="accent2"/>
        </w:rPr>
        <w:t>bool</w:t>
      </w:r>
      <w:r>
        <w:t xml:space="preserve"> we </w:t>
      </w:r>
      <w:proofErr w:type="gramStart"/>
      <w:r>
        <w:t>have to</w:t>
      </w:r>
      <w:proofErr w:type="gramEnd"/>
      <w:r>
        <w:t xml:space="preserve"> </w:t>
      </w:r>
      <w:r w:rsidRPr="00FB073A">
        <w:rPr>
          <w:color w:val="70AD47" w:themeColor="accent6"/>
        </w:rPr>
        <w:t>include&lt;</w:t>
      </w:r>
      <w:proofErr w:type="spellStart"/>
      <w:r w:rsidRPr="00FB073A">
        <w:rPr>
          <w:color w:val="70AD47" w:themeColor="accent6"/>
        </w:rPr>
        <w:t>stdbool.h</w:t>
      </w:r>
      <w:proofErr w:type="spellEnd"/>
      <w:r w:rsidRPr="00FB073A">
        <w:rPr>
          <w:color w:val="70AD47" w:themeColor="accent6"/>
        </w:rPr>
        <w:t>&gt;</w:t>
      </w:r>
    </w:p>
    <w:sectPr w:rsidR="00C64D95" w:rsidRPr="00FB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3A"/>
    <w:rsid w:val="00C64D95"/>
    <w:rsid w:val="00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8F32"/>
  <w15:chartTrackingRefBased/>
  <w15:docId w15:val="{22021D2E-A1BA-4EB9-A554-734013B4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KAZI ASHIKUR</dc:creator>
  <cp:keywords/>
  <dc:description/>
  <cp:lastModifiedBy>RAHMAN KAZI ASHIKUR</cp:lastModifiedBy>
  <cp:revision>1</cp:revision>
  <dcterms:created xsi:type="dcterms:W3CDTF">2022-04-16T15:51:00Z</dcterms:created>
  <dcterms:modified xsi:type="dcterms:W3CDTF">2022-04-16T15:53:00Z</dcterms:modified>
</cp:coreProperties>
</file>