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8085" w14:textId="77777777" w:rsidR="00A9517B" w:rsidRDefault="00000000">
      <w:pPr>
        <w:spacing w:after="80"/>
        <w:jc w:val="center"/>
      </w:pPr>
      <w:r>
        <w:rPr>
          <w:b/>
          <w:bCs/>
        </w:rPr>
        <w:t>UI QUALITY REPORT</w:t>
      </w:r>
    </w:p>
    <w:p w14:paraId="1F1BE148" w14:textId="77777777" w:rsidR="00A9517B" w:rsidRDefault="00000000">
      <w:pPr>
        <w:pStyle w:val="Heading1"/>
      </w:pPr>
      <w:r>
        <w:t>2. Lighthouse Audit — порівняння</w:t>
      </w:r>
    </w:p>
    <w:p w14:paraId="0B9E37B7" w14:textId="77777777" w:rsidR="00A9517B" w:rsidRDefault="00A9517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9517B" w14:paraId="466F03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0F91" w14:textId="77777777" w:rsidR="00A9517B" w:rsidRDefault="00000000">
            <w:pPr>
              <w:jc w:val="center"/>
            </w:pPr>
            <w:r>
              <w:rPr>
                <w:b/>
                <w:bCs/>
              </w:rPr>
              <w:t>Категорія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0E55" w14:textId="77777777" w:rsidR="00A9517B" w:rsidRDefault="00000000">
            <w:pPr>
              <w:jc w:val="center"/>
            </w:pPr>
            <w:r>
              <w:rPr>
                <w:b/>
                <w:bCs/>
              </w:rPr>
              <w:t>Етап 5 (до)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B8DC" w14:textId="77777777" w:rsidR="00A9517B" w:rsidRDefault="00000000">
            <w:pPr>
              <w:jc w:val="center"/>
            </w:pPr>
            <w:r>
              <w:rPr>
                <w:b/>
                <w:bCs/>
              </w:rPr>
              <w:t>Етап 6 (після)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8B91" w14:textId="77777777" w:rsidR="00A9517B" w:rsidRDefault="00000000">
            <w:pPr>
              <w:jc w:val="center"/>
            </w:pPr>
            <w:r>
              <w:rPr>
                <w:b/>
                <w:bCs/>
              </w:rPr>
              <w:t>Зміна</w:t>
            </w:r>
          </w:p>
        </w:tc>
      </w:tr>
      <w:tr w:rsidR="00A9517B" w14:paraId="778E8E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1C0B" w14:textId="77777777" w:rsidR="00A9517B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A2B1" w14:textId="77777777" w:rsidR="00A9517B" w:rsidRDefault="00000000">
            <w:r>
              <w:t>66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5232" w14:textId="77777777" w:rsidR="00A9517B" w:rsidRDefault="00000000">
            <w:r>
              <w:t>99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FF3C" w14:textId="77777777" w:rsidR="00A9517B" w:rsidRDefault="00000000">
            <w:pPr>
              <w:jc w:val="center"/>
            </w:pPr>
            <w:r>
              <w:t>+33</w:t>
            </w:r>
          </w:p>
        </w:tc>
      </w:tr>
      <w:tr w:rsidR="00A9517B" w14:paraId="2EDF32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0F64" w14:textId="77777777" w:rsidR="00A9517B" w:rsidRDefault="00000000">
            <w:r>
              <w:rPr>
                <w:b/>
                <w:bCs/>
              </w:rPr>
              <w:t>Accessibility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4F9D" w14:textId="77777777" w:rsidR="00A9517B" w:rsidRDefault="00000000">
            <w:r>
              <w:t>100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FD2D" w14:textId="77777777" w:rsidR="00A9517B" w:rsidRDefault="00000000">
            <w:r>
              <w:t>96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513C" w14:textId="77777777" w:rsidR="00A9517B" w:rsidRDefault="00000000">
            <w:pPr>
              <w:jc w:val="center"/>
            </w:pPr>
            <w:r>
              <w:t>-4</w:t>
            </w:r>
          </w:p>
        </w:tc>
      </w:tr>
      <w:tr w:rsidR="00A9517B" w14:paraId="3B9443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B189" w14:textId="77777777" w:rsidR="00A9517B" w:rsidRDefault="00000000">
            <w:r>
              <w:rPr>
                <w:b/>
                <w:bCs/>
              </w:rPr>
              <w:t>Best Practices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BFC4" w14:textId="77777777" w:rsidR="00A9517B" w:rsidRDefault="00000000">
            <w:r>
              <w:t>77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BAABA" w14:textId="77777777" w:rsidR="00A9517B" w:rsidRDefault="00000000">
            <w:r>
              <w:t>96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8A52" w14:textId="77777777" w:rsidR="00A9517B" w:rsidRDefault="00000000">
            <w:pPr>
              <w:jc w:val="center"/>
            </w:pPr>
            <w:r>
              <w:t>+19</w:t>
            </w:r>
          </w:p>
        </w:tc>
      </w:tr>
      <w:tr w:rsidR="00A9517B" w14:paraId="7F9BC4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478F" w14:textId="77777777" w:rsidR="00A9517B" w:rsidRDefault="00000000">
            <w:r>
              <w:rPr>
                <w:b/>
                <w:bCs/>
              </w:rPr>
              <w:t>SEO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0501" w14:textId="77777777" w:rsidR="00A9517B" w:rsidRDefault="00000000">
            <w:r>
              <w:t>91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8B8D9" w14:textId="77777777" w:rsidR="00A9517B" w:rsidRDefault="00000000">
            <w:r>
              <w:t>83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5398" w14:textId="77777777" w:rsidR="00A9517B" w:rsidRDefault="00000000">
            <w:pPr>
              <w:jc w:val="center"/>
            </w:pPr>
            <w:r>
              <w:t>-8</w:t>
            </w:r>
          </w:p>
        </w:tc>
      </w:tr>
    </w:tbl>
    <w:p w14:paraId="15C41FB8" w14:textId="77777777" w:rsidR="00A9517B" w:rsidRDefault="00A9517B"/>
    <w:p w14:paraId="20019B4E" w14:textId="77777777" w:rsidR="00A9517B" w:rsidRDefault="00000000">
      <w:pPr>
        <w:pStyle w:val="Heading2"/>
      </w:pPr>
      <w:r>
        <w:t>2.1 Performance: 66 → 99 (+33)</w:t>
      </w:r>
    </w:p>
    <w:p w14:paraId="78AFC16B" w14:textId="77777777" w:rsidR="00A9517B" w:rsidRDefault="00000000">
      <w:pPr>
        <w:spacing w:after="80"/>
      </w:pPr>
      <w:r>
        <w:t>Впровадження Warmup логіки при старті (cold start: 2597ms → 171ms), виправлення N+1 проблеми в WorkService, заміна зовнішніх Amazon URLs на локальні плейсхолдери.</w:t>
      </w:r>
    </w:p>
    <w:p w14:paraId="099C2E05" w14:textId="77777777" w:rsidR="00A9517B" w:rsidRDefault="00A9517B"/>
    <w:p w14:paraId="479E2AF1" w14:textId="77777777" w:rsidR="00A9517B" w:rsidRDefault="00000000">
      <w:pPr>
        <w:pStyle w:val="Heading2"/>
      </w:pPr>
      <w:r>
        <w:t>2.2 Best Practices: 77 → 96 (+19)</w:t>
      </w:r>
    </w:p>
    <w:p w14:paraId="19E23113" w14:textId="77777777" w:rsidR="00A9517B" w:rsidRDefault="00000000">
      <w:pPr>
        <w:spacing w:after="80"/>
      </w:pPr>
      <w:r>
        <w:t>Видалення console.log та console.warn з production коду, виправлення заголовків безпеки, оновлення залежностей фронтенду.</w:t>
      </w:r>
    </w:p>
    <w:p w14:paraId="1581715C" w14:textId="77777777" w:rsidR="00A9517B" w:rsidRDefault="00A9517B"/>
    <w:p w14:paraId="21E68687" w14:textId="77777777" w:rsidR="00A9517B" w:rsidRDefault="00000000">
      <w:pPr>
        <w:pStyle w:val="Heading2"/>
      </w:pPr>
      <w:r>
        <w:t>2.3 Accessibility: 100 → 96 (-4)</w:t>
      </w:r>
    </w:p>
    <w:p w14:paraId="23C3B40C" w14:textId="77777777" w:rsidR="00A9517B" w:rsidRDefault="00000000">
      <w:pPr>
        <w:spacing w:after="80"/>
      </w:pPr>
      <w:r>
        <w:t>Незначне зниження через додавання нових компонентів (NotFoundView, модальні вікна) без повного набору ARIA атрибутів. Рівень залишається відмінним.</w:t>
      </w:r>
    </w:p>
    <w:p w14:paraId="25DF0362" w14:textId="77777777" w:rsidR="00A9517B" w:rsidRDefault="00A9517B"/>
    <w:p w14:paraId="779183F7" w14:textId="77777777" w:rsidR="00A9517B" w:rsidRDefault="00000000">
      <w:pPr>
        <w:pStyle w:val="Heading2"/>
      </w:pPr>
      <w:r>
        <w:t>2.4 SEO: 91 → 83 (-8)</w:t>
      </w:r>
    </w:p>
    <w:p w14:paraId="248091DE" w14:textId="77777777" w:rsidR="00A9517B" w:rsidRDefault="00000000">
      <w:pPr>
        <w:spacing w:after="80"/>
      </w:pPr>
      <w:r>
        <w:t>Відсутність мета-тегів description на нових сторінках (404, адмін). Не критично для навчального проєкту.</w:t>
      </w:r>
    </w:p>
    <w:p w14:paraId="47F493AA" w14:textId="77777777" w:rsidR="00272C32" w:rsidRPr="00272C32" w:rsidRDefault="00272C32" w:rsidP="00272C32">
      <w:pPr>
        <w:spacing w:after="80"/>
        <w:rPr>
          <w:b/>
          <w:bCs/>
        </w:rPr>
      </w:pPr>
      <w:r w:rsidRPr="00272C32">
        <w:rPr>
          <w:b/>
          <w:bCs/>
        </w:rPr>
        <w:t>3. Скріншоти аудиту</w:t>
      </w:r>
    </w:p>
    <w:p w14:paraId="0CD1BAAD" w14:textId="77777777" w:rsidR="00272C32" w:rsidRPr="00272C32" w:rsidRDefault="00272C32" w:rsidP="00272C32">
      <w:pPr>
        <w:spacing w:after="80"/>
        <w:rPr>
          <w:b/>
          <w:bCs/>
        </w:rPr>
      </w:pPr>
      <w:r w:rsidRPr="00272C32">
        <w:rPr>
          <w:b/>
          <w:bCs/>
        </w:rPr>
        <w:t>3.1 До оптимізації — Етап 5 (28.05.2026)</w:t>
      </w:r>
    </w:p>
    <w:p w14:paraId="64F3311F" w14:textId="77777777" w:rsidR="00272C32" w:rsidRPr="00272C32" w:rsidRDefault="00272C32" w:rsidP="00272C32">
      <w:pPr>
        <w:spacing w:after="80"/>
      </w:pPr>
    </w:p>
    <w:p w14:paraId="60B06DE4" w14:textId="58D9DB2C" w:rsidR="00272C32" w:rsidRPr="00272C32" w:rsidRDefault="00272C32" w:rsidP="00272C32">
      <w:pPr>
        <w:spacing w:after="80"/>
      </w:pPr>
      <w:r w:rsidRPr="00272C32">
        <w:lastRenderedPageBreak/>
        <w:drawing>
          <wp:inline distT="0" distB="0" distL="0" distR="0" wp14:anchorId="0A93A188" wp14:editId="12300FC6">
            <wp:extent cx="5524500" cy="3741420"/>
            <wp:effectExtent l="0" t="0" r="0" b="0"/>
            <wp:docPr id="884001750" name="Picture 4" descr="Lighthouse результати до оптимізації" title="Lighthouse Befo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ghthouse_before" descr="Lighthouse результати до оптимізації" title="Lighthouse Before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B8CA" w14:textId="77777777" w:rsidR="00272C32" w:rsidRPr="00272C32" w:rsidRDefault="00272C32" w:rsidP="00272C32">
      <w:pPr>
        <w:spacing w:after="80"/>
      </w:pPr>
    </w:p>
    <w:p w14:paraId="77E20BF9" w14:textId="77777777" w:rsidR="00272C32" w:rsidRPr="00272C32" w:rsidRDefault="00272C32" w:rsidP="00272C32">
      <w:pPr>
        <w:spacing w:after="80"/>
        <w:rPr>
          <w:b/>
          <w:bCs/>
        </w:rPr>
      </w:pPr>
      <w:r w:rsidRPr="00272C32">
        <w:rPr>
          <w:b/>
          <w:bCs/>
        </w:rPr>
        <w:t>3.2 Після оптимізації — Етап 6 (03.06.2026)</w:t>
      </w:r>
    </w:p>
    <w:p w14:paraId="35F2538E" w14:textId="77777777" w:rsidR="00272C32" w:rsidRPr="00272C32" w:rsidRDefault="00272C32" w:rsidP="00272C32">
      <w:pPr>
        <w:spacing w:after="80"/>
      </w:pPr>
    </w:p>
    <w:p w14:paraId="2C7C516B" w14:textId="27F59B56" w:rsidR="00272C32" w:rsidRPr="00272C32" w:rsidRDefault="00272C32" w:rsidP="00272C32">
      <w:pPr>
        <w:spacing w:after="80"/>
      </w:pPr>
      <w:r w:rsidRPr="00272C32">
        <w:drawing>
          <wp:inline distT="0" distB="0" distL="0" distR="0" wp14:anchorId="5CA8849E" wp14:editId="2939C2DF">
            <wp:extent cx="5524500" cy="2636520"/>
            <wp:effectExtent l="0" t="0" r="0" b="0"/>
            <wp:docPr id="1206623793" name="Picture 3" descr="Lighthouse результати після оптимізації" title="Lighthouse Af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23927" name="lighthouse_after" descr="Lighthouse результати після оптимізації" title="Lighthouse After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3FC0" w14:textId="77777777" w:rsidR="00272C32" w:rsidRPr="00272C32" w:rsidRDefault="00272C32" w:rsidP="00272C32">
      <w:pPr>
        <w:spacing w:after="80"/>
      </w:pPr>
    </w:p>
    <w:p w14:paraId="79FDF348" w14:textId="77777777" w:rsidR="00272C32" w:rsidRDefault="00272C32">
      <w:pPr>
        <w:spacing w:after="80"/>
      </w:pPr>
    </w:p>
    <w:p w14:paraId="7368C44B" w14:textId="77777777" w:rsidR="00A9517B" w:rsidRDefault="00A9517B"/>
    <w:p w14:paraId="153F5880" w14:textId="77777777" w:rsidR="00A9517B" w:rsidRDefault="00000000">
      <w:pPr>
        <w:pStyle w:val="Heading1"/>
      </w:pPr>
      <w:r>
        <w:t>3. UI Fixes Gallery — виправлені дефекти</w:t>
      </w:r>
    </w:p>
    <w:p w14:paraId="3A32E5AA" w14:textId="77777777" w:rsidR="00A9517B" w:rsidRDefault="00000000">
      <w:pPr>
        <w:spacing w:after="80"/>
      </w:pPr>
      <w:r>
        <w:t>Документація візуальних виправлень UI-дефектів у рамках Етапу 6.</w:t>
      </w:r>
    </w:p>
    <w:p w14:paraId="4DA18951" w14:textId="77777777" w:rsidR="00A9517B" w:rsidRDefault="00A9517B"/>
    <w:p w14:paraId="68049B4C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Зміст виправлень</w:t>
      </w:r>
    </w:p>
    <w:p w14:paraId="13C693A5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lastRenderedPageBreak/>
        <w:t>1. BUG-043 — Відсутня кастомна 404 сторінка</w:t>
      </w:r>
    </w:p>
    <w:p w14:paraId="441ADD09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2. BUG-038 — Адмін-панель відкривалась без авторизації</w:t>
      </w:r>
    </w:p>
    <w:p w14:paraId="559E6FAB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3. BUG-034 — Голосування повертало 400 (неправильний регістр VoteType)</w:t>
      </w:r>
    </w:p>
    <w:p w14:paraId="3A2EE550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4. BUG-036 — Нікнейм не відображався / BUG-029 — Коментарі не видно іншим</w:t>
      </w:r>
    </w:p>
    <w:p w14:paraId="34200102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5. BUG-042 — Фільтри жанр і країна не працювали</w:t>
      </w:r>
    </w:p>
    <w:p w14:paraId="4AD3867D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br w:type="page"/>
      </w:r>
    </w:p>
    <w:p w14:paraId="2FDB3E4E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lastRenderedPageBreak/>
        <w:t>1. BUG-043 — Відсутня кастомна 404 сторінка</w:t>
      </w:r>
    </w:p>
    <w:p w14:paraId="08F20876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Виправлено: створено NotFoundView.vue, додано в Vue Router як catch-all маршрут.</w:t>
      </w:r>
    </w:p>
    <w:p w14:paraId="483B4D57" w14:textId="77777777" w:rsidR="00272C32" w:rsidRPr="00272C32" w:rsidRDefault="00272C32" w:rsidP="00272C32">
      <w:pPr>
        <w:rPr>
          <w:b/>
          <w:bCs/>
          <w:sz w:val="24"/>
          <w:szCs w:val="24"/>
        </w:rPr>
      </w:pPr>
    </w:p>
    <w:p w14:paraId="2612DE78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До виправлення:</w:t>
      </w:r>
    </w:p>
    <w:p w14:paraId="3CED6F98" w14:textId="5376932D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drawing>
          <wp:inline distT="0" distB="0" distL="0" distR="0" wp14:anchorId="458A43D2" wp14:editId="7AA97EE8">
            <wp:extent cx="6118860" cy="3627120"/>
            <wp:effectExtent l="0" t="0" r="0" b="0"/>
            <wp:docPr id="11636917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EF76D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До: порожня сторінка без повідомлення</w:t>
      </w:r>
    </w:p>
    <w:p w14:paraId="33C70F4D" w14:textId="77777777" w:rsidR="00272C32" w:rsidRPr="00272C32" w:rsidRDefault="00272C32" w:rsidP="00272C32">
      <w:pPr>
        <w:rPr>
          <w:b/>
          <w:bCs/>
          <w:sz w:val="24"/>
          <w:szCs w:val="24"/>
        </w:rPr>
      </w:pPr>
    </w:p>
    <w:p w14:paraId="76A2DCCE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Після виправлення:</w:t>
      </w:r>
    </w:p>
    <w:p w14:paraId="60FDB0E3" w14:textId="02D0195E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drawing>
          <wp:inline distT="0" distB="0" distL="0" distR="0" wp14:anchorId="6458A501" wp14:editId="3E955AFB">
            <wp:extent cx="5334000" cy="2583180"/>
            <wp:effectExtent l="0" t="0" r="0" b="7620"/>
            <wp:docPr id="267999802" name="Picture 21" descr="/home/claude/after_404.png" title="/home/claude/after_4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/home/claude/after_404.png" descr="/home/claude/after_404.png" title="/home/claude/after_404.png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DD96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Після: кастомна 404 з повідомленням та кнопкою 'На головну'</w:t>
      </w:r>
    </w:p>
    <w:p w14:paraId="347CBDA0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br w:type="page"/>
      </w:r>
    </w:p>
    <w:p w14:paraId="30837FF6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lastRenderedPageBreak/>
        <w:t>2. BUG-038 — Адмін-панель відкривалась без авторизації</w:t>
      </w:r>
    </w:p>
    <w:p w14:paraId="3FD0DC3B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Виправлено: додано route guard requiresAuth + requiresAdmin в Vue Router.</w:t>
      </w:r>
    </w:p>
    <w:p w14:paraId="4A9D916F" w14:textId="77777777" w:rsidR="00272C32" w:rsidRPr="00272C32" w:rsidRDefault="00272C32" w:rsidP="00272C32">
      <w:pPr>
        <w:rPr>
          <w:b/>
          <w:bCs/>
          <w:sz w:val="24"/>
          <w:szCs w:val="24"/>
        </w:rPr>
      </w:pPr>
    </w:p>
    <w:p w14:paraId="19E12C8A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До виправлення:</w:t>
      </w:r>
    </w:p>
    <w:p w14:paraId="6E765C1C" w14:textId="7CF8090A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drawing>
          <wp:inline distT="0" distB="0" distL="0" distR="0" wp14:anchorId="37BF0FC6" wp14:editId="386E5D24">
            <wp:extent cx="6118860" cy="2887980"/>
            <wp:effectExtent l="0" t="0" r="0" b="7620"/>
            <wp:docPr id="1399346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7DEE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До: адмін-панель доступна без логіну</w:t>
      </w:r>
    </w:p>
    <w:p w14:paraId="39C3F2B2" w14:textId="77777777" w:rsidR="00272C32" w:rsidRPr="00272C32" w:rsidRDefault="00272C32" w:rsidP="00272C32">
      <w:pPr>
        <w:rPr>
          <w:b/>
          <w:bCs/>
          <w:sz w:val="24"/>
          <w:szCs w:val="24"/>
        </w:rPr>
      </w:pPr>
    </w:p>
    <w:p w14:paraId="2D426B56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Після виправлення:</w:t>
      </w:r>
    </w:p>
    <w:p w14:paraId="681C7F75" w14:textId="3E58AF76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drawing>
          <wp:inline distT="0" distB="0" distL="0" distR="0" wp14:anchorId="37CCF4CC" wp14:editId="47F28803">
            <wp:extent cx="5334000" cy="2667000"/>
            <wp:effectExtent l="0" t="0" r="0" b="0"/>
            <wp:docPr id="315381080" name="Picture 19" descr="/home/claude/after_admin.png" title="/home/claude/after_adm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84555" name="/home/claude/after_admin.png" descr="/home/claude/after_admin.png" title="/home/claude/after_admin.png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94B4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Після: редирект на головну з toast 'Увійдіть, щоб відкрити цю сторінку'</w:t>
      </w:r>
    </w:p>
    <w:p w14:paraId="031F9822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br w:type="page"/>
      </w:r>
    </w:p>
    <w:p w14:paraId="6E1C028D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lastRenderedPageBreak/>
        <w:t>3. BUG-034 — Голосування повертало 400 (неправильний регістр VoteType)</w:t>
      </w:r>
    </w:p>
    <w:p w14:paraId="439ACFE3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Виправлено: votes.ts тепер надсилає 'book'/'movie' (lowercase) замість 'BOOK'/'FILM'.</w:t>
      </w:r>
    </w:p>
    <w:p w14:paraId="25262131" w14:textId="77777777" w:rsidR="00272C32" w:rsidRPr="00272C32" w:rsidRDefault="00272C32" w:rsidP="00272C32">
      <w:pPr>
        <w:rPr>
          <w:b/>
          <w:bCs/>
          <w:sz w:val="24"/>
          <w:szCs w:val="24"/>
        </w:rPr>
      </w:pPr>
    </w:p>
    <w:p w14:paraId="42D41397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До виправлення:</w:t>
      </w:r>
    </w:p>
    <w:p w14:paraId="5D0069EF" w14:textId="19940213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drawing>
          <wp:inline distT="0" distB="0" distL="0" distR="0" wp14:anchorId="4CD81618" wp14:editId="03C61267">
            <wp:extent cx="6118860" cy="3177540"/>
            <wp:effectExtent l="0" t="0" r="0" b="3810"/>
            <wp:docPr id="14550788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ED1B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До: кнопки голосування є але статистика 50/50 без змін, помилка 400</w:t>
      </w:r>
    </w:p>
    <w:p w14:paraId="63512B9A" w14:textId="77777777" w:rsidR="00272C32" w:rsidRPr="00272C32" w:rsidRDefault="00272C32" w:rsidP="00272C32">
      <w:pPr>
        <w:rPr>
          <w:b/>
          <w:bCs/>
          <w:sz w:val="24"/>
          <w:szCs w:val="24"/>
        </w:rPr>
      </w:pPr>
    </w:p>
    <w:p w14:paraId="3C02AA75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Після виправлення:</w:t>
      </w:r>
    </w:p>
    <w:p w14:paraId="4D52197A" w14:textId="59D614FE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drawing>
          <wp:inline distT="0" distB="0" distL="0" distR="0" wp14:anchorId="18D46459" wp14:editId="1EEF3522">
            <wp:extent cx="5334000" cy="2385060"/>
            <wp:effectExtent l="0" t="0" r="0" b="0"/>
            <wp:docPr id="1319835357" name="Picture 17" descr="/home/claude/after_voting.png" title="/home/claude/after_voti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5160" name="/home/claude/after_voting.png" descr="/home/claude/after_voting.png" title="/home/claude/after_voting.png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4864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Після: голосування працює, статистика оновлюється, кнопка підсвічена</w:t>
      </w:r>
    </w:p>
    <w:p w14:paraId="0FEE13D3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br w:type="page"/>
      </w:r>
    </w:p>
    <w:p w14:paraId="3B7B43EB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lastRenderedPageBreak/>
        <w:t>4. BUG-036 — Нікнейм не відображався / BUG-029 — Коментарі не видно іншим</w:t>
      </w:r>
    </w:p>
    <w:p w14:paraId="02E9660B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Виправлено: додано Include(r =&gt; r.User) в ReviewService. Виправлено фільтрацію запиту.</w:t>
      </w:r>
    </w:p>
    <w:p w14:paraId="4EFC550A" w14:textId="77777777" w:rsidR="00272C32" w:rsidRPr="00272C32" w:rsidRDefault="00272C32" w:rsidP="00272C32">
      <w:pPr>
        <w:rPr>
          <w:b/>
          <w:bCs/>
          <w:sz w:val="24"/>
          <w:szCs w:val="24"/>
        </w:rPr>
      </w:pPr>
    </w:p>
    <w:p w14:paraId="41573E72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До виправлення:</w:t>
      </w:r>
    </w:p>
    <w:p w14:paraId="4B0375C7" w14:textId="7B6DD0AC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drawing>
          <wp:inline distT="0" distB="0" distL="0" distR="0" wp14:anchorId="271A64B4" wp14:editId="38E9FE1B">
            <wp:extent cx="6118860" cy="3451860"/>
            <wp:effectExtent l="0" t="0" r="0" b="0"/>
            <wp:docPr id="6568614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2F61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До: 'Користувач' замість нікнейму, коментарі видно тільки автору</w:t>
      </w:r>
    </w:p>
    <w:p w14:paraId="0D887F26" w14:textId="77777777" w:rsidR="00272C32" w:rsidRPr="00272C32" w:rsidRDefault="00272C32" w:rsidP="00272C32">
      <w:pPr>
        <w:rPr>
          <w:b/>
          <w:bCs/>
          <w:sz w:val="24"/>
          <w:szCs w:val="24"/>
        </w:rPr>
      </w:pPr>
    </w:p>
    <w:p w14:paraId="48827F4A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Після виправлення:</w:t>
      </w:r>
    </w:p>
    <w:p w14:paraId="515A1359" w14:textId="064D6C21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drawing>
          <wp:inline distT="0" distB="0" distL="0" distR="0" wp14:anchorId="3A9613F9" wp14:editId="40548A60">
            <wp:extent cx="5334000" cy="1844040"/>
            <wp:effectExtent l="0" t="0" r="0" b="3810"/>
            <wp:docPr id="1511999303" name="Picture 15" descr="/home/claude/after_comments.png" title="/home/claude/after_comment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60977" name="/home/claude/after_comments.png" descr="/home/claude/after_comments.png" title="/home/claude/after_comments.png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1287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Після: нікнейм відображається (admin, kostetska.kristian2005), лічильник символів</w:t>
      </w:r>
    </w:p>
    <w:p w14:paraId="62C48CAC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br w:type="page"/>
      </w:r>
    </w:p>
    <w:p w14:paraId="29559534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lastRenderedPageBreak/>
        <w:t>5. BUG-042 — Фільтри жанр і країна не працювали</w:t>
      </w:r>
    </w:p>
    <w:p w14:paraId="5349A2E3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Виправлено: додано мапу UA→EN перед відправкою параметрів запиту до API.</w:t>
      </w:r>
    </w:p>
    <w:p w14:paraId="4AFAC4BE" w14:textId="77777777" w:rsidR="00272C32" w:rsidRPr="00272C32" w:rsidRDefault="00272C32" w:rsidP="00272C32">
      <w:pPr>
        <w:rPr>
          <w:b/>
          <w:bCs/>
          <w:sz w:val="24"/>
          <w:szCs w:val="24"/>
        </w:rPr>
      </w:pPr>
    </w:p>
    <w:p w14:paraId="115A848B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До виправлення:</w:t>
      </w:r>
    </w:p>
    <w:p w14:paraId="589B81F7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[Скріншот недоступний — баг виявлено без візуального артефакту]</w:t>
      </w:r>
    </w:p>
    <w:p w14:paraId="60D5C6C8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До: вибір жанру/країни не змінював список творів</w:t>
      </w:r>
    </w:p>
    <w:p w14:paraId="0437CFA2" w14:textId="77777777" w:rsidR="00272C32" w:rsidRPr="00272C32" w:rsidRDefault="00272C32" w:rsidP="00272C32">
      <w:pPr>
        <w:rPr>
          <w:b/>
          <w:bCs/>
          <w:sz w:val="24"/>
          <w:szCs w:val="24"/>
        </w:rPr>
      </w:pPr>
    </w:p>
    <w:p w14:paraId="6C253FAF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Після виправлення:</w:t>
      </w:r>
    </w:p>
    <w:p w14:paraId="6C090180" w14:textId="59AC84D5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drawing>
          <wp:inline distT="0" distB="0" distL="0" distR="0" wp14:anchorId="2A891558" wp14:editId="32C8BAA1">
            <wp:extent cx="5334000" cy="3032760"/>
            <wp:effectExtent l="0" t="0" r="0" b="0"/>
            <wp:docPr id="552898240" name="Picture 14" descr="/home/claude/after_filter.png" title="/home/claude/after_filt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31506" name="/home/claude/after_filter.png" descr="/home/claude/after_filter.png" title="/home/claude/after_filter.png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7F1E" w14:textId="77777777" w:rsidR="00272C32" w:rsidRPr="00272C32" w:rsidRDefault="00272C32" w:rsidP="00272C32">
      <w:pPr>
        <w:rPr>
          <w:b/>
          <w:bCs/>
          <w:sz w:val="24"/>
          <w:szCs w:val="24"/>
        </w:rPr>
      </w:pPr>
      <w:r w:rsidRPr="00272C32">
        <w:rPr>
          <w:b/>
          <w:bCs/>
          <w:sz w:val="24"/>
          <w:szCs w:val="24"/>
        </w:rPr>
        <w:t>Після: фільтр 'Фантастика' + рік 2021 коректно відфільтровує список</w:t>
      </w:r>
    </w:p>
    <w:p w14:paraId="1486A52C" w14:textId="77777777" w:rsidR="00A9517B" w:rsidRDefault="00A9517B"/>
    <w:p w14:paraId="0C7B55A4" w14:textId="77777777" w:rsidR="00A9517B" w:rsidRDefault="00000000">
      <w:pPr>
        <w:pStyle w:val="Heading1"/>
      </w:pPr>
      <w:r>
        <w:t>4. Висновок</w:t>
      </w:r>
    </w:p>
    <w:p w14:paraId="72912115" w14:textId="77777777" w:rsidR="00A9517B" w:rsidRDefault="00000000">
      <w:pPr>
        <w:pStyle w:val="ListParagraph"/>
        <w:numPr>
          <w:ilvl w:val="0"/>
          <w:numId w:val="2"/>
        </w:numPr>
        <w:spacing w:after="60"/>
      </w:pPr>
      <w:r>
        <w:t>Performance зріс з 66 до 99 — найважливіший результат оптимізації.</w:t>
      </w:r>
    </w:p>
    <w:p w14:paraId="44AF1EC9" w14:textId="77777777" w:rsidR="00A9517B" w:rsidRDefault="00000000">
      <w:pPr>
        <w:pStyle w:val="ListParagraph"/>
        <w:numPr>
          <w:ilvl w:val="0"/>
          <w:numId w:val="2"/>
        </w:numPr>
        <w:spacing w:after="60"/>
      </w:pPr>
      <w:r>
        <w:t>5 UI-дефектів виправлено та підтверджено ретестом.</w:t>
      </w:r>
    </w:p>
    <w:p w14:paraId="0D3CDE1D" w14:textId="77777777" w:rsidR="00A9517B" w:rsidRDefault="00000000">
      <w:pPr>
        <w:pStyle w:val="ListParagraph"/>
        <w:numPr>
          <w:ilvl w:val="0"/>
          <w:numId w:val="2"/>
        </w:numPr>
        <w:spacing w:after="60"/>
      </w:pPr>
      <w:r>
        <w:t>Загальний рівень якості фронтенду — відмінний.</w:t>
      </w:r>
    </w:p>
    <w:p w14:paraId="7321B0E2" w14:textId="77777777" w:rsidR="00A9517B" w:rsidRDefault="00A9517B"/>
    <w:p w14:paraId="6E8BD0B3" w14:textId="77777777" w:rsidR="00A9517B" w:rsidRDefault="00000000">
      <w:pPr>
        <w:spacing w:after="80"/>
      </w:pPr>
      <w:r>
        <w:rPr>
          <w:b/>
          <w:bCs/>
        </w:rPr>
        <w:t>Продукт готовий до фінальної демонстрації.</w:t>
      </w:r>
    </w:p>
    <w:sectPr w:rsidR="00A9517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A0ECE"/>
    <w:multiLevelType w:val="hybridMultilevel"/>
    <w:tmpl w:val="745C5256"/>
    <w:lvl w:ilvl="0" w:tplc="068454EA">
      <w:start w:val="1"/>
      <w:numFmt w:val="bullet"/>
      <w:lvlText w:val="•"/>
      <w:lvlJc w:val="left"/>
      <w:pPr>
        <w:ind w:left="720" w:hanging="360"/>
      </w:pPr>
    </w:lvl>
    <w:lvl w:ilvl="1" w:tplc="2BFAA08E">
      <w:numFmt w:val="decimal"/>
      <w:lvlText w:val=""/>
      <w:lvlJc w:val="left"/>
    </w:lvl>
    <w:lvl w:ilvl="2" w:tplc="E54061C0">
      <w:numFmt w:val="decimal"/>
      <w:lvlText w:val=""/>
      <w:lvlJc w:val="left"/>
    </w:lvl>
    <w:lvl w:ilvl="3" w:tplc="7CB82182">
      <w:numFmt w:val="decimal"/>
      <w:lvlText w:val=""/>
      <w:lvlJc w:val="left"/>
    </w:lvl>
    <w:lvl w:ilvl="4" w:tplc="CE7CEEA6">
      <w:numFmt w:val="decimal"/>
      <w:lvlText w:val=""/>
      <w:lvlJc w:val="left"/>
    </w:lvl>
    <w:lvl w:ilvl="5" w:tplc="0CBA9650">
      <w:numFmt w:val="decimal"/>
      <w:lvlText w:val=""/>
      <w:lvlJc w:val="left"/>
    </w:lvl>
    <w:lvl w:ilvl="6" w:tplc="02EEA2A6">
      <w:numFmt w:val="decimal"/>
      <w:lvlText w:val=""/>
      <w:lvlJc w:val="left"/>
    </w:lvl>
    <w:lvl w:ilvl="7" w:tplc="401CC816">
      <w:numFmt w:val="decimal"/>
      <w:lvlText w:val=""/>
      <w:lvlJc w:val="left"/>
    </w:lvl>
    <w:lvl w:ilvl="8" w:tplc="73F2A68C">
      <w:numFmt w:val="decimal"/>
      <w:lvlText w:val=""/>
      <w:lvlJc w:val="left"/>
    </w:lvl>
  </w:abstractNum>
  <w:abstractNum w:abstractNumId="1" w15:restartNumberingAfterBreak="0">
    <w:nsid w:val="77497464"/>
    <w:multiLevelType w:val="hybridMultilevel"/>
    <w:tmpl w:val="CB8AE8BE"/>
    <w:lvl w:ilvl="0" w:tplc="6DE6A75C">
      <w:start w:val="1"/>
      <w:numFmt w:val="bullet"/>
      <w:lvlText w:val="●"/>
      <w:lvlJc w:val="left"/>
      <w:pPr>
        <w:ind w:left="720" w:hanging="360"/>
      </w:pPr>
    </w:lvl>
    <w:lvl w:ilvl="1" w:tplc="0AE65564">
      <w:start w:val="1"/>
      <w:numFmt w:val="bullet"/>
      <w:lvlText w:val="○"/>
      <w:lvlJc w:val="left"/>
      <w:pPr>
        <w:ind w:left="1440" w:hanging="360"/>
      </w:pPr>
    </w:lvl>
    <w:lvl w:ilvl="2" w:tplc="71D4705A">
      <w:start w:val="1"/>
      <w:numFmt w:val="bullet"/>
      <w:lvlText w:val="■"/>
      <w:lvlJc w:val="left"/>
      <w:pPr>
        <w:ind w:left="2160" w:hanging="360"/>
      </w:pPr>
    </w:lvl>
    <w:lvl w:ilvl="3" w:tplc="84AC469A">
      <w:start w:val="1"/>
      <w:numFmt w:val="bullet"/>
      <w:lvlText w:val="●"/>
      <w:lvlJc w:val="left"/>
      <w:pPr>
        <w:ind w:left="2880" w:hanging="360"/>
      </w:pPr>
    </w:lvl>
    <w:lvl w:ilvl="4" w:tplc="FC1AFDBA">
      <w:start w:val="1"/>
      <w:numFmt w:val="bullet"/>
      <w:lvlText w:val="○"/>
      <w:lvlJc w:val="left"/>
      <w:pPr>
        <w:ind w:left="3600" w:hanging="360"/>
      </w:pPr>
    </w:lvl>
    <w:lvl w:ilvl="5" w:tplc="6A60536E">
      <w:start w:val="1"/>
      <w:numFmt w:val="bullet"/>
      <w:lvlText w:val="■"/>
      <w:lvlJc w:val="left"/>
      <w:pPr>
        <w:ind w:left="4320" w:hanging="360"/>
      </w:pPr>
    </w:lvl>
    <w:lvl w:ilvl="6" w:tplc="3AA05F10">
      <w:start w:val="1"/>
      <w:numFmt w:val="bullet"/>
      <w:lvlText w:val="●"/>
      <w:lvlJc w:val="left"/>
      <w:pPr>
        <w:ind w:left="5040" w:hanging="360"/>
      </w:pPr>
    </w:lvl>
    <w:lvl w:ilvl="7" w:tplc="8736C1A6">
      <w:start w:val="1"/>
      <w:numFmt w:val="bullet"/>
      <w:lvlText w:val="●"/>
      <w:lvlJc w:val="left"/>
      <w:pPr>
        <w:ind w:left="5760" w:hanging="360"/>
      </w:pPr>
    </w:lvl>
    <w:lvl w:ilvl="8" w:tplc="AD5E9A52">
      <w:start w:val="1"/>
      <w:numFmt w:val="bullet"/>
      <w:lvlText w:val="●"/>
      <w:lvlJc w:val="left"/>
      <w:pPr>
        <w:ind w:left="6480" w:hanging="360"/>
      </w:pPr>
    </w:lvl>
  </w:abstractNum>
  <w:num w:numId="1" w16cid:durableId="1977568147">
    <w:abstractNumId w:val="1"/>
    <w:lvlOverride w:ilvl="0">
      <w:startOverride w:val="1"/>
    </w:lvlOverride>
  </w:num>
  <w:num w:numId="2" w16cid:durableId="1155877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17B"/>
    <w:rsid w:val="00272C32"/>
    <w:rsid w:val="00820CE6"/>
    <w:rsid w:val="00A9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6C448"/>
  <w15:docId w15:val="{927BFBDC-27BF-4C16-BCDA-DC674611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2023</Words>
  <Characters>1154</Characters>
  <Application>Microsoft Office Word</Application>
  <DocSecurity>0</DocSecurity>
  <Lines>9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2026-06-05T07:02:00Z</dcterms:created>
  <dcterms:modified xsi:type="dcterms:W3CDTF">2026-06-05T07:11:00Z</dcterms:modified>
</cp:coreProperties>
</file>