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B6AEE" w14:textId="0456DF2D" w:rsidR="00D83140" w:rsidRPr="00496F67" w:rsidRDefault="00D83140" w:rsidP="00D83140">
      <w:pPr>
        <w:spacing w:after="0" w:line="240" w:lineRule="auto"/>
        <w:jc w:val="center"/>
        <w:rPr>
          <w:rFonts w:ascii="Century Gothic" w:hAnsi="Century Gothic"/>
          <w:b/>
          <w:bCs/>
          <w:sz w:val="44"/>
          <w:szCs w:val="44"/>
          <w:lang w:val="uk-UA"/>
        </w:rPr>
      </w:pPr>
      <w:r w:rsidRPr="00D83140">
        <w:rPr>
          <w:rFonts w:ascii="Century Gothic" w:hAnsi="Century Gothic"/>
          <w:b/>
          <w:bCs/>
          <w:sz w:val="44"/>
          <w:szCs w:val="44"/>
        </w:rPr>
        <w:t>PRODUCT REQUIREMENTS</w:t>
      </w:r>
    </w:p>
    <w:p w14:paraId="74E2100A" w14:textId="77777777" w:rsidR="00D83140" w:rsidRPr="00D83140" w:rsidRDefault="00D83140" w:rsidP="00D83140">
      <w:pPr>
        <w:spacing w:after="0" w:line="240" w:lineRule="auto"/>
        <w:rPr>
          <w:rFonts w:ascii="Century Gothic" w:eastAsia="Times New Roman" w:hAnsi="Century Gothic" w:cs="Calibri"/>
          <w:kern w:val="0"/>
          <w:sz w:val="24"/>
          <w:szCs w:val="24"/>
          <w14:ligatures w14:val="none"/>
        </w:rPr>
      </w:pPr>
    </w:p>
    <w:tbl>
      <w:tblPr>
        <w:tblStyle w:val="a3"/>
        <w:tblW w:w="9854" w:type="dxa"/>
        <w:tblLook w:val="04A0" w:firstRow="1" w:lastRow="0" w:firstColumn="1" w:lastColumn="0" w:noHBand="0" w:noVBand="1"/>
      </w:tblPr>
      <w:tblGrid>
        <w:gridCol w:w="1951"/>
        <w:gridCol w:w="7903"/>
      </w:tblGrid>
      <w:tr w:rsidR="00D83140" w:rsidRPr="00D83140" w14:paraId="0331CC89" w14:textId="77777777" w:rsidTr="00D83140">
        <w:trPr>
          <w:cantSplit/>
          <w:trHeight w:val="567"/>
        </w:trPr>
        <w:tc>
          <w:tcPr>
            <w:tcW w:w="1951" w:type="dxa"/>
            <w:shd w:val="clear" w:color="auto" w:fill="D9D9D9" w:themeFill="background1" w:themeFillShade="D9"/>
            <w:vAlign w:val="center"/>
          </w:tcPr>
          <w:p w14:paraId="1F8E38D6" w14:textId="77777777" w:rsidR="00D83140" w:rsidRPr="00D83140" w:rsidRDefault="00D83140" w:rsidP="00D83140">
            <w:pPr>
              <w:spacing w:after="0" w:line="240" w:lineRule="auto"/>
              <w:rPr>
                <w:rFonts w:ascii="Century Gothic" w:eastAsia="Times New Roman" w:hAnsi="Century Gothic" w:cs="Calibri"/>
                <w:kern w:val="0"/>
                <w:sz w:val="24"/>
                <w:szCs w:val="24"/>
                <w14:ligatures w14:val="none"/>
              </w:rPr>
            </w:pPr>
            <w:r w:rsidRPr="00D83140">
              <w:rPr>
                <w:rFonts w:ascii="Century Gothic" w:eastAsia="Times New Roman" w:hAnsi="Century Gothic" w:cs="Calibri"/>
                <w:kern w:val="0"/>
                <w:sz w:val="24"/>
                <w:szCs w:val="24"/>
                <w14:ligatures w14:val="none"/>
              </w:rPr>
              <w:t>PRODUCT TITLE</w:t>
            </w:r>
          </w:p>
        </w:tc>
        <w:tc>
          <w:tcPr>
            <w:tcW w:w="7903" w:type="dxa"/>
            <w:vAlign w:val="center"/>
          </w:tcPr>
          <w:p w14:paraId="2DBB3D77" w14:textId="5F28DD96" w:rsidR="00D83140" w:rsidRPr="00E36DA6" w:rsidRDefault="00E36DA6" w:rsidP="00D83140">
            <w:pPr>
              <w:spacing w:after="0" w:line="240" w:lineRule="auto"/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</w:pPr>
            <w:r w:rsidRPr="00E36DA6">
              <w:rPr>
                <w:rFonts w:ascii="Century Gothic" w:eastAsia="Times New Roman" w:hAnsi="Century Gothic" w:cs="Calibri"/>
                <w:b/>
                <w:bCs/>
                <w:kern w:val="0"/>
                <w:sz w:val="24"/>
                <w:szCs w:val="24"/>
                <w:lang w:val="uk-UA"/>
                <w14:ligatures w14:val="none"/>
              </w:rPr>
              <w:t>[Назва продукту]</w:t>
            </w:r>
            <w:r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 xml:space="preserve"> </w:t>
            </w:r>
            <w:r w:rsidR="00D83140" w:rsidRPr="00D83140">
              <w:rPr>
                <w:rFonts w:ascii="Century Gothic" w:eastAsia="Times New Roman" w:hAnsi="Century Gothic" w:cs="Calibri"/>
                <w:kern w:val="0"/>
                <w:sz w:val="24"/>
                <w:szCs w:val="24"/>
                <w14:ligatures w14:val="none"/>
              </w:rPr>
              <w:t xml:space="preserve">– </w:t>
            </w:r>
            <w:r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 xml:space="preserve">система </w:t>
            </w:r>
            <w:r>
              <w:rPr>
                <w:rFonts w:ascii="Century Gothic" w:eastAsia="Times New Roman" w:hAnsi="Century Gothic" w:cs="Calibri"/>
                <w:kern w:val="0"/>
                <w:sz w:val="24"/>
                <w:szCs w:val="24"/>
                <w14:ligatures w14:val="none"/>
              </w:rPr>
              <w:t>online-</w:t>
            </w:r>
            <w:r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>кінотеатру</w:t>
            </w:r>
          </w:p>
        </w:tc>
      </w:tr>
      <w:tr w:rsidR="00D83140" w:rsidRPr="00D83140" w14:paraId="49E25BBA" w14:textId="77777777" w:rsidTr="00D83140">
        <w:trPr>
          <w:cantSplit/>
          <w:trHeight w:val="567"/>
        </w:trPr>
        <w:tc>
          <w:tcPr>
            <w:tcW w:w="1951" w:type="dxa"/>
            <w:shd w:val="clear" w:color="auto" w:fill="D9D9D9" w:themeFill="background1" w:themeFillShade="D9"/>
            <w:vAlign w:val="center"/>
          </w:tcPr>
          <w:p w14:paraId="28805021" w14:textId="77777777" w:rsidR="00D83140" w:rsidRPr="00D83140" w:rsidRDefault="00D83140" w:rsidP="00D83140">
            <w:pPr>
              <w:spacing w:after="0" w:line="240" w:lineRule="auto"/>
              <w:rPr>
                <w:rFonts w:ascii="Century Gothic" w:eastAsia="Times New Roman" w:hAnsi="Century Gothic" w:cs="Calibri"/>
                <w:kern w:val="0"/>
                <w:sz w:val="24"/>
                <w:szCs w:val="24"/>
                <w14:ligatures w14:val="none"/>
              </w:rPr>
            </w:pPr>
            <w:r w:rsidRPr="00D83140">
              <w:rPr>
                <w:rFonts w:ascii="Century Gothic" w:eastAsia="Times New Roman" w:hAnsi="Century Gothic" w:cs="Calibri"/>
                <w:kern w:val="0"/>
                <w:sz w:val="24"/>
                <w:szCs w:val="24"/>
                <w14:ligatures w14:val="none"/>
              </w:rPr>
              <w:t>AUTHORS</w:t>
            </w:r>
          </w:p>
        </w:tc>
        <w:tc>
          <w:tcPr>
            <w:tcW w:w="7903" w:type="dxa"/>
            <w:vAlign w:val="center"/>
          </w:tcPr>
          <w:p w14:paraId="5D8EC9D8" w14:textId="45B25E5F" w:rsidR="00D83140" w:rsidRPr="00281763" w:rsidRDefault="00281763" w:rsidP="00D83140">
            <w:pPr>
              <w:spacing w:after="0" w:line="240" w:lineRule="auto"/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</w:pPr>
            <w:proofErr w:type="spellStart"/>
            <w:r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>Казімір</w:t>
            </w:r>
            <w:proofErr w:type="spellEnd"/>
            <w:r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 xml:space="preserve"> В. І. та </w:t>
            </w:r>
            <w:proofErr w:type="spellStart"/>
            <w:r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>Репетовський</w:t>
            </w:r>
            <w:proofErr w:type="spellEnd"/>
            <w:r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 xml:space="preserve"> В.В.</w:t>
            </w:r>
          </w:p>
        </w:tc>
      </w:tr>
      <w:tr w:rsidR="00D83140" w:rsidRPr="00D83140" w14:paraId="7EA25876" w14:textId="77777777" w:rsidTr="00D83140">
        <w:trPr>
          <w:cantSplit/>
          <w:trHeight w:val="567"/>
        </w:trPr>
        <w:tc>
          <w:tcPr>
            <w:tcW w:w="1951" w:type="dxa"/>
            <w:shd w:val="clear" w:color="auto" w:fill="D9D9D9" w:themeFill="background1" w:themeFillShade="D9"/>
            <w:vAlign w:val="center"/>
          </w:tcPr>
          <w:p w14:paraId="0BE5DCDE" w14:textId="77777777" w:rsidR="00D83140" w:rsidRPr="00D83140" w:rsidRDefault="00D83140" w:rsidP="00D83140">
            <w:pPr>
              <w:spacing w:after="0" w:line="240" w:lineRule="auto"/>
              <w:rPr>
                <w:rFonts w:ascii="Century Gothic" w:eastAsia="Times New Roman" w:hAnsi="Century Gothic" w:cs="Calibri"/>
                <w:kern w:val="0"/>
                <w:sz w:val="24"/>
                <w:szCs w:val="24"/>
                <w14:ligatures w14:val="none"/>
              </w:rPr>
            </w:pPr>
            <w:r w:rsidRPr="00D83140">
              <w:rPr>
                <w:rFonts w:ascii="Century Gothic" w:eastAsia="Times New Roman" w:hAnsi="Century Gothic" w:cs="Calibri"/>
                <w:kern w:val="0"/>
                <w:sz w:val="24"/>
                <w:szCs w:val="24"/>
                <w14:ligatures w14:val="none"/>
              </w:rPr>
              <w:t>DATE</w:t>
            </w:r>
          </w:p>
        </w:tc>
        <w:tc>
          <w:tcPr>
            <w:tcW w:w="7903" w:type="dxa"/>
            <w:vAlign w:val="center"/>
          </w:tcPr>
          <w:p w14:paraId="0C56F284" w14:textId="65EBDA72" w:rsidR="00D83140" w:rsidRPr="004B1748" w:rsidRDefault="00D83140" w:rsidP="00D83140">
            <w:pPr>
              <w:spacing w:after="0" w:line="240" w:lineRule="auto"/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</w:pPr>
            <w:r w:rsidRPr="00D83140">
              <w:rPr>
                <w:rFonts w:ascii="Century Gothic" w:eastAsia="Times New Roman" w:hAnsi="Century Gothic" w:cs="Calibri"/>
                <w:kern w:val="0"/>
                <w:sz w:val="24"/>
                <w:szCs w:val="24"/>
                <w14:ligatures w14:val="none"/>
              </w:rPr>
              <w:t>MM/DD/YY</w:t>
            </w:r>
            <w:r w:rsidR="004B1748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 xml:space="preserve"> (22.09.25)</w:t>
            </w:r>
          </w:p>
        </w:tc>
      </w:tr>
    </w:tbl>
    <w:p w14:paraId="3528B502" w14:textId="77777777" w:rsidR="00D83140" w:rsidRPr="00D83140" w:rsidRDefault="00D83140" w:rsidP="00D83140">
      <w:pPr>
        <w:spacing w:after="0" w:line="240" w:lineRule="auto"/>
        <w:rPr>
          <w:rFonts w:ascii="Century Gothic" w:eastAsia="Times New Roman" w:hAnsi="Century Gothic" w:cs="Calibri"/>
          <w:kern w:val="0"/>
          <w:sz w:val="24"/>
          <w:szCs w:val="24"/>
          <w14:ligatures w14:val="none"/>
        </w:rPr>
      </w:pPr>
    </w:p>
    <w:p w14:paraId="75B4D73A" w14:textId="77777777" w:rsidR="00D83140" w:rsidRPr="00D83140" w:rsidRDefault="00D83140" w:rsidP="00D83140">
      <w:pPr>
        <w:spacing w:after="0" w:line="240" w:lineRule="auto"/>
        <w:rPr>
          <w:rFonts w:ascii="Century Gothic" w:eastAsia="Times New Roman" w:hAnsi="Century Gothic" w:cs="Calibri"/>
          <w:kern w:val="0"/>
          <w:sz w:val="24"/>
          <w:szCs w:val="24"/>
          <w14:ligatures w14:val="none"/>
        </w:rPr>
      </w:pPr>
      <w:r w:rsidRPr="00D83140">
        <w:rPr>
          <w:rFonts w:ascii="Century Gothic" w:eastAsia="Times New Roman" w:hAnsi="Century Gothic" w:cs="Calibri"/>
          <w:kern w:val="0"/>
          <w:sz w:val="36"/>
          <w:szCs w:val="36"/>
          <w14:ligatures w14:val="none"/>
        </w:rPr>
        <w:t>OVERVIEW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83140" w:rsidRPr="00D83140" w14:paraId="34BF4C08" w14:textId="77777777" w:rsidTr="00E36DA6">
        <w:tc>
          <w:tcPr>
            <w:tcW w:w="9854" w:type="dxa"/>
          </w:tcPr>
          <w:p w14:paraId="3F7C3D5B" w14:textId="77777777" w:rsidR="00E36DA6" w:rsidRPr="00E36DA6" w:rsidRDefault="00E36DA6" w:rsidP="00E36DA6">
            <w:pPr>
              <w:spacing w:after="0" w:line="276" w:lineRule="auto"/>
              <w:jc w:val="both"/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</w:pPr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 xml:space="preserve">Система онлайн-кінотеатру </w:t>
            </w:r>
            <w:r w:rsidRPr="00E36DA6">
              <w:rPr>
                <w:rFonts w:ascii="Century Gothic" w:eastAsia="Times New Roman" w:hAnsi="Century Gothic" w:cs="Calibri"/>
                <w:b/>
                <w:bCs/>
                <w:kern w:val="0"/>
                <w:sz w:val="24"/>
                <w:szCs w:val="24"/>
                <w:lang w:val="uk-UA"/>
                <w14:ligatures w14:val="none"/>
              </w:rPr>
              <w:t>[Назва продукту]</w:t>
            </w:r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 xml:space="preserve"> — це програмне забезпечення, яке автоматизує процеси надання </w:t>
            </w:r>
            <w:proofErr w:type="spellStart"/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>відеоконтенту</w:t>
            </w:r>
            <w:proofErr w:type="spellEnd"/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 xml:space="preserve"> користувачам, об’єднуючи управління контентом, взаємодію з користувачами та платіжні сервіси в єдиному інформаційному середовищі для підвищення ефективності роботи. Система включає управління обліковими записами користувачів, обробку підписок і платежів, адміністрування каталогу контенту, сервіси рекомендацій, моніторинг переглядів, а також інтеграцію із зовнішніми сервісами, такими як платіжні шлюзи, </w:t>
            </w:r>
            <w:proofErr w:type="spellStart"/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>email</w:t>
            </w:r>
            <w:proofErr w:type="spellEnd"/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>/SMS-сповіщення та соціальні мережі.</w:t>
            </w:r>
          </w:p>
          <w:p w14:paraId="1C4AA3BA" w14:textId="77777777" w:rsidR="00E36DA6" w:rsidRPr="00E36DA6" w:rsidRDefault="00E36DA6" w:rsidP="00E36DA6">
            <w:pPr>
              <w:spacing w:after="0" w:line="276" w:lineRule="auto"/>
              <w:jc w:val="both"/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</w:pPr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 xml:space="preserve">Система </w:t>
            </w:r>
            <w:r w:rsidRPr="00E36DA6">
              <w:rPr>
                <w:rFonts w:ascii="Century Gothic" w:eastAsia="Times New Roman" w:hAnsi="Century Gothic" w:cs="Calibri"/>
                <w:b/>
                <w:bCs/>
                <w:kern w:val="0"/>
                <w:sz w:val="24"/>
                <w:szCs w:val="24"/>
                <w:lang w:val="uk-UA"/>
                <w14:ligatures w14:val="none"/>
              </w:rPr>
              <w:t>[Назва продукту]</w:t>
            </w:r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 xml:space="preserve"> поєднує модулі управління </w:t>
            </w:r>
            <w:proofErr w:type="spellStart"/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>відеоконтентом</w:t>
            </w:r>
            <w:proofErr w:type="spellEnd"/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 xml:space="preserve"> (CMS), управління користувачами, підписками та </w:t>
            </w:r>
            <w:proofErr w:type="spellStart"/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>білінгом</w:t>
            </w:r>
            <w:proofErr w:type="spellEnd"/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 xml:space="preserve">, інтегрований </w:t>
            </w:r>
            <w:proofErr w:type="spellStart"/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>медіаплеєр</w:t>
            </w:r>
            <w:proofErr w:type="spellEnd"/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>, а також інструменти для аналізу активності користувачів і формування звітів для адміністраторів.</w:t>
            </w:r>
          </w:p>
          <w:p w14:paraId="3E5DEFA4" w14:textId="1D377DB7" w:rsidR="00D83140" w:rsidRPr="00E36DA6" w:rsidRDefault="00E36DA6" w:rsidP="00E36DA6">
            <w:pPr>
              <w:spacing w:after="0" w:line="276" w:lineRule="auto"/>
              <w:jc w:val="both"/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</w:pPr>
            <w:r w:rsidRPr="00E36DA6">
              <w:rPr>
                <w:rFonts w:ascii="Century Gothic" w:eastAsia="Times New Roman" w:hAnsi="Century Gothic" w:cs="Calibri"/>
                <w:kern w:val="0"/>
                <w:sz w:val="24"/>
                <w:szCs w:val="24"/>
                <w:lang w:val="uk-UA"/>
                <w14:ligatures w14:val="none"/>
              </w:rPr>
              <w:t>Використання такої системи допомагає оптимізувати роботу платформи, підвищити якість обслуговування користувачів, персоналізувати рекомендації та збільшити прибутковість бізнесу.</w:t>
            </w:r>
          </w:p>
        </w:tc>
      </w:tr>
    </w:tbl>
    <w:p w14:paraId="5B834DD3" w14:textId="77777777" w:rsidR="00BC13EB" w:rsidRPr="00BC13EB" w:rsidRDefault="00BC13EB" w:rsidP="00D83140">
      <w:pPr>
        <w:spacing w:after="0" w:line="240" w:lineRule="auto"/>
        <w:jc w:val="both"/>
        <w:rPr>
          <w:rFonts w:ascii="Century Gothic" w:eastAsia="Times New Roman" w:hAnsi="Century Gothic" w:cs="Calibri"/>
          <w:kern w:val="0"/>
          <w:sz w:val="24"/>
          <w:szCs w:val="24"/>
          <w:lang w:val="uk-UA"/>
          <w14:ligatures w14:val="none"/>
        </w:rPr>
      </w:pPr>
    </w:p>
    <w:p w14:paraId="10DBA5FA" w14:textId="0559A7B4" w:rsidR="004B0A26" w:rsidRDefault="004B0A26" w:rsidP="00D83140">
      <w:pPr>
        <w:spacing w:after="0" w:line="240" w:lineRule="auto"/>
        <w:jc w:val="both"/>
        <w:rPr>
          <w:rFonts w:ascii="Century Gothic" w:eastAsia="Times New Roman" w:hAnsi="Century Gothic" w:cs="Calibri"/>
          <w:kern w:val="0"/>
          <w:sz w:val="36"/>
          <w:szCs w:val="36"/>
          <w:lang w:val="uk-UA"/>
          <w14:ligatures w14:val="none"/>
        </w:rPr>
      </w:pPr>
      <w:r w:rsidRPr="004B0A26">
        <w:rPr>
          <w:rFonts w:ascii="Century Gothic" w:eastAsia="Times New Roman" w:hAnsi="Century Gothic" w:cs="Calibri"/>
          <w:kern w:val="0"/>
          <w:sz w:val="36"/>
          <w:szCs w:val="36"/>
          <w14:ligatures w14:val="none"/>
        </w:rPr>
        <w:t>H</w:t>
      </w:r>
      <w:r>
        <w:rPr>
          <w:rFonts w:ascii="Century Gothic" w:eastAsia="Times New Roman" w:hAnsi="Century Gothic" w:cs="Calibri"/>
          <w:kern w:val="0"/>
          <w:sz w:val="36"/>
          <w:szCs w:val="36"/>
          <w14:ligatures w14:val="none"/>
        </w:rPr>
        <w:t>IGH</w:t>
      </w:r>
      <w:r w:rsidRPr="004B0A26">
        <w:rPr>
          <w:rFonts w:ascii="Century Gothic" w:eastAsia="Times New Roman" w:hAnsi="Century Gothic" w:cs="Calibri"/>
          <w:kern w:val="0"/>
          <w:sz w:val="36"/>
          <w:szCs w:val="36"/>
          <w14:ligatures w14:val="none"/>
        </w:rPr>
        <w:t>-</w:t>
      </w:r>
      <w:r>
        <w:rPr>
          <w:rFonts w:ascii="Century Gothic" w:eastAsia="Times New Roman" w:hAnsi="Century Gothic" w:cs="Calibri"/>
          <w:kern w:val="0"/>
          <w:sz w:val="36"/>
          <w:szCs w:val="36"/>
          <w14:ligatures w14:val="none"/>
        </w:rPr>
        <w:t>LEVEL</w:t>
      </w:r>
      <w:r w:rsidRPr="004B0A26">
        <w:rPr>
          <w:rFonts w:ascii="Century Gothic" w:eastAsia="Times New Roman" w:hAnsi="Century Gothic" w:cs="Calibri"/>
          <w:kern w:val="0"/>
          <w:sz w:val="36"/>
          <w:szCs w:val="36"/>
          <w14:ligatures w14:val="none"/>
        </w:rPr>
        <w:t xml:space="preserve"> </w:t>
      </w:r>
      <w:r w:rsidRPr="00D83140">
        <w:rPr>
          <w:rFonts w:ascii="Century Gothic" w:eastAsia="Times New Roman" w:hAnsi="Century Gothic" w:cs="Calibri"/>
          <w:kern w:val="0"/>
          <w:sz w:val="36"/>
          <w:szCs w:val="36"/>
          <w14:ligatures w14:val="none"/>
        </w:rPr>
        <w:t>REQUIREMENTS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00"/>
        <w:gridCol w:w="8254"/>
      </w:tblGrid>
      <w:tr w:rsidR="004D7129" w:rsidRPr="00D83140" w14:paraId="072C437D" w14:textId="77777777" w:rsidTr="005B71E1">
        <w:tc>
          <w:tcPr>
            <w:tcW w:w="1600" w:type="dxa"/>
            <w:shd w:val="clear" w:color="auto" w:fill="D9D9D9" w:themeFill="background1" w:themeFillShade="D9"/>
            <w:vAlign w:val="center"/>
          </w:tcPr>
          <w:p w14:paraId="605DF047" w14:textId="77777777" w:rsidR="004D7129" w:rsidRPr="00D83140" w:rsidRDefault="004D7129" w:rsidP="005B71E1">
            <w:pPr>
              <w:spacing w:before="200" w:after="200" w:line="240" w:lineRule="auto"/>
            </w:pPr>
            <w:r w:rsidRPr="00D83140">
              <w:rPr>
                <w:rFonts w:ascii="Century Gothic" w:eastAsia="Times New Roman" w:hAnsi="Century Gothic" w:cs="Calibri"/>
                <w:kern w:val="0"/>
                <w:sz w:val="24"/>
                <w:szCs w:val="24"/>
                <w14:ligatures w14:val="none"/>
              </w:rPr>
              <w:t>Req.ID</w:t>
            </w:r>
          </w:p>
        </w:tc>
        <w:tc>
          <w:tcPr>
            <w:tcW w:w="8254" w:type="dxa"/>
            <w:shd w:val="clear" w:color="auto" w:fill="D9D9D9" w:themeFill="background1" w:themeFillShade="D9"/>
            <w:vAlign w:val="center"/>
          </w:tcPr>
          <w:p w14:paraId="0ED7C84F" w14:textId="1BDB7ABA" w:rsidR="004D7129" w:rsidRPr="00D83140" w:rsidRDefault="004D7129" w:rsidP="005B71E1">
            <w:pPr>
              <w:spacing w:before="200" w:after="200" w:line="240" w:lineRule="auto"/>
            </w:pPr>
            <w:r w:rsidRPr="004D7129">
              <w:rPr>
                <w:rFonts w:ascii="Century Gothic" w:eastAsia="Times New Roman" w:hAnsi="Century Gothic" w:cs="Calibri"/>
                <w:kern w:val="0"/>
                <w:sz w:val="24"/>
                <w:szCs w:val="24"/>
                <w14:ligatures w14:val="none"/>
              </w:rPr>
              <w:t>HIGH-LEVEL</w:t>
            </w:r>
            <w:r w:rsidRPr="00D83140">
              <w:rPr>
                <w:rFonts w:ascii="Century Gothic" w:eastAsia="Times New Roman" w:hAnsi="Century Gothic" w:cs="Calibri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D83140">
              <w:rPr>
                <w:rFonts w:ascii="Century Gothic" w:hAnsi="Century Gothic" w:cs="Times New Roman"/>
                <w:bCs/>
                <w:iCs/>
                <w:sz w:val="24"/>
                <w:szCs w:val="24"/>
              </w:rPr>
              <w:t>REQUIREMENTS DESCRIPTION</w:t>
            </w:r>
          </w:p>
        </w:tc>
      </w:tr>
      <w:tr w:rsidR="0008244D" w:rsidRPr="00A5188A" w14:paraId="46B2C0A3" w14:textId="77777777" w:rsidTr="005B081D">
        <w:tc>
          <w:tcPr>
            <w:tcW w:w="1600" w:type="dxa"/>
          </w:tcPr>
          <w:p w14:paraId="216F38EC" w14:textId="44F4729D" w:rsidR="0008244D" w:rsidRPr="005B081D" w:rsidRDefault="0008244D" w:rsidP="0008244D">
            <w:pPr>
              <w:spacing w:after="0" w:line="240" w:lineRule="auto"/>
              <w:rPr>
                <w:rFonts w:ascii="Century Gothic" w:hAnsi="Century Gothic" w:cs="Calibri"/>
                <w:color w:val="000000"/>
                <w:sz w:val="24"/>
                <w:szCs w:val="24"/>
              </w:rPr>
            </w:pPr>
            <w:r w:rsidRPr="005B081D">
              <w:rPr>
                <w:rFonts w:ascii="Century Gothic" w:hAnsi="Century Gothic" w:cs="Calibri"/>
                <w:color w:val="000000"/>
                <w:sz w:val="24"/>
                <w:szCs w:val="24"/>
              </w:rPr>
              <w:t>HLR 01</w:t>
            </w:r>
          </w:p>
        </w:tc>
        <w:tc>
          <w:tcPr>
            <w:tcW w:w="8254" w:type="dxa"/>
          </w:tcPr>
          <w:p w14:paraId="42E783A9" w14:textId="20F37925" w:rsidR="0008244D" w:rsidRPr="005B081D" w:rsidRDefault="0008244D" w:rsidP="0008244D">
            <w:pPr>
              <w:spacing w:after="0" w:line="240" w:lineRule="auto"/>
              <w:rPr>
                <w:rFonts w:ascii="Century Gothic" w:hAnsi="Century Gothic"/>
                <w:sz w:val="24"/>
                <w:szCs w:val="24"/>
              </w:rPr>
            </w:pP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Забезпечувати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безпечний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доступ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користувачів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через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аутентифікацію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та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авторизацію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08244D" w:rsidRPr="00D83140" w14:paraId="0446B277" w14:textId="77777777" w:rsidTr="005B081D">
        <w:tc>
          <w:tcPr>
            <w:tcW w:w="1600" w:type="dxa"/>
          </w:tcPr>
          <w:p w14:paraId="2DAACCF6" w14:textId="70DDCC98" w:rsidR="0008244D" w:rsidRPr="005B081D" w:rsidRDefault="0008244D" w:rsidP="0008244D">
            <w:pPr>
              <w:spacing w:after="0" w:line="240" w:lineRule="auto"/>
              <w:rPr>
                <w:rFonts w:ascii="Century Gothic" w:hAnsi="Century Gothic" w:cs="Calibri"/>
                <w:color w:val="000000"/>
                <w:sz w:val="24"/>
                <w:szCs w:val="24"/>
              </w:rPr>
            </w:pPr>
            <w:r w:rsidRPr="005B081D">
              <w:rPr>
                <w:rFonts w:ascii="Century Gothic" w:hAnsi="Century Gothic" w:cs="Calibri"/>
                <w:color w:val="000000"/>
                <w:sz w:val="24"/>
                <w:szCs w:val="24"/>
              </w:rPr>
              <w:t>HLR 02</w:t>
            </w:r>
          </w:p>
        </w:tc>
        <w:tc>
          <w:tcPr>
            <w:tcW w:w="8254" w:type="dxa"/>
          </w:tcPr>
          <w:p w14:paraId="0C85CE44" w14:textId="377B3F4F" w:rsidR="0008244D" w:rsidRPr="005B081D" w:rsidRDefault="0008244D" w:rsidP="0008244D">
            <w:pPr>
              <w:spacing w:after="0" w:line="240" w:lineRule="auto"/>
              <w:rPr>
                <w:rFonts w:ascii="Century Gothic" w:hAnsi="Century Gothic"/>
                <w:sz w:val="24"/>
                <w:szCs w:val="24"/>
              </w:rPr>
            </w:pP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Підтримувати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багаторівневу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систему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ролей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(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користувач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,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адміністратор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,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модератор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>).</w:t>
            </w:r>
          </w:p>
        </w:tc>
      </w:tr>
      <w:tr w:rsidR="0008244D" w:rsidRPr="002D5641" w14:paraId="383A9DCD" w14:textId="77777777" w:rsidTr="005B081D">
        <w:tc>
          <w:tcPr>
            <w:tcW w:w="1600" w:type="dxa"/>
          </w:tcPr>
          <w:p w14:paraId="55BFEF01" w14:textId="07FEE213" w:rsidR="0008244D" w:rsidRPr="005B081D" w:rsidRDefault="0008244D" w:rsidP="0008244D">
            <w:pPr>
              <w:spacing w:after="0" w:line="240" w:lineRule="auto"/>
              <w:rPr>
                <w:rFonts w:ascii="Century Gothic" w:hAnsi="Century Gothic" w:cs="Calibri"/>
                <w:color w:val="000000"/>
                <w:sz w:val="24"/>
                <w:szCs w:val="24"/>
              </w:rPr>
            </w:pPr>
            <w:r w:rsidRPr="005B081D">
              <w:rPr>
                <w:rFonts w:ascii="Century Gothic" w:hAnsi="Century Gothic" w:cs="Calibri"/>
                <w:color w:val="000000"/>
                <w:sz w:val="24"/>
                <w:szCs w:val="24"/>
              </w:rPr>
              <w:t>HLR 03</w:t>
            </w:r>
          </w:p>
        </w:tc>
        <w:tc>
          <w:tcPr>
            <w:tcW w:w="8254" w:type="dxa"/>
          </w:tcPr>
          <w:p w14:paraId="3F40E915" w14:textId="0E387C64" w:rsidR="0008244D" w:rsidRPr="005B081D" w:rsidRDefault="0008244D" w:rsidP="0008244D">
            <w:pPr>
              <w:spacing w:after="0" w:line="240" w:lineRule="auto"/>
              <w:rPr>
                <w:rFonts w:ascii="Century Gothic" w:hAnsi="Century Gothic"/>
                <w:sz w:val="24"/>
                <w:szCs w:val="24"/>
              </w:rPr>
            </w:pPr>
            <w:r w:rsidRPr="005B081D">
              <w:rPr>
                <w:rFonts w:ascii="Century Gothic" w:hAnsi="Century Gothic"/>
                <w:sz w:val="24"/>
                <w:szCs w:val="24"/>
              </w:rPr>
              <w:t xml:space="preserve">Надавати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користувачам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можливість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переглядати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та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шукати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фільми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,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серіали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та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інший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відеоконтент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08244D" w:rsidRPr="00D83140" w14:paraId="49304FE6" w14:textId="77777777" w:rsidTr="005B081D">
        <w:tc>
          <w:tcPr>
            <w:tcW w:w="1600" w:type="dxa"/>
          </w:tcPr>
          <w:p w14:paraId="3BC48CC7" w14:textId="5833BA4F" w:rsidR="0008244D" w:rsidRPr="005B081D" w:rsidRDefault="0008244D" w:rsidP="0008244D">
            <w:pPr>
              <w:spacing w:after="0" w:line="240" w:lineRule="auto"/>
              <w:rPr>
                <w:rFonts w:ascii="Century Gothic" w:hAnsi="Century Gothic" w:cs="Calibri"/>
                <w:color w:val="000000"/>
                <w:sz w:val="24"/>
                <w:szCs w:val="24"/>
              </w:rPr>
            </w:pPr>
            <w:r w:rsidRPr="005B081D">
              <w:rPr>
                <w:rFonts w:ascii="Century Gothic" w:hAnsi="Century Gothic" w:cs="Calibri"/>
                <w:color w:val="000000"/>
                <w:sz w:val="24"/>
                <w:szCs w:val="24"/>
              </w:rPr>
              <w:t>HLR 04</w:t>
            </w:r>
          </w:p>
        </w:tc>
        <w:tc>
          <w:tcPr>
            <w:tcW w:w="8254" w:type="dxa"/>
          </w:tcPr>
          <w:p w14:paraId="7E5976D2" w14:textId="2808AEC5" w:rsidR="0008244D" w:rsidRPr="005B081D" w:rsidRDefault="0008244D" w:rsidP="0008244D">
            <w:pPr>
              <w:spacing w:after="0" w:line="240" w:lineRule="auto"/>
              <w:rPr>
                <w:rFonts w:ascii="Century Gothic" w:hAnsi="Century Gothic"/>
                <w:sz w:val="24"/>
                <w:szCs w:val="24"/>
              </w:rPr>
            </w:pP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Забезпечувати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можливість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онлайн-просмотру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та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>/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або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завантаження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відео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(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за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політикою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ліцензій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>).</w:t>
            </w:r>
          </w:p>
        </w:tc>
      </w:tr>
      <w:tr w:rsidR="0008244D" w:rsidRPr="00D83140" w14:paraId="09BE6742" w14:textId="77777777" w:rsidTr="005B081D">
        <w:tc>
          <w:tcPr>
            <w:tcW w:w="1600" w:type="dxa"/>
          </w:tcPr>
          <w:p w14:paraId="0596341D" w14:textId="537F4682" w:rsidR="0008244D" w:rsidRPr="005B081D" w:rsidRDefault="0008244D" w:rsidP="0008244D">
            <w:pPr>
              <w:spacing w:after="0" w:line="240" w:lineRule="auto"/>
              <w:rPr>
                <w:rFonts w:ascii="Century Gothic" w:hAnsi="Century Gothic" w:cs="Calibri"/>
                <w:color w:val="000000"/>
                <w:sz w:val="24"/>
                <w:szCs w:val="24"/>
              </w:rPr>
            </w:pPr>
            <w:r w:rsidRPr="005B081D">
              <w:rPr>
                <w:rFonts w:ascii="Century Gothic" w:hAnsi="Century Gothic" w:cs="Calibri"/>
                <w:color w:val="000000"/>
                <w:sz w:val="24"/>
                <w:szCs w:val="24"/>
              </w:rPr>
              <w:t>HLR 05</w:t>
            </w:r>
          </w:p>
        </w:tc>
        <w:tc>
          <w:tcPr>
            <w:tcW w:w="8254" w:type="dxa"/>
          </w:tcPr>
          <w:p w14:paraId="6E59E54B" w14:textId="70257602" w:rsidR="0008244D" w:rsidRPr="005B081D" w:rsidRDefault="0008244D" w:rsidP="0008244D">
            <w:pPr>
              <w:spacing w:after="0" w:line="240" w:lineRule="auto"/>
              <w:rPr>
                <w:rFonts w:ascii="Century Gothic" w:hAnsi="Century Gothic"/>
                <w:sz w:val="24"/>
                <w:szCs w:val="24"/>
              </w:rPr>
            </w:pP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Підтримувати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інтеграцію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з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платіжними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системами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для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купівлі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підписок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08244D" w:rsidRPr="00D83140" w14:paraId="6BA09245" w14:textId="77777777" w:rsidTr="005B081D">
        <w:tc>
          <w:tcPr>
            <w:tcW w:w="1600" w:type="dxa"/>
          </w:tcPr>
          <w:p w14:paraId="688C0FF0" w14:textId="54C0D2F3" w:rsidR="0008244D" w:rsidRPr="005B081D" w:rsidRDefault="0008244D" w:rsidP="0008244D">
            <w:pPr>
              <w:spacing w:after="0" w:line="240" w:lineRule="auto"/>
              <w:rPr>
                <w:rFonts w:ascii="Century Gothic" w:hAnsi="Century Gothic" w:cs="Calibri"/>
                <w:color w:val="000000"/>
                <w:sz w:val="24"/>
                <w:szCs w:val="24"/>
              </w:rPr>
            </w:pPr>
            <w:r w:rsidRPr="005B081D">
              <w:rPr>
                <w:rFonts w:ascii="Century Gothic" w:hAnsi="Century Gothic" w:cs="Calibri"/>
                <w:color w:val="000000"/>
                <w:sz w:val="24"/>
                <w:szCs w:val="24"/>
              </w:rPr>
              <w:t>HLR 06</w:t>
            </w:r>
          </w:p>
        </w:tc>
        <w:tc>
          <w:tcPr>
            <w:tcW w:w="8254" w:type="dxa"/>
          </w:tcPr>
          <w:p w14:paraId="604C5688" w14:textId="682D1EA3" w:rsidR="0008244D" w:rsidRPr="005B081D" w:rsidRDefault="0008244D" w:rsidP="0008244D">
            <w:pPr>
              <w:spacing w:after="0" w:line="240" w:lineRule="auto"/>
              <w:rPr>
                <w:rFonts w:ascii="Century Gothic" w:hAnsi="Century Gothic"/>
                <w:sz w:val="24"/>
                <w:szCs w:val="24"/>
              </w:rPr>
            </w:pP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Забезпечувати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персоналізовані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рекомендації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користувачам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08244D" w:rsidRPr="00D83140" w14:paraId="3733C328" w14:textId="77777777" w:rsidTr="005B081D">
        <w:tc>
          <w:tcPr>
            <w:tcW w:w="1600" w:type="dxa"/>
          </w:tcPr>
          <w:p w14:paraId="7F86758D" w14:textId="0469996F" w:rsidR="0008244D" w:rsidRPr="005B081D" w:rsidRDefault="0008244D" w:rsidP="0008244D">
            <w:pPr>
              <w:spacing w:after="0" w:line="240" w:lineRule="auto"/>
              <w:rPr>
                <w:rFonts w:ascii="Century Gothic" w:hAnsi="Century Gothic" w:cs="Calibri"/>
                <w:color w:val="000000"/>
                <w:sz w:val="24"/>
                <w:szCs w:val="24"/>
              </w:rPr>
            </w:pPr>
            <w:r w:rsidRPr="005B081D">
              <w:rPr>
                <w:rFonts w:ascii="Century Gothic" w:hAnsi="Century Gothic" w:cs="Calibri"/>
                <w:color w:val="000000"/>
                <w:sz w:val="24"/>
                <w:szCs w:val="24"/>
              </w:rPr>
              <w:t>HLR 07</w:t>
            </w:r>
          </w:p>
        </w:tc>
        <w:tc>
          <w:tcPr>
            <w:tcW w:w="8254" w:type="dxa"/>
          </w:tcPr>
          <w:p w14:paraId="6458A160" w14:textId="25FD536B" w:rsidR="0008244D" w:rsidRPr="005B081D" w:rsidRDefault="0008244D" w:rsidP="0008244D">
            <w:pPr>
              <w:spacing w:after="0" w:line="240" w:lineRule="auto"/>
              <w:rPr>
                <w:rFonts w:ascii="Century Gothic" w:hAnsi="Century Gothic"/>
                <w:sz w:val="24"/>
                <w:szCs w:val="24"/>
              </w:rPr>
            </w:pPr>
            <w:r w:rsidRPr="005B081D">
              <w:rPr>
                <w:rFonts w:ascii="Century Gothic" w:hAnsi="Century Gothic"/>
                <w:sz w:val="24"/>
                <w:szCs w:val="24"/>
              </w:rPr>
              <w:t xml:space="preserve">Надавати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адміністратору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інструменти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для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управління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контентом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та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звітністю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08244D" w:rsidRPr="00D83140" w14:paraId="18AB4DBA" w14:textId="77777777" w:rsidTr="005B081D">
        <w:tc>
          <w:tcPr>
            <w:tcW w:w="1600" w:type="dxa"/>
          </w:tcPr>
          <w:p w14:paraId="57D2A2DB" w14:textId="622FF30A" w:rsidR="0008244D" w:rsidRPr="005B081D" w:rsidRDefault="0008244D" w:rsidP="0008244D">
            <w:pPr>
              <w:spacing w:after="0" w:line="240" w:lineRule="auto"/>
              <w:rPr>
                <w:rFonts w:ascii="Century Gothic" w:hAnsi="Century Gothic" w:cs="Calibri"/>
                <w:color w:val="000000"/>
                <w:sz w:val="24"/>
                <w:szCs w:val="24"/>
              </w:rPr>
            </w:pPr>
            <w:r w:rsidRPr="005B081D">
              <w:rPr>
                <w:rFonts w:ascii="Century Gothic" w:hAnsi="Century Gothic" w:cs="Calibri"/>
                <w:color w:val="000000"/>
                <w:sz w:val="24"/>
                <w:szCs w:val="24"/>
              </w:rPr>
              <w:t>HLR 08</w:t>
            </w:r>
          </w:p>
        </w:tc>
        <w:tc>
          <w:tcPr>
            <w:tcW w:w="8254" w:type="dxa"/>
          </w:tcPr>
          <w:p w14:paraId="46BE96C8" w14:textId="0276018C" w:rsidR="0008244D" w:rsidRPr="005B081D" w:rsidRDefault="0008244D" w:rsidP="0008244D">
            <w:pPr>
              <w:spacing w:after="0" w:line="240" w:lineRule="auto"/>
              <w:rPr>
                <w:rFonts w:ascii="Century Gothic" w:hAnsi="Century Gothic"/>
                <w:sz w:val="24"/>
                <w:szCs w:val="24"/>
              </w:rPr>
            </w:pP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Гарантувати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збереження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даних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та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відновлення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після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збоїв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08244D" w:rsidRPr="00D83140" w14:paraId="019D1332" w14:textId="77777777" w:rsidTr="005B081D">
        <w:tc>
          <w:tcPr>
            <w:tcW w:w="1600" w:type="dxa"/>
          </w:tcPr>
          <w:p w14:paraId="7B0E6E93" w14:textId="648BBDEB" w:rsidR="0008244D" w:rsidRPr="005B081D" w:rsidRDefault="0008244D" w:rsidP="0008244D">
            <w:pPr>
              <w:spacing w:after="0" w:line="240" w:lineRule="auto"/>
              <w:rPr>
                <w:rFonts w:ascii="Century Gothic" w:hAnsi="Century Gothic" w:cs="Calibri"/>
                <w:color w:val="000000"/>
                <w:sz w:val="24"/>
                <w:szCs w:val="24"/>
              </w:rPr>
            </w:pPr>
            <w:r w:rsidRPr="005B081D">
              <w:rPr>
                <w:rFonts w:ascii="Century Gothic" w:hAnsi="Century Gothic" w:cs="Calibri"/>
                <w:color w:val="000000"/>
                <w:sz w:val="24"/>
                <w:szCs w:val="24"/>
              </w:rPr>
              <w:t>HLR 09</w:t>
            </w:r>
          </w:p>
        </w:tc>
        <w:tc>
          <w:tcPr>
            <w:tcW w:w="8254" w:type="dxa"/>
          </w:tcPr>
          <w:p w14:paraId="73B4FEBA" w14:textId="04260AE4" w:rsidR="0008244D" w:rsidRPr="005B081D" w:rsidRDefault="0008244D" w:rsidP="0008244D">
            <w:pPr>
              <w:spacing w:after="0" w:line="240" w:lineRule="auto"/>
              <w:rPr>
                <w:rFonts w:ascii="Century Gothic" w:hAnsi="Century Gothic"/>
                <w:sz w:val="24"/>
                <w:szCs w:val="24"/>
              </w:rPr>
            </w:pP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Забезпечувати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масштабованість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для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великої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кількості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lastRenderedPageBreak/>
              <w:t>користувачів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08244D" w:rsidRPr="00D83140" w14:paraId="4A4C6B92" w14:textId="77777777" w:rsidTr="005B081D">
        <w:tc>
          <w:tcPr>
            <w:tcW w:w="1600" w:type="dxa"/>
          </w:tcPr>
          <w:p w14:paraId="01F60EC1" w14:textId="6001C0CD" w:rsidR="0008244D" w:rsidRPr="005B081D" w:rsidRDefault="0008244D" w:rsidP="0008244D">
            <w:pPr>
              <w:spacing w:after="0" w:line="240" w:lineRule="auto"/>
              <w:rPr>
                <w:rFonts w:ascii="Century Gothic" w:hAnsi="Century Gothic" w:cs="Calibri"/>
                <w:color w:val="000000"/>
                <w:sz w:val="24"/>
                <w:szCs w:val="24"/>
              </w:rPr>
            </w:pPr>
            <w:r w:rsidRPr="005B081D">
              <w:rPr>
                <w:rFonts w:ascii="Century Gothic" w:hAnsi="Century Gothic" w:cs="Calibri"/>
                <w:color w:val="000000"/>
                <w:sz w:val="24"/>
                <w:szCs w:val="24"/>
              </w:rPr>
              <w:lastRenderedPageBreak/>
              <w:t>HLR 10</w:t>
            </w:r>
          </w:p>
        </w:tc>
        <w:tc>
          <w:tcPr>
            <w:tcW w:w="8254" w:type="dxa"/>
          </w:tcPr>
          <w:p w14:paraId="57A0AE52" w14:textId="427C74B1" w:rsidR="0008244D" w:rsidRPr="005B081D" w:rsidRDefault="0008244D" w:rsidP="0008244D">
            <w:pPr>
              <w:spacing w:after="0" w:line="240" w:lineRule="auto"/>
              <w:rPr>
                <w:rFonts w:ascii="Century Gothic" w:hAnsi="Century Gothic"/>
                <w:sz w:val="24"/>
                <w:szCs w:val="24"/>
              </w:rPr>
            </w:pP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Підтримувати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сучасний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,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зручний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5B081D">
              <w:rPr>
                <w:rFonts w:ascii="Century Gothic" w:hAnsi="Century Gothic"/>
                <w:sz w:val="24"/>
                <w:szCs w:val="24"/>
              </w:rPr>
              <w:t>інтерфейс</w:t>
            </w:r>
            <w:proofErr w:type="spellEnd"/>
            <w:r w:rsidRPr="005B081D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</w:tbl>
    <w:p w14:paraId="3580D1BD" w14:textId="77777777" w:rsidR="00D83140" w:rsidRPr="00082A13" w:rsidRDefault="00D83140" w:rsidP="00D83140">
      <w:pPr>
        <w:spacing w:after="0" w:line="240" w:lineRule="auto"/>
        <w:jc w:val="both"/>
        <w:rPr>
          <w:lang w:val="uk-UA"/>
        </w:rPr>
      </w:pPr>
    </w:p>
    <w:p w14:paraId="0167FC39" w14:textId="7F06836F" w:rsidR="00D83140" w:rsidRPr="007E08FD" w:rsidRDefault="00D83140" w:rsidP="00D83140">
      <w:pPr>
        <w:spacing w:after="0" w:line="240" w:lineRule="auto"/>
        <w:rPr>
          <w:rFonts w:ascii="Century Gothic" w:eastAsia="Times New Roman" w:hAnsi="Century Gothic" w:cs="Calibri"/>
          <w:kern w:val="0"/>
          <w:sz w:val="36"/>
          <w:szCs w:val="36"/>
          <w:lang w:val="uk-UA"/>
          <w14:ligatures w14:val="none"/>
        </w:rPr>
      </w:pPr>
      <w:r w:rsidRPr="00D83140">
        <w:rPr>
          <w:rFonts w:ascii="Century Gothic" w:eastAsia="Times New Roman" w:hAnsi="Century Gothic" w:cs="Calibri"/>
          <w:kern w:val="0"/>
          <w:sz w:val="36"/>
          <w:szCs w:val="36"/>
          <w14:ligatures w14:val="none"/>
        </w:rPr>
        <w:t>USER REQUIREMENTS</w:t>
      </w:r>
    </w:p>
    <w:p w14:paraId="0D43B8A7" w14:textId="77777777" w:rsidR="00D83140" w:rsidRPr="00D83140" w:rsidRDefault="00D83140" w:rsidP="00D83140">
      <w:pPr>
        <w:spacing w:after="200" w:line="240" w:lineRule="auto"/>
        <w:rPr>
          <w:rFonts w:ascii="Century Gothic" w:eastAsia="Times New Roman" w:hAnsi="Century Gothic" w:cs="Calibri"/>
          <w:i/>
          <w:iCs/>
          <w:kern w:val="0"/>
          <w:sz w:val="24"/>
          <w:szCs w:val="24"/>
          <w14:ligatures w14:val="none"/>
        </w:rPr>
      </w:pPr>
      <w:r w:rsidRPr="00D83140">
        <w:rPr>
          <w:rFonts w:ascii="Century Gothic" w:eastAsia="Times New Roman" w:hAnsi="Century Gothic" w:cs="Calibri"/>
          <w:i/>
          <w:iCs/>
          <w:kern w:val="0"/>
          <w:sz w:val="24"/>
          <w:szCs w:val="24"/>
          <w14:ligatures w14:val="none"/>
        </w:rPr>
        <w:t>Describe in detail all the tasks that a user can perform using the system.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00"/>
        <w:gridCol w:w="8254"/>
      </w:tblGrid>
      <w:tr w:rsidR="00D83140" w:rsidRPr="00D83140" w14:paraId="6529D354" w14:textId="77777777" w:rsidTr="00825772">
        <w:tc>
          <w:tcPr>
            <w:tcW w:w="1600" w:type="dxa"/>
            <w:shd w:val="clear" w:color="auto" w:fill="D9D9D9" w:themeFill="background1" w:themeFillShade="D9"/>
            <w:vAlign w:val="center"/>
          </w:tcPr>
          <w:p w14:paraId="7A0F9D02" w14:textId="77777777" w:rsidR="00D83140" w:rsidRPr="00D83140" w:rsidRDefault="00D83140" w:rsidP="00D83140">
            <w:pPr>
              <w:spacing w:before="200" w:after="200" w:line="240" w:lineRule="auto"/>
            </w:pPr>
            <w:r w:rsidRPr="00D83140">
              <w:rPr>
                <w:rFonts w:ascii="Century Gothic" w:eastAsia="Times New Roman" w:hAnsi="Century Gothic" w:cs="Calibri"/>
                <w:kern w:val="0"/>
                <w:sz w:val="24"/>
                <w:szCs w:val="24"/>
                <w14:ligatures w14:val="none"/>
              </w:rPr>
              <w:t>Req.ID</w:t>
            </w:r>
          </w:p>
        </w:tc>
        <w:tc>
          <w:tcPr>
            <w:tcW w:w="8254" w:type="dxa"/>
            <w:shd w:val="clear" w:color="auto" w:fill="D9D9D9" w:themeFill="background1" w:themeFillShade="D9"/>
            <w:vAlign w:val="center"/>
          </w:tcPr>
          <w:p w14:paraId="44073FDD" w14:textId="77777777" w:rsidR="00D83140" w:rsidRPr="00D83140" w:rsidRDefault="00D83140" w:rsidP="00D83140">
            <w:pPr>
              <w:spacing w:before="200" w:after="200" w:line="240" w:lineRule="auto"/>
            </w:pPr>
            <w:r w:rsidRPr="00D83140">
              <w:rPr>
                <w:rFonts w:ascii="Century Gothic" w:eastAsia="Times New Roman" w:hAnsi="Century Gothic" w:cs="Calibri"/>
                <w:kern w:val="0"/>
                <w:sz w:val="24"/>
                <w:szCs w:val="24"/>
                <w14:ligatures w14:val="none"/>
              </w:rPr>
              <w:t xml:space="preserve">USER </w:t>
            </w:r>
            <w:r w:rsidRPr="00D83140">
              <w:rPr>
                <w:rFonts w:ascii="Century Gothic" w:hAnsi="Century Gothic" w:cs="Times New Roman"/>
                <w:bCs/>
                <w:iCs/>
                <w:sz w:val="24"/>
                <w:szCs w:val="24"/>
              </w:rPr>
              <w:t>REQUIREMENTS DESCRIPTION</w:t>
            </w:r>
          </w:p>
        </w:tc>
      </w:tr>
      <w:tr w:rsidR="004B0A26" w:rsidRPr="00D83140" w14:paraId="478EEE23" w14:textId="77777777" w:rsidTr="004647A4">
        <w:tc>
          <w:tcPr>
            <w:tcW w:w="1600" w:type="dxa"/>
            <w:vAlign w:val="bottom"/>
          </w:tcPr>
          <w:p w14:paraId="109D39C0" w14:textId="1794BBFD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r w:rsidRPr="002D5641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UR 01</w:t>
            </w:r>
          </w:p>
        </w:tc>
        <w:tc>
          <w:tcPr>
            <w:tcW w:w="8254" w:type="dxa"/>
          </w:tcPr>
          <w:p w14:paraId="7ABD345E" w14:textId="02D9F37C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Зареєструватися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в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системі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.</w:t>
            </w:r>
          </w:p>
        </w:tc>
      </w:tr>
      <w:tr w:rsidR="004B0A26" w:rsidRPr="00D83140" w14:paraId="66255E4E" w14:textId="77777777" w:rsidTr="004647A4">
        <w:tc>
          <w:tcPr>
            <w:tcW w:w="1600" w:type="dxa"/>
            <w:vAlign w:val="bottom"/>
          </w:tcPr>
          <w:p w14:paraId="51529572" w14:textId="3FFC9AB3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r w:rsidRPr="002D5641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UR 02</w:t>
            </w:r>
          </w:p>
        </w:tc>
        <w:tc>
          <w:tcPr>
            <w:tcW w:w="8254" w:type="dxa"/>
          </w:tcPr>
          <w:p w14:paraId="683C235C" w14:textId="7E5E804F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Увійти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до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особистого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акаунта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.</w:t>
            </w:r>
          </w:p>
        </w:tc>
      </w:tr>
      <w:tr w:rsidR="004B0A26" w:rsidRPr="00D83140" w14:paraId="3EBE41DC" w14:textId="77777777" w:rsidTr="004647A4">
        <w:tc>
          <w:tcPr>
            <w:tcW w:w="1600" w:type="dxa"/>
            <w:vAlign w:val="bottom"/>
          </w:tcPr>
          <w:p w14:paraId="429FC707" w14:textId="58C78AEF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r w:rsidRPr="002D5641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UR 03</w:t>
            </w:r>
          </w:p>
        </w:tc>
        <w:tc>
          <w:tcPr>
            <w:tcW w:w="8254" w:type="dxa"/>
          </w:tcPr>
          <w:p w14:paraId="06A33894" w14:textId="0A6D539C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Редагувати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профіль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(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ім’я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, email,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пароль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).</w:t>
            </w:r>
          </w:p>
        </w:tc>
      </w:tr>
      <w:tr w:rsidR="004B0A26" w:rsidRPr="00D83140" w14:paraId="3DFED121" w14:textId="77777777" w:rsidTr="004647A4">
        <w:tc>
          <w:tcPr>
            <w:tcW w:w="1600" w:type="dxa"/>
            <w:vAlign w:val="bottom"/>
          </w:tcPr>
          <w:p w14:paraId="23F16253" w14:textId="7A29DEB8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r w:rsidRPr="002D5641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UR 04</w:t>
            </w:r>
          </w:p>
        </w:tc>
        <w:tc>
          <w:tcPr>
            <w:tcW w:w="8254" w:type="dxa"/>
          </w:tcPr>
          <w:p w14:paraId="7E55D5FA" w14:textId="1F2D4A49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Переглядати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каталог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фільмів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і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серіалів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.</w:t>
            </w:r>
          </w:p>
        </w:tc>
      </w:tr>
      <w:tr w:rsidR="004B0A26" w:rsidRPr="00D83140" w14:paraId="3911C66B" w14:textId="77777777" w:rsidTr="004647A4">
        <w:tc>
          <w:tcPr>
            <w:tcW w:w="1600" w:type="dxa"/>
            <w:vAlign w:val="bottom"/>
          </w:tcPr>
          <w:p w14:paraId="72DF3030" w14:textId="33522843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r w:rsidRPr="002D5641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UR 05</w:t>
            </w:r>
          </w:p>
        </w:tc>
        <w:tc>
          <w:tcPr>
            <w:tcW w:w="8254" w:type="dxa"/>
          </w:tcPr>
          <w:p w14:paraId="7748A5E9" w14:textId="2787985B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Шукати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фільми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за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назвою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жанром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актором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режисером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.</w:t>
            </w:r>
          </w:p>
        </w:tc>
      </w:tr>
      <w:tr w:rsidR="004B0A26" w:rsidRPr="00D83140" w14:paraId="0627DEBE" w14:textId="77777777" w:rsidTr="004647A4">
        <w:tc>
          <w:tcPr>
            <w:tcW w:w="1600" w:type="dxa"/>
            <w:vAlign w:val="bottom"/>
          </w:tcPr>
          <w:p w14:paraId="79F5CA90" w14:textId="71DF7013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r w:rsidRPr="002D5641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UR 06</w:t>
            </w:r>
          </w:p>
        </w:tc>
        <w:tc>
          <w:tcPr>
            <w:tcW w:w="8254" w:type="dxa"/>
          </w:tcPr>
          <w:p w14:paraId="6568F264" w14:textId="17EC99A0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Дивитися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трейлери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.</w:t>
            </w:r>
          </w:p>
        </w:tc>
      </w:tr>
      <w:tr w:rsidR="004B0A26" w:rsidRPr="00D83140" w14:paraId="2C26672C" w14:textId="77777777" w:rsidTr="004647A4">
        <w:tc>
          <w:tcPr>
            <w:tcW w:w="1600" w:type="dxa"/>
            <w:vAlign w:val="bottom"/>
          </w:tcPr>
          <w:p w14:paraId="4298CE87" w14:textId="23DB6BA9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r w:rsidRPr="002D5641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UR 07</w:t>
            </w:r>
          </w:p>
        </w:tc>
        <w:tc>
          <w:tcPr>
            <w:tcW w:w="8254" w:type="dxa"/>
          </w:tcPr>
          <w:p w14:paraId="7B37F106" w14:textId="6ACE5C4D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Переглядати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фільми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онлайн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у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високій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якості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.</w:t>
            </w:r>
          </w:p>
        </w:tc>
      </w:tr>
      <w:tr w:rsidR="004B0A26" w:rsidRPr="00D83140" w14:paraId="5540FB76" w14:textId="77777777" w:rsidTr="004647A4">
        <w:tc>
          <w:tcPr>
            <w:tcW w:w="1600" w:type="dxa"/>
            <w:vAlign w:val="bottom"/>
          </w:tcPr>
          <w:p w14:paraId="5850BD5A" w14:textId="33BDF575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r w:rsidRPr="002D5641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UR 08</w:t>
            </w:r>
          </w:p>
        </w:tc>
        <w:tc>
          <w:tcPr>
            <w:tcW w:w="8254" w:type="dxa"/>
          </w:tcPr>
          <w:p w14:paraId="2C7D12A4" w14:textId="09B7D343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Додавати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фільми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до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списку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«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Вподобані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»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чи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«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Переглянути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пізніше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».</w:t>
            </w:r>
          </w:p>
        </w:tc>
      </w:tr>
      <w:tr w:rsidR="004B0A26" w:rsidRPr="00D83140" w14:paraId="650793A3" w14:textId="77777777" w:rsidTr="004647A4">
        <w:tc>
          <w:tcPr>
            <w:tcW w:w="1600" w:type="dxa"/>
            <w:vAlign w:val="bottom"/>
          </w:tcPr>
          <w:p w14:paraId="38FBCE8F" w14:textId="197E52C9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r w:rsidRPr="002D5641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UR 09</w:t>
            </w:r>
          </w:p>
        </w:tc>
        <w:tc>
          <w:tcPr>
            <w:tcW w:w="8254" w:type="dxa"/>
          </w:tcPr>
          <w:p w14:paraId="2F3024FC" w14:textId="6C306A5C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Отримувати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персональні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рекомендації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.</w:t>
            </w:r>
          </w:p>
        </w:tc>
      </w:tr>
      <w:tr w:rsidR="004B0A26" w:rsidRPr="00D83140" w14:paraId="0D29AA0A" w14:textId="77777777" w:rsidTr="004647A4">
        <w:tc>
          <w:tcPr>
            <w:tcW w:w="1600" w:type="dxa"/>
            <w:vAlign w:val="bottom"/>
          </w:tcPr>
          <w:p w14:paraId="6EB7C7FA" w14:textId="1E3AB539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r w:rsidRPr="002D5641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UR 10</w:t>
            </w:r>
          </w:p>
        </w:tc>
        <w:tc>
          <w:tcPr>
            <w:tcW w:w="8254" w:type="dxa"/>
          </w:tcPr>
          <w:p w14:paraId="1B7FB403" w14:textId="186D2E08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Оплачувати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підписку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через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інтегровану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платіжну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систему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.</w:t>
            </w:r>
          </w:p>
        </w:tc>
      </w:tr>
      <w:tr w:rsidR="004B0A26" w:rsidRPr="00D83140" w14:paraId="76F4CD97" w14:textId="77777777" w:rsidTr="004647A4">
        <w:tc>
          <w:tcPr>
            <w:tcW w:w="1600" w:type="dxa"/>
            <w:vAlign w:val="bottom"/>
          </w:tcPr>
          <w:p w14:paraId="126CF809" w14:textId="4D471B21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r w:rsidRPr="002D5641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UR 11</w:t>
            </w:r>
          </w:p>
        </w:tc>
        <w:tc>
          <w:tcPr>
            <w:tcW w:w="8254" w:type="dxa"/>
          </w:tcPr>
          <w:p w14:paraId="79741FCC" w14:textId="2F8B9DE2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Переглядати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історію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переглядів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.</w:t>
            </w:r>
          </w:p>
        </w:tc>
      </w:tr>
      <w:tr w:rsidR="004B0A26" w:rsidRPr="00D83140" w14:paraId="2CDA8126" w14:textId="77777777" w:rsidTr="004647A4">
        <w:tc>
          <w:tcPr>
            <w:tcW w:w="1600" w:type="dxa"/>
            <w:vAlign w:val="bottom"/>
          </w:tcPr>
          <w:p w14:paraId="28801D0F" w14:textId="3BE8AF82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r w:rsidRPr="002D5641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UR 12</w:t>
            </w:r>
          </w:p>
        </w:tc>
        <w:tc>
          <w:tcPr>
            <w:tcW w:w="8254" w:type="dxa"/>
          </w:tcPr>
          <w:p w14:paraId="55E77E06" w14:textId="1A34AAB1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Отримувати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повідомлення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про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новинки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та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прем’єри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.</w:t>
            </w:r>
          </w:p>
        </w:tc>
      </w:tr>
      <w:tr w:rsidR="004B0A26" w:rsidRPr="00D83140" w14:paraId="4AE46485" w14:textId="77777777" w:rsidTr="004647A4">
        <w:tc>
          <w:tcPr>
            <w:tcW w:w="1600" w:type="dxa"/>
            <w:vAlign w:val="bottom"/>
          </w:tcPr>
          <w:p w14:paraId="559967E5" w14:textId="68A1E4FE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r w:rsidRPr="002D5641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UR 13</w:t>
            </w:r>
          </w:p>
        </w:tc>
        <w:tc>
          <w:tcPr>
            <w:tcW w:w="8254" w:type="dxa"/>
          </w:tcPr>
          <w:p w14:paraId="793394E7" w14:textId="7184F5A1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Оцінювати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фільми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та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залишати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відгуки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.</w:t>
            </w:r>
          </w:p>
        </w:tc>
      </w:tr>
      <w:tr w:rsidR="004B0A26" w:rsidRPr="00D83140" w14:paraId="64A8CE95" w14:textId="77777777" w:rsidTr="004647A4">
        <w:tc>
          <w:tcPr>
            <w:tcW w:w="1600" w:type="dxa"/>
            <w:vAlign w:val="bottom"/>
          </w:tcPr>
          <w:p w14:paraId="36F10CDF" w14:textId="25DACB27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r w:rsidRPr="002D5641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UR 14</w:t>
            </w:r>
          </w:p>
        </w:tc>
        <w:tc>
          <w:tcPr>
            <w:tcW w:w="8254" w:type="dxa"/>
          </w:tcPr>
          <w:p w14:paraId="58879696" w14:textId="14D01D93" w:rsidR="004B0A26" w:rsidRPr="002D5641" w:rsidRDefault="004B0A26" w:rsidP="004B0A26">
            <w:pPr>
              <w:spacing w:after="0" w:line="240" w:lineRule="auto"/>
              <w:rPr>
                <w:rFonts w:ascii="Century Gothic" w:hAnsi="Century Gothic"/>
                <w:i/>
                <w:iCs/>
                <w:sz w:val="24"/>
                <w:szCs w:val="24"/>
              </w:rPr>
            </w:pP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Завантажувати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контент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(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якщо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це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дозволено</w:t>
            </w:r>
            <w:proofErr w:type="spellEnd"/>
            <w:r w:rsidRPr="002D5641">
              <w:rPr>
                <w:rFonts w:ascii="Century Gothic" w:hAnsi="Century Gothic"/>
                <w:i/>
                <w:iCs/>
                <w:sz w:val="24"/>
                <w:szCs w:val="24"/>
              </w:rPr>
              <w:t>).</w:t>
            </w:r>
          </w:p>
        </w:tc>
      </w:tr>
    </w:tbl>
    <w:p w14:paraId="73A9BBD2" w14:textId="77777777" w:rsidR="00D83140" w:rsidRPr="00D83140" w:rsidRDefault="00D83140" w:rsidP="00D83140">
      <w:pPr>
        <w:spacing w:after="0" w:line="240" w:lineRule="auto"/>
      </w:pPr>
    </w:p>
    <w:p w14:paraId="3F5CBE14" w14:textId="77777777" w:rsidR="00D83140" w:rsidRPr="00D83140" w:rsidRDefault="00D83140" w:rsidP="00D83140">
      <w:pPr>
        <w:spacing w:after="0" w:line="240" w:lineRule="auto"/>
        <w:jc w:val="both"/>
      </w:pPr>
      <w:r w:rsidRPr="00D83140">
        <w:rPr>
          <w:rFonts w:ascii="Century Gothic" w:eastAsia="Times New Roman" w:hAnsi="Century Gothic" w:cs="Calibri"/>
          <w:kern w:val="0"/>
          <w:sz w:val="36"/>
          <w:szCs w:val="36"/>
          <w14:ligatures w14:val="none"/>
        </w:rPr>
        <w:t>FUNCTIONAL REQUIREMENTS</w:t>
      </w:r>
    </w:p>
    <w:p w14:paraId="63F4C9D3" w14:textId="77777777" w:rsidR="00D83140" w:rsidRPr="00D83140" w:rsidRDefault="00D83140" w:rsidP="00D83140">
      <w:pPr>
        <w:spacing w:after="0" w:line="240" w:lineRule="auto"/>
        <w:jc w:val="both"/>
        <w:rPr>
          <w:rFonts w:ascii="Century Gothic" w:eastAsia="Times New Roman" w:hAnsi="Century Gothic" w:cs="Calibri"/>
          <w:i/>
          <w:iCs/>
          <w:kern w:val="0"/>
          <w:sz w:val="24"/>
          <w:szCs w:val="24"/>
          <w14:ligatures w14:val="none"/>
        </w:rPr>
      </w:pPr>
      <w:r w:rsidRPr="00D83140">
        <w:rPr>
          <w:rFonts w:ascii="Century Gothic" w:eastAsia="Times New Roman" w:hAnsi="Century Gothic" w:cs="Calibri"/>
          <w:i/>
          <w:iCs/>
          <w:kern w:val="0"/>
          <w:sz w:val="24"/>
          <w:szCs w:val="24"/>
          <w14:ligatures w14:val="none"/>
        </w:rPr>
        <w:t>Detail the specific functionalities the product must have. Indicate which category the functional requirement belongs to:</w:t>
      </w:r>
    </w:p>
    <w:p w14:paraId="40EF8536" w14:textId="77777777" w:rsidR="00D83140" w:rsidRPr="00D83140" w:rsidRDefault="00D83140" w:rsidP="00D83140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Century Gothic" w:hAnsi="Century Gothic" w:cs="Times New Roman"/>
          <w:i/>
          <w:sz w:val="24"/>
          <w:szCs w:val="24"/>
        </w:rPr>
      </w:pPr>
      <w:r w:rsidRPr="00D83140">
        <w:rPr>
          <w:rStyle w:val="a5"/>
          <w:rFonts w:ascii="Century Gothic" w:hAnsi="Century Gothic" w:cs="Times New Roman"/>
          <w:b w:val="0"/>
          <w:i/>
          <w:sz w:val="24"/>
          <w:szCs w:val="24"/>
          <w:bdr w:val="none" w:sz="0" w:space="0" w:color="auto" w:frame="1"/>
          <w:shd w:val="clear" w:color="auto" w:fill="FFFFFF"/>
        </w:rPr>
        <w:t>Authentication</w:t>
      </w:r>
      <w:r w:rsidRPr="00D83140">
        <w:rPr>
          <w:rFonts w:ascii="Century Gothic" w:hAnsi="Century Gothic" w:cs="Times New Roman"/>
          <w:i/>
          <w:sz w:val="24"/>
          <w:szCs w:val="24"/>
        </w:rPr>
        <w:t>.</w:t>
      </w:r>
    </w:p>
    <w:p w14:paraId="3FD62F20" w14:textId="77777777" w:rsidR="00D83140" w:rsidRPr="00D83140" w:rsidRDefault="00D83140" w:rsidP="00D83140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Century Gothic" w:hAnsi="Century Gothic" w:cs="Times New Roman"/>
          <w:i/>
          <w:sz w:val="24"/>
          <w:szCs w:val="24"/>
        </w:rPr>
      </w:pPr>
      <w:r w:rsidRPr="00D83140">
        <w:rPr>
          <w:rFonts w:ascii="Century Gothic" w:hAnsi="Century Gothic" w:cs="Times New Roman"/>
          <w:i/>
          <w:sz w:val="24"/>
          <w:szCs w:val="24"/>
        </w:rPr>
        <w:t>Authorization Levels.</w:t>
      </w:r>
    </w:p>
    <w:p w14:paraId="16DAB58B" w14:textId="77777777" w:rsidR="00D83140" w:rsidRPr="00D83140" w:rsidRDefault="00D83140" w:rsidP="00D83140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Century Gothic" w:hAnsi="Century Gothic" w:cs="Times New Roman"/>
          <w:i/>
          <w:sz w:val="24"/>
          <w:szCs w:val="24"/>
        </w:rPr>
      </w:pPr>
      <w:r w:rsidRPr="00D83140">
        <w:rPr>
          <w:rFonts w:ascii="Century Gothic" w:hAnsi="Century Gothic" w:cs="Times New Roman"/>
          <w:i/>
          <w:sz w:val="24"/>
          <w:szCs w:val="24"/>
        </w:rPr>
        <w:t>Data Processing.</w:t>
      </w:r>
    </w:p>
    <w:p w14:paraId="5F7363F2" w14:textId="77777777" w:rsidR="00D83140" w:rsidRPr="00D83140" w:rsidRDefault="00D83140" w:rsidP="00D83140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Century Gothic" w:hAnsi="Century Gothic" w:cs="Times New Roman"/>
          <w:i/>
          <w:sz w:val="24"/>
          <w:szCs w:val="24"/>
        </w:rPr>
      </w:pPr>
      <w:r w:rsidRPr="00D83140">
        <w:rPr>
          <w:rFonts w:ascii="Century Gothic" w:hAnsi="Century Gothic" w:cs="Times New Roman"/>
          <w:i/>
          <w:sz w:val="24"/>
          <w:szCs w:val="24"/>
        </w:rPr>
        <w:t>User interface and Experience.</w:t>
      </w:r>
    </w:p>
    <w:p w14:paraId="68CE1B92" w14:textId="77777777" w:rsidR="00D83140" w:rsidRPr="00D83140" w:rsidRDefault="00D83140" w:rsidP="00D83140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Century Gothic" w:hAnsi="Century Gothic" w:cs="Times New Roman"/>
          <w:i/>
          <w:sz w:val="24"/>
          <w:szCs w:val="24"/>
        </w:rPr>
      </w:pPr>
      <w:r w:rsidRPr="00D83140">
        <w:rPr>
          <w:rFonts w:ascii="Century Gothic" w:hAnsi="Century Gothic" w:cs="Times New Roman"/>
          <w:i/>
          <w:sz w:val="24"/>
          <w:szCs w:val="24"/>
        </w:rPr>
        <w:t>Reporting.</w:t>
      </w:r>
    </w:p>
    <w:p w14:paraId="46049604" w14:textId="77777777" w:rsidR="00D83140" w:rsidRPr="00D83140" w:rsidRDefault="00D83140" w:rsidP="00D83140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Century Gothic" w:hAnsi="Century Gothic" w:cs="Times New Roman"/>
          <w:i/>
          <w:sz w:val="24"/>
          <w:szCs w:val="24"/>
        </w:rPr>
      </w:pPr>
      <w:r w:rsidRPr="00D83140">
        <w:rPr>
          <w:rFonts w:ascii="Century Gothic" w:hAnsi="Century Gothic" w:cs="Times New Roman"/>
          <w:i/>
          <w:sz w:val="24"/>
          <w:szCs w:val="24"/>
        </w:rPr>
        <w:t>System Integration.</w:t>
      </w:r>
    </w:p>
    <w:p w14:paraId="38FBF976" w14:textId="77777777" w:rsidR="00D83140" w:rsidRPr="00D83140" w:rsidRDefault="00D83140" w:rsidP="00D83140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Century Gothic" w:hAnsi="Century Gothic" w:cs="Times New Roman"/>
          <w:i/>
          <w:sz w:val="24"/>
          <w:szCs w:val="24"/>
        </w:rPr>
      </w:pPr>
      <w:r w:rsidRPr="00D83140">
        <w:rPr>
          <w:rFonts w:ascii="Century Gothic" w:hAnsi="Century Gothic" w:cs="Times New Roman"/>
          <w:i/>
          <w:sz w:val="24"/>
          <w:szCs w:val="24"/>
        </w:rPr>
        <w:t>Transaction Handling.</w:t>
      </w:r>
    </w:p>
    <w:p w14:paraId="359DEDD3" w14:textId="77777777" w:rsidR="00D83140" w:rsidRPr="00D83140" w:rsidRDefault="00D83140" w:rsidP="00D83140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Century Gothic" w:hAnsi="Century Gothic" w:cs="Times New Roman"/>
          <w:i/>
          <w:sz w:val="24"/>
          <w:szCs w:val="24"/>
        </w:rPr>
      </w:pPr>
      <w:r w:rsidRPr="00D83140">
        <w:rPr>
          <w:rFonts w:ascii="Century Gothic" w:hAnsi="Century Gothic" w:cs="Times New Roman"/>
          <w:i/>
          <w:sz w:val="24"/>
          <w:szCs w:val="24"/>
        </w:rPr>
        <w:t>Error Handling and Logging.</w:t>
      </w:r>
    </w:p>
    <w:p w14:paraId="06B975D9" w14:textId="77777777" w:rsidR="00D83140" w:rsidRPr="00D83140" w:rsidRDefault="00D83140" w:rsidP="00D83140">
      <w:pPr>
        <w:pStyle w:val="a4"/>
        <w:numPr>
          <w:ilvl w:val="0"/>
          <w:numId w:val="1"/>
        </w:numPr>
        <w:spacing w:after="200" w:line="240" w:lineRule="auto"/>
        <w:ind w:left="714" w:hanging="357"/>
        <w:jc w:val="both"/>
        <w:rPr>
          <w:rFonts w:ascii="Century Gothic" w:hAnsi="Century Gothic" w:cs="Times New Roman"/>
          <w:i/>
          <w:sz w:val="24"/>
          <w:szCs w:val="24"/>
        </w:rPr>
      </w:pPr>
      <w:r w:rsidRPr="00D83140">
        <w:rPr>
          <w:rFonts w:ascii="Century Gothic" w:hAnsi="Century Gothic" w:cs="Times New Roman"/>
          <w:i/>
          <w:sz w:val="24"/>
          <w:szCs w:val="24"/>
        </w:rPr>
        <w:t>Backup and Recovery.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34"/>
        <w:gridCol w:w="2369"/>
        <w:gridCol w:w="2252"/>
        <w:gridCol w:w="3599"/>
      </w:tblGrid>
      <w:tr w:rsidR="00D83140" w:rsidRPr="00885AB4" w14:paraId="643DBE2D" w14:textId="77777777" w:rsidTr="00077AA2">
        <w:tc>
          <w:tcPr>
            <w:tcW w:w="1668" w:type="dxa"/>
            <w:shd w:val="clear" w:color="auto" w:fill="D9D9D9" w:themeFill="background1" w:themeFillShade="D9"/>
          </w:tcPr>
          <w:p w14:paraId="13EAB02B" w14:textId="77777777" w:rsidR="00D83140" w:rsidRPr="00885AB4" w:rsidRDefault="00D83140" w:rsidP="00D83140">
            <w:pPr>
              <w:spacing w:after="0" w:line="240" w:lineRule="auto"/>
              <w:jc w:val="center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Times New Roman"/>
                <w:sz w:val="24"/>
                <w:szCs w:val="24"/>
              </w:rPr>
              <w:t>Req.ID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D752D26" w14:textId="77777777" w:rsidR="00D83140" w:rsidRPr="00885AB4" w:rsidRDefault="00D83140" w:rsidP="00D83140">
            <w:pPr>
              <w:spacing w:after="0" w:line="240" w:lineRule="auto"/>
              <w:jc w:val="center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Times New Roman"/>
                <w:sz w:val="24"/>
                <w:szCs w:val="24"/>
              </w:rPr>
              <w:t>Functional Requirement Title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351E83F" w14:textId="77777777" w:rsidR="00D83140" w:rsidRPr="00885AB4" w:rsidRDefault="00D83140" w:rsidP="00D83140">
            <w:pPr>
              <w:spacing w:after="0" w:line="240" w:lineRule="auto"/>
              <w:jc w:val="center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Times New Roman"/>
                <w:sz w:val="24"/>
                <w:szCs w:val="24"/>
              </w:rPr>
              <w:t>Type of Functional Requirement</w:t>
            </w:r>
          </w:p>
        </w:tc>
        <w:tc>
          <w:tcPr>
            <w:tcW w:w="3650" w:type="dxa"/>
            <w:shd w:val="clear" w:color="auto" w:fill="D9D9D9" w:themeFill="background1" w:themeFillShade="D9"/>
          </w:tcPr>
          <w:p w14:paraId="78475967" w14:textId="77777777" w:rsidR="00D83140" w:rsidRPr="00885AB4" w:rsidRDefault="00D83140" w:rsidP="00D83140">
            <w:pPr>
              <w:spacing w:after="0" w:line="240" w:lineRule="auto"/>
              <w:jc w:val="center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Times New Roman"/>
                <w:sz w:val="24"/>
                <w:szCs w:val="24"/>
              </w:rPr>
              <w:t>Functional</w:t>
            </w:r>
            <w:r w:rsidRPr="00885AB4">
              <w:rPr>
                <w:rFonts w:ascii="Century Gothic" w:hAnsi="Century Gothic" w:cs="Times New Roman"/>
                <w:bCs/>
                <w:iCs/>
                <w:sz w:val="24"/>
                <w:szCs w:val="24"/>
              </w:rPr>
              <w:t xml:space="preserve"> Requirements Description</w:t>
            </w:r>
          </w:p>
        </w:tc>
      </w:tr>
      <w:tr w:rsidR="00885AB4" w:rsidRPr="00885AB4" w14:paraId="2A898C89" w14:textId="77777777" w:rsidTr="00077AA2">
        <w:tc>
          <w:tcPr>
            <w:tcW w:w="1668" w:type="dxa"/>
          </w:tcPr>
          <w:p w14:paraId="2FB5BB8F" w14:textId="30AD23AF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FR.01</w:t>
            </w:r>
          </w:p>
        </w:tc>
        <w:tc>
          <w:tcPr>
            <w:tcW w:w="2268" w:type="dxa"/>
          </w:tcPr>
          <w:p w14:paraId="69E93669" w14:textId="38E65621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Аутентифікація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через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email/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пароль</w:t>
            </w:r>
            <w:proofErr w:type="spellEnd"/>
          </w:p>
        </w:tc>
        <w:tc>
          <w:tcPr>
            <w:tcW w:w="2268" w:type="dxa"/>
          </w:tcPr>
          <w:p w14:paraId="32D955B4" w14:textId="73A37093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Authentication</w:t>
            </w:r>
          </w:p>
        </w:tc>
        <w:tc>
          <w:tcPr>
            <w:tcW w:w="3650" w:type="dxa"/>
          </w:tcPr>
          <w:p w14:paraId="56B9A205" w14:textId="3A7B8A56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забезпечувати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реєстрацію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користувача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через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email/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пароль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46A0965D" w14:textId="77777777" w:rsidTr="00077AA2">
        <w:tc>
          <w:tcPr>
            <w:tcW w:w="1668" w:type="dxa"/>
          </w:tcPr>
          <w:p w14:paraId="79E11AC4" w14:textId="7D3EAFBC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FR.02</w:t>
            </w:r>
          </w:p>
        </w:tc>
        <w:tc>
          <w:tcPr>
            <w:tcW w:w="2268" w:type="dxa"/>
          </w:tcPr>
          <w:p w14:paraId="4BCCB77B" w14:textId="7782F85E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Вхід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через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соцмережі</w:t>
            </w:r>
            <w:proofErr w:type="spellEnd"/>
          </w:p>
        </w:tc>
        <w:tc>
          <w:tcPr>
            <w:tcW w:w="2268" w:type="dxa"/>
          </w:tcPr>
          <w:p w14:paraId="07A7C147" w14:textId="6022A64B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Authentication</w:t>
            </w:r>
          </w:p>
        </w:tc>
        <w:tc>
          <w:tcPr>
            <w:tcW w:w="3650" w:type="dxa"/>
          </w:tcPr>
          <w:p w14:paraId="49AE813B" w14:textId="3076E0E1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підтримувати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вхід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через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соцмережі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(Google, Facebook).</w:t>
            </w:r>
          </w:p>
        </w:tc>
      </w:tr>
      <w:tr w:rsidR="00885AB4" w:rsidRPr="00885AB4" w14:paraId="2D334DB5" w14:textId="77777777" w:rsidTr="00077AA2">
        <w:tc>
          <w:tcPr>
            <w:tcW w:w="1668" w:type="dxa"/>
          </w:tcPr>
          <w:p w14:paraId="19B55723" w14:textId="68E8C438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lastRenderedPageBreak/>
              <w:t>FR.03</w:t>
            </w:r>
          </w:p>
        </w:tc>
        <w:tc>
          <w:tcPr>
            <w:tcW w:w="2268" w:type="dxa"/>
          </w:tcPr>
          <w:p w14:paraId="5CDC9C06" w14:textId="767F19D1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Ролі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користувачів</w:t>
            </w:r>
            <w:proofErr w:type="spellEnd"/>
          </w:p>
        </w:tc>
        <w:tc>
          <w:tcPr>
            <w:tcW w:w="2268" w:type="dxa"/>
          </w:tcPr>
          <w:p w14:paraId="165A88DE" w14:textId="32BBDCB4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Authorization Levels</w:t>
            </w:r>
          </w:p>
        </w:tc>
        <w:tc>
          <w:tcPr>
            <w:tcW w:w="3650" w:type="dxa"/>
          </w:tcPr>
          <w:p w14:paraId="2A417BB3" w14:textId="44A1D9BD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мати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ролі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: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користувач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,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адміністратор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,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модератор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48C3A436" w14:textId="77777777" w:rsidTr="00077AA2">
        <w:tc>
          <w:tcPr>
            <w:tcW w:w="1668" w:type="dxa"/>
          </w:tcPr>
          <w:p w14:paraId="2438DDC4" w14:textId="44BC7B2D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FR.04</w:t>
            </w:r>
          </w:p>
        </w:tc>
        <w:tc>
          <w:tcPr>
            <w:tcW w:w="2268" w:type="dxa"/>
          </w:tcPr>
          <w:p w14:paraId="34A066D8" w14:textId="050E67E2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Обмеження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доступу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до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адміністрування</w:t>
            </w:r>
            <w:proofErr w:type="spellEnd"/>
          </w:p>
        </w:tc>
        <w:tc>
          <w:tcPr>
            <w:tcW w:w="2268" w:type="dxa"/>
          </w:tcPr>
          <w:p w14:paraId="0896409E" w14:textId="6C0EC226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Authorization Levels</w:t>
            </w:r>
          </w:p>
        </w:tc>
        <w:tc>
          <w:tcPr>
            <w:tcW w:w="3650" w:type="dxa"/>
          </w:tcPr>
          <w:p w14:paraId="0739A034" w14:textId="102AFF54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обмежувати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доступ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до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адміністраторських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функцій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32972AF1" w14:textId="77777777" w:rsidTr="00077AA2">
        <w:tc>
          <w:tcPr>
            <w:tcW w:w="1668" w:type="dxa"/>
          </w:tcPr>
          <w:p w14:paraId="1F18894B" w14:textId="0DCE373B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FR.05</w:t>
            </w:r>
          </w:p>
        </w:tc>
        <w:tc>
          <w:tcPr>
            <w:tcW w:w="2268" w:type="dxa"/>
          </w:tcPr>
          <w:p w14:paraId="0B57B3C7" w14:textId="14B3ED72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Пошукові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запити</w:t>
            </w:r>
            <w:proofErr w:type="spellEnd"/>
          </w:p>
        </w:tc>
        <w:tc>
          <w:tcPr>
            <w:tcW w:w="2268" w:type="dxa"/>
          </w:tcPr>
          <w:p w14:paraId="3E988F3E" w14:textId="67DEE6B3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Data Processing</w:t>
            </w:r>
          </w:p>
        </w:tc>
        <w:tc>
          <w:tcPr>
            <w:tcW w:w="3650" w:type="dxa"/>
          </w:tcPr>
          <w:p w14:paraId="7DBC0EF8" w14:textId="6A6573AA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обробляти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пошукові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запити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користувачів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1638518D" w14:textId="77777777" w:rsidTr="00077AA2">
        <w:tc>
          <w:tcPr>
            <w:tcW w:w="1668" w:type="dxa"/>
          </w:tcPr>
          <w:p w14:paraId="6C573A49" w14:textId="3B2989A8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FR.06</w:t>
            </w:r>
          </w:p>
        </w:tc>
        <w:tc>
          <w:tcPr>
            <w:tcW w:w="2268" w:type="dxa"/>
          </w:tcPr>
          <w:p w14:paraId="69640172" w14:textId="55A8E58F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Рекомендації</w:t>
            </w:r>
            <w:proofErr w:type="spellEnd"/>
          </w:p>
        </w:tc>
        <w:tc>
          <w:tcPr>
            <w:tcW w:w="2268" w:type="dxa"/>
          </w:tcPr>
          <w:p w14:paraId="3C98673A" w14:textId="6D454D4C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Data Processing</w:t>
            </w:r>
          </w:p>
        </w:tc>
        <w:tc>
          <w:tcPr>
            <w:tcW w:w="3650" w:type="dxa"/>
          </w:tcPr>
          <w:p w14:paraId="3DBCFCBA" w14:textId="51131FD7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формувати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рекомендації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основі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історії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переглядів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698769DE" w14:textId="77777777" w:rsidTr="00077AA2">
        <w:tc>
          <w:tcPr>
            <w:tcW w:w="1668" w:type="dxa"/>
          </w:tcPr>
          <w:p w14:paraId="099D49DF" w14:textId="4392C6DA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FR.07</w:t>
            </w:r>
          </w:p>
        </w:tc>
        <w:tc>
          <w:tcPr>
            <w:tcW w:w="2268" w:type="dxa"/>
          </w:tcPr>
          <w:p w14:paraId="7227939A" w14:textId="4B7B932A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Профіль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користувача</w:t>
            </w:r>
            <w:proofErr w:type="spellEnd"/>
          </w:p>
        </w:tc>
        <w:tc>
          <w:tcPr>
            <w:tcW w:w="2268" w:type="dxa"/>
          </w:tcPr>
          <w:p w14:paraId="73565F7F" w14:textId="16B34882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Data Processing</w:t>
            </w:r>
          </w:p>
        </w:tc>
        <w:tc>
          <w:tcPr>
            <w:tcW w:w="3650" w:type="dxa"/>
          </w:tcPr>
          <w:p w14:paraId="539A8259" w14:textId="65B96833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зберігати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та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оновлювати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дані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профілю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користувача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3600841D" w14:textId="77777777" w:rsidTr="00077AA2">
        <w:tc>
          <w:tcPr>
            <w:tcW w:w="1668" w:type="dxa"/>
          </w:tcPr>
          <w:p w14:paraId="0AF56C2D" w14:textId="70E36459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FR.08</w:t>
            </w:r>
          </w:p>
        </w:tc>
        <w:tc>
          <w:tcPr>
            <w:tcW w:w="2268" w:type="dxa"/>
          </w:tcPr>
          <w:p w14:paraId="0443BDDD" w14:textId="5EC98188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Каталог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з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фільтрами</w:t>
            </w:r>
            <w:proofErr w:type="spellEnd"/>
          </w:p>
        </w:tc>
        <w:tc>
          <w:tcPr>
            <w:tcW w:w="2268" w:type="dxa"/>
          </w:tcPr>
          <w:p w14:paraId="35D76DA6" w14:textId="1CF610B7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User Interface and Experience</w:t>
            </w:r>
          </w:p>
        </w:tc>
        <w:tc>
          <w:tcPr>
            <w:tcW w:w="3650" w:type="dxa"/>
          </w:tcPr>
          <w:p w14:paraId="24965325" w14:textId="26EE9EAC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відображати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каталог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з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можливістю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сортування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за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жанром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,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рейтингом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,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роком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602F8403" w14:textId="77777777" w:rsidTr="00077AA2">
        <w:tc>
          <w:tcPr>
            <w:tcW w:w="1668" w:type="dxa"/>
          </w:tcPr>
          <w:p w14:paraId="104836DD" w14:textId="5E8D8B4A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FR.09</w:t>
            </w:r>
          </w:p>
        </w:tc>
        <w:tc>
          <w:tcPr>
            <w:tcW w:w="2268" w:type="dxa"/>
          </w:tcPr>
          <w:p w14:paraId="3D6D6A71" w14:textId="737B1EFC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Перегляд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трейлерів</w:t>
            </w:r>
            <w:proofErr w:type="spellEnd"/>
          </w:p>
        </w:tc>
        <w:tc>
          <w:tcPr>
            <w:tcW w:w="2268" w:type="dxa"/>
          </w:tcPr>
          <w:p w14:paraId="299946B2" w14:textId="26EBF07C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User Interface and Experience</w:t>
            </w:r>
          </w:p>
        </w:tc>
        <w:tc>
          <w:tcPr>
            <w:tcW w:w="3650" w:type="dxa"/>
          </w:tcPr>
          <w:p w14:paraId="7839E5BD" w14:textId="2B49F47E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підтримувати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перегляд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трейлерів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у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вбудованому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плеєрі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22D591A8" w14:textId="77777777" w:rsidTr="00077AA2">
        <w:tc>
          <w:tcPr>
            <w:tcW w:w="1668" w:type="dxa"/>
          </w:tcPr>
          <w:p w14:paraId="19E846C7" w14:textId="77257184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FR.10</w:t>
            </w:r>
          </w:p>
        </w:tc>
        <w:tc>
          <w:tcPr>
            <w:tcW w:w="2268" w:type="dxa"/>
          </w:tcPr>
          <w:p w14:paraId="7EEFF20B" w14:textId="5560AEEB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Адаптивний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дизайн</w:t>
            </w:r>
            <w:proofErr w:type="spellEnd"/>
          </w:p>
        </w:tc>
        <w:tc>
          <w:tcPr>
            <w:tcW w:w="2268" w:type="dxa"/>
          </w:tcPr>
          <w:p w14:paraId="56258136" w14:textId="44757AC5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User Interface and Experience</w:t>
            </w:r>
          </w:p>
        </w:tc>
        <w:tc>
          <w:tcPr>
            <w:tcW w:w="3650" w:type="dxa"/>
          </w:tcPr>
          <w:p w14:paraId="77DAE023" w14:textId="4F354E9A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мати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адаптивний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інтерфейс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(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мобільні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,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планшети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, ПК).</w:t>
            </w:r>
          </w:p>
        </w:tc>
      </w:tr>
      <w:tr w:rsidR="00885AB4" w:rsidRPr="00885AB4" w14:paraId="07A8E8CC" w14:textId="77777777" w:rsidTr="00077AA2">
        <w:tc>
          <w:tcPr>
            <w:tcW w:w="1668" w:type="dxa"/>
          </w:tcPr>
          <w:p w14:paraId="7641A615" w14:textId="7280DAC6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FR.11</w:t>
            </w:r>
          </w:p>
        </w:tc>
        <w:tc>
          <w:tcPr>
            <w:tcW w:w="2268" w:type="dxa"/>
          </w:tcPr>
          <w:p w14:paraId="4F8D5B7B" w14:textId="7923537F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Статистика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активності</w:t>
            </w:r>
            <w:proofErr w:type="spellEnd"/>
          </w:p>
        </w:tc>
        <w:tc>
          <w:tcPr>
            <w:tcW w:w="2268" w:type="dxa"/>
          </w:tcPr>
          <w:p w14:paraId="7CFB4E3A" w14:textId="6DD9E0C2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Reporting</w:t>
            </w:r>
          </w:p>
        </w:tc>
        <w:tc>
          <w:tcPr>
            <w:tcW w:w="3650" w:type="dxa"/>
          </w:tcPr>
          <w:p w14:paraId="4FF51163" w14:textId="33F29924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Адміністратор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повинен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отримувати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статистику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про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активність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користувачів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070BE2A4" w14:textId="77777777" w:rsidTr="00077AA2">
        <w:tc>
          <w:tcPr>
            <w:tcW w:w="1668" w:type="dxa"/>
          </w:tcPr>
          <w:p w14:paraId="75F787D0" w14:textId="5455C7A7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FR.12</w:t>
            </w:r>
          </w:p>
        </w:tc>
        <w:tc>
          <w:tcPr>
            <w:tcW w:w="2268" w:type="dxa"/>
          </w:tcPr>
          <w:p w14:paraId="34222F20" w14:textId="5B471F14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Звіти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про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підписки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та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оплати</w:t>
            </w:r>
            <w:proofErr w:type="spellEnd"/>
          </w:p>
        </w:tc>
        <w:tc>
          <w:tcPr>
            <w:tcW w:w="2268" w:type="dxa"/>
          </w:tcPr>
          <w:p w14:paraId="1E769C25" w14:textId="5A905D19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Reporting</w:t>
            </w:r>
          </w:p>
        </w:tc>
        <w:tc>
          <w:tcPr>
            <w:tcW w:w="3650" w:type="dxa"/>
          </w:tcPr>
          <w:p w14:paraId="4750EFCA" w14:textId="7CE9BF15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Адміністратор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повинен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мати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доступ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до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звітів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про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кількість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підписок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і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оплат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227E2A0E" w14:textId="77777777" w:rsidTr="00077AA2">
        <w:tc>
          <w:tcPr>
            <w:tcW w:w="1668" w:type="dxa"/>
          </w:tcPr>
          <w:p w14:paraId="603DFD12" w14:textId="79D936E5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FR.13</w:t>
            </w:r>
          </w:p>
        </w:tc>
        <w:tc>
          <w:tcPr>
            <w:tcW w:w="2268" w:type="dxa"/>
          </w:tcPr>
          <w:p w14:paraId="452279A6" w14:textId="52802A7D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Інтеграція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з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платіжними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сервісами</w:t>
            </w:r>
            <w:proofErr w:type="spellEnd"/>
          </w:p>
        </w:tc>
        <w:tc>
          <w:tcPr>
            <w:tcW w:w="2268" w:type="dxa"/>
          </w:tcPr>
          <w:p w14:paraId="56A1B48A" w14:textId="5FBB7C5B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System Integration</w:t>
            </w:r>
          </w:p>
        </w:tc>
        <w:tc>
          <w:tcPr>
            <w:tcW w:w="3650" w:type="dxa"/>
          </w:tcPr>
          <w:p w14:paraId="1497E6CE" w14:textId="7274E5AB" w:rsidR="00885AB4" w:rsidRPr="00885AB4" w:rsidRDefault="00885AB4" w:rsidP="00885AB4">
            <w:pPr>
              <w:rPr>
                <w:rFonts w:ascii="Century Gothic" w:hAnsi="Century Gothic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інтегруватися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з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платіжними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сервісами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(Visa/Mastercard, PayPal).</w:t>
            </w:r>
          </w:p>
        </w:tc>
      </w:tr>
      <w:tr w:rsidR="00885AB4" w:rsidRPr="00885AB4" w14:paraId="762898E7" w14:textId="77777777" w:rsidTr="00077AA2">
        <w:tc>
          <w:tcPr>
            <w:tcW w:w="1668" w:type="dxa"/>
          </w:tcPr>
          <w:p w14:paraId="5D201DEC" w14:textId="1D1BD83E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FR.14</w:t>
            </w:r>
          </w:p>
        </w:tc>
        <w:tc>
          <w:tcPr>
            <w:tcW w:w="2268" w:type="dxa"/>
          </w:tcPr>
          <w:p w14:paraId="3428C179" w14:textId="19EAF0A7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Інтеграція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з email/SMS</w:t>
            </w:r>
          </w:p>
        </w:tc>
        <w:tc>
          <w:tcPr>
            <w:tcW w:w="2268" w:type="dxa"/>
          </w:tcPr>
          <w:p w14:paraId="1A931786" w14:textId="369EA0E0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System Integration</w:t>
            </w:r>
          </w:p>
        </w:tc>
        <w:tc>
          <w:tcPr>
            <w:tcW w:w="3650" w:type="dxa"/>
          </w:tcPr>
          <w:p w14:paraId="17FA3DFC" w14:textId="1D26F398" w:rsidR="00885AB4" w:rsidRPr="00885AB4" w:rsidRDefault="00885AB4" w:rsidP="00885AB4">
            <w:pPr>
              <w:rPr>
                <w:rFonts w:ascii="Century Gothic" w:hAnsi="Century Gothic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інтегруватися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з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сервісами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email/SMS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для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надсилання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повідомлень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05E9FEA7" w14:textId="77777777" w:rsidTr="00077AA2">
        <w:tc>
          <w:tcPr>
            <w:tcW w:w="1668" w:type="dxa"/>
          </w:tcPr>
          <w:p w14:paraId="0E7EC424" w14:textId="50438F79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FR.15</w:t>
            </w:r>
          </w:p>
        </w:tc>
        <w:tc>
          <w:tcPr>
            <w:tcW w:w="2268" w:type="dxa"/>
          </w:tcPr>
          <w:p w14:paraId="3037540C" w14:textId="651EF814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Перевірка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транзакцій</w:t>
            </w:r>
            <w:proofErr w:type="spellEnd"/>
          </w:p>
        </w:tc>
        <w:tc>
          <w:tcPr>
            <w:tcW w:w="2268" w:type="dxa"/>
          </w:tcPr>
          <w:p w14:paraId="55A02853" w14:textId="565F6734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Transaction Handling</w:t>
            </w:r>
          </w:p>
        </w:tc>
        <w:tc>
          <w:tcPr>
            <w:tcW w:w="3650" w:type="dxa"/>
          </w:tcPr>
          <w:p w14:paraId="7C37DB6E" w14:textId="25E69E39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перевіряти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успішність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транзакцій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перед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активацією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підписки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19A1312B" w14:textId="77777777" w:rsidTr="00077AA2">
        <w:tc>
          <w:tcPr>
            <w:tcW w:w="1668" w:type="dxa"/>
          </w:tcPr>
          <w:p w14:paraId="7CDB1186" w14:textId="4AE403B3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lastRenderedPageBreak/>
              <w:t>FR.16</w:t>
            </w:r>
          </w:p>
        </w:tc>
        <w:tc>
          <w:tcPr>
            <w:tcW w:w="2268" w:type="dxa"/>
          </w:tcPr>
          <w:p w14:paraId="7B3C3F1B" w14:textId="7020070E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Автопродовження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підписки</w:t>
            </w:r>
            <w:proofErr w:type="spellEnd"/>
          </w:p>
        </w:tc>
        <w:tc>
          <w:tcPr>
            <w:tcW w:w="2268" w:type="dxa"/>
          </w:tcPr>
          <w:p w14:paraId="514DF1B5" w14:textId="25072144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Transaction Handling</w:t>
            </w:r>
          </w:p>
        </w:tc>
        <w:tc>
          <w:tcPr>
            <w:tcW w:w="3650" w:type="dxa"/>
          </w:tcPr>
          <w:p w14:paraId="363E932F" w14:textId="1B50AE3A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підтримувати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автоматичне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продовження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підписки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0A637320" w14:textId="77777777" w:rsidTr="00077AA2">
        <w:tc>
          <w:tcPr>
            <w:tcW w:w="1668" w:type="dxa"/>
          </w:tcPr>
          <w:p w14:paraId="17E2A6E9" w14:textId="286ED5B3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FR.17</w:t>
            </w:r>
          </w:p>
        </w:tc>
        <w:tc>
          <w:tcPr>
            <w:tcW w:w="2268" w:type="dxa"/>
          </w:tcPr>
          <w:p w14:paraId="6D2A04D8" w14:textId="17BBA497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Логування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помилок</w:t>
            </w:r>
            <w:proofErr w:type="spellEnd"/>
          </w:p>
        </w:tc>
        <w:tc>
          <w:tcPr>
            <w:tcW w:w="2268" w:type="dxa"/>
          </w:tcPr>
          <w:p w14:paraId="0008C843" w14:textId="60348286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Error Handling and Logging</w:t>
            </w:r>
          </w:p>
        </w:tc>
        <w:tc>
          <w:tcPr>
            <w:tcW w:w="3650" w:type="dxa"/>
          </w:tcPr>
          <w:p w14:paraId="6BF75421" w14:textId="0040751E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логувати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помилки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та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спроби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несанкціонованого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доступу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77C47119" w14:textId="77777777" w:rsidTr="00077AA2">
        <w:tc>
          <w:tcPr>
            <w:tcW w:w="1668" w:type="dxa"/>
          </w:tcPr>
          <w:p w14:paraId="24443A90" w14:textId="3F090E8B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FR.18</w:t>
            </w:r>
          </w:p>
        </w:tc>
        <w:tc>
          <w:tcPr>
            <w:tcW w:w="2268" w:type="dxa"/>
          </w:tcPr>
          <w:p w14:paraId="68877908" w14:textId="14A5FC1E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Повідомлення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про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помилки</w:t>
            </w:r>
            <w:proofErr w:type="spellEnd"/>
          </w:p>
        </w:tc>
        <w:tc>
          <w:tcPr>
            <w:tcW w:w="2268" w:type="dxa"/>
          </w:tcPr>
          <w:p w14:paraId="303B1621" w14:textId="5980485D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Error Handling and Logging</w:t>
            </w:r>
          </w:p>
        </w:tc>
        <w:tc>
          <w:tcPr>
            <w:tcW w:w="3650" w:type="dxa"/>
          </w:tcPr>
          <w:p w14:paraId="65CCAAE1" w14:textId="43D9AEE1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відображати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користувачеві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дружні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повідомлення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про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помилки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3B78FE3C" w14:textId="77777777" w:rsidTr="00077AA2">
        <w:tc>
          <w:tcPr>
            <w:tcW w:w="1668" w:type="dxa"/>
          </w:tcPr>
          <w:p w14:paraId="4633B37C" w14:textId="597FAE28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FR.19</w:t>
            </w:r>
          </w:p>
        </w:tc>
        <w:tc>
          <w:tcPr>
            <w:tcW w:w="2268" w:type="dxa"/>
          </w:tcPr>
          <w:p w14:paraId="487968FF" w14:textId="3EC5B469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Резервне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копіювання</w:t>
            </w:r>
            <w:proofErr w:type="spellEnd"/>
          </w:p>
        </w:tc>
        <w:tc>
          <w:tcPr>
            <w:tcW w:w="2268" w:type="dxa"/>
          </w:tcPr>
          <w:p w14:paraId="74BDED61" w14:textId="3BFF67EF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Backup and Recovery</w:t>
            </w:r>
          </w:p>
        </w:tc>
        <w:tc>
          <w:tcPr>
            <w:tcW w:w="3650" w:type="dxa"/>
          </w:tcPr>
          <w:p w14:paraId="35488DE9" w14:textId="4F13E70A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створювати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регулярні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резервні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копії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бази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даних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  <w:tr w:rsidR="00885AB4" w:rsidRPr="00885AB4" w14:paraId="60CC4DDD" w14:textId="77777777" w:rsidTr="00077AA2">
        <w:tc>
          <w:tcPr>
            <w:tcW w:w="1668" w:type="dxa"/>
          </w:tcPr>
          <w:p w14:paraId="2BBE0E6D" w14:textId="12490F33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 w:cs="Calibri"/>
                <w:i/>
                <w:iCs/>
                <w:color w:val="000000"/>
                <w:sz w:val="24"/>
                <w:szCs w:val="24"/>
              </w:rPr>
              <w:t>FR.20</w:t>
            </w:r>
          </w:p>
        </w:tc>
        <w:tc>
          <w:tcPr>
            <w:tcW w:w="2268" w:type="dxa"/>
          </w:tcPr>
          <w:p w14:paraId="353C4224" w14:textId="41A6EBBF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Відновлення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після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збою</w:t>
            </w:r>
            <w:proofErr w:type="spellEnd"/>
          </w:p>
        </w:tc>
        <w:tc>
          <w:tcPr>
            <w:tcW w:w="2268" w:type="dxa"/>
          </w:tcPr>
          <w:p w14:paraId="63C2310C" w14:textId="50430C71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r w:rsidRPr="00885AB4">
              <w:rPr>
                <w:rFonts w:ascii="Century Gothic" w:hAnsi="Century Gothic"/>
                <w:sz w:val="24"/>
                <w:szCs w:val="24"/>
              </w:rPr>
              <w:t>Backup and Recovery</w:t>
            </w:r>
          </w:p>
        </w:tc>
        <w:tc>
          <w:tcPr>
            <w:tcW w:w="3650" w:type="dxa"/>
          </w:tcPr>
          <w:p w14:paraId="2BE08EA0" w14:textId="49934E5D" w:rsidR="00885AB4" w:rsidRPr="00885AB4" w:rsidRDefault="00885AB4" w:rsidP="00885AB4">
            <w:pPr>
              <w:spacing w:after="0" w:line="240" w:lineRule="auto"/>
              <w:jc w:val="both"/>
              <w:rPr>
                <w:rFonts w:ascii="Century Gothic" w:hAnsi="Century Gothic" w:cs="Times New Roman"/>
                <w:sz w:val="24"/>
                <w:szCs w:val="24"/>
              </w:rPr>
            </w:pP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Система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повинна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мати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механізм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відновлення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після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 xml:space="preserve"> </w:t>
            </w:r>
            <w:proofErr w:type="spellStart"/>
            <w:r w:rsidRPr="00885AB4">
              <w:rPr>
                <w:rFonts w:ascii="Century Gothic" w:hAnsi="Century Gothic"/>
                <w:sz w:val="24"/>
                <w:szCs w:val="24"/>
              </w:rPr>
              <w:t>збою</w:t>
            </w:r>
            <w:proofErr w:type="spellEnd"/>
            <w:r w:rsidRPr="00885AB4">
              <w:rPr>
                <w:rFonts w:ascii="Century Gothic" w:hAnsi="Century Gothic"/>
                <w:sz w:val="24"/>
                <w:szCs w:val="24"/>
              </w:rPr>
              <w:t>.</w:t>
            </w:r>
          </w:p>
        </w:tc>
      </w:tr>
    </w:tbl>
    <w:p w14:paraId="47325C48" w14:textId="77777777" w:rsidR="00D83140" w:rsidRPr="00D83140" w:rsidRDefault="00D83140" w:rsidP="00D83140">
      <w:pPr>
        <w:spacing w:after="0" w:line="240" w:lineRule="auto"/>
        <w:jc w:val="both"/>
      </w:pPr>
    </w:p>
    <w:p w14:paraId="720B1816" w14:textId="77777777" w:rsidR="00D83140" w:rsidRPr="00D83140" w:rsidRDefault="00D83140" w:rsidP="00D83140">
      <w:pPr>
        <w:spacing w:after="0" w:line="240" w:lineRule="auto"/>
        <w:jc w:val="both"/>
        <w:rPr>
          <w:rFonts w:ascii="Century Gothic" w:hAnsi="Century Gothic"/>
          <w:sz w:val="36"/>
          <w:szCs w:val="36"/>
        </w:rPr>
      </w:pPr>
      <w:r w:rsidRPr="00D83140">
        <w:rPr>
          <w:rFonts w:ascii="Century Gothic" w:hAnsi="Century Gothic"/>
          <w:sz w:val="36"/>
          <w:szCs w:val="36"/>
        </w:rPr>
        <w:t>COVERING UR WITH FR</w:t>
      </w:r>
    </w:p>
    <w:p w14:paraId="2EA7ED58" w14:textId="77777777" w:rsidR="00D83140" w:rsidRPr="00D83140" w:rsidRDefault="00D83140" w:rsidP="00D83140">
      <w:pPr>
        <w:spacing w:after="200" w:line="240" w:lineRule="auto"/>
        <w:jc w:val="both"/>
        <w:rPr>
          <w:rFonts w:ascii="Century Gothic" w:hAnsi="Century Gothic"/>
          <w:i/>
          <w:sz w:val="24"/>
          <w:szCs w:val="24"/>
        </w:rPr>
      </w:pPr>
      <w:r w:rsidRPr="00D83140">
        <w:rPr>
          <w:rFonts w:ascii="Century Gothic" w:hAnsi="Century Gothic"/>
          <w:i/>
          <w:sz w:val="24"/>
          <w:szCs w:val="24"/>
        </w:rPr>
        <w:t>Each user requirement must be covered by the implementation of a set of functional requirements in order for the user to be able to implement their tasks (satisfy their needs).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79"/>
        <w:gridCol w:w="1964"/>
        <w:gridCol w:w="5911"/>
      </w:tblGrid>
      <w:tr w:rsidR="00D83140" w:rsidRPr="00D83140" w14:paraId="416DA21F" w14:textId="77777777" w:rsidTr="00C73CC9">
        <w:tc>
          <w:tcPr>
            <w:tcW w:w="1979" w:type="dxa"/>
            <w:shd w:val="clear" w:color="auto" w:fill="D9D9D9" w:themeFill="background1" w:themeFillShade="D9"/>
          </w:tcPr>
          <w:p w14:paraId="7B490B6D" w14:textId="77777777" w:rsidR="00D83140" w:rsidRPr="00D83140" w:rsidRDefault="00D83140" w:rsidP="00D83140">
            <w:pPr>
              <w:spacing w:before="200" w:after="200" w:line="240" w:lineRule="auto"/>
              <w:jc w:val="center"/>
              <w:rPr>
                <w:rFonts w:ascii="Century Gothic" w:hAnsi="Century Gothic" w:cs="Times New Roman"/>
                <w:sz w:val="24"/>
                <w:szCs w:val="24"/>
              </w:rPr>
            </w:pPr>
            <w:r w:rsidRPr="00D83140">
              <w:rPr>
                <w:rFonts w:ascii="Century Gothic" w:hAnsi="Century Gothic" w:cs="Times New Roman"/>
                <w:sz w:val="24"/>
                <w:szCs w:val="24"/>
              </w:rPr>
              <w:t>UR.ID</w:t>
            </w:r>
          </w:p>
        </w:tc>
        <w:tc>
          <w:tcPr>
            <w:tcW w:w="1964" w:type="dxa"/>
            <w:shd w:val="clear" w:color="auto" w:fill="D9D9D9" w:themeFill="background1" w:themeFillShade="D9"/>
          </w:tcPr>
          <w:p w14:paraId="3C485939" w14:textId="77777777" w:rsidR="00D83140" w:rsidRPr="00D83140" w:rsidRDefault="00D83140" w:rsidP="00D83140">
            <w:pPr>
              <w:spacing w:before="200" w:after="200" w:line="240" w:lineRule="auto"/>
              <w:jc w:val="center"/>
              <w:rPr>
                <w:rFonts w:ascii="Century Gothic" w:hAnsi="Century Gothic" w:cs="Times New Roman"/>
                <w:sz w:val="24"/>
                <w:szCs w:val="24"/>
              </w:rPr>
            </w:pPr>
            <w:r w:rsidRPr="00D83140">
              <w:rPr>
                <w:rFonts w:ascii="Century Gothic" w:hAnsi="Century Gothic" w:cs="Times New Roman"/>
                <w:sz w:val="24"/>
                <w:szCs w:val="24"/>
              </w:rPr>
              <w:t>FR.ID</w:t>
            </w:r>
          </w:p>
        </w:tc>
        <w:tc>
          <w:tcPr>
            <w:tcW w:w="5911" w:type="dxa"/>
            <w:shd w:val="clear" w:color="auto" w:fill="D9D9D9" w:themeFill="background1" w:themeFillShade="D9"/>
          </w:tcPr>
          <w:p w14:paraId="3E93A6AA" w14:textId="77777777" w:rsidR="00D83140" w:rsidRPr="00D83140" w:rsidRDefault="00D83140" w:rsidP="00D83140">
            <w:pPr>
              <w:spacing w:before="200" w:after="200" w:line="240" w:lineRule="auto"/>
              <w:jc w:val="center"/>
              <w:rPr>
                <w:rFonts w:ascii="Century Gothic" w:hAnsi="Century Gothic" w:cs="Times New Roman"/>
                <w:sz w:val="24"/>
                <w:szCs w:val="24"/>
              </w:rPr>
            </w:pPr>
            <w:r w:rsidRPr="00D83140">
              <w:rPr>
                <w:rFonts w:ascii="Century Gothic" w:hAnsi="Century Gothic" w:cs="Times New Roman"/>
                <w:sz w:val="24"/>
                <w:szCs w:val="24"/>
              </w:rPr>
              <w:t>Functional Requirement Title</w:t>
            </w:r>
          </w:p>
        </w:tc>
      </w:tr>
      <w:tr w:rsidR="00C73CC9" w:rsidRPr="00C73CC9" w14:paraId="2828F3E0" w14:textId="77777777" w:rsidTr="00C73CC9">
        <w:trPr>
          <w:trHeight w:val="300"/>
        </w:trPr>
        <w:tc>
          <w:tcPr>
            <w:tcW w:w="1979" w:type="dxa"/>
            <w:vMerge w:val="restart"/>
            <w:noWrap/>
            <w:hideMark/>
          </w:tcPr>
          <w:p w14:paraId="3BA5AD4A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UR 01</w:t>
            </w:r>
          </w:p>
        </w:tc>
        <w:tc>
          <w:tcPr>
            <w:tcW w:w="1964" w:type="dxa"/>
            <w:noWrap/>
            <w:hideMark/>
          </w:tcPr>
          <w:p w14:paraId="5DF5BEEE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FR 01</w:t>
            </w:r>
          </w:p>
        </w:tc>
        <w:tc>
          <w:tcPr>
            <w:tcW w:w="5911" w:type="dxa"/>
            <w:noWrap/>
            <w:hideMark/>
          </w:tcPr>
          <w:p w14:paraId="37AAA281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Аутентифікація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через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email/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пароль</w:t>
            </w:r>
            <w:proofErr w:type="spellEnd"/>
          </w:p>
        </w:tc>
      </w:tr>
      <w:tr w:rsidR="00C73CC9" w:rsidRPr="00C73CC9" w14:paraId="0A2AF539" w14:textId="77777777" w:rsidTr="00C73CC9">
        <w:trPr>
          <w:trHeight w:val="300"/>
        </w:trPr>
        <w:tc>
          <w:tcPr>
            <w:tcW w:w="1979" w:type="dxa"/>
            <w:vMerge/>
            <w:hideMark/>
          </w:tcPr>
          <w:p w14:paraId="46209704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</w:p>
        </w:tc>
        <w:tc>
          <w:tcPr>
            <w:tcW w:w="1964" w:type="dxa"/>
            <w:noWrap/>
            <w:hideMark/>
          </w:tcPr>
          <w:p w14:paraId="6B4E4898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  <w:t>FR 02</w:t>
            </w:r>
          </w:p>
        </w:tc>
        <w:tc>
          <w:tcPr>
            <w:tcW w:w="5911" w:type="dxa"/>
            <w:noWrap/>
            <w:hideMark/>
          </w:tcPr>
          <w:p w14:paraId="3543EEBF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Вхід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через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соцмережі</w:t>
            </w:r>
            <w:proofErr w:type="spellEnd"/>
          </w:p>
        </w:tc>
      </w:tr>
      <w:tr w:rsidR="00C73CC9" w:rsidRPr="00C73CC9" w14:paraId="3A254092" w14:textId="77777777" w:rsidTr="00C73CC9">
        <w:trPr>
          <w:trHeight w:val="300"/>
        </w:trPr>
        <w:tc>
          <w:tcPr>
            <w:tcW w:w="1979" w:type="dxa"/>
            <w:vMerge w:val="restart"/>
            <w:noWrap/>
            <w:hideMark/>
          </w:tcPr>
          <w:p w14:paraId="2D0E4B66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UR 02</w:t>
            </w:r>
          </w:p>
        </w:tc>
        <w:tc>
          <w:tcPr>
            <w:tcW w:w="1964" w:type="dxa"/>
            <w:noWrap/>
            <w:hideMark/>
          </w:tcPr>
          <w:p w14:paraId="186F4AAB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FR 01</w:t>
            </w:r>
          </w:p>
        </w:tc>
        <w:tc>
          <w:tcPr>
            <w:tcW w:w="5911" w:type="dxa"/>
            <w:noWrap/>
            <w:hideMark/>
          </w:tcPr>
          <w:p w14:paraId="009047F5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  <w:t xml:space="preserve">Аутентифікація через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  <w:t>email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  <w:t>/пароль</w:t>
            </w:r>
          </w:p>
        </w:tc>
      </w:tr>
      <w:tr w:rsidR="00C73CC9" w:rsidRPr="00C73CC9" w14:paraId="432B4100" w14:textId="77777777" w:rsidTr="00C73CC9">
        <w:trPr>
          <w:trHeight w:val="300"/>
        </w:trPr>
        <w:tc>
          <w:tcPr>
            <w:tcW w:w="1979" w:type="dxa"/>
            <w:vMerge/>
            <w:hideMark/>
          </w:tcPr>
          <w:p w14:paraId="422AEE37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</w:p>
        </w:tc>
        <w:tc>
          <w:tcPr>
            <w:tcW w:w="1964" w:type="dxa"/>
            <w:noWrap/>
            <w:hideMark/>
          </w:tcPr>
          <w:p w14:paraId="04019CBC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  <w:t>FR 02</w:t>
            </w:r>
          </w:p>
        </w:tc>
        <w:tc>
          <w:tcPr>
            <w:tcW w:w="5911" w:type="dxa"/>
            <w:noWrap/>
            <w:hideMark/>
          </w:tcPr>
          <w:p w14:paraId="4CE68939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  <w:t>Вхід через соцмережі</w:t>
            </w:r>
          </w:p>
        </w:tc>
      </w:tr>
      <w:tr w:rsidR="00C73CC9" w:rsidRPr="00C73CC9" w14:paraId="0675A04F" w14:textId="77777777" w:rsidTr="00C73CC9">
        <w:trPr>
          <w:trHeight w:val="300"/>
        </w:trPr>
        <w:tc>
          <w:tcPr>
            <w:tcW w:w="1979" w:type="dxa"/>
            <w:noWrap/>
            <w:hideMark/>
          </w:tcPr>
          <w:p w14:paraId="6D69690D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UR 03</w:t>
            </w:r>
          </w:p>
        </w:tc>
        <w:tc>
          <w:tcPr>
            <w:tcW w:w="1964" w:type="dxa"/>
            <w:noWrap/>
            <w:hideMark/>
          </w:tcPr>
          <w:p w14:paraId="7FEFFF92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FR 07</w:t>
            </w:r>
          </w:p>
        </w:tc>
        <w:tc>
          <w:tcPr>
            <w:tcW w:w="5911" w:type="dxa"/>
            <w:hideMark/>
          </w:tcPr>
          <w:p w14:paraId="352C7AF4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Профіль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користувача</w:t>
            </w:r>
            <w:proofErr w:type="spellEnd"/>
          </w:p>
        </w:tc>
      </w:tr>
      <w:tr w:rsidR="00C73CC9" w:rsidRPr="00C73CC9" w14:paraId="5DEC595F" w14:textId="77777777" w:rsidTr="00C73CC9">
        <w:trPr>
          <w:trHeight w:val="300"/>
        </w:trPr>
        <w:tc>
          <w:tcPr>
            <w:tcW w:w="1979" w:type="dxa"/>
            <w:vMerge w:val="restart"/>
            <w:noWrap/>
            <w:hideMark/>
          </w:tcPr>
          <w:p w14:paraId="6993BCFB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UR 04</w:t>
            </w:r>
          </w:p>
        </w:tc>
        <w:tc>
          <w:tcPr>
            <w:tcW w:w="1964" w:type="dxa"/>
            <w:noWrap/>
            <w:hideMark/>
          </w:tcPr>
          <w:p w14:paraId="63C5D18F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FR 08</w:t>
            </w:r>
          </w:p>
        </w:tc>
        <w:tc>
          <w:tcPr>
            <w:tcW w:w="5911" w:type="dxa"/>
            <w:hideMark/>
          </w:tcPr>
          <w:p w14:paraId="370535C3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Каталог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з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фільтрами</w:t>
            </w:r>
            <w:proofErr w:type="spellEnd"/>
          </w:p>
        </w:tc>
      </w:tr>
      <w:tr w:rsidR="00C73CC9" w:rsidRPr="00C73CC9" w14:paraId="786F91CB" w14:textId="77777777" w:rsidTr="00C73CC9">
        <w:trPr>
          <w:trHeight w:val="312"/>
        </w:trPr>
        <w:tc>
          <w:tcPr>
            <w:tcW w:w="1979" w:type="dxa"/>
            <w:vMerge/>
            <w:hideMark/>
          </w:tcPr>
          <w:p w14:paraId="4F2D820E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</w:p>
        </w:tc>
        <w:tc>
          <w:tcPr>
            <w:tcW w:w="1964" w:type="dxa"/>
            <w:noWrap/>
            <w:hideMark/>
          </w:tcPr>
          <w:p w14:paraId="1FE3262F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  <w:t>FR 10</w:t>
            </w:r>
          </w:p>
        </w:tc>
        <w:tc>
          <w:tcPr>
            <w:tcW w:w="5911" w:type="dxa"/>
            <w:hideMark/>
          </w:tcPr>
          <w:p w14:paraId="683C9D68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Адаптивний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дизайн</w:t>
            </w:r>
            <w:proofErr w:type="spellEnd"/>
          </w:p>
        </w:tc>
      </w:tr>
      <w:tr w:rsidR="00C73CC9" w:rsidRPr="00C73CC9" w14:paraId="27E82125" w14:textId="77777777" w:rsidTr="00C73CC9">
        <w:trPr>
          <w:trHeight w:val="300"/>
        </w:trPr>
        <w:tc>
          <w:tcPr>
            <w:tcW w:w="1979" w:type="dxa"/>
            <w:noWrap/>
            <w:hideMark/>
          </w:tcPr>
          <w:p w14:paraId="6B3911FA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UR 05</w:t>
            </w:r>
          </w:p>
        </w:tc>
        <w:tc>
          <w:tcPr>
            <w:tcW w:w="1964" w:type="dxa"/>
            <w:noWrap/>
            <w:hideMark/>
          </w:tcPr>
          <w:p w14:paraId="0773A021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FR 05</w:t>
            </w:r>
          </w:p>
        </w:tc>
        <w:tc>
          <w:tcPr>
            <w:tcW w:w="5911" w:type="dxa"/>
            <w:hideMark/>
          </w:tcPr>
          <w:p w14:paraId="79D2D2A6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Пошукові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запити</w:t>
            </w:r>
            <w:proofErr w:type="spellEnd"/>
          </w:p>
        </w:tc>
      </w:tr>
      <w:tr w:rsidR="00C73CC9" w:rsidRPr="00C73CC9" w14:paraId="2948C830" w14:textId="77777777" w:rsidTr="00C73CC9">
        <w:trPr>
          <w:trHeight w:val="300"/>
        </w:trPr>
        <w:tc>
          <w:tcPr>
            <w:tcW w:w="1979" w:type="dxa"/>
            <w:noWrap/>
            <w:hideMark/>
          </w:tcPr>
          <w:p w14:paraId="0F4C3F38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UR 06</w:t>
            </w:r>
          </w:p>
        </w:tc>
        <w:tc>
          <w:tcPr>
            <w:tcW w:w="1964" w:type="dxa"/>
            <w:noWrap/>
            <w:hideMark/>
          </w:tcPr>
          <w:p w14:paraId="7B21F259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FR 09</w:t>
            </w:r>
          </w:p>
        </w:tc>
        <w:tc>
          <w:tcPr>
            <w:tcW w:w="5911" w:type="dxa"/>
            <w:hideMark/>
          </w:tcPr>
          <w:p w14:paraId="605B4A93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Перегляд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трейлерів</w:t>
            </w:r>
            <w:proofErr w:type="spellEnd"/>
          </w:p>
        </w:tc>
      </w:tr>
      <w:tr w:rsidR="00C73CC9" w:rsidRPr="00C73CC9" w14:paraId="27812CAC" w14:textId="77777777" w:rsidTr="00C73CC9">
        <w:trPr>
          <w:trHeight w:val="300"/>
        </w:trPr>
        <w:tc>
          <w:tcPr>
            <w:tcW w:w="1979" w:type="dxa"/>
            <w:vMerge w:val="restart"/>
            <w:noWrap/>
            <w:hideMark/>
          </w:tcPr>
          <w:p w14:paraId="6834AAA8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UR 07</w:t>
            </w:r>
          </w:p>
        </w:tc>
        <w:tc>
          <w:tcPr>
            <w:tcW w:w="1964" w:type="dxa"/>
            <w:noWrap/>
            <w:hideMark/>
          </w:tcPr>
          <w:p w14:paraId="4783EB56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FR 08</w:t>
            </w:r>
          </w:p>
        </w:tc>
        <w:tc>
          <w:tcPr>
            <w:tcW w:w="5911" w:type="dxa"/>
            <w:hideMark/>
          </w:tcPr>
          <w:p w14:paraId="2AE82932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Каталог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з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фільтрами</w:t>
            </w:r>
            <w:proofErr w:type="spellEnd"/>
          </w:p>
        </w:tc>
      </w:tr>
      <w:tr w:rsidR="00C73CC9" w:rsidRPr="00C73CC9" w14:paraId="740B1D12" w14:textId="77777777" w:rsidTr="00C73CC9">
        <w:trPr>
          <w:trHeight w:val="312"/>
        </w:trPr>
        <w:tc>
          <w:tcPr>
            <w:tcW w:w="1979" w:type="dxa"/>
            <w:vMerge/>
            <w:hideMark/>
          </w:tcPr>
          <w:p w14:paraId="219B7D3B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</w:p>
        </w:tc>
        <w:tc>
          <w:tcPr>
            <w:tcW w:w="1964" w:type="dxa"/>
            <w:noWrap/>
            <w:hideMark/>
          </w:tcPr>
          <w:p w14:paraId="6520037E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  <w:t>FR 10</w:t>
            </w:r>
          </w:p>
        </w:tc>
        <w:tc>
          <w:tcPr>
            <w:tcW w:w="5911" w:type="dxa"/>
            <w:hideMark/>
          </w:tcPr>
          <w:p w14:paraId="1832E86B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Адаптивний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дизайн</w:t>
            </w:r>
            <w:proofErr w:type="spellEnd"/>
          </w:p>
        </w:tc>
      </w:tr>
      <w:tr w:rsidR="00C73CC9" w:rsidRPr="00C73CC9" w14:paraId="67084A20" w14:textId="77777777" w:rsidTr="00C73CC9">
        <w:trPr>
          <w:trHeight w:val="300"/>
        </w:trPr>
        <w:tc>
          <w:tcPr>
            <w:tcW w:w="1979" w:type="dxa"/>
            <w:noWrap/>
            <w:hideMark/>
          </w:tcPr>
          <w:p w14:paraId="69673153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UR 08</w:t>
            </w:r>
          </w:p>
        </w:tc>
        <w:tc>
          <w:tcPr>
            <w:tcW w:w="1964" w:type="dxa"/>
            <w:noWrap/>
            <w:hideMark/>
          </w:tcPr>
          <w:p w14:paraId="36DC2BAC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FR 07</w:t>
            </w:r>
          </w:p>
        </w:tc>
        <w:tc>
          <w:tcPr>
            <w:tcW w:w="5911" w:type="dxa"/>
            <w:hideMark/>
          </w:tcPr>
          <w:p w14:paraId="37843C41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Профіль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користувача</w:t>
            </w:r>
            <w:proofErr w:type="spellEnd"/>
          </w:p>
        </w:tc>
      </w:tr>
      <w:tr w:rsidR="00C73CC9" w:rsidRPr="00C73CC9" w14:paraId="6654D1AE" w14:textId="77777777" w:rsidTr="00C73CC9">
        <w:trPr>
          <w:trHeight w:val="300"/>
        </w:trPr>
        <w:tc>
          <w:tcPr>
            <w:tcW w:w="1979" w:type="dxa"/>
            <w:noWrap/>
            <w:hideMark/>
          </w:tcPr>
          <w:p w14:paraId="44109686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UR 09</w:t>
            </w:r>
          </w:p>
        </w:tc>
        <w:tc>
          <w:tcPr>
            <w:tcW w:w="1964" w:type="dxa"/>
            <w:noWrap/>
            <w:hideMark/>
          </w:tcPr>
          <w:p w14:paraId="4B6B77E8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FR 06</w:t>
            </w:r>
          </w:p>
        </w:tc>
        <w:tc>
          <w:tcPr>
            <w:tcW w:w="5911" w:type="dxa"/>
            <w:hideMark/>
          </w:tcPr>
          <w:p w14:paraId="74E3E854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Рекомендації</w:t>
            </w:r>
            <w:proofErr w:type="spellEnd"/>
          </w:p>
        </w:tc>
      </w:tr>
      <w:tr w:rsidR="00C73CC9" w:rsidRPr="00C73CC9" w14:paraId="463418EA" w14:textId="77777777" w:rsidTr="00C73CC9">
        <w:trPr>
          <w:trHeight w:val="300"/>
        </w:trPr>
        <w:tc>
          <w:tcPr>
            <w:tcW w:w="1979" w:type="dxa"/>
            <w:vMerge w:val="restart"/>
            <w:noWrap/>
            <w:hideMark/>
          </w:tcPr>
          <w:p w14:paraId="5EFCE117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UR 10</w:t>
            </w:r>
          </w:p>
        </w:tc>
        <w:tc>
          <w:tcPr>
            <w:tcW w:w="1964" w:type="dxa"/>
            <w:noWrap/>
            <w:hideMark/>
          </w:tcPr>
          <w:p w14:paraId="26542A3D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FR 13</w:t>
            </w:r>
          </w:p>
        </w:tc>
        <w:tc>
          <w:tcPr>
            <w:tcW w:w="5911" w:type="dxa"/>
            <w:hideMark/>
          </w:tcPr>
          <w:p w14:paraId="05E53BCF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Інтеграція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з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платіжними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сервісами</w:t>
            </w:r>
            <w:proofErr w:type="spellEnd"/>
          </w:p>
        </w:tc>
      </w:tr>
      <w:tr w:rsidR="00C73CC9" w:rsidRPr="00C73CC9" w14:paraId="5739923E" w14:textId="77777777" w:rsidTr="00C73CC9">
        <w:trPr>
          <w:trHeight w:val="312"/>
        </w:trPr>
        <w:tc>
          <w:tcPr>
            <w:tcW w:w="1979" w:type="dxa"/>
            <w:vMerge/>
            <w:hideMark/>
          </w:tcPr>
          <w:p w14:paraId="57ACA2FF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</w:p>
        </w:tc>
        <w:tc>
          <w:tcPr>
            <w:tcW w:w="1964" w:type="dxa"/>
            <w:noWrap/>
            <w:hideMark/>
          </w:tcPr>
          <w:p w14:paraId="14F5F040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  <w:t>FR 15</w:t>
            </w:r>
          </w:p>
        </w:tc>
        <w:tc>
          <w:tcPr>
            <w:tcW w:w="5911" w:type="dxa"/>
            <w:hideMark/>
          </w:tcPr>
          <w:p w14:paraId="3A0E7209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Перевірка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транзакцій</w:t>
            </w:r>
            <w:proofErr w:type="spellEnd"/>
          </w:p>
        </w:tc>
      </w:tr>
      <w:tr w:rsidR="00C73CC9" w:rsidRPr="00C73CC9" w14:paraId="14F9DA0E" w14:textId="77777777" w:rsidTr="00C73CC9">
        <w:trPr>
          <w:trHeight w:val="312"/>
        </w:trPr>
        <w:tc>
          <w:tcPr>
            <w:tcW w:w="1979" w:type="dxa"/>
            <w:vMerge/>
            <w:hideMark/>
          </w:tcPr>
          <w:p w14:paraId="56AC3F98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</w:p>
        </w:tc>
        <w:tc>
          <w:tcPr>
            <w:tcW w:w="1964" w:type="dxa"/>
            <w:noWrap/>
            <w:hideMark/>
          </w:tcPr>
          <w:p w14:paraId="291099B7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  <w:t>FR 16</w:t>
            </w:r>
          </w:p>
        </w:tc>
        <w:tc>
          <w:tcPr>
            <w:tcW w:w="5911" w:type="dxa"/>
            <w:hideMark/>
          </w:tcPr>
          <w:p w14:paraId="7CE5BFBE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Автопродовження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підписки</w:t>
            </w:r>
            <w:proofErr w:type="spellEnd"/>
          </w:p>
        </w:tc>
      </w:tr>
      <w:tr w:rsidR="00C73CC9" w:rsidRPr="00C73CC9" w14:paraId="228CAAC2" w14:textId="77777777" w:rsidTr="00C73CC9">
        <w:trPr>
          <w:trHeight w:val="300"/>
        </w:trPr>
        <w:tc>
          <w:tcPr>
            <w:tcW w:w="1979" w:type="dxa"/>
            <w:vMerge w:val="restart"/>
            <w:noWrap/>
            <w:hideMark/>
          </w:tcPr>
          <w:p w14:paraId="502F12A4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UR 11</w:t>
            </w:r>
          </w:p>
        </w:tc>
        <w:tc>
          <w:tcPr>
            <w:tcW w:w="1964" w:type="dxa"/>
            <w:noWrap/>
            <w:hideMark/>
          </w:tcPr>
          <w:p w14:paraId="38EB0953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FR 06</w:t>
            </w:r>
          </w:p>
        </w:tc>
        <w:tc>
          <w:tcPr>
            <w:tcW w:w="5911" w:type="dxa"/>
            <w:hideMark/>
          </w:tcPr>
          <w:p w14:paraId="2BD196A3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Рекомендації</w:t>
            </w:r>
            <w:proofErr w:type="spellEnd"/>
          </w:p>
        </w:tc>
      </w:tr>
      <w:tr w:rsidR="00C73CC9" w:rsidRPr="00C73CC9" w14:paraId="5AC286AF" w14:textId="77777777" w:rsidTr="00C73CC9">
        <w:trPr>
          <w:trHeight w:val="312"/>
        </w:trPr>
        <w:tc>
          <w:tcPr>
            <w:tcW w:w="1979" w:type="dxa"/>
            <w:vMerge/>
            <w:hideMark/>
          </w:tcPr>
          <w:p w14:paraId="097F8928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</w:p>
        </w:tc>
        <w:tc>
          <w:tcPr>
            <w:tcW w:w="1964" w:type="dxa"/>
            <w:noWrap/>
            <w:hideMark/>
          </w:tcPr>
          <w:p w14:paraId="7CBD6B3D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  <w:t>FR 07</w:t>
            </w:r>
          </w:p>
        </w:tc>
        <w:tc>
          <w:tcPr>
            <w:tcW w:w="5911" w:type="dxa"/>
            <w:hideMark/>
          </w:tcPr>
          <w:p w14:paraId="09C80DB5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Профіль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користувача</w:t>
            </w:r>
            <w:proofErr w:type="spellEnd"/>
          </w:p>
        </w:tc>
      </w:tr>
      <w:tr w:rsidR="00C73CC9" w:rsidRPr="00C73CC9" w14:paraId="41F9266E" w14:textId="77777777" w:rsidTr="00C73CC9">
        <w:trPr>
          <w:trHeight w:val="300"/>
        </w:trPr>
        <w:tc>
          <w:tcPr>
            <w:tcW w:w="1979" w:type="dxa"/>
            <w:noWrap/>
            <w:hideMark/>
          </w:tcPr>
          <w:p w14:paraId="73B5CEAC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UR 12</w:t>
            </w:r>
          </w:p>
        </w:tc>
        <w:tc>
          <w:tcPr>
            <w:tcW w:w="1964" w:type="dxa"/>
            <w:noWrap/>
            <w:hideMark/>
          </w:tcPr>
          <w:p w14:paraId="20C69A4B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FR 14</w:t>
            </w:r>
          </w:p>
        </w:tc>
        <w:tc>
          <w:tcPr>
            <w:tcW w:w="5911" w:type="dxa"/>
            <w:hideMark/>
          </w:tcPr>
          <w:p w14:paraId="7E19E1D2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Інтеграція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з email/SMS</w:t>
            </w:r>
          </w:p>
        </w:tc>
      </w:tr>
      <w:tr w:rsidR="00C73CC9" w:rsidRPr="00C73CC9" w14:paraId="525E33CD" w14:textId="77777777" w:rsidTr="00C73CC9">
        <w:trPr>
          <w:trHeight w:val="300"/>
        </w:trPr>
        <w:tc>
          <w:tcPr>
            <w:tcW w:w="1979" w:type="dxa"/>
            <w:noWrap/>
            <w:hideMark/>
          </w:tcPr>
          <w:p w14:paraId="0E442E98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UR 13</w:t>
            </w:r>
          </w:p>
        </w:tc>
        <w:tc>
          <w:tcPr>
            <w:tcW w:w="1964" w:type="dxa"/>
            <w:noWrap/>
            <w:hideMark/>
          </w:tcPr>
          <w:p w14:paraId="68BC2E85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FR 07</w:t>
            </w:r>
          </w:p>
        </w:tc>
        <w:tc>
          <w:tcPr>
            <w:tcW w:w="5911" w:type="dxa"/>
            <w:hideMark/>
          </w:tcPr>
          <w:p w14:paraId="16519217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Профіль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користувача</w:t>
            </w:r>
            <w:proofErr w:type="spellEnd"/>
          </w:p>
        </w:tc>
      </w:tr>
      <w:tr w:rsidR="00C73CC9" w:rsidRPr="00C73CC9" w14:paraId="00E4BC28" w14:textId="77777777" w:rsidTr="00C73CC9">
        <w:trPr>
          <w:trHeight w:val="300"/>
        </w:trPr>
        <w:tc>
          <w:tcPr>
            <w:tcW w:w="1979" w:type="dxa"/>
            <w:vMerge w:val="restart"/>
            <w:noWrap/>
            <w:hideMark/>
          </w:tcPr>
          <w:p w14:paraId="02F62933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UR 14</w:t>
            </w:r>
          </w:p>
        </w:tc>
        <w:tc>
          <w:tcPr>
            <w:tcW w:w="1964" w:type="dxa"/>
            <w:noWrap/>
            <w:hideMark/>
          </w:tcPr>
          <w:p w14:paraId="38974851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FR 08</w:t>
            </w:r>
          </w:p>
        </w:tc>
        <w:tc>
          <w:tcPr>
            <w:tcW w:w="5911" w:type="dxa"/>
            <w:hideMark/>
          </w:tcPr>
          <w:p w14:paraId="1EBE2D83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Каталог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з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фільтрами</w:t>
            </w:r>
            <w:proofErr w:type="spellEnd"/>
          </w:p>
        </w:tc>
      </w:tr>
      <w:tr w:rsidR="00C73CC9" w:rsidRPr="00C73CC9" w14:paraId="1F85372A" w14:textId="77777777" w:rsidTr="00C73CC9">
        <w:trPr>
          <w:trHeight w:val="312"/>
        </w:trPr>
        <w:tc>
          <w:tcPr>
            <w:tcW w:w="1979" w:type="dxa"/>
            <w:vMerge/>
            <w:hideMark/>
          </w:tcPr>
          <w:p w14:paraId="6212FB88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</w:p>
        </w:tc>
        <w:tc>
          <w:tcPr>
            <w:tcW w:w="1964" w:type="dxa"/>
            <w:noWrap/>
            <w:hideMark/>
          </w:tcPr>
          <w:p w14:paraId="0D4888AC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  <w:t>FR 10</w:t>
            </w:r>
          </w:p>
        </w:tc>
        <w:tc>
          <w:tcPr>
            <w:tcW w:w="5911" w:type="dxa"/>
            <w:hideMark/>
          </w:tcPr>
          <w:p w14:paraId="32AFDB84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Адаптивний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дизайн</w:t>
            </w:r>
            <w:proofErr w:type="spellEnd"/>
          </w:p>
        </w:tc>
      </w:tr>
      <w:tr w:rsidR="00C73CC9" w:rsidRPr="00C73CC9" w14:paraId="2CFA53CB" w14:textId="77777777" w:rsidTr="00C73CC9">
        <w:trPr>
          <w:trHeight w:val="312"/>
        </w:trPr>
        <w:tc>
          <w:tcPr>
            <w:tcW w:w="1979" w:type="dxa"/>
            <w:vMerge/>
            <w:hideMark/>
          </w:tcPr>
          <w:p w14:paraId="54A2026D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</w:p>
        </w:tc>
        <w:tc>
          <w:tcPr>
            <w:tcW w:w="1964" w:type="dxa"/>
            <w:noWrap/>
            <w:hideMark/>
          </w:tcPr>
          <w:p w14:paraId="6643E3F7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  <w:t>FR 13</w:t>
            </w:r>
          </w:p>
        </w:tc>
        <w:tc>
          <w:tcPr>
            <w:tcW w:w="5911" w:type="dxa"/>
            <w:hideMark/>
          </w:tcPr>
          <w:p w14:paraId="558D68CD" w14:textId="77777777" w:rsidR="00C73CC9" w:rsidRPr="00C73CC9" w:rsidRDefault="00C73CC9" w:rsidP="00C73CC9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val="uk-UA" w:eastAsia="uk-UA"/>
                <w14:ligatures w14:val="none"/>
              </w:rPr>
            </w:pP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Інтеграція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з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платіжними</w:t>
            </w:r>
            <w:proofErr w:type="spellEnd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 xml:space="preserve"> </w:t>
            </w:r>
            <w:proofErr w:type="spellStart"/>
            <w:r w:rsidRPr="00C73CC9">
              <w:rPr>
                <w:rFonts w:ascii="Century Gothic" w:eastAsia="Times New Roman" w:hAnsi="Century Gothic" w:cs="Calibri"/>
                <w:color w:val="000000"/>
                <w:kern w:val="0"/>
                <w:sz w:val="24"/>
                <w:szCs w:val="24"/>
                <w:lang w:eastAsia="uk-UA"/>
                <w14:ligatures w14:val="none"/>
              </w:rPr>
              <w:t>сервісами</w:t>
            </w:r>
            <w:proofErr w:type="spellEnd"/>
          </w:p>
        </w:tc>
      </w:tr>
    </w:tbl>
    <w:p w14:paraId="1B5264C1" w14:textId="77777777" w:rsidR="00D83140" w:rsidRPr="00D83140" w:rsidRDefault="00D83140" w:rsidP="00FF5F74">
      <w:pPr>
        <w:spacing w:after="0" w:line="240" w:lineRule="auto"/>
        <w:jc w:val="both"/>
      </w:pPr>
    </w:p>
    <w:sectPr w:rsidR="00D83140" w:rsidRPr="00D83140" w:rsidSect="00D83140">
      <w:footerReference w:type="default" r:id="rId7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1E1B0" w14:textId="77777777" w:rsidR="009103DC" w:rsidRDefault="009103DC" w:rsidP="00D83140">
      <w:pPr>
        <w:spacing w:after="0" w:line="240" w:lineRule="auto"/>
      </w:pPr>
      <w:r>
        <w:separator/>
      </w:r>
    </w:p>
  </w:endnote>
  <w:endnote w:type="continuationSeparator" w:id="0">
    <w:p w14:paraId="725A4341" w14:textId="77777777" w:rsidR="009103DC" w:rsidRDefault="009103DC" w:rsidP="00D831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15729536"/>
      <w:docPartObj>
        <w:docPartGallery w:val="Page Numbers (Bottom of Page)"/>
        <w:docPartUnique/>
      </w:docPartObj>
    </w:sdtPr>
    <w:sdtEndPr>
      <w:rPr>
        <w:rFonts w:ascii="Century Gothic" w:hAnsi="Century Gothic" w:cs="Times New Roman"/>
        <w:sz w:val="24"/>
        <w:szCs w:val="24"/>
      </w:rPr>
    </w:sdtEndPr>
    <w:sdtContent>
      <w:p w14:paraId="52761182" w14:textId="77777777" w:rsidR="00D83140" w:rsidRPr="00D83140" w:rsidRDefault="00D83140">
        <w:pPr>
          <w:pStyle w:val="a8"/>
          <w:jc w:val="right"/>
          <w:rPr>
            <w:rFonts w:ascii="Century Gothic" w:hAnsi="Century Gothic" w:cs="Times New Roman"/>
            <w:sz w:val="24"/>
            <w:szCs w:val="24"/>
          </w:rPr>
        </w:pPr>
        <w:r w:rsidRPr="00D83140">
          <w:rPr>
            <w:rFonts w:ascii="Century Gothic" w:hAnsi="Century Gothic" w:cs="Times New Roman"/>
            <w:sz w:val="24"/>
            <w:szCs w:val="24"/>
          </w:rPr>
          <w:fldChar w:fldCharType="begin"/>
        </w:r>
        <w:r w:rsidRPr="00D83140">
          <w:rPr>
            <w:rFonts w:ascii="Century Gothic" w:hAnsi="Century Gothic" w:cs="Times New Roman"/>
            <w:sz w:val="24"/>
            <w:szCs w:val="24"/>
          </w:rPr>
          <w:instrText>PAGE   \* MERGEFORMAT</w:instrText>
        </w:r>
        <w:r w:rsidRPr="00D83140">
          <w:rPr>
            <w:rFonts w:ascii="Century Gothic" w:hAnsi="Century Gothic" w:cs="Times New Roman"/>
            <w:sz w:val="24"/>
            <w:szCs w:val="24"/>
          </w:rPr>
          <w:fldChar w:fldCharType="separate"/>
        </w:r>
        <w:r w:rsidR="008C72F6" w:rsidRPr="008C72F6">
          <w:rPr>
            <w:rFonts w:ascii="Century Gothic" w:hAnsi="Century Gothic" w:cs="Times New Roman"/>
            <w:noProof/>
            <w:sz w:val="24"/>
            <w:szCs w:val="24"/>
            <w:lang w:val="ru-RU"/>
          </w:rPr>
          <w:t>1</w:t>
        </w:r>
        <w:r w:rsidRPr="00D83140">
          <w:rPr>
            <w:rFonts w:ascii="Century Gothic" w:hAnsi="Century Gothic" w:cs="Times New Roman"/>
            <w:sz w:val="24"/>
            <w:szCs w:val="24"/>
          </w:rPr>
          <w:fldChar w:fldCharType="end"/>
        </w:r>
      </w:p>
    </w:sdtContent>
  </w:sdt>
  <w:p w14:paraId="168A7C00" w14:textId="77777777" w:rsidR="00D83140" w:rsidRDefault="00D8314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0A5005" w14:textId="77777777" w:rsidR="009103DC" w:rsidRDefault="009103DC" w:rsidP="00D83140">
      <w:pPr>
        <w:spacing w:after="0" w:line="240" w:lineRule="auto"/>
      </w:pPr>
      <w:r>
        <w:separator/>
      </w:r>
    </w:p>
  </w:footnote>
  <w:footnote w:type="continuationSeparator" w:id="0">
    <w:p w14:paraId="62BC68D1" w14:textId="77777777" w:rsidR="009103DC" w:rsidRDefault="009103DC" w:rsidP="00D831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83491"/>
    <w:multiLevelType w:val="hybridMultilevel"/>
    <w:tmpl w:val="D6B20196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EC63C9"/>
    <w:multiLevelType w:val="hybridMultilevel"/>
    <w:tmpl w:val="E8F6BF10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E04133"/>
    <w:multiLevelType w:val="hybridMultilevel"/>
    <w:tmpl w:val="FFB0AD2C"/>
    <w:lvl w:ilvl="0" w:tplc="0422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B77874"/>
    <w:multiLevelType w:val="hybridMultilevel"/>
    <w:tmpl w:val="A5E83962"/>
    <w:lvl w:ilvl="0" w:tplc="D5E8CA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F56434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A18FCA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7020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85AFF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62C4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52E80E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C50CBE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C9A635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2094738275">
    <w:abstractNumId w:val="1"/>
  </w:num>
  <w:num w:numId="2" w16cid:durableId="1970668671">
    <w:abstractNumId w:val="3"/>
  </w:num>
  <w:num w:numId="3" w16cid:durableId="1453674780">
    <w:abstractNumId w:val="2"/>
  </w:num>
  <w:num w:numId="4" w16cid:durableId="4356353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76665"/>
    <w:rsid w:val="00077AA2"/>
    <w:rsid w:val="0008244D"/>
    <w:rsid w:val="00082A13"/>
    <w:rsid w:val="0012328D"/>
    <w:rsid w:val="0013322B"/>
    <w:rsid w:val="001827A9"/>
    <w:rsid w:val="001D170B"/>
    <w:rsid w:val="00281763"/>
    <w:rsid w:val="002D5641"/>
    <w:rsid w:val="00344866"/>
    <w:rsid w:val="004032D6"/>
    <w:rsid w:val="00420120"/>
    <w:rsid w:val="00496F67"/>
    <w:rsid w:val="004B0A26"/>
    <w:rsid w:val="004B1748"/>
    <w:rsid w:val="004D7129"/>
    <w:rsid w:val="00571EA3"/>
    <w:rsid w:val="005B081D"/>
    <w:rsid w:val="006C1CD1"/>
    <w:rsid w:val="007E08FD"/>
    <w:rsid w:val="00825772"/>
    <w:rsid w:val="00885AB4"/>
    <w:rsid w:val="008C72F6"/>
    <w:rsid w:val="009103DC"/>
    <w:rsid w:val="009A56A0"/>
    <w:rsid w:val="00B415BD"/>
    <w:rsid w:val="00BC13EB"/>
    <w:rsid w:val="00C73CC9"/>
    <w:rsid w:val="00D76665"/>
    <w:rsid w:val="00D83140"/>
    <w:rsid w:val="00E36DA6"/>
    <w:rsid w:val="00F74E59"/>
    <w:rsid w:val="00FF5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930B1"/>
  <w15:docId w15:val="{1813E933-EA02-43B3-81AE-B02F7167E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140"/>
    <w:pPr>
      <w:spacing w:after="160" w:line="259" w:lineRule="auto"/>
    </w:pPr>
    <w:rPr>
      <w:kern w:val="2"/>
      <w:lang w:val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83140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83140"/>
    <w:pPr>
      <w:ind w:left="720"/>
      <w:contextualSpacing/>
    </w:pPr>
  </w:style>
  <w:style w:type="character" w:styleId="a5">
    <w:name w:val="Strong"/>
    <w:basedOn w:val="a0"/>
    <w:uiPriority w:val="22"/>
    <w:qFormat/>
    <w:rsid w:val="00D83140"/>
    <w:rPr>
      <w:b/>
      <w:bCs/>
    </w:rPr>
  </w:style>
  <w:style w:type="paragraph" w:styleId="a6">
    <w:name w:val="header"/>
    <w:basedOn w:val="a"/>
    <w:link w:val="a7"/>
    <w:uiPriority w:val="99"/>
    <w:unhideWhenUsed/>
    <w:rsid w:val="00D8314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D83140"/>
    <w:rPr>
      <w:kern w:val="2"/>
      <w:lang w:val="en-US"/>
      <w14:ligatures w14:val="standardContextual"/>
    </w:rPr>
  </w:style>
  <w:style w:type="paragraph" w:styleId="a8">
    <w:name w:val="footer"/>
    <w:basedOn w:val="a"/>
    <w:link w:val="a9"/>
    <w:uiPriority w:val="99"/>
    <w:unhideWhenUsed/>
    <w:rsid w:val="00D8314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D83140"/>
    <w:rPr>
      <w:kern w:val="2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5</Pages>
  <Words>4240</Words>
  <Characters>2418</Characters>
  <Application>Microsoft Office Word</Application>
  <DocSecurity>0</DocSecurity>
  <Lines>20</Lines>
  <Paragraphs>13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kazik SUPER</cp:lastModifiedBy>
  <cp:revision>32</cp:revision>
  <dcterms:created xsi:type="dcterms:W3CDTF">2025-09-17T18:59:00Z</dcterms:created>
  <dcterms:modified xsi:type="dcterms:W3CDTF">2025-09-18T13:32:00Z</dcterms:modified>
</cp:coreProperties>
</file>