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2F4EE" w14:textId="77777777" w:rsidR="00E75B09" w:rsidRPr="00E75B09" w:rsidRDefault="00E75B09" w:rsidP="00E75B09">
      <w:pPr>
        <w:pStyle w:val="a5"/>
        <w:spacing w:before="0" w:after="0"/>
        <w:jc w:val="center"/>
        <w:rPr>
          <w:rFonts w:ascii="Century Gothic" w:hAnsi="Century Gothic"/>
          <w:sz w:val="44"/>
          <w:szCs w:val="44"/>
        </w:rPr>
      </w:pPr>
      <w:r w:rsidRPr="00E75B09">
        <w:rPr>
          <w:rFonts w:ascii="Century Gothic" w:hAnsi="Century Gothic"/>
          <w:sz w:val="44"/>
          <w:szCs w:val="44"/>
        </w:rPr>
        <w:t>VISION AND SCOPE DOCUMENT</w:t>
      </w:r>
    </w:p>
    <w:p w14:paraId="63FB31E4" w14:textId="77777777" w:rsidR="00E75B09" w:rsidRDefault="00E75B09" w:rsidP="004559B7">
      <w:pPr>
        <w:pStyle w:val="1"/>
        <w:spacing w:before="0" w:after="0"/>
        <w:rPr>
          <w:color w:val="auto"/>
          <w:lang w:val="uk-UA"/>
        </w:rPr>
      </w:pPr>
    </w:p>
    <w:p w14:paraId="36B5D317" w14:textId="77777777" w:rsidR="004559B7" w:rsidRPr="009E5960" w:rsidRDefault="004559B7" w:rsidP="004559B7">
      <w:pPr>
        <w:pStyle w:val="1"/>
        <w:spacing w:before="0" w:after="0"/>
        <w:rPr>
          <w:color w:val="auto"/>
        </w:rPr>
      </w:pPr>
      <w:r w:rsidRPr="009E5960">
        <w:rPr>
          <w:color w:val="auto"/>
        </w:rPr>
        <w:t>PROJECT DETAILS</w:t>
      </w: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05"/>
      </w:tblGrid>
      <w:tr w:rsidR="009E5960" w:rsidRPr="009E5960" w14:paraId="7B30470E" w14:textId="77777777" w:rsidTr="0098162E">
        <w:trPr>
          <w:trHeight w:val="360"/>
          <w:jc w:val="center"/>
        </w:trPr>
        <w:tc>
          <w:tcPr>
            <w:tcW w:w="10705" w:type="dxa"/>
            <w:shd w:val="clear" w:color="auto" w:fill="F2F2F2" w:themeFill="background1" w:themeFillShade="F2"/>
            <w:vAlign w:val="center"/>
          </w:tcPr>
          <w:p w14:paraId="786FFC55" w14:textId="77777777" w:rsidR="004559B7" w:rsidRPr="009E5960" w:rsidRDefault="004559B7" w:rsidP="004559B7">
            <w:pPr>
              <w:spacing w:after="0" w:line="240" w:lineRule="auto"/>
              <w:rPr>
                <w:rFonts w:ascii="Century Gothic" w:eastAsia="Century Gothic" w:hAnsi="Century Gothic" w:cs="Century Gothic"/>
                <w:sz w:val="20"/>
                <w:szCs w:val="20"/>
                <w:lang w:val="en-US"/>
              </w:rPr>
            </w:pPr>
            <w:r w:rsidRPr="009E5960">
              <w:rPr>
                <w:rFonts w:ascii="Century Gothic" w:eastAsia="Century Gothic" w:hAnsi="Century Gothic" w:cs="Century Gothic"/>
                <w:sz w:val="18"/>
                <w:szCs w:val="18"/>
                <w:lang w:val="en-US"/>
              </w:rPr>
              <w:t>PROJECT NAME</w:t>
            </w:r>
          </w:p>
        </w:tc>
      </w:tr>
      <w:tr w:rsidR="009E5960" w:rsidRPr="009E5960" w14:paraId="02F04465" w14:textId="77777777" w:rsidTr="00B753FD">
        <w:trPr>
          <w:trHeight w:val="30"/>
          <w:jc w:val="center"/>
        </w:trPr>
        <w:tc>
          <w:tcPr>
            <w:tcW w:w="10705" w:type="dxa"/>
            <w:tcMar>
              <w:top w:w="115" w:type="dxa"/>
              <w:left w:w="115" w:type="dxa"/>
              <w:right w:w="115" w:type="dxa"/>
            </w:tcMar>
          </w:tcPr>
          <w:p w14:paraId="0622DFCC" w14:textId="10BE96FB" w:rsidR="00D95073" w:rsidRPr="009E5960" w:rsidRDefault="00AE78EF" w:rsidP="003A2C7D">
            <w:pPr>
              <w:tabs>
                <w:tab w:val="left" w:pos="240"/>
              </w:tabs>
              <w:spacing w:after="0" w:line="240" w:lineRule="auto"/>
              <w:rPr>
                <w:rFonts w:ascii="Century Gothic" w:eastAsia="Century Gothic" w:hAnsi="Century Gothic" w:cs="Century Gothic"/>
                <w:sz w:val="20"/>
                <w:szCs w:val="20"/>
              </w:rPr>
            </w:pPr>
            <w:proofErr w:type="spellStart"/>
            <w:r w:rsidRPr="00AE78EF">
              <w:rPr>
                <w:rFonts w:ascii="Century Gothic" w:eastAsia="Century Gothic" w:hAnsi="Century Gothic" w:cs="Century Gothic"/>
                <w:sz w:val="20"/>
                <w:szCs w:val="20"/>
              </w:rPr>
              <w:t>Cinecloud</w:t>
            </w:r>
            <w:proofErr w:type="spellEnd"/>
            <w:r w:rsidRPr="00AE78EF">
              <w:rPr>
                <w:rFonts w:ascii="Century Gothic" w:eastAsia="Century Gothic" w:hAnsi="Century Gothic" w:cs="Century Gothic"/>
                <w:sz w:val="20"/>
                <w:szCs w:val="20"/>
              </w:rPr>
              <w:t xml:space="preserve"> – Система онлайн-кінотеатру</w:t>
            </w:r>
          </w:p>
        </w:tc>
      </w:tr>
      <w:tr w:rsidR="009E5960" w:rsidRPr="009E5960" w14:paraId="00971EC7" w14:textId="77777777" w:rsidTr="0098162E">
        <w:trPr>
          <w:trHeight w:val="360"/>
          <w:jc w:val="center"/>
        </w:trPr>
        <w:tc>
          <w:tcPr>
            <w:tcW w:w="10705" w:type="dxa"/>
            <w:shd w:val="clear" w:color="auto" w:fill="F2F2F2" w:themeFill="background1" w:themeFillShade="F2"/>
            <w:vAlign w:val="center"/>
          </w:tcPr>
          <w:p w14:paraId="567C7B68" w14:textId="77777777" w:rsidR="004559B7" w:rsidRPr="009E5960" w:rsidRDefault="004559B7" w:rsidP="004559B7">
            <w:pPr>
              <w:spacing w:after="0" w:line="240" w:lineRule="auto"/>
              <w:rPr>
                <w:rFonts w:ascii="Century Gothic" w:eastAsia="Century Gothic" w:hAnsi="Century Gothic" w:cs="Century Gothic"/>
                <w:sz w:val="18"/>
                <w:szCs w:val="18"/>
                <w:lang w:val="en-US"/>
              </w:rPr>
            </w:pPr>
            <w:r w:rsidRPr="009E5960">
              <w:rPr>
                <w:rFonts w:ascii="Century Gothic" w:eastAsia="Century Gothic" w:hAnsi="Century Gothic" w:cs="Century Gothic"/>
                <w:sz w:val="18"/>
                <w:szCs w:val="18"/>
                <w:lang w:val="en-US"/>
              </w:rPr>
              <w:t>CREATOR</w:t>
            </w:r>
          </w:p>
        </w:tc>
      </w:tr>
      <w:tr w:rsidR="009E5960" w:rsidRPr="009E5960" w14:paraId="31B746CB" w14:textId="77777777" w:rsidTr="00B753FD">
        <w:trPr>
          <w:trHeight w:val="70"/>
          <w:jc w:val="center"/>
        </w:trPr>
        <w:tc>
          <w:tcPr>
            <w:tcW w:w="10705" w:type="dxa"/>
            <w:vAlign w:val="center"/>
          </w:tcPr>
          <w:p w14:paraId="4084622E" w14:textId="59352F17" w:rsidR="004559B7" w:rsidRPr="009E5960" w:rsidRDefault="00AE78EF" w:rsidP="004559B7">
            <w:pPr>
              <w:spacing w:after="0" w:line="240" w:lineRule="auto"/>
              <w:rPr>
                <w:rFonts w:ascii="Century Gothic" w:eastAsia="Century Gothic" w:hAnsi="Century Gothic" w:cs="Century Gothic"/>
                <w:sz w:val="20"/>
                <w:szCs w:val="20"/>
              </w:rPr>
            </w:pPr>
            <w:proofErr w:type="spellStart"/>
            <w:r w:rsidRPr="00AE78EF">
              <w:rPr>
                <w:rFonts w:ascii="Century Gothic" w:eastAsia="Century Gothic" w:hAnsi="Century Gothic" w:cs="Century Gothic"/>
                <w:sz w:val="20"/>
                <w:szCs w:val="20"/>
              </w:rPr>
              <w:t>Казімір</w:t>
            </w:r>
            <w:proofErr w:type="spellEnd"/>
            <w:r w:rsidRPr="00AE78EF">
              <w:rPr>
                <w:rFonts w:ascii="Century Gothic" w:eastAsia="Century Gothic" w:hAnsi="Century Gothic" w:cs="Century Gothic"/>
                <w:sz w:val="20"/>
                <w:szCs w:val="20"/>
              </w:rPr>
              <w:t xml:space="preserve"> В. І. та </w:t>
            </w:r>
            <w:proofErr w:type="spellStart"/>
            <w:r w:rsidRPr="00AE78EF">
              <w:rPr>
                <w:rFonts w:ascii="Century Gothic" w:eastAsia="Century Gothic" w:hAnsi="Century Gothic" w:cs="Century Gothic"/>
                <w:sz w:val="20"/>
                <w:szCs w:val="20"/>
              </w:rPr>
              <w:t>Репетовський</w:t>
            </w:r>
            <w:proofErr w:type="spellEnd"/>
            <w:r w:rsidRPr="00AE78EF">
              <w:rPr>
                <w:rFonts w:ascii="Century Gothic" w:eastAsia="Century Gothic" w:hAnsi="Century Gothic" w:cs="Century Gothic"/>
                <w:sz w:val="20"/>
                <w:szCs w:val="20"/>
              </w:rPr>
              <w:t xml:space="preserve"> В.В.</w:t>
            </w:r>
          </w:p>
        </w:tc>
      </w:tr>
    </w:tbl>
    <w:p w14:paraId="5F23B502" w14:textId="77777777" w:rsidR="00135205" w:rsidRDefault="00135205" w:rsidP="004559B7">
      <w:pPr>
        <w:spacing w:after="0" w:line="240" w:lineRule="auto"/>
        <w:rPr>
          <w:rFonts w:ascii="Century Gothic" w:eastAsia="Century Gothic" w:hAnsi="Century Gothic" w:cs="Century Gothic"/>
          <w:sz w:val="20"/>
          <w:szCs w:val="20"/>
        </w:rPr>
      </w:pPr>
    </w:p>
    <w:p w14:paraId="77E3F0B4" w14:textId="77777777" w:rsidR="00E75B09" w:rsidRPr="00F126A7" w:rsidRDefault="00E75B09" w:rsidP="00E75B09">
      <w:pPr>
        <w:pStyle w:val="ChangeHistoryTitle"/>
        <w:spacing w:before="0" w:after="0"/>
        <w:jc w:val="both"/>
        <w:rPr>
          <w:rFonts w:ascii="Century Gothic" w:hAnsi="Century Gothic"/>
          <w:b w:val="0"/>
          <w:sz w:val="24"/>
          <w:szCs w:val="24"/>
        </w:rPr>
      </w:pPr>
      <w:r w:rsidRPr="00F126A7">
        <w:rPr>
          <w:rFonts w:ascii="Century Gothic" w:hAnsi="Century Gothic"/>
          <w:b w:val="0"/>
          <w:sz w:val="24"/>
          <w:szCs w:val="24"/>
        </w:rPr>
        <w:t>Preface</w:t>
      </w:r>
    </w:p>
    <w:p w14:paraId="7E962791" w14:textId="77777777" w:rsidR="00E75B09" w:rsidRPr="00E75B09" w:rsidRDefault="00E75B09" w:rsidP="00E75B09">
      <w:pPr>
        <w:pStyle w:val="ChangeHistoryTitle"/>
        <w:spacing w:before="0" w:after="0"/>
        <w:ind w:firstLine="432"/>
        <w:jc w:val="both"/>
        <w:rPr>
          <w:rFonts w:ascii="Century Gothic" w:hAnsi="Century Gothic"/>
          <w:b w:val="0"/>
          <w:sz w:val="24"/>
          <w:szCs w:val="24"/>
        </w:rPr>
      </w:pPr>
      <w:r w:rsidRPr="00E75B09">
        <w:rPr>
          <w:rFonts w:ascii="Century Gothic" w:hAnsi="Century Gothic"/>
          <w:b w:val="0"/>
          <w:sz w:val="24"/>
          <w:szCs w:val="24"/>
        </w:rPr>
        <w:t>This product vision and project scope document facilitates is establishing the business requirements and aligning them with the future software requirements specifications (SRSs). Clear vision and scope aid in accelerating the convergence toward more focused software requirements/. The product vision provides the business limits and focus to the project scope. The vision and scope document template includes sections: business requirements and context, product vision and project scope and limitations.</w:t>
      </w:r>
    </w:p>
    <w:p w14:paraId="6178E161" w14:textId="77777777" w:rsidR="00E75B09" w:rsidRPr="00E75B09" w:rsidRDefault="00E75B09" w:rsidP="004559B7">
      <w:pPr>
        <w:spacing w:after="0" w:line="240" w:lineRule="auto"/>
        <w:rPr>
          <w:rFonts w:ascii="Century Gothic" w:eastAsia="Century Gothic" w:hAnsi="Century Gothic" w:cs="Century Gothic"/>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01"/>
        <w:gridCol w:w="3544"/>
        <w:gridCol w:w="2552"/>
        <w:gridCol w:w="3508"/>
      </w:tblGrid>
      <w:tr w:rsidR="009E5960" w:rsidRPr="009E5960" w14:paraId="2ED935F7" w14:textId="77777777" w:rsidTr="00000FDB">
        <w:trPr>
          <w:trHeight w:val="720"/>
          <w:jc w:val="center"/>
        </w:trPr>
        <w:tc>
          <w:tcPr>
            <w:tcW w:w="10705" w:type="dxa"/>
            <w:gridSpan w:val="4"/>
            <w:shd w:val="clear" w:color="auto" w:fill="D9D9D9" w:themeFill="background1" w:themeFillShade="D9"/>
            <w:vAlign w:val="center"/>
          </w:tcPr>
          <w:p w14:paraId="756B423E" w14:textId="77777777" w:rsidR="00E75B09" w:rsidRPr="00E75B09" w:rsidRDefault="004559B7" w:rsidP="00E75B09">
            <w:pPr>
              <w:pStyle w:val="1"/>
              <w:spacing w:before="0" w:after="0"/>
              <w:rPr>
                <w:lang w:val="uk-UA"/>
              </w:rPr>
            </w:pPr>
            <w:r w:rsidRPr="009E5960">
              <w:rPr>
                <w:color w:val="auto"/>
              </w:rPr>
              <w:t xml:space="preserve">1. </w:t>
            </w:r>
            <w:r w:rsidR="00E75B09" w:rsidRPr="00E75B09">
              <w:rPr>
                <w:color w:val="auto"/>
              </w:rPr>
              <w:t>BUSINESS REQUIREMENTS</w:t>
            </w:r>
          </w:p>
        </w:tc>
      </w:tr>
      <w:tr w:rsidR="00E75B09" w:rsidRPr="009E5960" w14:paraId="12C51832" w14:textId="77777777" w:rsidTr="00000FDB">
        <w:trPr>
          <w:trHeight w:val="252"/>
          <w:jc w:val="center"/>
        </w:trPr>
        <w:tc>
          <w:tcPr>
            <w:tcW w:w="10705" w:type="dxa"/>
            <w:gridSpan w:val="4"/>
            <w:shd w:val="clear" w:color="auto" w:fill="D9D9D9" w:themeFill="background1" w:themeFillShade="D9"/>
            <w:vAlign w:val="center"/>
          </w:tcPr>
          <w:p w14:paraId="5DF81EDE" w14:textId="77777777" w:rsidR="00E75B09" w:rsidRPr="00E75B09" w:rsidRDefault="00E75B09" w:rsidP="00E75B09">
            <w:pPr>
              <w:pStyle w:val="a7"/>
              <w:spacing w:line="240" w:lineRule="auto"/>
              <w:ind w:firstLine="285"/>
              <w:jc w:val="both"/>
              <w:rPr>
                <w:rFonts w:ascii="Century Gothic" w:eastAsia="Century Gothic" w:hAnsi="Century Gothic" w:cs="Century Gothic"/>
                <w:i w:val="0"/>
                <w:sz w:val="18"/>
                <w:szCs w:val="18"/>
              </w:rPr>
            </w:pPr>
            <w:r w:rsidRPr="00E75B09">
              <w:rPr>
                <w:rFonts w:ascii="Century Gothic" w:hAnsi="Century Gothic"/>
                <w:i w:val="0"/>
                <w:sz w:val="18"/>
                <w:szCs w:val="18"/>
              </w:rPr>
              <w:t>The business requirements provide the foundation and reference for all detailed requirements development. You may gather business requirements from the customer or development organization’s senior management, an executive sponsor, a project visionary, product management, the marketing department, or other individuals who have a clear sense of why the project is being undertaken and the ultimate value it will provide, both to the business and to customers.</w:t>
            </w:r>
          </w:p>
        </w:tc>
      </w:tr>
      <w:tr w:rsidR="00E75B09" w:rsidRPr="00E75B09" w14:paraId="1B6F2544" w14:textId="77777777" w:rsidTr="00000FDB">
        <w:trPr>
          <w:trHeight w:val="30"/>
          <w:jc w:val="center"/>
        </w:trPr>
        <w:tc>
          <w:tcPr>
            <w:tcW w:w="10705" w:type="dxa"/>
            <w:gridSpan w:val="4"/>
            <w:shd w:val="clear" w:color="auto" w:fill="F2F2F2" w:themeFill="background1" w:themeFillShade="F2"/>
            <w:tcMar>
              <w:top w:w="115" w:type="dxa"/>
              <w:left w:w="115" w:type="dxa"/>
              <w:right w:w="115" w:type="dxa"/>
            </w:tcMar>
          </w:tcPr>
          <w:p w14:paraId="2E3DFF12" w14:textId="77777777" w:rsidR="00E75B09" w:rsidRPr="00E75B09" w:rsidRDefault="00E75B09" w:rsidP="00E75B09">
            <w:pPr>
              <w:pStyle w:val="2"/>
              <w:tabs>
                <w:tab w:val="num" w:pos="1002"/>
              </w:tabs>
              <w:spacing w:before="0" w:line="240" w:lineRule="auto"/>
              <w:rPr>
                <w:rFonts w:ascii="Century Gothic" w:eastAsia="Century Gothic" w:hAnsi="Century Gothic" w:cs="Century Gothic"/>
                <w:b w:val="0"/>
                <w:color w:val="auto"/>
                <w:sz w:val="20"/>
                <w:szCs w:val="20"/>
              </w:rPr>
            </w:pPr>
            <w:r w:rsidRPr="00E75B09">
              <w:rPr>
                <w:rFonts w:ascii="Century Gothic" w:hAnsi="Century Gothic"/>
                <w:b w:val="0"/>
                <w:color w:val="auto"/>
                <w:sz w:val="24"/>
                <w:szCs w:val="24"/>
              </w:rPr>
              <w:t>1.1. Background</w:t>
            </w:r>
          </w:p>
        </w:tc>
      </w:tr>
      <w:tr w:rsidR="00E75B09" w:rsidRPr="00E75B09" w14:paraId="0D5885CC" w14:textId="77777777" w:rsidTr="00000FDB">
        <w:trPr>
          <w:trHeight w:val="30"/>
          <w:jc w:val="center"/>
        </w:trPr>
        <w:tc>
          <w:tcPr>
            <w:tcW w:w="10705" w:type="dxa"/>
            <w:gridSpan w:val="4"/>
            <w:shd w:val="clear" w:color="auto" w:fill="F2F2F2" w:themeFill="background1" w:themeFillShade="F2"/>
            <w:tcMar>
              <w:top w:w="115" w:type="dxa"/>
              <w:left w:w="115" w:type="dxa"/>
              <w:right w:w="115" w:type="dxa"/>
            </w:tcMar>
          </w:tcPr>
          <w:p w14:paraId="11F55F5F" w14:textId="77777777" w:rsidR="00E75B09" w:rsidRPr="00E75B09" w:rsidRDefault="00E75B09" w:rsidP="00E75B09">
            <w:pPr>
              <w:pStyle w:val="a7"/>
              <w:spacing w:line="240" w:lineRule="auto"/>
              <w:ind w:firstLine="284"/>
              <w:jc w:val="both"/>
              <w:rPr>
                <w:rFonts w:ascii="Century Gothic" w:eastAsia="Century Gothic" w:hAnsi="Century Gothic" w:cs="Century Gothic"/>
                <w:i w:val="0"/>
                <w:sz w:val="18"/>
                <w:szCs w:val="18"/>
                <w:lang w:val="uk-UA"/>
              </w:rPr>
            </w:pPr>
            <w:r w:rsidRPr="00E75B09">
              <w:rPr>
                <w:rFonts w:ascii="Century Gothic" w:hAnsi="Century Gothic"/>
                <w:i w:val="0"/>
                <w:sz w:val="18"/>
                <w:szCs w:val="18"/>
              </w:rPr>
              <w:t>This section summarizes the rationale for the new product. Provide a general description of the history or situation that leads to the recognition that this product should be built</w:t>
            </w:r>
            <w:r w:rsidRPr="00E75B09">
              <w:rPr>
                <w:rFonts w:ascii="Century Gothic" w:hAnsi="Century Gothic"/>
                <w:i w:val="0"/>
                <w:sz w:val="18"/>
                <w:szCs w:val="18"/>
                <w:lang w:val="uk-UA"/>
              </w:rPr>
              <w:t>.</w:t>
            </w:r>
          </w:p>
        </w:tc>
      </w:tr>
      <w:tr w:rsidR="00E75B09" w:rsidRPr="00E75B09" w14:paraId="1116C570" w14:textId="77777777" w:rsidTr="00000FDB">
        <w:trPr>
          <w:trHeight w:val="30"/>
          <w:jc w:val="center"/>
        </w:trPr>
        <w:tc>
          <w:tcPr>
            <w:tcW w:w="10705" w:type="dxa"/>
            <w:gridSpan w:val="4"/>
            <w:tcMar>
              <w:top w:w="115" w:type="dxa"/>
              <w:left w:w="115" w:type="dxa"/>
              <w:right w:w="115" w:type="dxa"/>
            </w:tcMar>
          </w:tcPr>
          <w:p w14:paraId="1811A520" w14:textId="0B022C43" w:rsidR="00E75B09" w:rsidRDefault="00000FDB" w:rsidP="00000FDB">
            <w:pPr>
              <w:spacing w:after="0" w:line="240" w:lineRule="auto"/>
              <w:ind w:firstLine="589"/>
              <w:jc w:val="both"/>
              <w:rPr>
                <w:rFonts w:ascii="Century Gothic" w:eastAsia="Century Gothic" w:hAnsi="Century Gothic" w:cs="Century Gothic"/>
                <w:sz w:val="20"/>
                <w:szCs w:val="20"/>
              </w:rPr>
            </w:pPr>
            <w:r w:rsidRPr="00000FDB">
              <w:rPr>
                <w:rFonts w:ascii="Century Gothic" w:eastAsia="Century Gothic" w:hAnsi="Century Gothic" w:cs="Century Gothic"/>
                <w:sz w:val="20"/>
                <w:szCs w:val="20"/>
              </w:rPr>
              <w:t xml:space="preserve">Український ринок </w:t>
            </w:r>
            <w:proofErr w:type="spellStart"/>
            <w:r w:rsidRPr="00000FDB">
              <w:rPr>
                <w:rFonts w:ascii="Century Gothic" w:eastAsia="Century Gothic" w:hAnsi="Century Gothic" w:cs="Century Gothic"/>
                <w:sz w:val="20"/>
                <w:szCs w:val="20"/>
              </w:rPr>
              <w:t>streaming</w:t>
            </w:r>
            <w:proofErr w:type="spellEnd"/>
            <w:r w:rsidRPr="00000FDB">
              <w:rPr>
                <w:rFonts w:ascii="Century Gothic" w:eastAsia="Century Gothic" w:hAnsi="Century Gothic" w:cs="Century Gothic"/>
                <w:sz w:val="20"/>
                <w:szCs w:val="20"/>
              </w:rPr>
              <w:t>-сервісів перебуває на стадії активного розвитку, але характеризується низкою проблем. Користувачі стикаються з фрагментацією контенту, що змушує їх оплачувати кілька підписок. Існує відсутність якісних локальних альтернатив з україномовним інтерфейсом та підтримкою , низька якість рекомендаційних систем та обмежений, незручний вибір методів оплати, адаптованих до локального ринку. Поточні процеси реєстрації на множинних платформах складні та займають багато часу (10-15 хвилин на платформу) , а оплата міжнародних сервісів часто супроводжується проблемами з українськими картами та прихованими комісіями за конвертацію.</w:t>
            </w:r>
          </w:p>
          <w:p w14:paraId="77F87112" w14:textId="77777777" w:rsidR="00C40CFD" w:rsidRPr="00E75B09" w:rsidRDefault="00C40CFD" w:rsidP="00A951AD">
            <w:pPr>
              <w:spacing w:after="0" w:line="240" w:lineRule="auto"/>
              <w:jc w:val="both"/>
              <w:rPr>
                <w:rFonts w:ascii="Century Gothic" w:eastAsia="Century Gothic" w:hAnsi="Century Gothic" w:cs="Century Gothic"/>
                <w:sz w:val="20"/>
                <w:szCs w:val="20"/>
              </w:rPr>
            </w:pPr>
          </w:p>
        </w:tc>
      </w:tr>
      <w:tr w:rsidR="00E75B09" w:rsidRPr="00E75B09" w14:paraId="0DECAE9E" w14:textId="77777777" w:rsidTr="00000FDB">
        <w:trPr>
          <w:trHeight w:val="30"/>
          <w:jc w:val="center"/>
        </w:trPr>
        <w:tc>
          <w:tcPr>
            <w:tcW w:w="10705" w:type="dxa"/>
            <w:gridSpan w:val="4"/>
            <w:shd w:val="clear" w:color="auto" w:fill="F2F2F2" w:themeFill="background1" w:themeFillShade="F2"/>
            <w:tcMar>
              <w:top w:w="115" w:type="dxa"/>
              <w:left w:w="115" w:type="dxa"/>
              <w:right w:w="115" w:type="dxa"/>
            </w:tcMar>
          </w:tcPr>
          <w:p w14:paraId="31A123F1" w14:textId="77777777" w:rsidR="00E75B09" w:rsidRPr="00E75B09" w:rsidRDefault="00E75B09" w:rsidP="00E75B09">
            <w:pPr>
              <w:pStyle w:val="2"/>
              <w:tabs>
                <w:tab w:val="num" w:pos="1002"/>
              </w:tabs>
              <w:spacing w:before="0" w:line="240" w:lineRule="auto"/>
              <w:jc w:val="both"/>
              <w:rPr>
                <w:rFonts w:ascii="Century Gothic" w:eastAsia="Century Gothic" w:hAnsi="Century Gothic" w:cs="Century Gothic"/>
                <w:b w:val="0"/>
                <w:color w:val="auto"/>
                <w:sz w:val="20"/>
                <w:szCs w:val="20"/>
              </w:rPr>
            </w:pPr>
            <w:r>
              <w:rPr>
                <w:rFonts w:ascii="Century Gothic" w:hAnsi="Century Gothic"/>
                <w:b w:val="0"/>
                <w:color w:val="auto"/>
                <w:sz w:val="24"/>
                <w:szCs w:val="24"/>
              </w:rPr>
              <w:t xml:space="preserve">1.2. </w:t>
            </w:r>
            <w:proofErr w:type="spellStart"/>
            <w:r w:rsidRPr="00E75B09">
              <w:rPr>
                <w:rFonts w:ascii="Century Gothic" w:hAnsi="Century Gothic"/>
                <w:b w:val="0"/>
                <w:color w:val="auto"/>
                <w:sz w:val="24"/>
                <w:szCs w:val="24"/>
              </w:rPr>
              <w:t>Business</w:t>
            </w:r>
            <w:proofErr w:type="spellEnd"/>
            <w:r w:rsidRPr="00E75B09">
              <w:rPr>
                <w:rFonts w:ascii="Century Gothic" w:hAnsi="Century Gothic"/>
                <w:b w:val="0"/>
                <w:color w:val="auto"/>
                <w:sz w:val="24"/>
                <w:szCs w:val="24"/>
              </w:rPr>
              <w:t xml:space="preserve"> </w:t>
            </w:r>
            <w:proofErr w:type="spellStart"/>
            <w:r w:rsidRPr="00E75B09">
              <w:rPr>
                <w:rFonts w:ascii="Century Gothic" w:hAnsi="Century Gothic"/>
                <w:b w:val="0"/>
                <w:color w:val="auto"/>
                <w:sz w:val="24"/>
                <w:szCs w:val="24"/>
              </w:rPr>
              <w:t>Opportunity</w:t>
            </w:r>
            <w:proofErr w:type="spellEnd"/>
          </w:p>
        </w:tc>
      </w:tr>
      <w:tr w:rsidR="00E75B09" w:rsidRPr="00E75B09" w14:paraId="5CD88B0F" w14:textId="77777777" w:rsidTr="00000FDB">
        <w:trPr>
          <w:trHeight w:val="30"/>
          <w:jc w:val="center"/>
        </w:trPr>
        <w:tc>
          <w:tcPr>
            <w:tcW w:w="10705" w:type="dxa"/>
            <w:gridSpan w:val="4"/>
            <w:shd w:val="clear" w:color="auto" w:fill="F2F2F2" w:themeFill="background1" w:themeFillShade="F2"/>
            <w:tcMar>
              <w:top w:w="115" w:type="dxa"/>
              <w:left w:w="115" w:type="dxa"/>
              <w:right w:w="115" w:type="dxa"/>
            </w:tcMar>
          </w:tcPr>
          <w:p w14:paraId="4BF3A39D" w14:textId="77777777" w:rsidR="00E75B09" w:rsidRPr="00E75B09" w:rsidRDefault="00E75B09" w:rsidP="00E75B09">
            <w:pPr>
              <w:pStyle w:val="a7"/>
              <w:spacing w:line="240" w:lineRule="auto"/>
              <w:ind w:firstLine="284"/>
              <w:jc w:val="both"/>
              <w:rPr>
                <w:rFonts w:ascii="Century Gothic" w:eastAsia="Century Gothic" w:hAnsi="Century Gothic" w:cs="Century Gothic"/>
                <w:i w:val="0"/>
                <w:sz w:val="18"/>
                <w:szCs w:val="18"/>
              </w:rPr>
            </w:pPr>
            <w:r w:rsidRPr="00E75B09">
              <w:rPr>
                <w:rFonts w:ascii="Century Gothic" w:hAnsi="Century Gothic"/>
                <w:i w:val="0"/>
                <w:sz w:val="18"/>
                <w:szCs w:val="18"/>
              </w:rPr>
              <w:t>Describe the market opportunity that exists or the business problem that is being solved. Describe the market in which a commercial product will be competing or the environment in which an information system will be used. This may include a brief comparative evaluation of existing products and potential solutions, indicating why the proposed product is attractive. Identify the problems that cannot currently be solved without the product, and how the product fits in with market trends or corporate strategic directions.</w:t>
            </w:r>
          </w:p>
        </w:tc>
      </w:tr>
      <w:tr w:rsidR="00C40CFD" w:rsidRPr="00E75B09" w14:paraId="56B5A073" w14:textId="77777777" w:rsidTr="00000FDB">
        <w:trPr>
          <w:trHeight w:val="30"/>
          <w:jc w:val="center"/>
        </w:trPr>
        <w:tc>
          <w:tcPr>
            <w:tcW w:w="10705" w:type="dxa"/>
            <w:gridSpan w:val="4"/>
            <w:tcMar>
              <w:top w:w="115" w:type="dxa"/>
              <w:left w:w="115" w:type="dxa"/>
              <w:right w:w="115" w:type="dxa"/>
            </w:tcMar>
          </w:tcPr>
          <w:p w14:paraId="7A5BB429" w14:textId="1B0466E5" w:rsidR="00C40CFD" w:rsidRDefault="00000FDB" w:rsidP="00000FDB">
            <w:pPr>
              <w:spacing w:after="0" w:line="240" w:lineRule="auto"/>
              <w:ind w:firstLine="589"/>
              <w:jc w:val="both"/>
              <w:rPr>
                <w:rFonts w:ascii="Century Gothic" w:eastAsia="Century Gothic" w:hAnsi="Century Gothic" w:cs="Century Gothic"/>
                <w:sz w:val="20"/>
                <w:szCs w:val="20"/>
                <w:lang w:val="en-US"/>
              </w:rPr>
            </w:pPr>
            <w:r w:rsidRPr="00000FDB">
              <w:rPr>
                <w:rFonts w:ascii="Century Gothic" w:eastAsia="Century Gothic" w:hAnsi="Century Gothic" w:cs="Century Gothic"/>
                <w:sz w:val="20"/>
                <w:szCs w:val="20"/>
              </w:rPr>
              <w:t>Сучасний ринок онлайн-розваг стрімко зростає. Дослідження показують, що 73% користувачів скаржаться на необхідність підписок на кілька сервісів одночасно, а 68% незадоволені якістю наявних рекомендаційних систем. Існує чітка потреба у комплексному рішенні, яке об'єднає якісний контент, інтуїтивний пошук та персоналізовані рекомендації в єдиній екосистемі.</w:t>
            </w:r>
          </w:p>
          <w:p w14:paraId="32F486E6" w14:textId="53B3CC8B" w:rsidR="00000FDB" w:rsidRPr="00000FDB" w:rsidRDefault="00000FDB" w:rsidP="00000FDB">
            <w:pPr>
              <w:spacing w:after="0" w:line="240" w:lineRule="auto"/>
              <w:ind w:firstLine="589"/>
              <w:jc w:val="both"/>
              <w:rPr>
                <w:rFonts w:ascii="Century Gothic" w:eastAsia="Century Gothic" w:hAnsi="Century Gothic" w:cs="Century Gothic"/>
                <w:sz w:val="20"/>
                <w:szCs w:val="20"/>
                <w:lang w:val="en-US"/>
              </w:rPr>
            </w:pPr>
            <w:r w:rsidRPr="00000FDB">
              <w:rPr>
                <w:rFonts w:ascii="Century Gothic" w:eastAsia="Century Gothic" w:hAnsi="Century Gothic" w:cs="Century Gothic"/>
                <w:sz w:val="20"/>
                <w:szCs w:val="20"/>
              </w:rPr>
              <w:t xml:space="preserve">Український ринок </w:t>
            </w:r>
            <w:proofErr w:type="spellStart"/>
            <w:r w:rsidRPr="00000FDB">
              <w:rPr>
                <w:rFonts w:ascii="Century Gothic" w:eastAsia="Century Gothic" w:hAnsi="Century Gothic" w:cs="Century Gothic"/>
                <w:sz w:val="20"/>
                <w:szCs w:val="20"/>
              </w:rPr>
              <w:t>streaming</w:t>
            </w:r>
            <w:proofErr w:type="spellEnd"/>
            <w:r w:rsidRPr="00000FDB">
              <w:rPr>
                <w:rFonts w:ascii="Century Gothic" w:eastAsia="Century Gothic" w:hAnsi="Century Gothic" w:cs="Century Gothic"/>
                <w:sz w:val="20"/>
                <w:szCs w:val="20"/>
              </w:rPr>
              <w:t>-сервісів зростає на 35% щорічно з прогнозованим обсягом $150M до 2027 року. Наразі відсутнє комплексне локальне рішення, яке б пропонувало платформу, спеціально розроблену для українського ринку з фокусом на локальний контент, зручні способи оплати та підтримку української мови.</w:t>
            </w:r>
          </w:p>
          <w:p w14:paraId="2B1B7072" w14:textId="77777777" w:rsidR="00C40CFD" w:rsidRPr="00E75B09" w:rsidRDefault="00C40CFD" w:rsidP="00A951AD">
            <w:pPr>
              <w:spacing w:after="0" w:line="240" w:lineRule="auto"/>
              <w:jc w:val="both"/>
              <w:rPr>
                <w:rFonts w:ascii="Century Gothic" w:eastAsia="Century Gothic" w:hAnsi="Century Gothic" w:cs="Century Gothic"/>
                <w:sz w:val="20"/>
                <w:szCs w:val="20"/>
              </w:rPr>
            </w:pPr>
          </w:p>
        </w:tc>
      </w:tr>
      <w:tr w:rsidR="00C40CFD" w:rsidRPr="00C40CFD" w14:paraId="7BE73228" w14:textId="77777777" w:rsidTr="00000FDB">
        <w:trPr>
          <w:trHeight w:val="30"/>
          <w:jc w:val="center"/>
        </w:trPr>
        <w:tc>
          <w:tcPr>
            <w:tcW w:w="10705" w:type="dxa"/>
            <w:gridSpan w:val="4"/>
            <w:shd w:val="clear" w:color="auto" w:fill="F2F2F2" w:themeFill="background1" w:themeFillShade="F2"/>
            <w:tcMar>
              <w:top w:w="115" w:type="dxa"/>
              <w:left w:w="115" w:type="dxa"/>
              <w:right w:w="115" w:type="dxa"/>
            </w:tcMar>
          </w:tcPr>
          <w:p w14:paraId="10D95038" w14:textId="77777777" w:rsidR="00E75B09" w:rsidRPr="00C40CFD" w:rsidRDefault="00E75B09" w:rsidP="00E75B09">
            <w:pPr>
              <w:pStyle w:val="2"/>
              <w:tabs>
                <w:tab w:val="num" w:pos="1002"/>
              </w:tabs>
              <w:spacing w:before="0" w:line="240" w:lineRule="auto"/>
              <w:jc w:val="both"/>
              <w:rPr>
                <w:rFonts w:ascii="Century Gothic" w:eastAsia="Century Gothic" w:hAnsi="Century Gothic" w:cs="Century Gothic"/>
                <w:b w:val="0"/>
                <w:color w:val="auto"/>
                <w:sz w:val="20"/>
                <w:szCs w:val="20"/>
              </w:rPr>
            </w:pPr>
            <w:r w:rsidRPr="00C40CFD">
              <w:rPr>
                <w:rFonts w:ascii="Century Gothic" w:hAnsi="Century Gothic"/>
                <w:b w:val="0"/>
                <w:color w:val="auto"/>
                <w:sz w:val="24"/>
                <w:szCs w:val="24"/>
              </w:rPr>
              <w:t xml:space="preserve">1.3. </w:t>
            </w:r>
            <w:proofErr w:type="spellStart"/>
            <w:r w:rsidRPr="00C40CFD">
              <w:rPr>
                <w:rFonts w:ascii="Century Gothic" w:hAnsi="Century Gothic"/>
                <w:b w:val="0"/>
                <w:color w:val="auto"/>
                <w:sz w:val="24"/>
                <w:szCs w:val="24"/>
              </w:rPr>
              <w:t>Business</w:t>
            </w:r>
            <w:proofErr w:type="spellEnd"/>
            <w:r w:rsidRPr="00C40CFD">
              <w:rPr>
                <w:rFonts w:ascii="Century Gothic" w:hAnsi="Century Gothic"/>
                <w:b w:val="0"/>
                <w:color w:val="auto"/>
                <w:sz w:val="24"/>
                <w:szCs w:val="24"/>
              </w:rPr>
              <w:t xml:space="preserve"> </w:t>
            </w:r>
            <w:proofErr w:type="spellStart"/>
            <w:r w:rsidR="00C40CFD" w:rsidRPr="00C40CFD">
              <w:rPr>
                <w:rFonts w:ascii="Century Gothic" w:hAnsi="Century Gothic" w:cs="Times New Roman"/>
                <w:b w:val="0"/>
                <w:color w:val="auto"/>
                <w:sz w:val="24"/>
                <w:szCs w:val="24"/>
              </w:rPr>
              <w:t>Goals</w:t>
            </w:r>
            <w:proofErr w:type="spellEnd"/>
            <w:r w:rsidR="00C40CFD" w:rsidRPr="00C40CFD">
              <w:rPr>
                <w:rFonts w:ascii="Century Gothic" w:hAnsi="Century Gothic" w:cs="Times New Roman"/>
                <w:b w:val="0"/>
                <w:color w:val="auto"/>
                <w:sz w:val="24"/>
                <w:szCs w:val="24"/>
              </w:rPr>
              <w:t xml:space="preserve"> </w:t>
            </w:r>
            <w:proofErr w:type="spellStart"/>
            <w:r w:rsidR="00C40CFD" w:rsidRPr="00C40CFD">
              <w:rPr>
                <w:rFonts w:ascii="Century Gothic" w:hAnsi="Century Gothic" w:cs="Times New Roman"/>
                <w:b w:val="0"/>
                <w:color w:val="auto"/>
                <w:sz w:val="24"/>
                <w:szCs w:val="24"/>
              </w:rPr>
              <w:t>and</w:t>
            </w:r>
            <w:proofErr w:type="spellEnd"/>
            <w:r w:rsidR="00C40CFD" w:rsidRPr="00C40CFD">
              <w:rPr>
                <w:rFonts w:ascii="Century Gothic" w:hAnsi="Century Gothic" w:cs="Times New Roman"/>
                <w:b w:val="0"/>
                <w:color w:val="auto"/>
                <w:sz w:val="24"/>
                <w:szCs w:val="24"/>
              </w:rPr>
              <w:t xml:space="preserve"> </w:t>
            </w:r>
            <w:proofErr w:type="spellStart"/>
            <w:r w:rsidRPr="00C40CFD">
              <w:rPr>
                <w:rFonts w:ascii="Century Gothic" w:hAnsi="Century Gothic"/>
                <w:b w:val="0"/>
                <w:color w:val="auto"/>
                <w:sz w:val="24"/>
                <w:szCs w:val="24"/>
              </w:rPr>
              <w:t>Objectives</w:t>
            </w:r>
            <w:proofErr w:type="spellEnd"/>
          </w:p>
        </w:tc>
      </w:tr>
      <w:tr w:rsidR="00E75B09" w:rsidRPr="00E75B09" w14:paraId="085BEFAC" w14:textId="77777777" w:rsidTr="00000FDB">
        <w:trPr>
          <w:trHeight w:val="30"/>
          <w:jc w:val="center"/>
        </w:trPr>
        <w:tc>
          <w:tcPr>
            <w:tcW w:w="10705" w:type="dxa"/>
            <w:gridSpan w:val="4"/>
            <w:shd w:val="clear" w:color="auto" w:fill="F2F2F2" w:themeFill="background1" w:themeFillShade="F2"/>
            <w:tcMar>
              <w:top w:w="115" w:type="dxa"/>
              <w:left w:w="115" w:type="dxa"/>
              <w:right w:w="115" w:type="dxa"/>
            </w:tcMar>
          </w:tcPr>
          <w:p w14:paraId="6F7C231D" w14:textId="77777777" w:rsidR="00E75B09" w:rsidRPr="00E75B09" w:rsidRDefault="00E75B09" w:rsidP="00E75B09">
            <w:pPr>
              <w:pStyle w:val="a7"/>
              <w:spacing w:line="240" w:lineRule="auto"/>
              <w:ind w:firstLine="284"/>
              <w:jc w:val="both"/>
              <w:rPr>
                <w:rFonts w:ascii="Century Gothic" w:eastAsia="Century Gothic" w:hAnsi="Century Gothic" w:cs="Century Gothic"/>
                <w:i w:val="0"/>
                <w:sz w:val="18"/>
                <w:szCs w:val="18"/>
              </w:rPr>
            </w:pPr>
            <w:r w:rsidRPr="00E75B09">
              <w:rPr>
                <w:rFonts w:ascii="Century Gothic" w:hAnsi="Century Gothic"/>
                <w:i w:val="0"/>
                <w:sz w:val="18"/>
                <w:szCs w:val="18"/>
              </w:rPr>
              <w:t>Describe the important business objectives of the product in a way that is quantitative and measurable. The value provided to customers is described in section 1.</w:t>
            </w:r>
            <w:r w:rsidRPr="00E75B09">
              <w:rPr>
                <w:rFonts w:ascii="Century Gothic" w:hAnsi="Century Gothic"/>
                <w:i w:val="0"/>
                <w:sz w:val="18"/>
                <w:szCs w:val="18"/>
                <w:lang w:val="uk-UA"/>
              </w:rPr>
              <w:t>5</w:t>
            </w:r>
            <w:r w:rsidRPr="00E75B09">
              <w:rPr>
                <w:rFonts w:ascii="Century Gothic" w:hAnsi="Century Gothic"/>
                <w:i w:val="0"/>
                <w:sz w:val="18"/>
                <w:szCs w:val="18"/>
              </w:rPr>
              <w:t>, so this section should focus on the value provided to the business. This could include estimates of revenue or cost savings, return on investment analysis, or target release dates</w:t>
            </w:r>
            <w:r w:rsidRPr="00E75B09">
              <w:rPr>
                <w:rFonts w:ascii="Century Gothic" w:hAnsi="Century Gothic"/>
                <w:i w:val="0"/>
                <w:sz w:val="18"/>
                <w:szCs w:val="18"/>
                <w:lang w:val="uk-UA"/>
              </w:rPr>
              <w:t>.</w:t>
            </w:r>
          </w:p>
        </w:tc>
      </w:tr>
      <w:tr w:rsidR="00614685" w:rsidRPr="00C40CFD" w14:paraId="2BBC8566" w14:textId="77777777" w:rsidTr="00000FDB">
        <w:trPr>
          <w:trHeight w:val="30"/>
          <w:jc w:val="center"/>
        </w:trPr>
        <w:tc>
          <w:tcPr>
            <w:tcW w:w="1101" w:type="dxa"/>
            <w:tcMar>
              <w:top w:w="115" w:type="dxa"/>
              <w:left w:w="115" w:type="dxa"/>
              <w:right w:w="115" w:type="dxa"/>
            </w:tcMar>
          </w:tcPr>
          <w:p w14:paraId="4A064EC2" w14:textId="79C6A3E0"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lastRenderedPageBreak/>
              <w:t>ВО-1</w:t>
            </w:r>
          </w:p>
        </w:tc>
        <w:tc>
          <w:tcPr>
            <w:tcW w:w="9604" w:type="dxa"/>
            <w:gridSpan w:val="3"/>
          </w:tcPr>
          <w:p w14:paraId="6F0847EF" w14:textId="5489C13C"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Досягти 50,000 зареєстрованих користувачів протягом перших 12 місяців після запуску.</w:t>
            </w:r>
          </w:p>
        </w:tc>
      </w:tr>
      <w:tr w:rsidR="00614685" w:rsidRPr="00C40CFD" w14:paraId="02C68C65" w14:textId="77777777" w:rsidTr="00000FDB">
        <w:trPr>
          <w:trHeight w:val="30"/>
          <w:jc w:val="center"/>
        </w:trPr>
        <w:tc>
          <w:tcPr>
            <w:tcW w:w="1101" w:type="dxa"/>
            <w:tcMar>
              <w:top w:w="115" w:type="dxa"/>
              <w:left w:w="115" w:type="dxa"/>
              <w:right w:w="115" w:type="dxa"/>
            </w:tcMar>
          </w:tcPr>
          <w:p w14:paraId="7A567158" w14:textId="4292A3AA"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ВО-2</w:t>
            </w:r>
          </w:p>
        </w:tc>
        <w:tc>
          <w:tcPr>
            <w:tcW w:w="9604" w:type="dxa"/>
            <w:gridSpan w:val="3"/>
          </w:tcPr>
          <w:p w14:paraId="61472E42" w14:textId="0E9D7C83"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Генерувати $510,000 валового доходу у перший рік роботи. Досягти середнього ARPU на рівні $8.5/місяць.</w:t>
            </w:r>
          </w:p>
        </w:tc>
      </w:tr>
      <w:tr w:rsidR="00614685" w:rsidRPr="00C40CFD" w14:paraId="6992A031" w14:textId="77777777" w:rsidTr="00000FDB">
        <w:trPr>
          <w:trHeight w:val="30"/>
          <w:jc w:val="center"/>
        </w:trPr>
        <w:tc>
          <w:tcPr>
            <w:tcW w:w="1101" w:type="dxa"/>
            <w:tcMar>
              <w:top w:w="115" w:type="dxa"/>
              <w:left w:w="115" w:type="dxa"/>
              <w:right w:w="115" w:type="dxa"/>
            </w:tcMar>
          </w:tcPr>
          <w:p w14:paraId="1604C02E" w14:textId="084A9090"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ВО-3</w:t>
            </w:r>
          </w:p>
        </w:tc>
        <w:tc>
          <w:tcPr>
            <w:tcW w:w="9604" w:type="dxa"/>
            <w:gridSpan w:val="3"/>
          </w:tcPr>
          <w:p w14:paraId="4F4D751C" w14:textId="2F989278"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 xml:space="preserve">Досягти </w:t>
            </w:r>
            <w:proofErr w:type="spellStart"/>
            <w:r w:rsidRPr="004A5FA0">
              <w:t>Net</w:t>
            </w:r>
            <w:proofErr w:type="spellEnd"/>
            <w:r w:rsidRPr="004A5FA0">
              <w:t xml:space="preserve"> </w:t>
            </w:r>
            <w:proofErr w:type="spellStart"/>
            <w:r w:rsidRPr="004A5FA0">
              <w:t>Promoter</w:t>
            </w:r>
            <w:proofErr w:type="spellEnd"/>
            <w:r w:rsidRPr="004A5FA0">
              <w:t xml:space="preserve"> </w:t>
            </w:r>
            <w:proofErr w:type="spellStart"/>
            <w:r w:rsidRPr="004A5FA0">
              <w:t>Score</w:t>
            </w:r>
            <w:proofErr w:type="spellEnd"/>
            <w:r w:rsidRPr="004A5FA0">
              <w:t xml:space="preserve"> (NPS) мінімум 50+ через перші 6 місяців роботи. Знизити </w:t>
            </w:r>
            <w:proofErr w:type="spellStart"/>
            <w:r w:rsidRPr="004A5FA0">
              <w:t>churn</w:t>
            </w:r>
            <w:proofErr w:type="spellEnd"/>
            <w:r w:rsidRPr="004A5FA0">
              <w:t xml:space="preserve"> </w:t>
            </w:r>
            <w:proofErr w:type="spellStart"/>
            <w:r w:rsidRPr="004A5FA0">
              <w:t>rate</w:t>
            </w:r>
            <w:proofErr w:type="spellEnd"/>
            <w:r w:rsidRPr="004A5FA0">
              <w:t xml:space="preserve"> до менш ніж 5% щомісяця.</w:t>
            </w:r>
          </w:p>
        </w:tc>
      </w:tr>
      <w:tr w:rsidR="00614685" w:rsidRPr="00C40CFD" w14:paraId="0DFD8892" w14:textId="77777777" w:rsidTr="00000FDB">
        <w:trPr>
          <w:trHeight w:val="30"/>
          <w:jc w:val="center"/>
        </w:trPr>
        <w:tc>
          <w:tcPr>
            <w:tcW w:w="1101" w:type="dxa"/>
            <w:tcMar>
              <w:top w:w="115" w:type="dxa"/>
              <w:left w:w="115" w:type="dxa"/>
              <w:right w:w="115" w:type="dxa"/>
            </w:tcMar>
          </w:tcPr>
          <w:p w14:paraId="39185CA8" w14:textId="78E27E3C"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ВО-4</w:t>
            </w:r>
          </w:p>
        </w:tc>
        <w:tc>
          <w:tcPr>
            <w:tcW w:w="9604" w:type="dxa"/>
            <w:gridSpan w:val="3"/>
          </w:tcPr>
          <w:p w14:paraId="76A75F3C" w14:textId="2411C427"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 xml:space="preserve">Забезпечити </w:t>
            </w:r>
            <w:proofErr w:type="spellStart"/>
            <w:r w:rsidRPr="004A5FA0">
              <w:t>uptime</w:t>
            </w:r>
            <w:proofErr w:type="spellEnd"/>
            <w:r w:rsidRPr="004A5FA0">
              <w:t xml:space="preserve"> платформи на рівні 99.5%. Зменшити час завантаження відео та початку відтворення до менш ніж 3 секунди для 95% користувачів.</w:t>
            </w:r>
          </w:p>
        </w:tc>
      </w:tr>
      <w:tr w:rsidR="00614685" w:rsidRPr="00C40CFD" w14:paraId="49046514" w14:textId="77777777" w:rsidTr="00000FDB">
        <w:trPr>
          <w:trHeight w:val="30"/>
          <w:jc w:val="center"/>
        </w:trPr>
        <w:tc>
          <w:tcPr>
            <w:tcW w:w="1101" w:type="dxa"/>
            <w:tcMar>
              <w:top w:w="115" w:type="dxa"/>
              <w:left w:w="115" w:type="dxa"/>
              <w:right w:w="115" w:type="dxa"/>
            </w:tcMar>
          </w:tcPr>
          <w:p w14:paraId="526D019C" w14:textId="589EC57D"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ВО-5</w:t>
            </w:r>
          </w:p>
        </w:tc>
        <w:tc>
          <w:tcPr>
            <w:tcW w:w="9604" w:type="dxa"/>
            <w:gridSpan w:val="3"/>
          </w:tcPr>
          <w:p w14:paraId="3AE39CD5" w14:textId="5E0B2486"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Забезпечити наявність мінімум 5,000 одиниць контенту на момент запуску.</w:t>
            </w:r>
          </w:p>
        </w:tc>
      </w:tr>
      <w:tr w:rsidR="00614685" w:rsidRPr="00C40CFD" w14:paraId="3267B536" w14:textId="77777777" w:rsidTr="00000FDB">
        <w:trPr>
          <w:trHeight w:val="30"/>
          <w:jc w:val="center"/>
        </w:trPr>
        <w:tc>
          <w:tcPr>
            <w:tcW w:w="1101" w:type="dxa"/>
            <w:tcMar>
              <w:top w:w="115" w:type="dxa"/>
              <w:left w:w="115" w:type="dxa"/>
              <w:right w:w="115" w:type="dxa"/>
            </w:tcMar>
          </w:tcPr>
          <w:p w14:paraId="4086FEC9" w14:textId="6C8519E5"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ВО-6</w:t>
            </w:r>
          </w:p>
        </w:tc>
        <w:tc>
          <w:tcPr>
            <w:tcW w:w="9604" w:type="dxa"/>
            <w:gridSpan w:val="3"/>
          </w:tcPr>
          <w:p w14:paraId="15E94E26" w14:textId="493F51A3"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 xml:space="preserve">Повністю дотримуватися GDPR, українського законодавства про захист персональних даних та вимог PCI DSS </w:t>
            </w:r>
            <w:proofErr w:type="spellStart"/>
            <w:r w:rsidRPr="004A5FA0">
              <w:t>Level</w:t>
            </w:r>
            <w:proofErr w:type="spellEnd"/>
            <w:r w:rsidRPr="004A5FA0">
              <w:t xml:space="preserve"> 1.</w:t>
            </w:r>
          </w:p>
        </w:tc>
      </w:tr>
      <w:tr w:rsidR="00614685" w:rsidRPr="00C40CFD" w14:paraId="5F820B3D" w14:textId="77777777" w:rsidTr="00000FDB">
        <w:trPr>
          <w:trHeight w:val="30"/>
          <w:jc w:val="center"/>
        </w:trPr>
        <w:tc>
          <w:tcPr>
            <w:tcW w:w="1101" w:type="dxa"/>
            <w:tcMar>
              <w:top w:w="115" w:type="dxa"/>
              <w:left w:w="115" w:type="dxa"/>
              <w:right w:w="115" w:type="dxa"/>
            </w:tcMar>
          </w:tcPr>
          <w:p w14:paraId="0DB6C396" w14:textId="1D2BC657"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ВО-7</w:t>
            </w:r>
          </w:p>
        </w:tc>
        <w:tc>
          <w:tcPr>
            <w:tcW w:w="9604" w:type="dxa"/>
            <w:gridSpan w:val="3"/>
          </w:tcPr>
          <w:p w14:paraId="377A0797" w14:textId="3364AF34"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 xml:space="preserve">Забезпечити адаптивний </w:t>
            </w:r>
            <w:proofErr w:type="spellStart"/>
            <w:r w:rsidRPr="004A5FA0">
              <w:t>streaming</w:t>
            </w:r>
            <w:proofErr w:type="spellEnd"/>
            <w:r w:rsidRPr="004A5FA0">
              <w:t xml:space="preserve"> з підтримкою якості до 4K. Реалізувати </w:t>
            </w:r>
            <w:proofErr w:type="spellStart"/>
            <w:r w:rsidRPr="004A5FA0">
              <w:t>cross-platform</w:t>
            </w:r>
            <w:proofErr w:type="spellEnd"/>
            <w:r w:rsidRPr="004A5FA0">
              <w:t xml:space="preserve"> синхронізацію (</w:t>
            </w:r>
            <w:proofErr w:type="spellStart"/>
            <w:r w:rsidRPr="004A5FA0">
              <w:t>web</w:t>
            </w:r>
            <w:proofErr w:type="spellEnd"/>
            <w:r w:rsidRPr="004A5FA0">
              <w:t xml:space="preserve">, </w:t>
            </w:r>
            <w:proofErr w:type="spellStart"/>
            <w:r w:rsidRPr="004A5FA0">
              <w:t>iOS</w:t>
            </w:r>
            <w:proofErr w:type="spellEnd"/>
            <w:r w:rsidRPr="004A5FA0">
              <w:t xml:space="preserve">, </w:t>
            </w:r>
            <w:proofErr w:type="spellStart"/>
            <w:r w:rsidRPr="004A5FA0">
              <w:t>Android</w:t>
            </w:r>
            <w:proofErr w:type="spellEnd"/>
            <w:r w:rsidRPr="004A5FA0">
              <w:t>).</w:t>
            </w:r>
          </w:p>
        </w:tc>
      </w:tr>
      <w:tr w:rsidR="00614685" w:rsidRPr="00C40CFD" w14:paraId="437B099D" w14:textId="77777777" w:rsidTr="00000FDB">
        <w:trPr>
          <w:trHeight w:val="30"/>
          <w:jc w:val="center"/>
        </w:trPr>
        <w:tc>
          <w:tcPr>
            <w:tcW w:w="1101" w:type="dxa"/>
            <w:tcMar>
              <w:top w:w="115" w:type="dxa"/>
              <w:left w:w="115" w:type="dxa"/>
              <w:right w:w="115" w:type="dxa"/>
            </w:tcMar>
          </w:tcPr>
          <w:p w14:paraId="45EF9715" w14:textId="38A22F30"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ВО-8</w:t>
            </w:r>
          </w:p>
        </w:tc>
        <w:tc>
          <w:tcPr>
            <w:tcW w:w="9604" w:type="dxa"/>
            <w:gridSpan w:val="3"/>
          </w:tcPr>
          <w:p w14:paraId="1383D47A" w14:textId="40F92159" w:rsidR="00614685" w:rsidRPr="00C40CFD" w:rsidRDefault="00614685" w:rsidP="00614685">
            <w:pPr>
              <w:spacing w:after="0" w:line="240" w:lineRule="auto"/>
              <w:jc w:val="both"/>
              <w:rPr>
                <w:rFonts w:ascii="Century Gothic" w:eastAsia="Century Gothic" w:hAnsi="Century Gothic" w:cs="Times New Roman"/>
                <w:sz w:val="20"/>
                <w:szCs w:val="20"/>
              </w:rPr>
            </w:pPr>
            <w:r w:rsidRPr="004A5FA0">
              <w:t>Архітектура системи має підтримувати одночасний перегляд 10,000+ користувачів.</w:t>
            </w:r>
          </w:p>
        </w:tc>
      </w:tr>
      <w:tr w:rsidR="00E75B09" w:rsidRPr="00E75B09" w14:paraId="3A20C78E" w14:textId="77777777" w:rsidTr="00000FDB">
        <w:trPr>
          <w:trHeight w:val="30"/>
          <w:jc w:val="center"/>
        </w:trPr>
        <w:tc>
          <w:tcPr>
            <w:tcW w:w="10705" w:type="dxa"/>
            <w:gridSpan w:val="4"/>
            <w:shd w:val="clear" w:color="auto" w:fill="F2F2F2" w:themeFill="background1" w:themeFillShade="F2"/>
            <w:tcMar>
              <w:top w:w="115" w:type="dxa"/>
              <w:left w:w="115" w:type="dxa"/>
              <w:right w:w="115" w:type="dxa"/>
            </w:tcMar>
          </w:tcPr>
          <w:p w14:paraId="48A697F7" w14:textId="77777777" w:rsidR="00E75B09" w:rsidRPr="00E75B09" w:rsidRDefault="00E75B09" w:rsidP="00E75B09">
            <w:pPr>
              <w:pStyle w:val="2"/>
              <w:tabs>
                <w:tab w:val="num" w:pos="1002"/>
              </w:tabs>
              <w:spacing w:before="0" w:line="240" w:lineRule="auto"/>
              <w:jc w:val="both"/>
              <w:rPr>
                <w:rFonts w:ascii="Century Gothic" w:eastAsia="Century Gothic" w:hAnsi="Century Gothic" w:cs="Century Gothic"/>
                <w:b w:val="0"/>
                <w:color w:val="auto"/>
                <w:sz w:val="20"/>
                <w:szCs w:val="20"/>
              </w:rPr>
            </w:pPr>
            <w:r>
              <w:rPr>
                <w:rFonts w:ascii="Century Gothic" w:hAnsi="Century Gothic"/>
                <w:b w:val="0"/>
                <w:color w:val="auto"/>
                <w:sz w:val="24"/>
                <w:szCs w:val="24"/>
              </w:rPr>
              <w:t xml:space="preserve">1.4. </w:t>
            </w:r>
            <w:proofErr w:type="spellStart"/>
            <w:r w:rsidRPr="00E75B09">
              <w:rPr>
                <w:rFonts w:ascii="Century Gothic" w:hAnsi="Century Gothic"/>
                <w:b w:val="0"/>
                <w:color w:val="auto"/>
                <w:sz w:val="24"/>
                <w:szCs w:val="24"/>
              </w:rPr>
              <w:t>Success</w:t>
            </w:r>
            <w:proofErr w:type="spellEnd"/>
            <w:r w:rsidRPr="00E75B09">
              <w:rPr>
                <w:rFonts w:ascii="Century Gothic" w:hAnsi="Century Gothic"/>
                <w:b w:val="0"/>
                <w:color w:val="auto"/>
                <w:sz w:val="24"/>
                <w:szCs w:val="24"/>
              </w:rPr>
              <w:t xml:space="preserve"> </w:t>
            </w:r>
            <w:proofErr w:type="spellStart"/>
            <w:r w:rsidRPr="00E75B09">
              <w:rPr>
                <w:rFonts w:ascii="Century Gothic" w:hAnsi="Century Gothic"/>
                <w:b w:val="0"/>
                <w:color w:val="auto"/>
                <w:sz w:val="24"/>
                <w:szCs w:val="24"/>
              </w:rPr>
              <w:t>Criteria</w:t>
            </w:r>
            <w:proofErr w:type="spellEnd"/>
          </w:p>
        </w:tc>
      </w:tr>
      <w:tr w:rsidR="00E75B09" w:rsidRPr="00E75B09" w14:paraId="57B9FBA3" w14:textId="77777777" w:rsidTr="00000FDB">
        <w:trPr>
          <w:trHeight w:val="30"/>
          <w:jc w:val="center"/>
        </w:trPr>
        <w:tc>
          <w:tcPr>
            <w:tcW w:w="10705" w:type="dxa"/>
            <w:gridSpan w:val="4"/>
            <w:shd w:val="clear" w:color="auto" w:fill="F2F2F2" w:themeFill="background1" w:themeFillShade="F2"/>
            <w:tcMar>
              <w:top w:w="115" w:type="dxa"/>
              <w:left w:w="115" w:type="dxa"/>
              <w:right w:w="115" w:type="dxa"/>
            </w:tcMar>
          </w:tcPr>
          <w:p w14:paraId="169470D9" w14:textId="77777777" w:rsidR="00E75B09" w:rsidRPr="00E75B09" w:rsidRDefault="00E75B09" w:rsidP="00E75B09">
            <w:pPr>
              <w:pStyle w:val="a7"/>
              <w:spacing w:line="240" w:lineRule="auto"/>
              <w:ind w:firstLine="284"/>
              <w:jc w:val="both"/>
              <w:rPr>
                <w:rFonts w:ascii="Century Gothic" w:eastAsia="Century Gothic" w:hAnsi="Century Gothic" w:cs="Century Gothic"/>
                <w:i w:val="0"/>
                <w:sz w:val="18"/>
                <w:szCs w:val="18"/>
              </w:rPr>
            </w:pPr>
            <w:r w:rsidRPr="00E75B09">
              <w:rPr>
                <w:rFonts w:ascii="Century Gothic" w:hAnsi="Century Gothic"/>
                <w:i w:val="0"/>
                <w:sz w:val="18"/>
                <w:szCs w:val="18"/>
              </w:rPr>
              <w:t>Determine how success will be defined and measured on this project, and describe the factors that are likely to have the greatest impact on achieving that success. Include things within the direct control of the organization, as well as external factors. Establish measurable criteria to assess whether the business objectives have been met.</w:t>
            </w:r>
          </w:p>
        </w:tc>
      </w:tr>
      <w:tr w:rsidR="00614685" w:rsidRPr="00C40CFD" w14:paraId="4A525175" w14:textId="77777777" w:rsidTr="00000FDB">
        <w:trPr>
          <w:trHeight w:val="30"/>
          <w:jc w:val="center"/>
        </w:trPr>
        <w:tc>
          <w:tcPr>
            <w:tcW w:w="1101" w:type="dxa"/>
            <w:tcMar>
              <w:top w:w="115" w:type="dxa"/>
              <w:left w:w="115" w:type="dxa"/>
              <w:right w:w="115" w:type="dxa"/>
            </w:tcMar>
          </w:tcPr>
          <w:p w14:paraId="14F78F02" w14:textId="400B49D4" w:rsidR="00614685" w:rsidRPr="00C40CFD" w:rsidRDefault="00614685" w:rsidP="00614685">
            <w:pPr>
              <w:spacing w:after="0" w:line="240" w:lineRule="auto"/>
              <w:jc w:val="both"/>
              <w:rPr>
                <w:rFonts w:ascii="Century Gothic" w:eastAsia="Century Gothic" w:hAnsi="Century Gothic" w:cs="Times New Roman"/>
                <w:sz w:val="20"/>
                <w:szCs w:val="20"/>
              </w:rPr>
            </w:pPr>
            <w:r w:rsidRPr="006B3ADC">
              <w:t>SC-1</w:t>
            </w:r>
          </w:p>
        </w:tc>
        <w:tc>
          <w:tcPr>
            <w:tcW w:w="9604" w:type="dxa"/>
            <w:gridSpan w:val="3"/>
          </w:tcPr>
          <w:p w14:paraId="7835FDB0" w14:textId="0C1C2A60" w:rsidR="00614685" w:rsidRPr="00C40CFD" w:rsidRDefault="00614685" w:rsidP="00614685">
            <w:pPr>
              <w:spacing w:after="0" w:line="240" w:lineRule="auto"/>
              <w:jc w:val="both"/>
              <w:rPr>
                <w:rFonts w:ascii="Century Gothic" w:eastAsia="Century Gothic" w:hAnsi="Century Gothic" w:cs="Times New Roman"/>
                <w:sz w:val="20"/>
                <w:szCs w:val="20"/>
              </w:rPr>
            </w:pPr>
            <w:r w:rsidRPr="006B3ADC">
              <w:t xml:space="preserve">Всі </w:t>
            </w:r>
            <w:proofErr w:type="spellStart"/>
            <w:r w:rsidRPr="006B3ADC">
              <w:t>High-Level</w:t>
            </w:r>
            <w:proofErr w:type="spellEnd"/>
            <w:r w:rsidRPr="006B3ADC">
              <w:t xml:space="preserve"> </w:t>
            </w:r>
            <w:proofErr w:type="spellStart"/>
            <w:r w:rsidRPr="006B3ADC">
              <w:t>Requirements</w:t>
            </w:r>
            <w:proofErr w:type="spellEnd"/>
            <w:r w:rsidRPr="006B3ADC">
              <w:t xml:space="preserve"> (HLR) та </w:t>
            </w:r>
            <w:proofErr w:type="spellStart"/>
            <w:r w:rsidRPr="006B3ADC">
              <w:t>Functional</w:t>
            </w:r>
            <w:proofErr w:type="spellEnd"/>
            <w:r w:rsidRPr="006B3ADC">
              <w:t xml:space="preserve"> </w:t>
            </w:r>
            <w:proofErr w:type="spellStart"/>
            <w:r w:rsidRPr="006B3ADC">
              <w:t>Requirements</w:t>
            </w:r>
            <w:proofErr w:type="spellEnd"/>
            <w:r w:rsidRPr="006B3ADC">
              <w:t xml:space="preserve"> (FR) реалізовані та протестовані.</w:t>
            </w:r>
          </w:p>
        </w:tc>
      </w:tr>
      <w:tr w:rsidR="00614685" w:rsidRPr="00C40CFD" w14:paraId="563C6397" w14:textId="77777777" w:rsidTr="00000FDB">
        <w:trPr>
          <w:trHeight w:val="30"/>
          <w:jc w:val="center"/>
        </w:trPr>
        <w:tc>
          <w:tcPr>
            <w:tcW w:w="1101" w:type="dxa"/>
            <w:tcMar>
              <w:top w:w="115" w:type="dxa"/>
              <w:left w:w="115" w:type="dxa"/>
              <w:right w:w="115" w:type="dxa"/>
            </w:tcMar>
          </w:tcPr>
          <w:p w14:paraId="530BCD8B" w14:textId="1FB85F50" w:rsidR="00614685" w:rsidRPr="00C40CFD" w:rsidRDefault="00614685" w:rsidP="00614685">
            <w:pPr>
              <w:spacing w:after="0" w:line="240" w:lineRule="auto"/>
              <w:jc w:val="both"/>
              <w:rPr>
                <w:rFonts w:ascii="Century Gothic" w:eastAsia="Century Gothic" w:hAnsi="Century Gothic" w:cs="Times New Roman"/>
                <w:sz w:val="20"/>
                <w:szCs w:val="20"/>
              </w:rPr>
            </w:pPr>
            <w:r w:rsidRPr="006B3ADC">
              <w:t>SC-2</w:t>
            </w:r>
          </w:p>
        </w:tc>
        <w:tc>
          <w:tcPr>
            <w:tcW w:w="9604" w:type="dxa"/>
            <w:gridSpan w:val="3"/>
          </w:tcPr>
          <w:p w14:paraId="06D937C0" w14:textId="7F2D4884" w:rsidR="00614685" w:rsidRPr="00C40CFD" w:rsidRDefault="00614685" w:rsidP="00614685">
            <w:pPr>
              <w:spacing w:after="0" w:line="240" w:lineRule="auto"/>
              <w:jc w:val="both"/>
              <w:rPr>
                <w:rFonts w:ascii="Century Gothic" w:eastAsia="Century Gothic" w:hAnsi="Century Gothic" w:cs="Times New Roman"/>
                <w:sz w:val="20"/>
                <w:szCs w:val="20"/>
              </w:rPr>
            </w:pPr>
            <w:r w:rsidRPr="006B3ADC">
              <w:t>Час завантаження сторінок &lt; 2 секунди, початок відтворення відео &lt; 3 секунди.</w:t>
            </w:r>
          </w:p>
        </w:tc>
      </w:tr>
      <w:tr w:rsidR="00614685" w:rsidRPr="00C40CFD" w14:paraId="67C943B7" w14:textId="77777777" w:rsidTr="00000FDB">
        <w:trPr>
          <w:trHeight w:val="30"/>
          <w:jc w:val="center"/>
        </w:trPr>
        <w:tc>
          <w:tcPr>
            <w:tcW w:w="1101" w:type="dxa"/>
            <w:tcMar>
              <w:top w:w="115" w:type="dxa"/>
              <w:left w:w="115" w:type="dxa"/>
              <w:right w:w="115" w:type="dxa"/>
            </w:tcMar>
          </w:tcPr>
          <w:p w14:paraId="65C58373" w14:textId="5258B7C3" w:rsidR="00614685" w:rsidRPr="00C40CFD" w:rsidRDefault="00614685" w:rsidP="00614685">
            <w:pPr>
              <w:spacing w:after="0" w:line="240" w:lineRule="auto"/>
              <w:jc w:val="both"/>
              <w:rPr>
                <w:rFonts w:ascii="Century Gothic" w:eastAsia="Century Gothic" w:hAnsi="Century Gothic" w:cs="Times New Roman"/>
                <w:sz w:val="20"/>
                <w:szCs w:val="20"/>
              </w:rPr>
            </w:pPr>
            <w:r w:rsidRPr="006B3ADC">
              <w:t>SC-3</w:t>
            </w:r>
          </w:p>
        </w:tc>
        <w:tc>
          <w:tcPr>
            <w:tcW w:w="9604" w:type="dxa"/>
            <w:gridSpan w:val="3"/>
          </w:tcPr>
          <w:p w14:paraId="6550CCAF" w14:textId="308E85D0" w:rsidR="00614685" w:rsidRPr="00C40CFD" w:rsidRDefault="00614685" w:rsidP="00614685">
            <w:pPr>
              <w:spacing w:after="0" w:line="240" w:lineRule="auto"/>
              <w:jc w:val="both"/>
              <w:rPr>
                <w:rFonts w:ascii="Century Gothic" w:eastAsia="Century Gothic" w:hAnsi="Century Gothic" w:cs="Times New Roman"/>
                <w:sz w:val="20"/>
                <w:szCs w:val="20"/>
              </w:rPr>
            </w:pPr>
            <w:r w:rsidRPr="006B3ADC">
              <w:t>Система витримує навантаження 10,000 одночасних користувачів без деградації.</w:t>
            </w:r>
          </w:p>
        </w:tc>
      </w:tr>
      <w:tr w:rsidR="00614685" w:rsidRPr="00C40CFD" w14:paraId="144CDFA0" w14:textId="77777777" w:rsidTr="00000FDB">
        <w:trPr>
          <w:trHeight w:val="30"/>
          <w:jc w:val="center"/>
        </w:trPr>
        <w:tc>
          <w:tcPr>
            <w:tcW w:w="1101" w:type="dxa"/>
            <w:tcMar>
              <w:top w:w="115" w:type="dxa"/>
              <w:left w:w="115" w:type="dxa"/>
              <w:right w:w="115" w:type="dxa"/>
            </w:tcMar>
          </w:tcPr>
          <w:p w14:paraId="2F37C422" w14:textId="144BD1F9" w:rsidR="00614685" w:rsidRPr="00C40CFD" w:rsidRDefault="00614685" w:rsidP="00614685">
            <w:pPr>
              <w:spacing w:after="0" w:line="240" w:lineRule="auto"/>
              <w:jc w:val="both"/>
              <w:rPr>
                <w:rFonts w:ascii="Century Gothic" w:eastAsia="Century Gothic" w:hAnsi="Century Gothic" w:cs="Times New Roman"/>
                <w:sz w:val="20"/>
                <w:szCs w:val="20"/>
              </w:rPr>
            </w:pPr>
            <w:r w:rsidRPr="006B3ADC">
              <w:t>SC-4</w:t>
            </w:r>
          </w:p>
        </w:tc>
        <w:tc>
          <w:tcPr>
            <w:tcW w:w="9604" w:type="dxa"/>
            <w:gridSpan w:val="3"/>
          </w:tcPr>
          <w:p w14:paraId="096C2179" w14:textId="3BC30AB5" w:rsidR="00614685" w:rsidRPr="00C40CFD" w:rsidRDefault="00614685" w:rsidP="00614685">
            <w:pPr>
              <w:spacing w:after="0" w:line="240" w:lineRule="auto"/>
              <w:jc w:val="both"/>
              <w:rPr>
                <w:rFonts w:ascii="Century Gothic" w:eastAsia="Century Gothic" w:hAnsi="Century Gothic" w:cs="Times New Roman"/>
                <w:sz w:val="20"/>
                <w:szCs w:val="20"/>
              </w:rPr>
            </w:pPr>
            <w:r w:rsidRPr="006B3ADC">
              <w:t xml:space="preserve">Проходження </w:t>
            </w:r>
            <w:proofErr w:type="spellStart"/>
            <w:r w:rsidRPr="006B3ADC">
              <w:t>security</w:t>
            </w:r>
            <w:proofErr w:type="spellEnd"/>
            <w:r w:rsidRPr="006B3ADC">
              <w:t xml:space="preserve"> </w:t>
            </w:r>
            <w:proofErr w:type="spellStart"/>
            <w:r w:rsidRPr="006B3ADC">
              <w:t>audit</w:t>
            </w:r>
            <w:proofErr w:type="spellEnd"/>
            <w:r w:rsidRPr="006B3ADC">
              <w:t xml:space="preserve"> без критичних вразливостей.</w:t>
            </w:r>
          </w:p>
        </w:tc>
      </w:tr>
      <w:tr w:rsidR="00614685" w:rsidRPr="00C40CFD" w14:paraId="2A083375" w14:textId="77777777" w:rsidTr="00000FDB">
        <w:trPr>
          <w:trHeight w:val="30"/>
          <w:jc w:val="center"/>
        </w:trPr>
        <w:tc>
          <w:tcPr>
            <w:tcW w:w="1101" w:type="dxa"/>
            <w:tcMar>
              <w:top w:w="115" w:type="dxa"/>
              <w:left w:w="115" w:type="dxa"/>
              <w:right w:w="115" w:type="dxa"/>
            </w:tcMar>
          </w:tcPr>
          <w:p w14:paraId="642BA73C" w14:textId="447EA602" w:rsidR="00614685" w:rsidRPr="00C40CFD" w:rsidRDefault="00614685" w:rsidP="00614685">
            <w:pPr>
              <w:spacing w:after="0" w:line="240" w:lineRule="auto"/>
              <w:jc w:val="both"/>
              <w:rPr>
                <w:rFonts w:ascii="Century Gothic" w:eastAsia="Century Gothic" w:hAnsi="Century Gothic" w:cs="Times New Roman"/>
                <w:sz w:val="20"/>
                <w:szCs w:val="20"/>
              </w:rPr>
            </w:pPr>
            <w:r w:rsidRPr="006B3ADC">
              <w:t>SC-5</w:t>
            </w:r>
          </w:p>
        </w:tc>
        <w:tc>
          <w:tcPr>
            <w:tcW w:w="9604" w:type="dxa"/>
            <w:gridSpan w:val="3"/>
          </w:tcPr>
          <w:p w14:paraId="79BB85C8" w14:textId="49B375EA" w:rsidR="00614685" w:rsidRPr="00C40CFD" w:rsidRDefault="00614685" w:rsidP="00614685">
            <w:pPr>
              <w:spacing w:after="0" w:line="240" w:lineRule="auto"/>
              <w:jc w:val="both"/>
              <w:rPr>
                <w:rFonts w:ascii="Century Gothic" w:eastAsia="Century Gothic" w:hAnsi="Century Gothic" w:cs="Times New Roman"/>
                <w:sz w:val="20"/>
                <w:szCs w:val="20"/>
              </w:rPr>
            </w:pPr>
            <w:proofErr w:type="spellStart"/>
            <w:r w:rsidRPr="006B3ADC">
              <w:t>System</w:t>
            </w:r>
            <w:proofErr w:type="spellEnd"/>
            <w:r w:rsidRPr="006B3ADC">
              <w:t xml:space="preserve"> </w:t>
            </w:r>
            <w:proofErr w:type="spellStart"/>
            <w:r w:rsidRPr="006B3ADC">
              <w:t>Usability</w:t>
            </w:r>
            <w:proofErr w:type="spellEnd"/>
            <w:r w:rsidRPr="006B3ADC">
              <w:t xml:space="preserve"> </w:t>
            </w:r>
            <w:proofErr w:type="spellStart"/>
            <w:r w:rsidRPr="006B3ADC">
              <w:t>Scale</w:t>
            </w:r>
            <w:proofErr w:type="spellEnd"/>
            <w:r w:rsidRPr="006B3ADC">
              <w:t xml:space="preserve"> (SUS) </w:t>
            </w:r>
            <w:proofErr w:type="spellStart"/>
            <w:r w:rsidRPr="006B3ADC">
              <w:t>score</w:t>
            </w:r>
            <w:proofErr w:type="spellEnd"/>
            <w:r w:rsidRPr="006B3ADC">
              <w:t xml:space="preserve"> &gt; 75 за результатами тестування користувачів.</w:t>
            </w:r>
          </w:p>
        </w:tc>
      </w:tr>
      <w:tr w:rsidR="00614685" w:rsidRPr="00C40CFD" w14:paraId="46C64A3C" w14:textId="77777777" w:rsidTr="00000FDB">
        <w:trPr>
          <w:trHeight w:val="30"/>
          <w:jc w:val="center"/>
        </w:trPr>
        <w:tc>
          <w:tcPr>
            <w:tcW w:w="1101" w:type="dxa"/>
            <w:tcMar>
              <w:top w:w="115" w:type="dxa"/>
              <w:left w:w="115" w:type="dxa"/>
              <w:right w:w="115" w:type="dxa"/>
            </w:tcMar>
          </w:tcPr>
          <w:p w14:paraId="79F37A81" w14:textId="04BF6E06" w:rsidR="00614685" w:rsidRPr="00C40CFD" w:rsidRDefault="00614685" w:rsidP="00614685">
            <w:pPr>
              <w:spacing w:after="0" w:line="240" w:lineRule="auto"/>
              <w:jc w:val="both"/>
              <w:rPr>
                <w:rFonts w:ascii="Century Gothic" w:eastAsia="Century Gothic" w:hAnsi="Century Gothic" w:cs="Times New Roman"/>
                <w:sz w:val="20"/>
                <w:szCs w:val="20"/>
              </w:rPr>
            </w:pPr>
            <w:r w:rsidRPr="006B3ADC">
              <w:t>SC-6</w:t>
            </w:r>
          </w:p>
        </w:tc>
        <w:tc>
          <w:tcPr>
            <w:tcW w:w="9604" w:type="dxa"/>
            <w:gridSpan w:val="3"/>
          </w:tcPr>
          <w:p w14:paraId="0CAF93D0" w14:textId="3EEC91C1" w:rsidR="00614685" w:rsidRPr="00C40CFD" w:rsidRDefault="00614685" w:rsidP="00614685">
            <w:pPr>
              <w:spacing w:after="0" w:line="240" w:lineRule="auto"/>
              <w:jc w:val="both"/>
              <w:rPr>
                <w:rFonts w:ascii="Century Gothic" w:eastAsia="Century Gothic" w:hAnsi="Century Gothic" w:cs="Times New Roman"/>
                <w:sz w:val="20"/>
                <w:szCs w:val="20"/>
              </w:rPr>
            </w:pPr>
            <w:proofErr w:type="spellStart"/>
            <w:r w:rsidRPr="006B3ADC">
              <w:t>Uptime</w:t>
            </w:r>
            <w:proofErr w:type="spellEnd"/>
            <w:r w:rsidRPr="006B3ADC">
              <w:t xml:space="preserve"> &gt; 99.5% протягом </w:t>
            </w:r>
            <w:proofErr w:type="spellStart"/>
            <w:r w:rsidRPr="006B3ADC">
              <w:t>beta-testing</w:t>
            </w:r>
            <w:proofErr w:type="spellEnd"/>
            <w:r w:rsidRPr="006B3ADC">
              <w:t xml:space="preserve"> періоду.</w:t>
            </w:r>
          </w:p>
        </w:tc>
      </w:tr>
      <w:tr w:rsidR="00614685" w:rsidRPr="00C40CFD" w14:paraId="55A322C2" w14:textId="77777777" w:rsidTr="00000FDB">
        <w:trPr>
          <w:trHeight w:val="30"/>
          <w:jc w:val="center"/>
        </w:trPr>
        <w:tc>
          <w:tcPr>
            <w:tcW w:w="1101" w:type="dxa"/>
            <w:tcMar>
              <w:top w:w="115" w:type="dxa"/>
              <w:left w:w="115" w:type="dxa"/>
              <w:right w:w="115" w:type="dxa"/>
            </w:tcMar>
          </w:tcPr>
          <w:p w14:paraId="55EF2648" w14:textId="14A06E16" w:rsidR="00614685" w:rsidRPr="00C40CFD" w:rsidRDefault="00614685" w:rsidP="00614685">
            <w:pPr>
              <w:spacing w:after="0" w:line="240" w:lineRule="auto"/>
              <w:jc w:val="both"/>
              <w:rPr>
                <w:rFonts w:ascii="Century Gothic" w:eastAsia="Century Gothic" w:hAnsi="Century Gothic" w:cs="Times New Roman"/>
                <w:sz w:val="20"/>
                <w:szCs w:val="20"/>
              </w:rPr>
            </w:pPr>
            <w:r w:rsidRPr="006B3ADC">
              <w:t>SC-7</w:t>
            </w:r>
          </w:p>
        </w:tc>
        <w:tc>
          <w:tcPr>
            <w:tcW w:w="9604" w:type="dxa"/>
            <w:gridSpan w:val="3"/>
          </w:tcPr>
          <w:p w14:paraId="529C6A34" w14:textId="69ABF4B7" w:rsidR="00614685" w:rsidRPr="00C40CFD" w:rsidRDefault="00614685" w:rsidP="00614685">
            <w:pPr>
              <w:spacing w:after="0" w:line="240" w:lineRule="auto"/>
              <w:jc w:val="both"/>
              <w:rPr>
                <w:rFonts w:ascii="Century Gothic" w:eastAsia="Century Gothic" w:hAnsi="Century Gothic" w:cs="Times New Roman"/>
                <w:sz w:val="20"/>
                <w:szCs w:val="20"/>
              </w:rPr>
            </w:pPr>
            <w:r w:rsidRPr="006B3ADC">
              <w:t>Повна відповідність GDPR, українському законодавству, PCI DSS.</w:t>
            </w:r>
          </w:p>
        </w:tc>
      </w:tr>
      <w:tr w:rsidR="00E75B09" w:rsidRPr="00E75B09" w14:paraId="0FC4494E" w14:textId="77777777" w:rsidTr="00000FDB">
        <w:trPr>
          <w:trHeight w:val="30"/>
          <w:jc w:val="center"/>
        </w:trPr>
        <w:tc>
          <w:tcPr>
            <w:tcW w:w="10705" w:type="dxa"/>
            <w:gridSpan w:val="4"/>
            <w:shd w:val="clear" w:color="auto" w:fill="F2F2F2" w:themeFill="background1" w:themeFillShade="F2"/>
            <w:tcMar>
              <w:top w:w="115" w:type="dxa"/>
              <w:left w:w="115" w:type="dxa"/>
              <w:right w:w="115" w:type="dxa"/>
            </w:tcMar>
          </w:tcPr>
          <w:p w14:paraId="17AAD544" w14:textId="77777777" w:rsidR="00E75B09" w:rsidRPr="00E75B09" w:rsidRDefault="00E75B09" w:rsidP="00E75B09">
            <w:pPr>
              <w:pStyle w:val="2"/>
              <w:tabs>
                <w:tab w:val="num" w:pos="1002"/>
              </w:tabs>
              <w:spacing w:before="0" w:line="240" w:lineRule="auto"/>
              <w:jc w:val="both"/>
              <w:rPr>
                <w:rFonts w:ascii="Century Gothic" w:eastAsia="Century Gothic" w:hAnsi="Century Gothic" w:cs="Century Gothic"/>
                <w:b w:val="0"/>
                <w:color w:val="auto"/>
                <w:sz w:val="20"/>
                <w:szCs w:val="20"/>
              </w:rPr>
            </w:pPr>
            <w:r>
              <w:rPr>
                <w:rFonts w:ascii="Century Gothic" w:hAnsi="Century Gothic"/>
                <w:b w:val="0"/>
                <w:color w:val="auto"/>
                <w:sz w:val="24"/>
                <w:szCs w:val="24"/>
              </w:rPr>
              <w:t xml:space="preserve">1.5. </w:t>
            </w:r>
            <w:proofErr w:type="spellStart"/>
            <w:r w:rsidRPr="00E75B09">
              <w:rPr>
                <w:rFonts w:ascii="Century Gothic" w:hAnsi="Century Gothic"/>
                <w:b w:val="0"/>
                <w:color w:val="auto"/>
                <w:sz w:val="24"/>
                <w:szCs w:val="24"/>
              </w:rPr>
              <w:t>Customer</w:t>
            </w:r>
            <w:proofErr w:type="spellEnd"/>
            <w:r w:rsidRPr="00E75B09">
              <w:rPr>
                <w:rFonts w:ascii="Century Gothic" w:hAnsi="Century Gothic"/>
                <w:b w:val="0"/>
                <w:color w:val="auto"/>
                <w:sz w:val="24"/>
                <w:szCs w:val="24"/>
              </w:rPr>
              <w:t xml:space="preserve"> </w:t>
            </w:r>
            <w:proofErr w:type="spellStart"/>
            <w:r w:rsidRPr="00E75B09">
              <w:rPr>
                <w:rFonts w:ascii="Century Gothic" w:hAnsi="Century Gothic"/>
                <w:b w:val="0"/>
                <w:color w:val="auto"/>
                <w:sz w:val="24"/>
                <w:szCs w:val="24"/>
              </w:rPr>
              <w:t>or</w:t>
            </w:r>
            <w:proofErr w:type="spellEnd"/>
            <w:r w:rsidRPr="00E75B09">
              <w:rPr>
                <w:rFonts w:ascii="Century Gothic" w:hAnsi="Century Gothic"/>
                <w:b w:val="0"/>
                <w:color w:val="auto"/>
                <w:sz w:val="24"/>
                <w:szCs w:val="24"/>
              </w:rPr>
              <w:t xml:space="preserve"> </w:t>
            </w:r>
            <w:proofErr w:type="spellStart"/>
            <w:r w:rsidRPr="00E75B09">
              <w:rPr>
                <w:rFonts w:ascii="Century Gothic" w:hAnsi="Century Gothic"/>
                <w:b w:val="0"/>
                <w:color w:val="auto"/>
                <w:sz w:val="24"/>
                <w:szCs w:val="24"/>
              </w:rPr>
              <w:t>Market</w:t>
            </w:r>
            <w:proofErr w:type="spellEnd"/>
            <w:r w:rsidRPr="00E75B09">
              <w:rPr>
                <w:rFonts w:ascii="Century Gothic" w:hAnsi="Century Gothic"/>
                <w:b w:val="0"/>
                <w:color w:val="auto"/>
                <w:sz w:val="24"/>
                <w:szCs w:val="24"/>
              </w:rPr>
              <w:t xml:space="preserve"> </w:t>
            </w:r>
            <w:proofErr w:type="spellStart"/>
            <w:r w:rsidRPr="00E75B09">
              <w:rPr>
                <w:rFonts w:ascii="Century Gothic" w:hAnsi="Century Gothic"/>
                <w:b w:val="0"/>
                <w:color w:val="auto"/>
                <w:sz w:val="24"/>
                <w:szCs w:val="24"/>
              </w:rPr>
              <w:t>Needs</w:t>
            </w:r>
            <w:proofErr w:type="spellEnd"/>
          </w:p>
        </w:tc>
      </w:tr>
      <w:tr w:rsidR="00E75B09" w:rsidRPr="00E75B09" w14:paraId="527493FA" w14:textId="77777777" w:rsidTr="00000FDB">
        <w:trPr>
          <w:trHeight w:val="30"/>
          <w:jc w:val="center"/>
        </w:trPr>
        <w:tc>
          <w:tcPr>
            <w:tcW w:w="10705" w:type="dxa"/>
            <w:gridSpan w:val="4"/>
            <w:shd w:val="clear" w:color="auto" w:fill="F2F2F2" w:themeFill="background1" w:themeFillShade="F2"/>
            <w:tcMar>
              <w:top w:w="115" w:type="dxa"/>
              <w:left w:w="115" w:type="dxa"/>
              <w:right w:w="115" w:type="dxa"/>
            </w:tcMar>
          </w:tcPr>
          <w:p w14:paraId="783CE044" w14:textId="77777777" w:rsidR="00E75B09" w:rsidRPr="00E75B09" w:rsidRDefault="00E75B09" w:rsidP="00E75B09">
            <w:pPr>
              <w:pStyle w:val="a7"/>
              <w:spacing w:line="240" w:lineRule="auto"/>
              <w:ind w:firstLine="284"/>
              <w:jc w:val="both"/>
              <w:rPr>
                <w:rFonts w:ascii="Century Gothic" w:eastAsia="Century Gothic" w:hAnsi="Century Gothic" w:cs="Century Gothic"/>
                <w:i w:val="0"/>
                <w:sz w:val="18"/>
                <w:szCs w:val="18"/>
              </w:rPr>
            </w:pPr>
            <w:r w:rsidRPr="00E75B09">
              <w:rPr>
                <w:rFonts w:ascii="Century Gothic" w:hAnsi="Century Gothic"/>
                <w:i w:val="0"/>
                <w:sz w:val="18"/>
                <w:szCs w:val="18"/>
              </w:rPr>
              <w:t>Describe the needs of typical customers or market segments, including needs that are not yet met by the marketplace or by existing systems. You may wish to describe problems customers currently encounter that the new product will (or will not) address and how the product would be used by customers. Identify the customer hardware and software environment in which the product must operate. Define at a high level any known critical interface or performance requirements. Avoid including any design or implementation details. Present the requirements in a numbered list so that more detailed user or functional requirements can be traced to them.</w:t>
            </w:r>
          </w:p>
        </w:tc>
      </w:tr>
      <w:tr w:rsidR="00E75B09" w:rsidRPr="00E75B09" w14:paraId="5A1A2872" w14:textId="77777777" w:rsidTr="00000FDB">
        <w:trPr>
          <w:trHeight w:val="30"/>
          <w:jc w:val="center"/>
        </w:trPr>
        <w:tc>
          <w:tcPr>
            <w:tcW w:w="10705" w:type="dxa"/>
            <w:gridSpan w:val="4"/>
            <w:tcMar>
              <w:top w:w="115" w:type="dxa"/>
              <w:left w:w="115" w:type="dxa"/>
              <w:right w:w="115" w:type="dxa"/>
            </w:tcMar>
          </w:tcPr>
          <w:p w14:paraId="65EC39E0" w14:textId="77777777" w:rsidR="00614685" w:rsidRPr="00614685" w:rsidRDefault="00614685" w:rsidP="00614685">
            <w:pPr>
              <w:spacing w:after="0" w:line="240" w:lineRule="auto"/>
              <w:jc w:val="both"/>
              <w:rPr>
                <w:rFonts w:ascii="Century Gothic" w:eastAsia="Century Gothic" w:hAnsi="Century Gothic" w:cs="Century Gothic"/>
                <w:sz w:val="20"/>
                <w:szCs w:val="20"/>
              </w:rPr>
            </w:pPr>
            <w:r w:rsidRPr="00614685">
              <w:rPr>
                <w:rFonts w:ascii="Century Gothic" w:eastAsia="Century Gothic" w:hAnsi="Century Gothic" w:cs="Century Gothic"/>
                <w:sz w:val="20"/>
                <w:szCs w:val="20"/>
              </w:rPr>
              <w:t xml:space="preserve">Цільова аудиторія включає </w:t>
            </w:r>
            <w:proofErr w:type="spellStart"/>
            <w:r w:rsidRPr="00614685">
              <w:rPr>
                <w:rFonts w:ascii="Century Gothic" w:eastAsia="Century Gothic" w:hAnsi="Century Gothic" w:cs="Century Gothic"/>
                <w:sz w:val="20"/>
                <w:szCs w:val="20"/>
              </w:rPr>
              <w:t>Міленіалів</w:t>
            </w:r>
            <w:proofErr w:type="spellEnd"/>
            <w:r w:rsidRPr="00614685">
              <w:rPr>
                <w:rFonts w:ascii="Century Gothic" w:eastAsia="Century Gothic" w:hAnsi="Century Gothic" w:cs="Century Gothic"/>
                <w:sz w:val="20"/>
                <w:szCs w:val="20"/>
              </w:rPr>
              <w:t xml:space="preserve"> та покоління Z (18-35 років, 65%), Сімейну аудиторію (25%) та Premium-сегмент (10%).</w:t>
            </w:r>
          </w:p>
          <w:p w14:paraId="3275229D" w14:textId="77777777" w:rsidR="00614685" w:rsidRPr="00614685" w:rsidRDefault="00614685" w:rsidP="00614685">
            <w:pPr>
              <w:spacing w:after="0" w:line="240" w:lineRule="auto"/>
              <w:jc w:val="both"/>
              <w:rPr>
                <w:rFonts w:ascii="Century Gothic" w:eastAsia="Century Gothic" w:hAnsi="Century Gothic" w:cs="Century Gothic"/>
                <w:sz w:val="20"/>
                <w:szCs w:val="20"/>
              </w:rPr>
            </w:pPr>
            <w:r w:rsidRPr="00614685">
              <w:rPr>
                <w:rFonts w:ascii="Century Gothic" w:eastAsia="Century Gothic" w:hAnsi="Century Gothic" w:cs="Century Gothic"/>
                <w:sz w:val="20"/>
                <w:szCs w:val="20"/>
              </w:rPr>
              <w:t>Поточні проблеми та потреби клієнтів:</w:t>
            </w:r>
          </w:p>
          <w:p w14:paraId="52BDAB83" w14:textId="77777777" w:rsidR="00614685" w:rsidRPr="00614685" w:rsidRDefault="00614685" w:rsidP="00614685">
            <w:pPr>
              <w:numPr>
                <w:ilvl w:val="0"/>
                <w:numId w:val="37"/>
              </w:numPr>
              <w:spacing w:after="0" w:line="240" w:lineRule="auto"/>
              <w:jc w:val="both"/>
              <w:rPr>
                <w:rFonts w:ascii="Century Gothic" w:eastAsia="Century Gothic" w:hAnsi="Century Gothic" w:cs="Century Gothic"/>
                <w:sz w:val="20"/>
                <w:szCs w:val="20"/>
              </w:rPr>
            </w:pPr>
            <w:r w:rsidRPr="00614685">
              <w:rPr>
                <w:rFonts w:ascii="Century Gothic" w:eastAsia="Century Gothic" w:hAnsi="Century Gothic" w:cs="Century Gothic"/>
                <w:b/>
                <w:bCs/>
                <w:sz w:val="20"/>
                <w:szCs w:val="20"/>
              </w:rPr>
              <w:t>Проблема:</w:t>
            </w:r>
            <w:r w:rsidRPr="00614685">
              <w:rPr>
                <w:rFonts w:ascii="Century Gothic" w:eastAsia="Century Gothic" w:hAnsi="Century Gothic" w:cs="Century Gothic"/>
                <w:sz w:val="20"/>
                <w:szCs w:val="20"/>
              </w:rPr>
              <w:t xml:space="preserve"> Фрагментація контенту, що змушує користувачів мати 3-5 різних підписок.</w:t>
            </w:r>
          </w:p>
          <w:p w14:paraId="5169AF8F" w14:textId="77777777" w:rsidR="00614685" w:rsidRPr="00614685" w:rsidRDefault="00614685" w:rsidP="00614685">
            <w:pPr>
              <w:numPr>
                <w:ilvl w:val="0"/>
                <w:numId w:val="37"/>
              </w:numPr>
              <w:spacing w:after="0" w:line="240" w:lineRule="auto"/>
              <w:jc w:val="both"/>
              <w:rPr>
                <w:rFonts w:ascii="Century Gothic" w:eastAsia="Century Gothic" w:hAnsi="Century Gothic" w:cs="Century Gothic"/>
                <w:sz w:val="20"/>
                <w:szCs w:val="20"/>
              </w:rPr>
            </w:pPr>
            <w:r w:rsidRPr="00614685">
              <w:rPr>
                <w:rFonts w:ascii="Century Gothic" w:eastAsia="Century Gothic" w:hAnsi="Century Gothic" w:cs="Century Gothic"/>
                <w:b/>
                <w:bCs/>
                <w:sz w:val="20"/>
                <w:szCs w:val="20"/>
              </w:rPr>
              <w:t>Проблема:</w:t>
            </w:r>
            <w:r w:rsidRPr="00614685">
              <w:rPr>
                <w:rFonts w:ascii="Century Gothic" w:eastAsia="Century Gothic" w:hAnsi="Century Gothic" w:cs="Century Gothic"/>
                <w:sz w:val="20"/>
                <w:szCs w:val="20"/>
              </w:rPr>
              <w:t xml:space="preserve"> Складність пошуку контенту (займає 5-10 хвилин).</w:t>
            </w:r>
          </w:p>
          <w:p w14:paraId="5E80DB29" w14:textId="77777777" w:rsidR="00614685" w:rsidRPr="00614685" w:rsidRDefault="00614685" w:rsidP="00614685">
            <w:pPr>
              <w:numPr>
                <w:ilvl w:val="0"/>
                <w:numId w:val="37"/>
              </w:numPr>
              <w:spacing w:after="0" w:line="240" w:lineRule="auto"/>
              <w:jc w:val="both"/>
              <w:rPr>
                <w:rFonts w:ascii="Century Gothic" w:eastAsia="Century Gothic" w:hAnsi="Century Gothic" w:cs="Century Gothic"/>
                <w:sz w:val="20"/>
                <w:szCs w:val="20"/>
              </w:rPr>
            </w:pPr>
            <w:r w:rsidRPr="00614685">
              <w:rPr>
                <w:rFonts w:ascii="Century Gothic" w:eastAsia="Century Gothic" w:hAnsi="Century Gothic" w:cs="Century Gothic"/>
                <w:b/>
                <w:bCs/>
                <w:sz w:val="20"/>
                <w:szCs w:val="20"/>
              </w:rPr>
              <w:t>Проблема:</w:t>
            </w:r>
            <w:r w:rsidRPr="00614685">
              <w:rPr>
                <w:rFonts w:ascii="Century Gothic" w:eastAsia="Century Gothic" w:hAnsi="Century Gothic" w:cs="Century Gothic"/>
                <w:sz w:val="20"/>
                <w:szCs w:val="20"/>
              </w:rPr>
              <w:t xml:space="preserve"> Складні та множинні процеси реєстрації (10-15 хвилин на кожну платформу).</w:t>
            </w:r>
          </w:p>
          <w:p w14:paraId="1064A869" w14:textId="77777777" w:rsidR="00614685" w:rsidRPr="00614685" w:rsidRDefault="00614685" w:rsidP="00614685">
            <w:pPr>
              <w:numPr>
                <w:ilvl w:val="0"/>
                <w:numId w:val="37"/>
              </w:numPr>
              <w:spacing w:after="0" w:line="240" w:lineRule="auto"/>
              <w:jc w:val="both"/>
              <w:rPr>
                <w:rFonts w:ascii="Century Gothic" w:eastAsia="Century Gothic" w:hAnsi="Century Gothic" w:cs="Century Gothic"/>
                <w:sz w:val="20"/>
                <w:szCs w:val="20"/>
              </w:rPr>
            </w:pPr>
            <w:r w:rsidRPr="00614685">
              <w:rPr>
                <w:rFonts w:ascii="Century Gothic" w:eastAsia="Century Gothic" w:hAnsi="Century Gothic" w:cs="Century Gothic"/>
                <w:b/>
                <w:bCs/>
                <w:sz w:val="20"/>
                <w:szCs w:val="20"/>
              </w:rPr>
              <w:t>Проблема:</w:t>
            </w:r>
            <w:r w:rsidRPr="00614685">
              <w:rPr>
                <w:rFonts w:ascii="Century Gothic" w:eastAsia="Century Gothic" w:hAnsi="Century Gothic" w:cs="Century Gothic"/>
                <w:sz w:val="20"/>
                <w:szCs w:val="20"/>
              </w:rPr>
              <w:t xml:space="preserve"> Проблеми з оплатою міжнародних сервісів українськими картами.</w:t>
            </w:r>
          </w:p>
          <w:p w14:paraId="009D88EF" w14:textId="77777777" w:rsidR="00614685" w:rsidRPr="00614685" w:rsidRDefault="00614685" w:rsidP="00614685">
            <w:pPr>
              <w:numPr>
                <w:ilvl w:val="0"/>
                <w:numId w:val="37"/>
              </w:numPr>
              <w:spacing w:after="0" w:line="240" w:lineRule="auto"/>
              <w:jc w:val="both"/>
              <w:rPr>
                <w:rFonts w:ascii="Century Gothic" w:eastAsia="Century Gothic" w:hAnsi="Century Gothic" w:cs="Century Gothic"/>
                <w:sz w:val="20"/>
                <w:szCs w:val="20"/>
              </w:rPr>
            </w:pPr>
            <w:r w:rsidRPr="00614685">
              <w:rPr>
                <w:rFonts w:ascii="Century Gothic" w:eastAsia="Century Gothic" w:hAnsi="Century Gothic" w:cs="Century Gothic"/>
                <w:b/>
                <w:bCs/>
                <w:sz w:val="20"/>
                <w:szCs w:val="20"/>
              </w:rPr>
              <w:t>Проблема:</w:t>
            </w:r>
            <w:r w:rsidRPr="00614685">
              <w:rPr>
                <w:rFonts w:ascii="Century Gothic" w:eastAsia="Century Gothic" w:hAnsi="Century Gothic" w:cs="Century Gothic"/>
                <w:sz w:val="20"/>
                <w:szCs w:val="20"/>
              </w:rPr>
              <w:t xml:space="preserve"> Приховані комісії за конвертацію валюти (до 13% додаткових витрат).</w:t>
            </w:r>
          </w:p>
          <w:p w14:paraId="369AE28F" w14:textId="77777777" w:rsidR="00614685" w:rsidRPr="00614685" w:rsidRDefault="00614685" w:rsidP="00614685">
            <w:pPr>
              <w:numPr>
                <w:ilvl w:val="0"/>
                <w:numId w:val="37"/>
              </w:numPr>
              <w:spacing w:after="0" w:line="240" w:lineRule="auto"/>
              <w:jc w:val="both"/>
              <w:rPr>
                <w:rFonts w:ascii="Century Gothic" w:eastAsia="Century Gothic" w:hAnsi="Century Gothic" w:cs="Century Gothic"/>
                <w:sz w:val="20"/>
                <w:szCs w:val="20"/>
              </w:rPr>
            </w:pPr>
            <w:r w:rsidRPr="00614685">
              <w:rPr>
                <w:rFonts w:ascii="Century Gothic" w:eastAsia="Century Gothic" w:hAnsi="Century Gothic" w:cs="Century Gothic"/>
                <w:b/>
                <w:bCs/>
                <w:sz w:val="20"/>
                <w:szCs w:val="20"/>
              </w:rPr>
              <w:t>Проблема:</w:t>
            </w:r>
            <w:r w:rsidRPr="00614685">
              <w:rPr>
                <w:rFonts w:ascii="Century Gothic" w:eastAsia="Century Gothic" w:hAnsi="Century Gothic" w:cs="Century Gothic"/>
                <w:sz w:val="20"/>
                <w:szCs w:val="20"/>
              </w:rPr>
              <w:t xml:space="preserve"> Складність управління та скасування підписок (використання "</w:t>
            </w:r>
            <w:proofErr w:type="spellStart"/>
            <w:r w:rsidRPr="00614685">
              <w:rPr>
                <w:rFonts w:ascii="Century Gothic" w:eastAsia="Century Gothic" w:hAnsi="Century Gothic" w:cs="Century Gothic"/>
                <w:sz w:val="20"/>
                <w:szCs w:val="20"/>
              </w:rPr>
              <w:t>dark</w:t>
            </w:r>
            <w:proofErr w:type="spellEnd"/>
            <w:r w:rsidRPr="00614685">
              <w:rPr>
                <w:rFonts w:ascii="Century Gothic" w:eastAsia="Century Gothic" w:hAnsi="Century Gothic" w:cs="Century Gothic"/>
                <w:sz w:val="20"/>
                <w:szCs w:val="20"/>
              </w:rPr>
              <w:t xml:space="preserve"> </w:t>
            </w:r>
            <w:proofErr w:type="spellStart"/>
            <w:r w:rsidRPr="00614685">
              <w:rPr>
                <w:rFonts w:ascii="Century Gothic" w:eastAsia="Century Gothic" w:hAnsi="Century Gothic" w:cs="Century Gothic"/>
                <w:sz w:val="20"/>
                <w:szCs w:val="20"/>
              </w:rPr>
              <w:t>patterns</w:t>
            </w:r>
            <w:proofErr w:type="spellEnd"/>
            <w:r w:rsidRPr="00614685">
              <w:rPr>
                <w:rFonts w:ascii="Century Gothic" w:eastAsia="Century Gothic" w:hAnsi="Century Gothic" w:cs="Century Gothic"/>
                <w:sz w:val="20"/>
                <w:szCs w:val="20"/>
              </w:rPr>
              <w:t>").</w:t>
            </w:r>
          </w:p>
          <w:p w14:paraId="5D5DC0A6" w14:textId="5EED666D" w:rsidR="00E75B09" w:rsidRPr="00614685" w:rsidRDefault="00614685" w:rsidP="00A951AD">
            <w:pPr>
              <w:numPr>
                <w:ilvl w:val="0"/>
                <w:numId w:val="37"/>
              </w:numPr>
              <w:spacing w:after="0" w:line="240" w:lineRule="auto"/>
              <w:jc w:val="both"/>
              <w:rPr>
                <w:rFonts w:ascii="Century Gothic" w:eastAsia="Century Gothic" w:hAnsi="Century Gothic" w:cs="Century Gothic"/>
                <w:sz w:val="20"/>
                <w:szCs w:val="20"/>
              </w:rPr>
            </w:pPr>
            <w:r w:rsidRPr="00614685">
              <w:rPr>
                <w:rFonts w:ascii="Century Gothic" w:eastAsia="Century Gothic" w:hAnsi="Century Gothic" w:cs="Century Gothic"/>
                <w:b/>
                <w:bCs/>
                <w:sz w:val="20"/>
                <w:szCs w:val="20"/>
              </w:rPr>
              <w:t>Потреба:</w:t>
            </w:r>
            <w:r w:rsidRPr="00614685">
              <w:rPr>
                <w:rFonts w:ascii="Century Gothic" w:eastAsia="Century Gothic" w:hAnsi="Century Gothic" w:cs="Century Gothic"/>
                <w:sz w:val="20"/>
                <w:szCs w:val="20"/>
              </w:rPr>
              <w:t xml:space="preserve"> Централізована бібліотека контенту , персоналізовані рекомендації , зручні локальні методи оплати в гривні та прозоре управління підписками.</w:t>
            </w:r>
          </w:p>
          <w:p w14:paraId="70B4908B" w14:textId="77777777" w:rsidR="00C40CFD" w:rsidRPr="00C40CFD" w:rsidRDefault="00C40CFD" w:rsidP="00A951AD">
            <w:pPr>
              <w:spacing w:after="0" w:line="240" w:lineRule="auto"/>
              <w:jc w:val="both"/>
              <w:rPr>
                <w:rFonts w:ascii="Century Gothic" w:eastAsia="Century Gothic" w:hAnsi="Century Gothic" w:cs="Century Gothic"/>
                <w:sz w:val="20"/>
                <w:szCs w:val="20"/>
                <w:lang w:val="en-US"/>
              </w:rPr>
            </w:pPr>
          </w:p>
        </w:tc>
      </w:tr>
      <w:tr w:rsidR="00E75B09" w:rsidRPr="00E75B09" w14:paraId="4BC412D2" w14:textId="77777777" w:rsidTr="00000FDB">
        <w:trPr>
          <w:trHeight w:val="30"/>
          <w:jc w:val="center"/>
        </w:trPr>
        <w:tc>
          <w:tcPr>
            <w:tcW w:w="10705" w:type="dxa"/>
            <w:gridSpan w:val="4"/>
            <w:shd w:val="clear" w:color="auto" w:fill="F2F2F2" w:themeFill="background1" w:themeFillShade="F2"/>
            <w:tcMar>
              <w:top w:w="115" w:type="dxa"/>
              <w:left w:w="115" w:type="dxa"/>
              <w:right w:w="115" w:type="dxa"/>
            </w:tcMar>
          </w:tcPr>
          <w:p w14:paraId="388E724F" w14:textId="77777777" w:rsidR="00E75B09" w:rsidRPr="00E75B09" w:rsidRDefault="00E75B09" w:rsidP="00E75B09">
            <w:pPr>
              <w:pStyle w:val="2"/>
              <w:tabs>
                <w:tab w:val="num" w:pos="1008"/>
              </w:tabs>
              <w:spacing w:before="0" w:line="240" w:lineRule="auto"/>
              <w:jc w:val="both"/>
              <w:rPr>
                <w:rFonts w:ascii="Century Gothic" w:eastAsia="Century Gothic" w:hAnsi="Century Gothic" w:cs="Century Gothic"/>
                <w:b w:val="0"/>
                <w:color w:val="auto"/>
                <w:sz w:val="20"/>
                <w:szCs w:val="20"/>
              </w:rPr>
            </w:pPr>
            <w:r>
              <w:rPr>
                <w:rFonts w:ascii="Century Gothic" w:hAnsi="Century Gothic"/>
                <w:b w:val="0"/>
                <w:color w:val="auto"/>
                <w:sz w:val="24"/>
                <w:szCs w:val="24"/>
              </w:rPr>
              <w:t xml:space="preserve">1.6. </w:t>
            </w:r>
            <w:proofErr w:type="spellStart"/>
            <w:r w:rsidRPr="00E75B09">
              <w:rPr>
                <w:rFonts w:ascii="Century Gothic" w:hAnsi="Century Gothic"/>
                <w:b w:val="0"/>
                <w:color w:val="auto"/>
                <w:sz w:val="24"/>
                <w:szCs w:val="24"/>
              </w:rPr>
              <w:t>Business</w:t>
            </w:r>
            <w:proofErr w:type="spellEnd"/>
            <w:r w:rsidRPr="00E75B09">
              <w:rPr>
                <w:rFonts w:ascii="Century Gothic" w:hAnsi="Century Gothic"/>
                <w:b w:val="0"/>
                <w:color w:val="auto"/>
                <w:sz w:val="24"/>
                <w:szCs w:val="24"/>
              </w:rPr>
              <w:t xml:space="preserve"> </w:t>
            </w:r>
            <w:proofErr w:type="spellStart"/>
            <w:r w:rsidRPr="00E75B09">
              <w:rPr>
                <w:rFonts w:ascii="Century Gothic" w:hAnsi="Century Gothic"/>
                <w:b w:val="0"/>
                <w:color w:val="auto"/>
                <w:sz w:val="24"/>
                <w:szCs w:val="24"/>
              </w:rPr>
              <w:t>Risks</w:t>
            </w:r>
            <w:proofErr w:type="spellEnd"/>
          </w:p>
        </w:tc>
      </w:tr>
      <w:tr w:rsidR="00E75B09" w:rsidRPr="00E75B09" w14:paraId="3B06AA7D" w14:textId="77777777" w:rsidTr="00000FDB">
        <w:trPr>
          <w:trHeight w:val="30"/>
          <w:jc w:val="center"/>
        </w:trPr>
        <w:tc>
          <w:tcPr>
            <w:tcW w:w="10705" w:type="dxa"/>
            <w:gridSpan w:val="4"/>
            <w:shd w:val="clear" w:color="auto" w:fill="F2F2F2" w:themeFill="background1" w:themeFillShade="F2"/>
            <w:tcMar>
              <w:top w:w="115" w:type="dxa"/>
              <w:left w:w="115" w:type="dxa"/>
              <w:right w:w="115" w:type="dxa"/>
            </w:tcMar>
          </w:tcPr>
          <w:p w14:paraId="3C12DF20" w14:textId="77777777" w:rsidR="00E75B09" w:rsidRPr="00E75B09" w:rsidRDefault="00E75B09" w:rsidP="00E75B09">
            <w:pPr>
              <w:pStyle w:val="a7"/>
              <w:spacing w:line="240" w:lineRule="auto"/>
              <w:ind w:firstLine="284"/>
              <w:jc w:val="both"/>
              <w:rPr>
                <w:rFonts w:ascii="Century Gothic" w:eastAsia="Century Gothic" w:hAnsi="Century Gothic" w:cs="Century Gothic"/>
                <w:i w:val="0"/>
                <w:sz w:val="18"/>
                <w:szCs w:val="18"/>
              </w:rPr>
            </w:pPr>
            <w:r w:rsidRPr="00E75B09">
              <w:rPr>
                <w:rFonts w:ascii="Century Gothic" w:hAnsi="Century Gothic"/>
                <w:i w:val="0"/>
                <w:sz w:val="18"/>
                <w:szCs w:val="18"/>
              </w:rPr>
              <w:t>Summarize the major business risks associated with developing this product, such as marketplace competition, timing issues, user acceptance, implementation issues, or possible negative impacts on the business. Estimate the severity of the risks and identify any risk mitigation actions that could be taken.</w:t>
            </w:r>
          </w:p>
        </w:tc>
      </w:tr>
      <w:tr w:rsidR="00C40CFD" w:rsidRPr="002C7441" w14:paraId="2D632FC8" w14:textId="77777777" w:rsidTr="00000FDB">
        <w:trPr>
          <w:trHeight w:val="30"/>
          <w:jc w:val="center"/>
        </w:trPr>
        <w:tc>
          <w:tcPr>
            <w:tcW w:w="1101" w:type="dxa"/>
            <w:tcMar>
              <w:top w:w="115" w:type="dxa"/>
              <w:left w:w="115" w:type="dxa"/>
              <w:right w:w="115" w:type="dxa"/>
            </w:tcMar>
          </w:tcPr>
          <w:p w14:paraId="09C74B6A" w14:textId="77777777" w:rsidR="00C40CFD" w:rsidRPr="002C7441" w:rsidRDefault="00C40CFD" w:rsidP="00C40CFD">
            <w:pPr>
              <w:spacing w:after="0" w:line="240" w:lineRule="auto"/>
              <w:jc w:val="center"/>
              <w:rPr>
                <w:rFonts w:ascii="Century Gothic" w:eastAsia="Century Gothic" w:hAnsi="Century Gothic" w:cs="Times New Roman"/>
                <w:i/>
                <w:sz w:val="20"/>
                <w:szCs w:val="20"/>
                <w:lang w:val="en-US"/>
              </w:rPr>
            </w:pPr>
            <w:r w:rsidRPr="002C7441">
              <w:rPr>
                <w:rFonts w:ascii="Century Gothic" w:eastAsia="Century Gothic" w:hAnsi="Century Gothic" w:cs="Times New Roman"/>
                <w:i/>
                <w:sz w:val="20"/>
                <w:szCs w:val="20"/>
                <w:lang w:val="en-US"/>
              </w:rPr>
              <w:t>Code</w:t>
            </w:r>
          </w:p>
        </w:tc>
        <w:tc>
          <w:tcPr>
            <w:tcW w:w="3544" w:type="dxa"/>
          </w:tcPr>
          <w:p w14:paraId="3DA4D85B" w14:textId="77777777" w:rsidR="00C40CFD" w:rsidRPr="002C7441" w:rsidRDefault="00C40CFD" w:rsidP="00C40CFD">
            <w:pPr>
              <w:spacing w:after="0" w:line="240" w:lineRule="auto"/>
              <w:jc w:val="center"/>
              <w:rPr>
                <w:rFonts w:ascii="Century Gothic" w:eastAsia="Century Gothic" w:hAnsi="Century Gothic" w:cs="Times New Roman"/>
                <w:i/>
                <w:sz w:val="20"/>
                <w:szCs w:val="20"/>
                <w:lang w:val="en-US"/>
              </w:rPr>
            </w:pPr>
            <w:r w:rsidRPr="002C7441">
              <w:rPr>
                <w:rFonts w:ascii="Century Gothic" w:eastAsia="Century Gothic" w:hAnsi="Century Gothic" w:cs="Times New Roman"/>
                <w:i/>
                <w:sz w:val="20"/>
                <w:szCs w:val="20"/>
                <w:lang w:val="en-US"/>
              </w:rPr>
              <w:t>Description</w:t>
            </w:r>
          </w:p>
        </w:tc>
        <w:tc>
          <w:tcPr>
            <w:tcW w:w="2552" w:type="dxa"/>
          </w:tcPr>
          <w:p w14:paraId="780CF365" w14:textId="77777777" w:rsidR="00C40CFD" w:rsidRPr="002C7441" w:rsidRDefault="00C40CFD" w:rsidP="00C40CFD">
            <w:pPr>
              <w:spacing w:after="0" w:line="240" w:lineRule="auto"/>
              <w:jc w:val="center"/>
              <w:rPr>
                <w:rFonts w:ascii="Century Gothic" w:eastAsia="Century Gothic" w:hAnsi="Century Gothic" w:cs="Times New Roman"/>
                <w:i/>
                <w:sz w:val="20"/>
                <w:szCs w:val="20"/>
                <w:lang w:val="en-US"/>
              </w:rPr>
            </w:pPr>
            <w:proofErr w:type="spellStart"/>
            <w:r w:rsidRPr="002C7441">
              <w:rPr>
                <w:rFonts w:ascii="Century Gothic" w:eastAsia="Century Gothic" w:hAnsi="Century Gothic" w:cs="Times New Roman"/>
                <w:i/>
                <w:sz w:val="20"/>
                <w:szCs w:val="20"/>
              </w:rPr>
              <w:t>Risk</w:t>
            </w:r>
            <w:proofErr w:type="spellEnd"/>
            <w:r w:rsidRPr="002C7441">
              <w:rPr>
                <w:rFonts w:ascii="Century Gothic" w:eastAsia="Century Gothic" w:hAnsi="Century Gothic" w:cs="Times New Roman"/>
                <w:i/>
                <w:sz w:val="20"/>
                <w:szCs w:val="20"/>
              </w:rPr>
              <w:t xml:space="preserve"> </w:t>
            </w:r>
            <w:proofErr w:type="spellStart"/>
            <w:r w:rsidRPr="002C7441">
              <w:rPr>
                <w:rFonts w:ascii="Century Gothic" w:eastAsia="Century Gothic" w:hAnsi="Century Gothic" w:cs="Times New Roman"/>
                <w:i/>
                <w:sz w:val="20"/>
                <w:szCs w:val="20"/>
              </w:rPr>
              <w:t>Level</w:t>
            </w:r>
            <w:proofErr w:type="spellEnd"/>
          </w:p>
          <w:p w14:paraId="23E26FD1" w14:textId="77777777" w:rsidR="00C40CFD" w:rsidRPr="002C7441" w:rsidRDefault="00F34CA3" w:rsidP="00F34CA3">
            <w:pPr>
              <w:spacing w:after="0" w:line="240" w:lineRule="auto"/>
              <w:jc w:val="center"/>
              <w:rPr>
                <w:rFonts w:ascii="Century Gothic" w:eastAsia="Century Gothic" w:hAnsi="Century Gothic" w:cs="Times New Roman"/>
                <w:i/>
                <w:sz w:val="20"/>
                <w:szCs w:val="20"/>
                <w:lang w:val="en-US"/>
              </w:rPr>
            </w:pPr>
            <w:r>
              <w:rPr>
                <w:rFonts w:ascii="Century Gothic" w:eastAsia="Century Gothic" w:hAnsi="Century Gothic" w:cs="Times New Roman"/>
                <w:i/>
                <w:sz w:val="20"/>
                <w:szCs w:val="20"/>
                <w:lang w:val="en-US"/>
              </w:rPr>
              <w:t>(H</w:t>
            </w:r>
            <w:r w:rsidR="00C40CFD" w:rsidRPr="002C7441">
              <w:rPr>
                <w:rFonts w:ascii="Century Gothic" w:eastAsia="Century Gothic" w:hAnsi="Century Gothic" w:cs="Times New Roman"/>
                <w:i/>
                <w:sz w:val="20"/>
                <w:szCs w:val="20"/>
                <w:lang w:val="en-US"/>
              </w:rPr>
              <w:t>igh, Medium, Small)</w:t>
            </w:r>
          </w:p>
        </w:tc>
        <w:tc>
          <w:tcPr>
            <w:tcW w:w="3508" w:type="dxa"/>
          </w:tcPr>
          <w:p w14:paraId="40E85DCC" w14:textId="77777777" w:rsidR="00C40CFD" w:rsidRPr="002C7441" w:rsidRDefault="00C40CFD" w:rsidP="00C40CFD">
            <w:pPr>
              <w:spacing w:after="0" w:line="240" w:lineRule="auto"/>
              <w:jc w:val="center"/>
              <w:rPr>
                <w:rFonts w:ascii="Century Gothic" w:eastAsia="Century Gothic" w:hAnsi="Century Gothic" w:cs="Times New Roman"/>
                <w:i/>
                <w:sz w:val="20"/>
                <w:szCs w:val="20"/>
              </w:rPr>
            </w:pPr>
            <w:proofErr w:type="spellStart"/>
            <w:r w:rsidRPr="002C7441">
              <w:rPr>
                <w:rFonts w:ascii="Century Gothic" w:eastAsia="Century Gothic" w:hAnsi="Century Gothic" w:cs="Times New Roman"/>
                <w:i/>
                <w:sz w:val="20"/>
                <w:szCs w:val="20"/>
              </w:rPr>
              <w:t>Risk</w:t>
            </w:r>
            <w:proofErr w:type="spellEnd"/>
            <w:r w:rsidRPr="002C7441">
              <w:rPr>
                <w:rFonts w:ascii="Century Gothic" w:eastAsia="Century Gothic" w:hAnsi="Century Gothic" w:cs="Times New Roman"/>
                <w:i/>
                <w:sz w:val="20"/>
                <w:szCs w:val="20"/>
              </w:rPr>
              <w:t xml:space="preserve"> </w:t>
            </w:r>
            <w:proofErr w:type="spellStart"/>
            <w:r w:rsidRPr="002C7441">
              <w:rPr>
                <w:rFonts w:ascii="Century Gothic" w:eastAsia="Century Gothic" w:hAnsi="Century Gothic" w:cs="Times New Roman"/>
                <w:i/>
                <w:sz w:val="20"/>
                <w:szCs w:val="20"/>
              </w:rPr>
              <w:t>Reduction</w:t>
            </w:r>
            <w:proofErr w:type="spellEnd"/>
          </w:p>
        </w:tc>
      </w:tr>
      <w:tr w:rsidR="00FB1DE7" w:rsidRPr="00C40CFD" w14:paraId="69B0656C" w14:textId="77777777" w:rsidTr="00000FDB">
        <w:trPr>
          <w:trHeight w:val="30"/>
          <w:jc w:val="center"/>
        </w:trPr>
        <w:tc>
          <w:tcPr>
            <w:tcW w:w="1101" w:type="dxa"/>
            <w:tcMar>
              <w:top w:w="115" w:type="dxa"/>
              <w:left w:w="115" w:type="dxa"/>
              <w:right w:w="115" w:type="dxa"/>
            </w:tcMar>
          </w:tcPr>
          <w:p w14:paraId="512CC8DF" w14:textId="32843123"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lastRenderedPageBreak/>
              <w:t>BR-1</w:t>
            </w:r>
          </w:p>
        </w:tc>
        <w:tc>
          <w:tcPr>
            <w:tcW w:w="3544" w:type="dxa"/>
          </w:tcPr>
          <w:p w14:paraId="3E22FC36" w14:textId="145DE914"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Контент-провайдери не погодяться на ліцензійні угоди в межах виділеного бюджету ($157,500).</w:t>
            </w:r>
          </w:p>
        </w:tc>
        <w:tc>
          <w:tcPr>
            <w:tcW w:w="2552" w:type="dxa"/>
          </w:tcPr>
          <w:p w14:paraId="5F327E5B" w14:textId="71C3642D" w:rsidR="00FB1DE7" w:rsidRPr="00C40CFD" w:rsidRDefault="00FB1DE7" w:rsidP="00FB1DE7">
            <w:pPr>
              <w:spacing w:after="0" w:line="240" w:lineRule="auto"/>
              <w:jc w:val="center"/>
              <w:rPr>
                <w:rFonts w:ascii="Century Gothic" w:eastAsia="Century Gothic" w:hAnsi="Century Gothic" w:cs="Times New Roman"/>
                <w:sz w:val="20"/>
                <w:szCs w:val="20"/>
              </w:rPr>
            </w:pPr>
            <w:proofErr w:type="spellStart"/>
            <w:r w:rsidRPr="00154FD4">
              <w:t>High</w:t>
            </w:r>
            <w:proofErr w:type="spellEnd"/>
          </w:p>
        </w:tc>
        <w:tc>
          <w:tcPr>
            <w:tcW w:w="3508" w:type="dxa"/>
          </w:tcPr>
          <w:p w14:paraId="2F2641A0" w14:textId="6FE71039"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Попередні переговори, гнучкі моделі партнерства.</w:t>
            </w:r>
          </w:p>
        </w:tc>
      </w:tr>
      <w:tr w:rsidR="00FB1DE7" w:rsidRPr="00C40CFD" w14:paraId="3A07AE28" w14:textId="77777777" w:rsidTr="00000FDB">
        <w:trPr>
          <w:trHeight w:val="30"/>
          <w:jc w:val="center"/>
        </w:trPr>
        <w:tc>
          <w:tcPr>
            <w:tcW w:w="1101" w:type="dxa"/>
            <w:tcMar>
              <w:top w:w="115" w:type="dxa"/>
              <w:left w:w="115" w:type="dxa"/>
              <w:right w:w="115" w:type="dxa"/>
            </w:tcMar>
          </w:tcPr>
          <w:p w14:paraId="2F2FD952" w14:textId="08A0640D"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BR-2</w:t>
            </w:r>
          </w:p>
        </w:tc>
        <w:tc>
          <w:tcPr>
            <w:tcW w:w="3544" w:type="dxa"/>
          </w:tcPr>
          <w:p w14:paraId="59B0E6A5" w14:textId="0C2AE9F1"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 xml:space="preserve">AWS </w:t>
            </w:r>
            <w:proofErr w:type="spellStart"/>
            <w:r w:rsidRPr="00154FD4">
              <w:t>infrastructure</w:t>
            </w:r>
            <w:proofErr w:type="spellEnd"/>
            <w:r w:rsidRPr="00154FD4">
              <w:t xml:space="preserve"> не забезпечить необхідну надійність (99.9% </w:t>
            </w:r>
            <w:proofErr w:type="spellStart"/>
            <w:r w:rsidRPr="00154FD4">
              <w:t>uptime</w:t>
            </w:r>
            <w:proofErr w:type="spellEnd"/>
            <w:r w:rsidRPr="00154FD4">
              <w:t>).</w:t>
            </w:r>
          </w:p>
        </w:tc>
        <w:tc>
          <w:tcPr>
            <w:tcW w:w="2552" w:type="dxa"/>
          </w:tcPr>
          <w:p w14:paraId="728D2932" w14:textId="655D8443" w:rsidR="00FB1DE7" w:rsidRPr="00C40CFD" w:rsidRDefault="00FB1DE7" w:rsidP="00FB1DE7">
            <w:pPr>
              <w:spacing w:after="0" w:line="240" w:lineRule="auto"/>
              <w:jc w:val="center"/>
              <w:rPr>
                <w:rFonts w:ascii="Century Gothic" w:eastAsia="Century Gothic" w:hAnsi="Century Gothic" w:cs="Times New Roman"/>
                <w:sz w:val="20"/>
                <w:szCs w:val="20"/>
              </w:rPr>
            </w:pPr>
            <w:proofErr w:type="spellStart"/>
            <w:r w:rsidRPr="00154FD4">
              <w:t>Medium</w:t>
            </w:r>
            <w:proofErr w:type="spellEnd"/>
          </w:p>
        </w:tc>
        <w:tc>
          <w:tcPr>
            <w:tcW w:w="3508" w:type="dxa"/>
          </w:tcPr>
          <w:p w14:paraId="2C725A87" w14:textId="4FA7E3A4"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 xml:space="preserve">Використання </w:t>
            </w:r>
            <w:proofErr w:type="spellStart"/>
            <w:r w:rsidRPr="00154FD4">
              <w:t>multi</w:t>
            </w:r>
            <w:proofErr w:type="spellEnd"/>
            <w:r w:rsidRPr="00154FD4">
              <w:t xml:space="preserve">-AZ, моніторинг, </w:t>
            </w:r>
            <w:proofErr w:type="spellStart"/>
            <w:r w:rsidRPr="00154FD4">
              <w:t>failover</w:t>
            </w:r>
            <w:proofErr w:type="spellEnd"/>
            <w:r w:rsidRPr="00154FD4">
              <w:t>-механізми.</w:t>
            </w:r>
          </w:p>
        </w:tc>
      </w:tr>
      <w:tr w:rsidR="00FB1DE7" w:rsidRPr="00C40CFD" w14:paraId="0866CD1C" w14:textId="77777777" w:rsidTr="00000FDB">
        <w:trPr>
          <w:trHeight w:val="30"/>
          <w:jc w:val="center"/>
        </w:trPr>
        <w:tc>
          <w:tcPr>
            <w:tcW w:w="1101" w:type="dxa"/>
            <w:tcMar>
              <w:top w:w="115" w:type="dxa"/>
              <w:left w:w="115" w:type="dxa"/>
              <w:right w:w="115" w:type="dxa"/>
            </w:tcMar>
          </w:tcPr>
          <w:p w14:paraId="53B10873" w14:textId="639E8843"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BR-3</w:t>
            </w:r>
          </w:p>
        </w:tc>
        <w:tc>
          <w:tcPr>
            <w:tcW w:w="3544" w:type="dxa"/>
          </w:tcPr>
          <w:p w14:paraId="499E0E66" w14:textId="53DE53AC"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Інтеграція платіжних шлюзів займе більше 3 тижнів.</w:t>
            </w:r>
          </w:p>
        </w:tc>
        <w:tc>
          <w:tcPr>
            <w:tcW w:w="2552" w:type="dxa"/>
          </w:tcPr>
          <w:p w14:paraId="4F9B4B1A" w14:textId="133CC574" w:rsidR="00FB1DE7" w:rsidRPr="00C40CFD" w:rsidRDefault="00FB1DE7" w:rsidP="00FB1DE7">
            <w:pPr>
              <w:spacing w:after="0" w:line="240" w:lineRule="auto"/>
              <w:jc w:val="center"/>
              <w:rPr>
                <w:rFonts w:ascii="Century Gothic" w:eastAsia="Century Gothic" w:hAnsi="Century Gothic" w:cs="Times New Roman"/>
                <w:sz w:val="20"/>
                <w:szCs w:val="20"/>
              </w:rPr>
            </w:pPr>
            <w:proofErr w:type="spellStart"/>
            <w:r w:rsidRPr="00154FD4">
              <w:t>Medium</w:t>
            </w:r>
            <w:proofErr w:type="spellEnd"/>
          </w:p>
        </w:tc>
        <w:tc>
          <w:tcPr>
            <w:tcW w:w="3508" w:type="dxa"/>
          </w:tcPr>
          <w:p w14:paraId="139CFB71" w14:textId="1D6FB00F"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Ранній старт інтеграції, вибір партнерів з якісним API.</w:t>
            </w:r>
          </w:p>
        </w:tc>
      </w:tr>
      <w:tr w:rsidR="00FB1DE7" w:rsidRPr="00C40CFD" w14:paraId="04287B4A" w14:textId="77777777" w:rsidTr="00000FDB">
        <w:trPr>
          <w:trHeight w:val="30"/>
          <w:jc w:val="center"/>
        </w:trPr>
        <w:tc>
          <w:tcPr>
            <w:tcW w:w="1101" w:type="dxa"/>
            <w:tcMar>
              <w:top w:w="115" w:type="dxa"/>
              <w:left w:w="115" w:type="dxa"/>
              <w:right w:w="115" w:type="dxa"/>
            </w:tcMar>
          </w:tcPr>
          <w:p w14:paraId="6AD76158" w14:textId="0D0B2328"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BR-4</w:t>
            </w:r>
          </w:p>
        </w:tc>
        <w:tc>
          <w:tcPr>
            <w:tcW w:w="3544" w:type="dxa"/>
          </w:tcPr>
          <w:p w14:paraId="63BE5352" w14:textId="7F50663B"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Ринковий попит не залишиться стабільним або не зростатиме.</w:t>
            </w:r>
          </w:p>
        </w:tc>
        <w:tc>
          <w:tcPr>
            <w:tcW w:w="2552" w:type="dxa"/>
          </w:tcPr>
          <w:p w14:paraId="178F4F6D" w14:textId="4A6EE82F" w:rsidR="00FB1DE7" w:rsidRPr="00C40CFD" w:rsidRDefault="00FB1DE7" w:rsidP="00FB1DE7">
            <w:pPr>
              <w:spacing w:after="0" w:line="240" w:lineRule="auto"/>
              <w:jc w:val="center"/>
              <w:rPr>
                <w:rFonts w:ascii="Century Gothic" w:eastAsia="Century Gothic" w:hAnsi="Century Gothic" w:cs="Times New Roman"/>
                <w:sz w:val="20"/>
                <w:szCs w:val="20"/>
              </w:rPr>
            </w:pPr>
            <w:proofErr w:type="spellStart"/>
            <w:r w:rsidRPr="00154FD4">
              <w:t>Small</w:t>
            </w:r>
            <w:proofErr w:type="spellEnd"/>
          </w:p>
        </w:tc>
        <w:tc>
          <w:tcPr>
            <w:tcW w:w="3508" w:type="dxa"/>
          </w:tcPr>
          <w:p w14:paraId="6FE6CBE1" w14:textId="1BCE2B91"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Моніторинг ринку, гнучка бізнес-модель.</w:t>
            </w:r>
          </w:p>
        </w:tc>
      </w:tr>
      <w:tr w:rsidR="00FB1DE7" w:rsidRPr="00C40CFD" w14:paraId="64C50E0F" w14:textId="77777777" w:rsidTr="00000FDB">
        <w:trPr>
          <w:trHeight w:val="30"/>
          <w:jc w:val="center"/>
        </w:trPr>
        <w:tc>
          <w:tcPr>
            <w:tcW w:w="1101" w:type="dxa"/>
            <w:tcMar>
              <w:top w:w="115" w:type="dxa"/>
              <w:left w:w="115" w:type="dxa"/>
              <w:right w:w="115" w:type="dxa"/>
            </w:tcMar>
          </w:tcPr>
          <w:p w14:paraId="200E85CD" w14:textId="4F6A2102"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BR-5</w:t>
            </w:r>
          </w:p>
        </w:tc>
        <w:tc>
          <w:tcPr>
            <w:tcW w:w="3544" w:type="dxa"/>
          </w:tcPr>
          <w:p w14:paraId="682FBAA0" w14:textId="35812092"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Конкуренти запустять аналогічний продукт раніше або з кращою ціннісною пропозицією.</w:t>
            </w:r>
          </w:p>
        </w:tc>
        <w:tc>
          <w:tcPr>
            <w:tcW w:w="2552" w:type="dxa"/>
          </w:tcPr>
          <w:p w14:paraId="0A176BF6" w14:textId="35CB4886" w:rsidR="00FB1DE7" w:rsidRPr="00C40CFD" w:rsidRDefault="00FB1DE7" w:rsidP="00FB1DE7">
            <w:pPr>
              <w:spacing w:after="0" w:line="240" w:lineRule="auto"/>
              <w:jc w:val="center"/>
              <w:rPr>
                <w:rFonts w:ascii="Century Gothic" w:eastAsia="Century Gothic" w:hAnsi="Century Gothic" w:cs="Times New Roman"/>
                <w:sz w:val="20"/>
                <w:szCs w:val="20"/>
              </w:rPr>
            </w:pPr>
            <w:proofErr w:type="spellStart"/>
            <w:r w:rsidRPr="00154FD4">
              <w:t>High</w:t>
            </w:r>
            <w:proofErr w:type="spellEnd"/>
          </w:p>
        </w:tc>
        <w:tc>
          <w:tcPr>
            <w:tcW w:w="3508" w:type="dxa"/>
          </w:tcPr>
          <w:p w14:paraId="3F957C0E" w14:textId="52A9FB18"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Швидка розробка (9 міс), фокус на унікальних перевагах (локалізація, UX).</w:t>
            </w:r>
          </w:p>
        </w:tc>
      </w:tr>
      <w:tr w:rsidR="00FB1DE7" w:rsidRPr="00C40CFD" w14:paraId="06EDD1F7" w14:textId="77777777" w:rsidTr="00000FDB">
        <w:trPr>
          <w:trHeight w:val="30"/>
          <w:jc w:val="center"/>
        </w:trPr>
        <w:tc>
          <w:tcPr>
            <w:tcW w:w="1101" w:type="dxa"/>
            <w:tcMar>
              <w:top w:w="115" w:type="dxa"/>
              <w:left w:w="115" w:type="dxa"/>
              <w:right w:w="115" w:type="dxa"/>
            </w:tcMar>
          </w:tcPr>
          <w:p w14:paraId="6F4A2B4B" w14:textId="5E12AD52"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BR-6</w:t>
            </w:r>
          </w:p>
        </w:tc>
        <w:tc>
          <w:tcPr>
            <w:tcW w:w="3544" w:type="dxa"/>
          </w:tcPr>
          <w:p w14:paraId="0B6BD52F" w14:textId="0D900852"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Користувачі не приймуть підписну модель з ARPU $8.5/місяць.</w:t>
            </w:r>
          </w:p>
        </w:tc>
        <w:tc>
          <w:tcPr>
            <w:tcW w:w="2552" w:type="dxa"/>
          </w:tcPr>
          <w:p w14:paraId="42DE2625" w14:textId="699BE9FC" w:rsidR="00FB1DE7" w:rsidRPr="00C40CFD" w:rsidRDefault="00FB1DE7" w:rsidP="00FB1DE7">
            <w:pPr>
              <w:spacing w:after="0" w:line="240" w:lineRule="auto"/>
              <w:jc w:val="center"/>
              <w:rPr>
                <w:rFonts w:ascii="Century Gothic" w:eastAsia="Century Gothic" w:hAnsi="Century Gothic" w:cs="Times New Roman"/>
                <w:sz w:val="20"/>
                <w:szCs w:val="20"/>
              </w:rPr>
            </w:pPr>
            <w:proofErr w:type="spellStart"/>
            <w:r w:rsidRPr="00154FD4">
              <w:t>Medium</w:t>
            </w:r>
            <w:proofErr w:type="spellEnd"/>
          </w:p>
        </w:tc>
        <w:tc>
          <w:tcPr>
            <w:tcW w:w="3508" w:type="dxa"/>
          </w:tcPr>
          <w:p w14:paraId="5F6A2A83" w14:textId="1D6C4B3B"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 xml:space="preserve">A/B тестування цін, пропозиція </w:t>
            </w:r>
            <w:proofErr w:type="spellStart"/>
            <w:r w:rsidRPr="00154FD4">
              <w:t>trial</w:t>
            </w:r>
            <w:proofErr w:type="spellEnd"/>
            <w:r w:rsidRPr="00154FD4">
              <w:t>-періоду, гібридна модель (</w:t>
            </w:r>
            <w:proofErr w:type="spellStart"/>
            <w:r w:rsidRPr="00154FD4">
              <w:t>вкл</w:t>
            </w:r>
            <w:proofErr w:type="spellEnd"/>
            <w:r w:rsidRPr="00154FD4">
              <w:t>. рекламу).</w:t>
            </w:r>
          </w:p>
        </w:tc>
      </w:tr>
      <w:tr w:rsidR="00FB1DE7" w:rsidRPr="00C40CFD" w14:paraId="493CBDF4" w14:textId="77777777" w:rsidTr="00000FDB">
        <w:trPr>
          <w:trHeight w:val="30"/>
          <w:jc w:val="center"/>
        </w:trPr>
        <w:tc>
          <w:tcPr>
            <w:tcW w:w="1101" w:type="dxa"/>
            <w:tcMar>
              <w:top w:w="115" w:type="dxa"/>
              <w:left w:w="115" w:type="dxa"/>
              <w:right w:w="115" w:type="dxa"/>
            </w:tcMar>
          </w:tcPr>
          <w:p w14:paraId="790F2218" w14:textId="5E8ED260"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BR-7</w:t>
            </w:r>
          </w:p>
        </w:tc>
        <w:tc>
          <w:tcPr>
            <w:tcW w:w="3544" w:type="dxa"/>
          </w:tcPr>
          <w:p w14:paraId="549BE283" w14:textId="282992B4" w:rsidR="00FB1DE7" w:rsidRPr="00C40CFD" w:rsidRDefault="00FB1DE7" w:rsidP="00FB1DE7">
            <w:pPr>
              <w:spacing w:after="0" w:line="240" w:lineRule="auto"/>
              <w:jc w:val="both"/>
              <w:rPr>
                <w:rFonts w:ascii="Century Gothic" w:eastAsia="Century Gothic" w:hAnsi="Century Gothic" w:cs="Times New Roman"/>
                <w:sz w:val="20"/>
                <w:szCs w:val="20"/>
              </w:rPr>
            </w:pPr>
            <w:proofErr w:type="spellStart"/>
            <w:r w:rsidRPr="00154FD4">
              <w:t>Conversion</w:t>
            </w:r>
            <w:proofErr w:type="spellEnd"/>
            <w:r w:rsidRPr="00154FD4">
              <w:t xml:space="preserve"> </w:t>
            </w:r>
            <w:proofErr w:type="spellStart"/>
            <w:r w:rsidRPr="00154FD4">
              <w:t>rate</w:t>
            </w:r>
            <w:proofErr w:type="spellEnd"/>
            <w:r w:rsidRPr="00154FD4">
              <w:t xml:space="preserve"> з безкоштовної в платну версію буде нижчим за 15%.</w:t>
            </w:r>
          </w:p>
        </w:tc>
        <w:tc>
          <w:tcPr>
            <w:tcW w:w="2552" w:type="dxa"/>
          </w:tcPr>
          <w:p w14:paraId="7B4D95BA" w14:textId="5DEDD775" w:rsidR="00FB1DE7" w:rsidRPr="00C40CFD" w:rsidRDefault="00FB1DE7" w:rsidP="00FB1DE7">
            <w:pPr>
              <w:spacing w:after="0" w:line="240" w:lineRule="auto"/>
              <w:jc w:val="center"/>
              <w:rPr>
                <w:rFonts w:ascii="Century Gothic" w:eastAsia="Century Gothic" w:hAnsi="Century Gothic" w:cs="Times New Roman"/>
                <w:sz w:val="20"/>
                <w:szCs w:val="20"/>
              </w:rPr>
            </w:pPr>
            <w:proofErr w:type="spellStart"/>
            <w:r w:rsidRPr="00154FD4">
              <w:t>Medium</w:t>
            </w:r>
            <w:proofErr w:type="spellEnd"/>
          </w:p>
        </w:tc>
        <w:tc>
          <w:tcPr>
            <w:tcW w:w="3508" w:type="dxa"/>
          </w:tcPr>
          <w:p w14:paraId="6A75EE1D" w14:textId="086F9C11"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 xml:space="preserve">Оптимізація </w:t>
            </w:r>
            <w:proofErr w:type="spellStart"/>
            <w:r w:rsidRPr="00154FD4">
              <w:t>onboarding</w:t>
            </w:r>
            <w:proofErr w:type="spellEnd"/>
            <w:r w:rsidRPr="00154FD4">
              <w:t>, маркетингові кампанії.</w:t>
            </w:r>
          </w:p>
        </w:tc>
      </w:tr>
      <w:tr w:rsidR="00FB1DE7" w:rsidRPr="00C40CFD" w14:paraId="1E61FE5D" w14:textId="77777777" w:rsidTr="00000FDB">
        <w:trPr>
          <w:trHeight w:val="30"/>
          <w:jc w:val="center"/>
        </w:trPr>
        <w:tc>
          <w:tcPr>
            <w:tcW w:w="1101" w:type="dxa"/>
            <w:tcMar>
              <w:top w:w="115" w:type="dxa"/>
              <w:left w:w="115" w:type="dxa"/>
              <w:right w:w="115" w:type="dxa"/>
            </w:tcMar>
          </w:tcPr>
          <w:p w14:paraId="7A759AEE" w14:textId="3CC2F59E"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BR-8</w:t>
            </w:r>
          </w:p>
        </w:tc>
        <w:tc>
          <w:tcPr>
            <w:tcW w:w="3544" w:type="dxa"/>
          </w:tcPr>
          <w:p w14:paraId="0CC5A61C" w14:textId="1E558624"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Команда не матиме необхідних компетенцій.</w:t>
            </w:r>
          </w:p>
        </w:tc>
        <w:tc>
          <w:tcPr>
            <w:tcW w:w="2552" w:type="dxa"/>
          </w:tcPr>
          <w:p w14:paraId="15822736" w14:textId="5207E174" w:rsidR="00FB1DE7" w:rsidRPr="00C40CFD" w:rsidRDefault="00FB1DE7" w:rsidP="00FB1DE7">
            <w:pPr>
              <w:spacing w:after="0" w:line="240" w:lineRule="auto"/>
              <w:jc w:val="center"/>
              <w:rPr>
                <w:rFonts w:ascii="Century Gothic" w:eastAsia="Century Gothic" w:hAnsi="Century Gothic" w:cs="Times New Roman"/>
                <w:sz w:val="20"/>
                <w:szCs w:val="20"/>
              </w:rPr>
            </w:pPr>
            <w:proofErr w:type="spellStart"/>
            <w:r w:rsidRPr="00154FD4">
              <w:t>Medium</w:t>
            </w:r>
            <w:proofErr w:type="spellEnd"/>
          </w:p>
        </w:tc>
        <w:tc>
          <w:tcPr>
            <w:tcW w:w="3508" w:type="dxa"/>
          </w:tcPr>
          <w:p w14:paraId="3D270E72" w14:textId="1360F8D5" w:rsidR="00FB1DE7" w:rsidRPr="00C40CFD" w:rsidRDefault="00FB1DE7" w:rsidP="00FB1DE7">
            <w:pPr>
              <w:spacing w:after="0" w:line="240" w:lineRule="auto"/>
              <w:jc w:val="both"/>
              <w:rPr>
                <w:rFonts w:ascii="Century Gothic" w:eastAsia="Century Gothic" w:hAnsi="Century Gothic" w:cs="Times New Roman"/>
                <w:sz w:val="20"/>
                <w:szCs w:val="20"/>
              </w:rPr>
            </w:pPr>
            <w:r w:rsidRPr="00154FD4">
              <w:t>Навчання, залучення зовнішніх консультантів.</w:t>
            </w:r>
          </w:p>
        </w:tc>
      </w:tr>
    </w:tbl>
    <w:p w14:paraId="76B941A5" w14:textId="77777777" w:rsidR="00135205" w:rsidRPr="009E5960" w:rsidRDefault="00135205" w:rsidP="004559B7">
      <w:pPr>
        <w:spacing w:after="0" w:line="240" w:lineRule="auto"/>
        <w:rPr>
          <w:rFonts w:ascii="Century Gothic" w:eastAsia="Century Gothic" w:hAnsi="Century Gothic" w:cs="Century Gothic"/>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01"/>
        <w:gridCol w:w="9604"/>
      </w:tblGrid>
      <w:tr w:rsidR="009E5960" w:rsidRPr="009E5960" w14:paraId="08BDA744" w14:textId="77777777" w:rsidTr="00C72AD4">
        <w:trPr>
          <w:trHeight w:val="720"/>
          <w:jc w:val="center"/>
        </w:trPr>
        <w:tc>
          <w:tcPr>
            <w:tcW w:w="10705" w:type="dxa"/>
            <w:gridSpan w:val="2"/>
            <w:shd w:val="clear" w:color="auto" w:fill="D9D9D9" w:themeFill="background1" w:themeFillShade="D9"/>
            <w:vAlign w:val="center"/>
          </w:tcPr>
          <w:p w14:paraId="3C183BDF" w14:textId="77777777" w:rsidR="00E75B09" w:rsidRPr="00E75B09" w:rsidRDefault="00E75B09" w:rsidP="00E75B09">
            <w:pPr>
              <w:pStyle w:val="1"/>
              <w:spacing w:before="0" w:after="0"/>
              <w:rPr>
                <w:color w:val="auto"/>
                <w:lang w:val="uk-UA"/>
              </w:rPr>
            </w:pPr>
            <w:r w:rsidRPr="00E75B09">
              <w:rPr>
                <w:color w:val="auto"/>
              </w:rPr>
              <w:t>2. VISION OF THE SOLUTION</w:t>
            </w:r>
          </w:p>
        </w:tc>
      </w:tr>
      <w:tr w:rsidR="00E75B09" w:rsidRPr="00E75B09" w14:paraId="53FF3768" w14:textId="77777777" w:rsidTr="00C72AD4">
        <w:trPr>
          <w:trHeight w:val="70"/>
          <w:jc w:val="center"/>
        </w:trPr>
        <w:tc>
          <w:tcPr>
            <w:tcW w:w="10705" w:type="dxa"/>
            <w:gridSpan w:val="2"/>
            <w:shd w:val="clear" w:color="auto" w:fill="D9D9D9" w:themeFill="background1" w:themeFillShade="D9"/>
            <w:vAlign w:val="center"/>
          </w:tcPr>
          <w:p w14:paraId="6EC69997" w14:textId="77777777" w:rsidR="009F2239" w:rsidRPr="00E75B09" w:rsidRDefault="00E75B09" w:rsidP="00E75B09">
            <w:pPr>
              <w:pStyle w:val="a7"/>
              <w:spacing w:line="240" w:lineRule="auto"/>
              <w:ind w:firstLine="284"/>
              <w:jc w:val="both"/>
              <w:rPr>
                <w:rFonts w:ascii="Century Gothic" w:hAnsi="Century Gothic"/>
                <w:i w:val="0"/>
                <w:sz w:val="18"/>
                <w:szCs w:val="18"/>
                <w:lang w:val="uk-UA"/>
              </w:rPr>
            </w:pPr>
            <w:r w:rsidRPr="00E75B09">
              <w:rPr>
                <w:rFonts w:ascii="Century Gothic" w:hAnsi="Century Gothic"/>
                <w:i w:val="0"/>
                <w:sz w:val="18"/>
                <w:szCs w:val="18"/>
              </w:rPr>
              <w:t>This section establishes a long-term vision for the system to be built to address the business objectives. This vision will provide the context for making decisions throughout the course of the product development life cycle. The vision should not include detailed functional requirements or project planning information.</w:t>
            </w:r>
          </w:p>
        </w:tc>
      </w:tr>
      <w:tr w:rsidR="00E75B09" w:rsidRPr="00E75B09" w14:paraId="1546638F" w14:textId="77777777" w:rsidTr="00C72AD4">
        <w:trPr>
          <w:trHeight w:val="30"/>
          <w:jc w:val="center"/>
        </w:trPr>
        <w:tc>
          <w:tcPr>
            <w:tcW w:w="10705" w:type="dxa"/>
            <w:gridSpan w:val="2"/>
            <w:shd w:val="clear" w:color="auto" w:fill="F2F2F2" w:themeFill="background1" w:themeFillShade="F2"/>
            <w:tcMar>
              <w:top w:w="115" w:type="dxa"/>
              <w:left w:w="115" w:type="dxa"/>
              <w:right w:w="115" w:type="dxa"/>
            </w:tcMar>
          </w:tcPr>
          <w:p w14:paraId="00FD6CDF" w14:textId="77777777" w:rsidR="00E75B09" w:rsidRPr="00E75B09" w:rsidRDefault="00E75B09" w:rsidP="00E75B09">
            <w:pPr>
              <w:pStyle w:val="2"/>
              <w:tabs>
                <w:tab w:val="num" w:pos="1002"/>
              </w:tabs>
              <w:spacing w:before="0" w:line="240" w:lineRule="auto"/>
              <w:jc w:val="both"/>
              <w:rPr>
                <w:rFonts w:ascii="Century Gothic" w:eastAsia="Century Gothic" w:hAnsi="Century Gothic" w:cs="Century Gothic"/>
                <w:b w:val="0"/>
                <w:color w:val="auto"/>
                <w:sz w:val="24"/>
                <w:szCs w:val="24"/>
              </w:rPr>
            </w:pPr>
            <w:r>
              <w:rPr>
                <w:rFonts w:ascii="Century Gothic" w:hAnsi="Century Gothic"/>
                <w:b w:val="0"/>
                <w:color w:val="auto"/>
                <w:sz w:val="24"/>
                <w:szCs w:val="24"/>
              </w:rPr>
              <w:t xml:space="preserve">2.1. </w:t>
            </w:r>
            <w:proofErr w:type="spellStart"/>
            <w:r w:rsidRPr="00E75B09">
              <w:rPr>
                <w:rFonts w:ascii="Century Gothic" w:hAnsi="Century Gothic"/>
                <w:b w:val="0"/>
                <w:color w:val="auto"/>
                <w:sz w:val="24"/>
                <w:szCs w:val="24"/>
              </w:rPr>
              <w:t>Vision</w:t>
            </w:r>
            <w:proofErr w:type="spellEnd"/>
            <w:r w:rsidRPr="00E75B09">
              <w:rPr>
                <w:rFonts w:ascii="Century Gothic" w:hAnsi="Century Gothic"/>
                <w:b w:val="0"/>
                <w:color w:val="auto"/>
                <w:sz w:val="24"/>
                <w:szCs w:val="24"/>
              </w:rPr>
              <w:t xml:space="preserve"> </w:t>
            </w:r>
            <w:proofErr w:type="spellStart"/>
            <w:r w:rsidRPr="00E75B09">
              <w:rPr>
                <w:rFonts w:ascii="Century Gothic" w:hAnsi="Century Gothic"/>
                <w:b w:val="0"/>
                <w:color w:val="auto"/>
                <w:sz w:val="24"/>
                <w:szCs w:val="24"/>
              </w:rPr>
              <w:t>Statement</w:t>
            </w:r>
            <w:proofErr w:type="spellEnd"/>
          </w:p>
        </w:tc>
      </w:tr>
      <w:tr w:rsidR="00E75B09" w:rsidRPr="00E75B09" w14:paraId="0E6AFA4B" w14:textId="77777777" w:rsidTr="00C72AD4">
        <w:trPr>
          <w:trHeight w:val="30"/>
          <w:jc w:val="center"/>
        </w:trPr>
        <w:tc>
          <w:tcPr>
            <w:tcW w:w="10705" w:type="dxa"/>
            <w:gridSpan w:val="2"/>
            <w:shd w:val="clear" w:color="auto" w:fill="F2F2F2" w:themeFill="background1" w:themeFillShade="F2"/>
            <w:tcMar>
              <w:top w:w="115" w:type="dxa"/>
              <w:left w:w="115" w:type="dxa"/>
              <w:right w:w="115" w:type="dxa"/>
            </w:tcMar>
          </w:tcPr>
          <w:p w14:paraId="48660F6F" w14:textId="77777777" w:rsidR="00E75B09" w:rsidRPr="00E75B09" w:rsidRDefault="00E75B09" w:rsidP="00E75B09">
            <w:pPr>
              <w:pStyle w:val="a7"/>
              <w:spacing w:line="240" w:lineRule="auto"/>
              <w:ind w:firstLine="284"/>
              <w:jc w:val="both"/>
              <w:rPr>
                <w:rFonts w:ascii="Century Gothic" w:eastAsia="Century Gothic" w:hAnsi="Century Gothic" w:cs="Century Gothic"/>
                <w:i w:val="0"/>
                <w:sz w:val="18"/>
                <w:szCs w:val="18"/>
              </w:rPr>
            </w:pPr>
            <w:r w:rsidRPr="00E75B09">
              <w:rPr>
                <w:rFonts w:ascii="Century Gothic" w:hAnsi="Century Gothic"/>
                <w:i w:val="0"/>
                <w:sz w:val="18"/>
                <w:szCs w:val="18"/>
              </w:rPr>
              <w:t>Write a concise vision statement that summarizes the purpose and intent of the new product and describes what the world will be like when it includes the product. The vision statement should reflect a balanced view that will satisfy the needs of diverse customers as well as those of the developing organization. It may be somewhat idealistic, but it should be grounded in the realities of existing or anticipated customer markets, enterprise architectures, organizational strategic directions, and cost and resource limitations.</w:t>
            </w:r>
          </w:p>
        </w:tc>
      </w:tr>
      <w:tr w:rsidR="00E75B09" w:rsidRPr="00C40CFD" w14:paraId="335C0896" w14:textId="77777777" w:rsidTr="00C72AD4">
        <w:trPr>
          <w:trHeight w:val="30"/>
          <w:jc w:val="center"/>
        </w:trPr>
        <w:tc>
          <w:tcPr>
            <w:tcW w:w="10705" w:type="dxa"/>
            <w:gridSpan w:val="2"/>
            <w:tcMar>
              <w:top w:w="115" w:type="dxa"/>
              <w:left w:w="115" w:type="dxa"/>
              <w:right w:w="115" w:type="dxa"/>
            </w:tcMar>
          </w:tcPr>
          <w:p w14:paraId="3910CCB0" w14:textId="2010FF6C" w:rsidR="00E75B09" w:rsidRDefault="00FB1DE7" w:rsidP="00FB1DE7">
            <w:pPr>
              <w:tabs>
                <w:tab w:val="left" w:pos="561"/>
              </w:tabs>
              <w:spacing w:after="0" w:line="240" w:lineRule="auto"/>
              <w:ind w:firstLine="589"/>
              <w:jc w:val="both"/>
              <w:rPr>
                <w:rFonts w:ascii="Century Gothic" w:eastAsia="Century Gothic" w:hAnsi="Century Gothic" w:cs="Century Gothic"/>
                <w:sz w:val="20"/>
                <w:szCs w:val="20"/>
                <w:lang w:val="en-US"/>
              </w:rPr>
            </w:pPr>
            <w:proofErr w:type="spellStart"/>
            <w:r w:rsidRPr="00FB1DE7">
              <w:rPr>
                <w:rFonts w:ascii="Century Gothic" w:eastAsia="Century Gothic" w:hAnsi="Century Gothic" w:cs="Century Gothic"/>
                <w:sz w:val="20"/>
                <w:szCs w:val="20"/>
                <w:lang w:val="en-US"/>
              </w:rPr>
              <w:t>Cinecloud</w:t>
            </w:r>
            <w:proofErr w:type="spellEnd"/>
            <w:r w:rsidRPr="00FB1DE7">
              <w:rPr>
                <w:rFonts w:ascii="Century Gothic" w:eastAsia="Century Gothic" w:hAnsi="Century Gothic" w:cs="Century Gothic"/>
                <w:sz w:val="20"/>
                <w:szCs w:val="20"/>
                <w:lang w:val="en-US"/>
              </w:rPr>
              <w:t xml:space="preserve"> — </w:t>
            </w:r>
            <w:proofErr w:type="spellStart"/>
            <w:r w:rsidRPr="00FB1DE7">
              <w:rPr>
                <w:rFonts w:ascii="Century Gothic" w:eastAsia="Century Gothic" w:hAnsi="Century Gothic" w:cs="Century Gothic"/>
                <w:sz w:val="20"/>
                <w:szCs w:val="20"/>
                <w:lang w:val="en-US"/>
              </w:rPr>
              <w:t>це</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інноваційна</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платформа</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онлайн-кінотеатру</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що</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автоматизує</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процеси</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надання</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відеоконтенту</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користувачам</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через</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інтегроване</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програмне</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забезпечення</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Мета</w:t>
            </w:r>
            <w:proofErr w:type="spellEnd"/>
            <w:r w:rsidRPr="00FB1DE7">
              <w:rPr>
                <w:rFonts w:ascii="Century Gothic" w:eastAsia="Century Gothic" w:hAnsi="Century Gothic" w:cs="Century Gothic"/>
                <w:sz w:val="20"/>
                <w:szCs w:val="20"/>
                <w:lang w:val="en-US"/>
              </w:rPr>
              <w:t xml:space="preserve"> – </w:t>
            </w:r>
            <w:proofErr w:type="spellStart"/>
            <w:r w:rsidRPr="00FB1DE7">
              <w:rPr>
                <w:rFonts w:ascii="Century Gothic" w:eastAsia="Century Gothic" w:hAnsi="Century Gothic" w:cs="Century Gothic"/>
                <w:sz w:val="20"/>
                <w:szCs w:val="20"/>
                <w:lang w:val="en-US"/>
              </w:rPr>
              <w:t>створити</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сучасну</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безпечну</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та</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масштабовану</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платформу</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яка</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забезпечить</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користувачам</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зручний</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доступ</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до</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якісного</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відеоконтенту</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через</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персоналізований</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досвід</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перегляду</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інтелектуальні</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рекомендації</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та</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безшовну</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інтеграцію</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між</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різними</w:t>
            </w:r>
            <w:proofErr w:type="spellEnd"/>
            <w:r w:rsidRPr="00FB1DE7">
              <w:rPr>
                <w:rFonts w:ascii="Century Gothic" w:eastAsia="Century Gothic" w:hAnsi="Century Gothic" w:cs="Century Gothic"/>
                <w:sz w:val="20"/>
                <w:szCs w:val="20"/>
                <w:lang w:val="en-US"/>
              </w:rPr>
              <w:t xml:space="preserve"> </w:t>
            </w:r>
            <w:proofErr w:type="spellStart"/>
            <w:r w:rsidRPr="00FB1DE7">
              <w:rPr>
                <w:rFonts w:ascii="Century Gothic" w:eastAsia="Century Gothic" w:hAnsi="Century Gothic" w:cs="Century Gothic"/>
                <w:sz w:val="20"/>
                <w:szCs w:val="20"/>
                <w:lang w:val="en-US"/>
              </w:rPr>
              <w:t>пристроями</w:t>
            </w:r>
            <w:proofErr w:type="spellEnd"/>
            <w:r w:rsidRPr="00FB1DE7">
              <w:rPr>
                <w:rFonts w:ascii="Century Gothic" w:eastAsia="Century Gothic" w:hAnsi="Century Gothic" w:cs="Century Gothic"/>
                <w:sz w:val="20"/>
                <w:szCs w:val="20"/>
                <w:lang w:val="en-US"/>
              </w:rPr>
              <w:t>.</w:t>
            </w:r>
          </w:p>
          <w:p w14:paraId="548953AD" w14:textId="77777777" w:rsidR="00C40CFD" w:rsidRPr="00C40CFD" w:rsidRDefault="00C40CFD" w:rsidP="00A951AD">
            <w:pPr>
              <w:tabs>
                <w:tab w:val="left" w:pos="561"/>
              </w:tabs>
              <w:spacing w:after="0" w:line="240" w:lineRule="auto"/>
              <w:jc w:val="both"/>
              <w:rPr>
                <w:rFonts w:ascii="Century Gothic" w:eastAsia="Century Gothic" w:hAnsi="Century Gothic" w:cs="Century Gothic"/>
                <w:sz w:val="20"/>
                <w:szCs w:val="20"/>
                <w:lang w:val="en-US"/>
              </w:rPr>
            </w:pPr>
          </w:p>
        </w:tc>
      </w:tr>
      <w:tr w:rsidR="00E75B09" w:rsidRPr="00E75B09" w14:paraId="728B9ACE" w14:textId="77777777" w:rsidTr="00C72AD4">
        <w:trPr>
          <w:trHeight w:val="30"/>
          <w:jc w:val="center"/>
        </w:trPr>
        <w:tc>
          <w:tcPr>
            <w:tcW w:w="10705" w:type="dxa"/>
            <w:gridSpan w:val="2"/>
            <w:shd w:val="clear" w:color="auto" w:fill="F2F2F2" w:themeFill="background1" w:themeFillShade="F2"/>
            <w:tcMar>
              <w:top w:w="115" w:type="dxa"/>
              <w:left w:w="115" w:type="dxa"/>
              <w:right w:w="115" w:type="dxa"/>
            </w:tcMar>
          </w:tcPr>
          <w:p w14:paraId="6CC23C2E" w14:textId="77777777" w:rsidR="00E75B09" w:rsidRPr="00E75B09" w:rsidRDefault="00E75B09" w:rsidP="00E75B09">
            <w:pPr>
              <w:pStyle w:val="2"/>
              <w:tabs>
                <w:tab w:val="num" w:pos="1002"/>
              </w:tabs>
              <w:spacing w:before="0" w:line="240" w:lineRule="auto"/>
              <w:jc w:val="both"/>
              <w:rPr>
                <w:rFonts w:ascii="Century Gothic" w:eastAsia="Century Gothic" w:hAnsi="Century Gothic" w:cs="Century Gothic"/>
                <w:b w:val="0"/>
                <w:color w:val="auto"/>
                <w:sz w:val="24"/>
                <w:szCs w:val="24"/>
              </w:rPr>
            </w:pPr>
            <w:r>
              <w:rPr>
                <w:rFonts w:ascii="Century Gothic" w:hAnsi="Century Gothic"/>
                <w:b w:val="0"/>
                <w:color w:val="auto"/>
                <w:sz w:val="24"/>
                <w:szCs w:val="24"/>
              </w:rPr>
              <w:t xml:space="preserve">2.2. </w:t>
            </w:r>
            <w:proofErr w:type="spellStart"/>
            <w:r w:rsidRPr="00E75B09">
              <w:rPr>
                <w:rFonts w:ascii="Century Gothic" w:hAnsi="Century Gothic"/>
                <w:b w:val="0"/>
                <w:color w:val="auto"/>
                <w:sz w:val="24"/>
                <w:szCs w:val="24"/>
              </w:rPr>
              <w:t>Major</w:t>
            </w:r>
            <w:proofErr w:type="spellEnd"/>
            <w:r w:rsidRPr="00E75B09">
              <w:rPr>
                <w:rFonts w:ascii="Century Gothic" w:hAnsi="Century Gothic"/>
                <w:b w:val="0"/>
                <w:color w:val="auto"/>
                <w:sz w:val="24"/>
                <w:szCs w:val="24"/>
              </w:rPr>
              <w:t xml:space="preserve"> </w:t>
            </w:r>
            <w:proofErr w:type="spellStart"/>
            <w:r w:rsidRPr="00E75B09">
              <w:rPr>
                <w:rFonts w:ascii="Century Gothic" w:hAnsi="Century Gothic"/>
                <w:b w:val="0"/>
                <w:color w:val="auto"/>
                <w:sz w:val="24"/>
                <w:szCs w:val="24"/>
              </w:rPr>
              <w:t>Features</w:t>
            </w:r>
            <w:proofErr w:type="spellEnd"/>
          </w:p>
        </w:tc>
      </w:tr>
      <w:tr w:rsidR="00E75B09" w:rsidRPr="00E75B09" w14:paraId="649130EE" w14:textId="77777777" w:rsidTr="00C72AD4">
        <w:trPr>
          <w:trHeight w:val="30"/>
          <w:jc w:val="center"/>
        </w:trPr>
        <w:tc>
          <w:tcPr>
            <w:tcW w:w="10705" w:type="dxa"/>
            <w:gridSpan w:val="2"/>
            <w:shd w:val="clear" w:color="auto" w:fill="F2F2F2" w:themeFill="background1" w:themeFillShade="F2"/>
            <w:tcMar>
              <w:top w:w="115" w:type="dxa"/>
              <w:left w:w="115" w:type="dxa"/>
              <w:right w:w="115" w:type="dxa"/>
            </w:tcMar>
          </w:tcPr>
          <w:p w14:paraId="70BED8D4" w14:textId="77777777" w:rsidR="00E75B09" w:rsidRPr="00E75B09" w:rsidRDefault="00E75B09" w:rsidP="00E75B09">
            <w:pPr>
              <w:pStyle w:val="a7"/>
              <w:spacing w:line="240" w:lineRule="auto"/>
              <w:ind w:firstLine="284"/>
              <w:jc w:val="both"/>
              <w:rPr>
                <w:rFonts w:ascii="Century Gothic" w:eastAsia="Century Gothic" w:hAnsi="Century Gothic" w:cs="Century Gothic"/>
                <w:i w:val="0"/>
                <w:sz w:val="18"/>
                <w:szCs w:val="18"/>
              </w:rPr>
            </w:pPr>
            <w:r w:rsidRPr="00E75B09">
              <w:rPr>
                <w:rFonts w:ascii="Century Gothic" w:hAnsi="Century Gothic"/>
                <w:i w:val="0"/>
                <w:sz w:val="18"/>
                <w:szCs w:val="18"/>
              </w:rPr>
              <w:t xml:space="preserve">Include a numbered list of the major features of the new product, emphasizing those </w:t>
            </w:r>
            <w:proofErr w:type="gramStart"/>
            <w:r w:rsidRPr="00E75B09">
              <w:rPr>
                <w:rFonts w:ascii="Century Gothic" w:hAnsi="Century Gothic"/>
                <w:i w:val="0"/>
                <w:sz w:val="18"/>
                <w:szCs w:val="18"/>
              </w:rPr>
              <w:t>features  that</w:t>
            </w:r>
            <w:proofErr w:type="gramEnd"/>
            <w:r w:rsidRPr="00E75B09">
              <w:rPr>
                <w:rFonts w:ascii="Century Gothic" w:hAnsi="Century Gothic"/>
                <w:i w:val="0"/>
                <w:sz w:val="18"/>
                <w:szCs w:val="18"/>
              </w:rPr>
              <w:t xml:space="preserve"> distinguish it from previous or competing products. Specific user requirements and functional requirements may be traced back to these features.</w:t>
            </w:r>
          </w:p>
        </w:tc>
      </w:tr>
      <w:tr w:rsidR="00E75B09" w:rsidRPr="00C40CFD" w14:paraId="2B623655" w14:textId="77777777" w:rsidTr="00C72AD4">
        <w:trPr>
          <w:trHeight w:val="30"/>
          <w:jc w:val="center"/>
        </w:trPr>
        <w:tc>
          <w:tcPr>
            <w:tcW w:w="10705" w:type="dxa"/>
            <w:gridSpan w:val="2"/>
            <w:tcMar>
              <w:top w:w="115" w:type="dxa"/>
              <w:left w:w="115" w:type="dxa"/>
              <w:right w:w="115" w:type="dxa"/>
            </w:tcMar>
          </w:tcPr>
          <w:p w14:paraId="090EEF3B" w14:textId="38645527" w:rsidR="00FB1DE7" w:rsidRPr="00FB1DE7" w:rsidRDefault="00FB1DE7" w:rsidP="00FB1DE7">
            <w:pPr>
              <w:pStyle w:val="a3"/>
              <w:numPr>
                <w:ilvl w:val="0"/>
                <w:numId w:val="38"/>
              </w:numPr>
              <w:tabs>
                <w:tab w:val="left" w:pos="561"/>
              </w:tabs>
              <w:spacing w:after="0" w:line="240" w:lineRule="auto"/>
              <w:ind w:left="22" w:firstLine="567"/>
              <w:jc w:val="both"/>
              <w:rPr>
                <w:rFonts w:ascii="Century Gothic" w:eastAsia="Century Gothic" w:hAnsi="Century Gothic" w:cs="Century Gothic"/>
                <w:sz w:val="20"/>
                <w:szCs w:val="20"/>
              </w:rPr>
            </w:pPr>
            <w:r w:rsidRPr="00FB1DE7">
              <w:rPr>
                <w:rFonts w:ascii="Century Gothic" w:eastAsia="Century Gothic" w:hAnsi="Century Gothic" w:cs="Century Gothic"/>
                <w:b/>
                <w:bCs/>
                <w:sz w:val="20"/>
                <w:szCs w:val="20"/>
              </w:rPr>
              <w:t>Управління контентом (CMS):</w:t>
            </w:r>
            <w:r w:rsidRPr="00FB1DE7">
              <w:rPr>
                <w:rFonts w:ascii="Century Gothic" w:eastAsia="Century Gothic" w:hAnsi="Century Gothic" w:cs="Century Gothic"/>
                <w:sz w:val="20"/>
                <w:szCs w:val="20"/>
              </w:rPr>
              <w:t xml:space="preserve"> Адміністративна панель для управління каталогом, користувачами та підписками.</w:t>
            </w:r>
          </w:p>
          <w:p w14:paraId="1CFC6F25" w14:textId="13132487" w:rsidR="00FB1DE7" w:rsidRPr="00FB1DE7" w:rsidRDefault="00FB1DE7" w:rsidP="00FB1DE7">
            <w:pPr>
              <w:pStyle w:val="a3"/>
              <w:numPr>
                <w:ilvl w:val="0"/>
                <w:numId w:val="38"/>
              </w:numPr>
              <w:tabs>
                <w:tab w:val="left" w:pos="561"/>
              </w:tabs>
              <w:spacing w:after="0" w:line="240" w:lineRule="auto"/>
              <w:ind w:left="22" w:firstLine="567"/>
              <w:jc w:val="both"/>
              <w:rPr>
                <w:rFonts w:ascii="Century Gothic" w:eastAsia="Century Gothic" w:hAnsi="Century Gothic" w:cs="Century Gothic"/>
                <w:sz w:val="20"/>
                <w:szCs w:val="20"/>
              </w:rPr>
            </w:pPr>
            <w:r w:rsidRPr="00FB1DE7">
              <w:rPr>
                <w:rFonts w:ascii="Century Gothic" w:eastAsia="Century Gothic" w:hAnsi="Century Gothic" w:cs="Century Gothic"/>
                <w:b/>
                <w:bCs/>
                <w:sz w:val="20"/>
                <w:szCs w:val="20"/>
              </w:rPr>
              <w:t>Модуль підписок і платежів:</w:t>
            </w:r>
            <w:r w:rsidRPr="00FB1DE7">
              <w:rPr>
                <w:rFonts w:ascii="Century Gothic" w:eastAsia="Century Gothic" w:hAnsi="Century Gothic" w:cs="Century Gothic"/>
                <w:sz w:val="20"/>
                <w:szCs w:val="20"/>
              </w:rPr>
              <w:t xml:space="preserve"> Гібридна модель (підписки, </w:t>
            </w:r>
            <w:proofErr w:type="spellStart"/>
            <w:r w:rsidRPr="00FB1DE7">
              <w:rPr>
                <w:rFonts w:ascii="Century Gothic" w:eastAsia="Century Gothic" w:hAnsi="Century Gothic" w:cs="Century Gothic"/>
                <w:sz w:val="20"/>
                <w:szCs w:val="20"/>
              </w:rPr>
              <w:t>pay-per-view</w:t>
            </w:r>
            <w:proofErr w:type="spellEnd"/>
            <w:r w:rsidRPr="00FB1DE7">
              <w:rPr>
                <w:rFonts w:ascii="Century Gothic" w:eastAsia="Century Gothic" w:hAnsi="Century Gothic" w:cs="Century Gothic"/>
                <w:sz w:val="20"/>
                <w:szCs w:val="20"/>
              </w:rPr>
              <w:t xml:space="preserve">, реклама). Інтеграція з локальними (ПриватБанк, </w:t>
            </w:r>
            <w:proofErr w:type="spellStart"/>
            <w:r w:rsidRPr="00FB1DE7">
              <w:rPr>
                <w:rFonts w:ascii="Century Gothic" w:eastAsia="Century Gothic" w:hAnsi="Century Gothic" w:cs="Century Gothic"/>
                <w:sz w:val="20"/>
                <w:szCs w:val="20"/>
              </w:rPr>
              <w:t>Monobank</w:t>
            </w:r>
            <w:proofErr w:type="spellEnd"/>
            <w:r w:rsidRPr="00FB1DE7">
              <w:rPr>
                <w:rFonts w:ascii="Century Gothic" w:eastAsia="Century Gothic" w:hAnsi="Century Gothic" w:cs="Century Gothic"/>
                <w:sz w:val="20"/>
                <w:szCs w:val="20"/>
              </w:rPr>
              <w:t>) та міжнародними (</w:t>
            </w:r>
            <w:proofErr w:type="spellStart"/>
            <w:r w:rsidRPr="00FB1DE7">
              <w:rPr>
                <w:rFonts w:ascii="Century Gothic" w:eastAsia="Century Gothic" w:hAnsi="Century Gothic" w:cs="Century Gothic"/>
                <w:sz w:val="20"/>
                <w:szCs w:val="20"/>
              </w:rPr>
              <w:t>Visa</w:t>
            </w:r>
            <w:proofErr w:type="spellEnd"/>
            <w:r w:rsidRPr="00FB1DE7">
              <w:rPr>
                <w:rFonts w:ascii="Century Gothic" w:eastAsia="Century Gothic" w:hAnsi="Century Gothic" w:cs="Century Gothic"/>
                <w:sz w:val="20"/>
                <w:szCs w:val="20"/>
              </w:rPr>
              <w:t>/</w:t>
            </w:r>
            <w:proofErr w:type="spellStart"/>
            <w:r w:rsidRPr="00FB1DE7">
              <w:rPr>
                <w:rFonts w:ascii="Century Gothic" w:eastAsia="Century Gothic" w:hAnsi="Century Gothic" w:cs="Century Gothic"/>
                <w:sz w:val="20"/>
                <w:szCs w:val="20"/>
              </w:rPr>
              <w:t>Mastercard</w:t>
            </w:r>
            <w:proofErr w:type="spellEnd"/>
            <w:r w:rsidRPr="00FB1DE7">
              <w:rPr>
                <w:rFonts w:ascii="Century Gothic" w:eastAsia="Century Gothic" w:hAnsi="Century Gothic" w:cs="Century Gothic"/>
                <w:sz w:val="20"/>
                <w:szCs w:val="20"/>
              </w:rPr>
              <w:t xml:space="preserve">, </w:t>
            </w:r>
            <w:proofErr w:type="spellStart"/>
            <w:r w:rsidRPr="00FB1DE7">
              <w:rPr>
                <w:rFonts w:ascii="Century Gothic" w:eastAsia="Century Gothic" w:hAnsi="Century Gothic" w:cs="Century Gothic"/>
                <w:sz w:val="20"/>
                <w:szCs w:val="20"/>
              </w:rPr>
              <w:t>Apple</w:t>
            </w:r>
            <w:proofErr w:type="spellEnd"/>
            <w:r w:rsidRPr="00FB1DE7">
              <w:rPr>
                <w:rFonts w:ascii="Century Gothic" w:eastAsia="Century Gothic" w:hAnsi="Century Gothic" w:cs="Century Gothic"/>
                <w:sz w:val="20"/>
                <w:szCs w:val="20"/>
              </w:rPr>
              <w:t>/</w:t>
            </w:r>
            <w:proofErr w:type="spellStart"/>
            <w:r w:rsidRPr="00FB1DE7">
              <w:rPr>
                <w:rFonts w:ascii="Century Gothic" w:eastAsia="Century Gothic" w:hAnsi="Century Gothic" w:cs="Century Gothic"/>
                <w:sz w:val="20"/>
                <w:szCs w:val="20"/>
              </w:rPr>
              <w:t>Google</w:t>
            </w:r>
            <w:proofErr w:type="spellEnd"/>
            <w:r w:rsidRPr="00FB1DE7">
              <w:rPr>
                <w:rFonts w:ascii="Century Gothic" w:eastAsia="Century Gothic" w:hAnsi="Century Gothic" w:cs="Century Gothic"/>
                <w:sz w:val="20"/>
                <w:szCs w:val="20"/>
              </w:rPr>
              <w:t xml:space="preserve"> </w:t>
            </w:r>
            <w:proofErr w:type="spellStart"/>
            <w:r w:rsidRPr="00FB1DE7">
              <w:rPr>
                <w:rFonts w:ascii="Century Gothic" w:eastAsia="Century Gothic" w:hAnsi="Century Gothic" w:cs="Century Gothic"/>
                <w:sz w:val="20"/>
                <w:szCs w:val="20"/>
              </w:rPr>
              <w:t>Pay</w:t>
            </w:r>
            <w:proofErr w:type="spellEnd"/>
            <w:r w:rsidRPr="00FB1DE7">
              <w:rPr>
                <w:rFonts w:ascii="Century Gothic" w:eastAsia="Century Gothic" w:hAnsi="Century Gothic" w:cs="Century Gothic"/>
                <w:sz w:val="20"/>
                <w:szCs w:val="20"/>
              </w:rPr>
              <w:t>) платіжними системами.</w:t>
            </w:r>
          </w:p>
          <w:p w14:paraId="1B40A793" w14:textId="5167F97C" w:rsidR="00FB1DE7" w:rsidRPr="00FB1DE7" w:rsidRDefault="00FB1DE7" w:rsidP="00FB1DE7">
            <w:pPr>
              <w:pStyle w:val="a3"/>
              <w:numPr>
                <w:ilvl w:val="0"/>
                <w:numId w:val="38"/>
              </w:numPr>
              <w:tabs>
                <w:tab w:val="left" w:pos="561"/>
              </w:tabs>
              <w:spacing w:after="0" w:line="240" w:lineRule="auto"/>
              <w:ind w:left="22" w:firstLine="567"/>
              <w:jc w:val="both"/>
              <w:rPr>
                <w:rFonts w:ascii="Century Gothic" w:eastAsia="Century Gothic" w:hAnsi="Century Gothic" w:cs="Century Gothic"/>
                <w:sz w:val="20"/>
                <w:szCs w:val="20"/>
              </w:rPr>
            </w:pPr>
            <w:r w:rsidRPr="00FB1DE7">
              <w:rPr>
                <w:rFonts w:ascii="Century Gothic" w:eastAsia="Century Gothic" w:hAnsi="Century Gothic" w:cs="Century Gothic"/>
                <w:b/>
                <w:bCs/>
                <w:sz w:val="20"/>
                <w:szCs w:val="20"/>
              </w:rPr>
              <w:t>Інтелектуальна система рекомендацій:</w:t>
            </w:r>
            <w:r w:rsidRPr="00FB1DE7">
              <w:rPr>
                <w:rFonts w:ascii="Century Gothic" w:eastAsia="Century Gothic" w:hAnsi="Century Gothic" w:cs="Century Gothic"/>
                <w:sz w:val="20"/>
                <w:szCs w:val="20"/>
              </w:rPr>
              <w:t xml:space="preserve"> </w:t>
            </w:r>
            <w:proofErr w:type="spellStart"/>
            <w:r w:rsidRPr="00FB1DE7">
              <w:rPr>
                <w:rFonts w:ascii="Century Gothic" w:eastAsia="Century Gothic" w:hAnsi="Century Gothic" w:cs="Century Gothic"/>
                <w:sz w:val="20"/>
                <w:szCs w:val="20"/>
              </w:rPr>
              <w:t>Machine</w:t>
            </w:r>
            <w:proofErr w:type="spellEnd"/>
            <w:r w:rsidRPr="00FB1DE7">
              <w:rPr>
                <w:rFonts w:ascii="Century Gothic" w:eastAsia="Century Gothic" w:hAnsi="Century Gothic" w:cs="Century Gothic"/>
                <w:sz w:val="20"/>
                <w:szCs w:val="20"/>
              </w:rPr>
              <w:t xml:space="preserve"> </w:t>
            </w:r>
            <w:proofErr w:type="spellStart"/>
            <w:r w:rsidRPr="00FB1DE7">
              <w:rPr>
                <w:rFonts w:ascii="Century Gothic" w:eastAsia="Century Gothic" w:hAnsi="Century Gothic" w:cs="Century Gothic"/>
                <w:sz w:val="20"/>
                <w:szCs w:val="20"/>
              </w:rPr>
              <w:t>Learning</w:t>
            </w:r>
            <w:proofErr w:type="spellEnd"/>
            <w:r w:rsidRPr="00FB1DE7">
              <w:rPr>
                <w:rFonts w:ascii="Century Gothic" w:eastAsia="Century Gothic" w:hAnsi="Century Gothic" w:cs="Century Gothic"/>
                <w:sz w:val="20"/>
                <w:szCs w:val="20"/>
              </w:rPr>
              <w:t xml:space="preserve"> (</w:t>
            </w:r>
            <w:proofErr w:type="spellStart"/>
            <w:r w:rsidRPr="00FB1DE7">
              <w:rPr>
                <w:rFonts w:ascii="Century Gothic" w:eastAsia="Century Gothic" w:hAnsi="Century Gothic" w:cs="Century Gothic"/>
                <w:sz w:val="20"/>
                <w:szCs w:val="20"/>
              </w:rPr>
              <w:t>collaborative</w:t>
            </w:r>
            <w:proofErr w:type="spellEnd"/>
            <w:r w:rsidRPr="00FB1DE7">
              <w:rPr>
                <w:rFonts w:ascii="Century Gothic" w:eastAsia="Century Gothic" w:hAnsi="Century Gothic" w:cs="Century Gothic"/>
                <w:sz w:val="20"/>
                <w:szCs w:val="20"/>
              </w:rPr>
              <w:t xml:space="preserve"> </w:t>
            </w:r>
            <w:proofErr w:type="spellStart"/>
            <w:r w:rsidRPr="00FB1DE7">
              <w:rPr>
                <w:rFonts w:ascii="Century Gothic" w:eastAsia="Century Gothic" w:hAnsi="Century Gothic" w:cs="Century Gothic"/>
                <w:sz w:val="20"/>
                <w:szCs w:val="20"/>
              </w:rPr>
              <w:t>filtering</w:t>
            </w:r>
            <w:proofErr w:type="spellEnd"/>
            <w:r w:rsidRPr="00FB1DE7">
              <w:rPr>
                <w:rFonts w:ascii="Century Gothic" w:eastAsia="Century Gothic" w:hAnsi="Century Gothic" w:cs="Century Gothic"/>
                <w:sz w:val="20"/>
                <w:szCs w:val="20"/>
              </w:rPr>
              <w:t xml:space="preserve"> та </w:t>
            </w:r>
            <w:proofErr w:type="spellStart"/>
            <w:r w:rsidRPr="00FB1DE7">
              <w:rPr>
                <w:rFonts w:ascii="Century Gothic" w:eastAsia="Century Gothic" w:hAnsi="Century Gothic" w:cs="Century Gothic"/>
                <w:sz w:val="20"/>
                <w:szCs w:val="20"/>
              </w:rPr>
              <w:t>content-based</w:t>
            </w:r>
            <w:proofErr w:type="spellEnd"/>
            <w:r w:rsidRPr="00FB1DE7">
              <w:rPr>
                <w:rFonts w:ascii="Century Gothic" w:eastAsia="Century Gothic" w:hAnsi="Century Gothic" w:cs="Century Gothic"/>
                <w:sz w:val="20"/>
                <w:szCs w:val="20"/>
              </w:rPr>
              <w:t xml:space="preserve"> </w:t>
            </w:r>
            <w:proofErr w:type="spellStart"/>
            <w:r w:rsidRPr="00FB1DE7">
              <w:rPr>
                <w:rFonts w:ascii="Century Gothic" w:eastAsia="Century Gothic" w:hAnsi="Century Gothic" w:cs="Century Gothic"/>
                <w:sz w:val="20"/>
                <w:szCs w:val="20"/>
              </w:rPr>
              <w:t>algorithms</w:t>
            </w:r>
            <w:proofErr w:type="spellEnd"/>
            <w:r w:rsidRPr="00FB1DE7">
              <w:rPr>
                <w:rFonts w:ascii="Century Gothic" w:eastAsia="Century Gothic" w:hAnsi="Century Gothic" w:cs="Century Gothic"/>
                <w:sz w:val="20"/>
                <w:szCs w:val="20"/>
              </w:rPr>
              <w:t>) для персоналізації.</w:t>
            </w:r>
          </w:p>
          <w:p w14:paraId="1A6970AC" w14:textId="69F901FE" w:rsidR="00FB1DE7" w:rsidRPr="00FB1DE7" w:rsidRDefault="00FB1DE7" w:rsidP="00FB1DE7">
            <w:pPr>
              <w:pStyle w:val="a3"/>
              <w:numPr>
                <w:ilvl w:val="0"/>
                <w:numId w:val="38"/>
              </w:numPr>
              <w:tabs>
                <w:tab w:val="left" w:pos="561"/>
              </w:tabs>
              <w:spacing w:after="0" w:line="240" w:lineRule="auto"/>
              <w:ind w:left="22" w:firstLine="567"/>
              <w:jc w:val="both"/>
              <w:rPr>
                <w:rFonts w:ascii="Century Gothic" w:eastAsia="Century Gothic" w:hAnsi="Century Gothic" w:cs="Century Gothic"/>
                <w:sz w:val="20"/>
                <w:szCs w:val="20"/>
              </w:rPr>
            </w:pPr>
            <w:r w:rsidRPr="00FB1DE7">
              <w:rPr>
                <w:rFonts w:ascii="Century Gothic" w:eastAsia="Century Gothic" w:hAnsi="Century Gothic" w:cs="Century Gothic"/>
                <w:b/>
                <w:bCs/>
                <w:sz w:val="20"/>
                <w:szCs w:val="20"/>
              </w:rPr>
              <w:t>Аутентифікація та Авторизація:</w:t>
            </w:r>
            <w:r w:rsidRPr="00FB1DE7">
              <w:rPr>
                <w:rFonts w:ascii="Century Gothic" w:eastAsia="Century Gothic" w:hAnsi="Century Gothic" w:cs="Century Gothic"/>
                <w:sz w:val="20"/>
                <w:szCs w:val="20"/>
              </w:rPr>
              <w:t xml:space="preserve"> Багаторівнева система, що включає реєстрацію через </w:t>
            </w:r>
            <w:proofErr w:type="spellStart"/>
            <w:r w:rsidRPr="00FB1DE7">
              <w:rPr>
                <w:rFonts w:ascii="Century Gothic" w:eastAsia="Century Gothic" w:hAnsi="Century Gothic" w:cs="Century Gothic"/>
                <w:sz w:val="20"/>
                <w:szCs w:val="20"/>
              </w:rPr>
              <w:t>email</w:t>
            </w:r>
            <w:proofErr w:type="spellEnd"/>
            <w:r w:rsidRPr="00FB1DE7">
              <w:rPr>
                <w:rFonts w:ascii="Century Gothic" w:eastAsia="Century Gothic" w:hAnsi="Century Gothic" w:cs="Century Gothic"/>
                <w:sz w:val="20"/>
                <w:szCs w:val="20"/>
              </w:rPr>
              <w:t xml:space="preserve">/пароль та </w:t>
            </w:r>
            <w:proofErr w:type="spellStart"/>
            <w:r w:rsidRPr="00FB1DE7">
              <w:rPr>
                <w:rFonts w:ascii="Century Gothic" w:eastAsia="Century Gothic" w:hAnsi="Century Gothic" w:cs="Century Gothic"/>
                <w:sz w:val="20"/>
                <w:szCs w:val="20"/>
              </w:rPr>
              <w:t>OAuth</w:t>
            </w:r>
            <w:proofErr w:type="spellEnd"/>
            <w:r w:rsidRPr="00FB1DE7">
              <w:rPr>
                <w:rFonts w:ascii="Century Gothic" w:eastAsia="Century Gothic" w:hAnsi="Century Gothic" w:cs="Century Gothic"/>
                <w:sz w:val="20"/>
                <w:szCs w:val="20"/>
              </w:rPr>
              <w:t xml:space="preserve"> (</w:t>
            </w:r>
            <w:proofErr w:type="spellStart"/>
            <w:r w:rsidRPr="00FB1DE7">
              <w:rPr>
                <w:rFonts w:ascii="Century Gothic" w:eastAsia="Century Gothic" w:hAnsi="Century Gothic" w:cs="Century Gothic"/>
                <w:sz w:val="20"/>
                <w:szCs w:val="20"/>
              </w:rPr>
              <w:t>Google</w:t>
            </w:r>
            <w:proofErr w:type="spellEnd"/>
            <w:r w:rsidRPr="00FB1DE7">
              <w:rPr>
                <w:rFonts w:ascii="Century Gothic" w:eastAsia="Century Gothic" w:hAnsi="Century Gothic" w:cs="Century Gothic"/>
                <w:sz w:val="20"/>
                <w:szCs w:val="20"/>
              </w:rPr>
              <w:t xml:space="preserve">, </w:t>
            </w:r>
            <w:proofErr w:type="spellStart"/>
            <w:r w:rsidRPr="00FB1DE7">
              <w:rPr>
                <w:rFonts w:ascii="Century Gothic" w:eastAsia="Century Gothic" w:hAnsi="Century Gothic" w:cs="Century Gothic"/>
                <w:sz w:val="20"/>
                <w:szCs w:val="20"/>
              </w:rPr>
              <w:t>Facebook</w:t>
            </w:r>
            <w:proofErr w:type="spellEnd"/>
            <w:r w:rsidRPr="00FB1DE7">
              <w:rPr>
                <w:rFonts w:ascii="Century Gothic" w:eastAsia="Century Gothic" w:hAnsi="Century Gothic" w:cs="Century Gothic"/>
                <w:sz w:val="20"/>
                <w:szCs w:val="20"/>
              </w:rPr>
              <w:t>).</w:t>
            </w:r>
          </w:p>
          <w:p w14:paraId="5A1427C9" w14:textId="097B2B0E" w:rsidR="00FB1DE7" w:rsidRPr="00FB1DE7" w:rsidRDefault="00FB1DE7" w:rsidP="00FB1DE7">
            <w:pPr>
              <w:pStyle w:val="a3"/>
              <w:numPr>
                <w:ilvl w:val="0"/>
                <w:numId w:val="38"/>
              </w:numPr>
              <w:tabs>
                <w:tab w:val="left" w:pos="561"/>
              </w:tabs>
              <w:spacing w:after="0" w:line="240" w:lineRule="auto"/>
              <w:ind w:left="22" w:firstLine="567"/>
              <w:jc w:val="both"/>
              <w:rPr>
                <w:rFonts w:ascii="Century Gothic" w:eastAsia="Century Gothic" w:hAnsi="Century Gothic" w:cs="Century Gothic"/>
                <w:sz w:val="20"/>
                <w:szCs w:val="20"/>
              </w:rPr>
            </w:pPr>
            <w:r w:rsidRPr="00FB1DE7">
              <w:rPr>
                <w:rFonts w:ascii="Century Gothic" w:eastAsia="Century Gothic" w:hAnsi="Century Gothic" w:cs="Century Gothic"/>
                <w:b/>
                <w:bCs/>
                <w:sz w:val="20"/>
                <w:szCs w:val="20"/>
              </w:rPr>
              <w:t xml:space="preserve">Якісний </w:t>
            </w:r>
            <w:proofErr w:type="spellStart"/>
            <w:r w:rsidRPr="00FB1DE7">
              <w:rPr>
                <w:rFonts w:ascii="Century Gothic" w:eastAsia="Century Gothic" w:hAnsi="Century Gothic" w:cs="Century Gothic"/>
                <w:b/>
                <w:bCs/>
                <w:sz w:val="20"/>
                <w:szCs w:val="20"/>
              </w:rPr>
              <w:t>Streaming</w:t>
            </w:r>
            <w:proofErr w:type="spellEnd"/>
            <w:r w:rsidRPr="00FB1DE7">
              <w:rPr>
                <w:rFonts w:ascii="Century Gothic" w:eastAsia="Century Gothic" w:hAnsi="Century Gothic" w:cs="Century Gothic"/>
                <w:b/>
                <w:bCs/>
                <w:sz w:val="20"/>
                <w:szCs w:val="20"/>
              </w:rPr>
              <w:t>:</w:t>
            </w:r>
            <w:r w:rsidRPr="00FB1DE7">
              <w:rPr>
                <w:rFonts w:ascii="Century Gothic" w:eastAsia="Century Gothic" w:hAnsi="Century Gothic" w:cs="Century Gothic"/>
                <w:sz w:val="20"/>
                <w:szCs w:val="20"/>
              </w:rPr>
              <w:t xml:space="preserve"> Адаптивний </w:t>
            </w:r>
            <w:proofErr w:type="spellStart"/>
            <w:r w:rsidRPr="00FB1DE7">
              <w:rPr>
                <w:rFonts w:ascii="Century Gothic" w:eastAsia="Century Gothic" w:hAnsi="Century Gothic" w:cs="Century Gothic"/>
                <w:sz w:val="20"/>
                <w:szCs w:val="20"/>
              </w:rPr>
              <w:t>streaming</w:t>
            </w:r>
            <w:proofErr w:type="spellEnd"/>
            <w:r w:rsidRPr="00FB1DE7">
              <w:rPr>
                <w:rFonts w:ascii="Century Gothic" w:eastAsia="Century Gothic" w:hAnsi="Century Gothic" w:cs="Century Gothic"/>
                <w:sz w:val="20"/>
                <w:szCs w:val="20"/>
              </w:rPr>
              <w:t xml:space="preserve"> з підтримкою 4K/HDR та функцією </w:t>
            </w:r>
            <w:proofErr w:type="spellStart"/>
            <w:r w:rsidRPr="00FB1DE7">
              <w:rPr>
                <w:rFonts w:ascii="Century Gothic" w:eastAsia="Century Gothic" w:hAnsi="Century Gothic" w:cs="Century Gothic"/>
                <w:sz w:val="20"/>
                <w:szCs w:val="20"/>
              </w:rPr>
              <w:t>offline</w:t>
            </w:r>
            <w:proofErr w:type="spellEnd"/>
            <w:r w:rsidRPr="00FB1DE7">
              <w:rPr>
                <w:rFonts w:ascii="Century Gothic" w:eastAsia="Century Gothic" w:hAnsi="Century Gothic" w:cs="Century Gothic"/>
                <w:sz w:val="20"/>
                <w:szCs w:val="20"/>
              </w:rPr>
              <w:t xml:space="preserve"> </w:t>
            </w:r>
            <w:proofErr w:type="spellStart"/>
            <w:r w:rsidRPr="00FB1DE7">
              <w:rPr>
                <w:rFonts w:ascii="Century Gothic" w:eastAsia="Century Gothic" w:hAnsi="Century Gothic" w:cs="Century Gothic"/>
                <w:sz w:val="20"/>
                <w:szCs w:val="20"/>
              </w:rPr>
              <w:t>viewing</w:t>
            </w:r>
            <w:proofErr w:type="spellEnd"/>
            <w:r w:rsidRPr="00FB1DE7">
              <w:rPr>
                <w:rFonts w:ascii="Century Gothic" w:eastAsia="Century Gothic" w:hAnsi="Century Gothic" w:cs="Century Gothic"/>
                <w:sz w:val="20"/>
                <w:szCs w:val="20"/>
              </w:rPr>
              <w:t xml:space="preserve"> в мобільних додатках.</w:t>
            </w:r>
          </w:p>
          <w:p w14:paraId="524737CA" w14:textId="7C0A10EB" w:rsidR="00FB1DE7" w:rsidRPr="00FB1DE7" w:rsidRDefault="00FB1DE7" w:rsidP="00FB1DE7">
            <w:pPr>
              <w:pStyle w:val="a3"/>
              <w:numPr>
                <w:ilvl w:val="0"/>
                <w:numId w:val="38"/>
              </w:numPr>
              <w:tabs>
                <w:tab w:val="left" w:pos="561"/>
              </w:tabs>
              <w:spacing w:after="0" w:line="240" w:lineRule="auto"/>
              <w:ind w:left="22" w:firstLine="567"/>
              <w:jc w:val="both"/>
              <w:rPr>
                <w:rFonts w:ascii="Century Gothic" w:eastAsia="Century Gothic" w:hAnsi="Century Gothic" w:cs="Century Gothic"/>
                <w:sz w:val="20"/>
                <w:szCs w:val="20"/>
              </w:rPr>
            </w:pPr>
            <w:r w:rsidRPr="00FB1DE7">
              <w:rPr>
                <w:rFonts w:ascii="Century Gothic" w:eastAsia="Century Gothic" w:hAnsi="Century Gothic" w:cs="Century Gothic"/>
                <w:b/>
                <w:bCs/>
                <w:sz w:val="20"/>
                <w:szCs w:val="20"/>
              </w:rPr>
              <w:lastRenderedPageBreak/>
              <w:t>Соціальна інтеграція:</w:t>
            </w:r>
            <w:r w:rsidRPr="00FB1DE7">
              <w:rPr>
                <w:rFonts w:ascii="Century Gothic" w:eastAsia="Century Gothic" w:hAnsi="Century Gothic" w:cs="Century Gothic"/>
                <w:sz w:val="20"/>
                <w:szCs w:val="20"/>
              </w:rPr>
              <w:t xml:space="preserve"> Можливість спільного перегляду (</w:t>
            </w:r>
            <w:proofErr w:type="spellStart"/>
            <w:r w:rsidRPr="00FB1DE7">
              <w:rPr>
                <w:rFonts w:ascii="Century Gothic" w:eastAsia="Century Gothic" w:hAnsi="Century Gothic" w:cs="Century Gothic"/>
                <w:sz w:val="20"/>
                <w:szCs w:val="20"/>
              </w:rPr>
              <w:t>watch</w:t>
            </w:r>
            <w:proofErr w:type="spellEnd"/>
            <w:r w:rsidRPr="00FB1DE7">
              <w:rPr>
                <w:rFonts w:ascii="Century Gothic" w:eastAsia="Century Gothic" w:hAnsi="Century Gothic" w:cs="Century Gothic"/>
                <w:sz w:val="20"/>
                <w:szCs w:val="20"/>
              </w:rPr>
              <w:t xml:space="preserve"> </w:t>
            </w:r>
            <w:proofErr w:type="spellStart"/>
            <w:r w:rsidRPr="00FB1DE7">
              <w:rPr>
                <w:rFonts w:ascii="Century Gothic" w:eastAsia="Century Gothic" w:hAnsi="Century Gothic" w:cs="Century Gothic"/>
                <w:sz w:val="20"/>
                <w:szCs w:val="20"/>
              </w:rPr>
              <w:t>party</w:t>
            </w:r>
            <w:proofErr w:type="spellEnd"/>
            <w:r w:rsidRPr="00FB1DE7">
              <w:rPr>
                <w:rFonts w:ascii="Century Gothic" w:eastAsia="Century Gothic" w:hAnsi="Century Gothic" w:cs="Century Gothic"/>
                <w:sz w:val="20"/>
                <w:szCs w:val="20"/>
              </w:rPr>
              <w:t xml:space="preserve">), обміну рецензіями та створення </w:t>
            </w:r>
            <w:proofErr w:type="spellStart"/>
            <w:r w:rsidRPr="00FB1DE7">
              <w:rPr>
                <w:rFonts w:ascii="Century Gothic" w:eastAsia="Century Gothic" w:hAnsi="Century Gothic" w:cs="Century Gothic"/>
                <w:sz w:val="20"/>
                <w:szCs w:val="20"/>
              </w:rPr>
              <w:t>watch-lists</w:t>
            </w:r>
            <w:proofErr w:type="spellEnd"/>
            <w:r w:rsidRPr="00FB1DE7">
              <w:rPr>
                <w:rFonts w:ascii="Century Gothic" w:eastAsia="Century Gothic" w:hAnsi="Century Gothic" w:cs="Century Gothic"/>
                <w:sz w:val="20"/>
                <w:szCs w:val="20"/>
              </w:rPr>
              <w:t>.</w:t>
            </w:r>
          </w:p>
          <w:p w14:paraId="11341E32" w14:textId="471B890B" w:rsidR="00FB1DE7" w:rsidRPr="00FB1DE7" w:rsidRDefault="00FB1DE7" w:rsidP="00FB1DE7">
            <w:pPr>
              <w:pStyle w:val="a3"/>
              <w:numPr>
                <w:ilvl w:val="0"/>
                <w:numId w:val="38"/>
              </w:numPr>
              <w:tabs>
                <w:tab w:val="left" w:pos="561"/>
              </w:tabs>
              <w:spacing w:after="0" w:line="240" w:lineRule="auto"/>
              <w:ind w:left="22" w:firstLine="567"/>
              <w:jc w:val="both"/>
              <w:rPr>
                <w:rFonts w:ascii="Century Gothic" w:eastAsia="Century Gothic" w:hAnsi="Century Gothic" w:cs="Century Gothic"/>
                <w:sz w:val="20"/>
                <w:szCs w:val="20"/>
              </w:rPr>
            </w:pPr>
            <w:proofErr w:type="spellStart"/>
            <w:r w:rsidRPr="00FB1DE7">
              <w:rPr>
                <w:rFonts w:ascii="Century Gothic" w:eastAsia="Century Gothic" w:hAnsi="Century Gothic" w:cs="Century Gothic"/>
                <w:b/>
                <w:bCs/>
                <w:sz w:val="20"/>
                <w:szCs w:val="20"/>
              </w:rPr>
              <w:t>Cross-platform</w:t>
            </w:r>
            <w:proofErr w:type="spellEnd"/>
            <w:r w:rsidRPr="00FB1DE7">
              <w:rPr>
                <w:rFonts w:ascii="Century Gothic" w:eastAsia="Century Gothic" w:hAnsi="Century Gothic" w:cs="Century Gothic"/>
                <w:b/>
                <w:bCs/>
                <w:sz w:val="20"/>
                <w:szCs w:val="20"/>
              </w:rPr>
              <w:t xml:space="preserve"> синхронізація:</w:t>
            </w:r>
            <w:r w:rsidRPr="00FB1DE7">
              <w:rPr>
                <w:rFonts w:ascii="Century Gothic" w:eastAsia="Century Gothic" w:hAnsi="Century Gothic" w:cs="Century Gothic"/>
                <w:sz w:val="20"/>
                <w:szCs w:val="20"/>
              </w:rPr>
              <w:t xml:space="preserve"> Підтримка </w:t>
            </w:r>
            <w:proofErr w:type="spellStart"/>
            <w:r w:rsidRPr="00FB1DE7">
              <w:rPr>
                <w:rFonts w:ascii="Century Gothic" w:eastAsia="Century Gothic" w:hAnsi="Century Gothic" w:cs="Century Gothic"/>
                <w:sz w:val="20"/>
                <w:szCs w:val="20"/>
              </w:rPr>
              <w:t>Web</w:t>
            </w:r>
            <w:proofErr w:type="spellEnd"/>
            <w:r w:rsidRPr="00FB1DE7">
              <w:rPr>
                <w:rFonts w:ascii="Century Gothic" w:eastAsia="Century Gothic" w:hAnsi="Century Gothic" w:cs="Century Gothic"/>
                <w:sz w:val="20"/>
                <w:szCs w:val="20"/>
              </w:rPr>
              <w:t xml:space="preserve"> (PWA), </w:t>
            </w:r>
            <w:proofErr w:type="spellStart"/>
            <w:r w:rsidRPr="00FB1DE7">
              <w:rPr>
                <w:rFonts w:ascii="Century Gothic" w:eastAsia="Century Gothic" w:hAnsi="Century Gothic" w:cs="Century Gothic"/>
                <w:sz w:val="20"/>
                <w:szCs w:val="20"/>
              </w:rPr>
              <w:t>iOS</w:t>
            </w:r>
            <w:proofErr w:type="spellEnd"/>
            <w:r w:rsidRPr="00FB1DE7">
              <w:rPr>
                <w:rFonts w:ascii="Century Gothic" w:eastAsia="Century Gothic" w:hAnsi="Century Gothic" w:cs="Century Gothic"/>
                <w:sz w:val="20"/>
                <w:szCs w:val="20"/>
              </w:rPr>
              <w:t xml:space="preserve"> та </w:t>
            </w:r>
            <w:proofErr w:type="spellStart"/>
            <w:r w:rsidRPr="00FB1DE7">
              <w:rPr>
                <w:rFonts w:ascii="Century Gothic" w:eastAsia="Century Gothic" w:hAnsi="Century Gothic" w:cs="Century Gothic"/>
                <w:sz w:val="20"/>
                <w:szCs w:val="20"/>
              </w:rPr>
              <w:t>Android</w:t>
            </w:r>
            <w:proofErr w:type="spellEnd"/>
            <w:r w:rsidRPr="00FB1DE7">
              <w:rPr>
                <w:rFonts w:ascii="Century Gothic" w:eastAsia="Century Gothic" w:hAnsi="Century Gothic" w:cs="Century Gothic"/>
                <w:sz w:val="20"/>
                <w:szCs w:val="20"/>
              </w:rPr>
              <w:t xml:space="preserve"> з </w:t>
            </w:r>
            <w:proofErr w:type="spellStart"/>
            <w:r w:rsidRPr="00FB1DE7">
              <w:rPr>
                <w:rFonts w:ascii="Century Gothic" w:eastAsia="Century Gothic" w:hAnsi="Century Gothic" w:cs="Century Gothic"/>
                <w:sz w:val="20"/>
                <w:szCs w:val="20"/>
              </w:rPr>
              <w:t>real-time</w:t>
            </w:r>
            <w:proofErr w:type="spellEnd"/>
            <w:r w:rsidRPr="00FB1DE7">
              <w:rPr>
                <w:rFonts w:ascii="Century Gothic" w:eastAsia="Century Gothic" w:hAnsi="Century Gothic" w:cs="Century Gothic"/>
                <w:sz w:val="20"/>
                <w:szCs w:val="20"/>
              </w:rPr>
              <w:t xml:space="preserve"> оновленням прогресу перегляду.</w:t>
            </w:r>
          </w:p>
          <w:p w14:paraId="17772787" w14:textId="1B45203D" w:rsidR="00FB1DE7" w:rsidRPr="00FB1DE7" w:rsidRDefault="00FB1DE7" w:rsidP="00FB1DE7">
            <w:pPr>
              <w:pStyle w:val="a3"/>
              <w:numPr>
                <w:ilvl w:val="0"/>
                <w:numId w:val="38"/>
              </w:numPr>
              <w:tabs>
                <w:tab w:val="left" w:pos="561"/>
              </w:tabs>
              <w:spacing w:after="0" w:line="240" w:lineRule="auto"/>
              <w:ind w:left="22" w:firstLine="567"/>
              <w:jc w:val="both"/>
              <w:rPr>
                <w:rFonts w:ascii="Century Gothic" w:eastAsia="Century Gothic" w:hAnsi="Century Gothic" w:cs="Century Gothic"/>
                <w:sz w:val="20"/>
                <w:szCs w:val="20"/>
              </w:rPr>
            </w:pPr>
            <w:r w:rsidRPr="00FB1DE7">
              <w:rPr>
                <w:rFonts w:ascii="Century Gothic" w:eastAsia="Century Gothic" w:hAnsi="Century Gothic" w:cs="Century Gothic"/>
                <w:b/>
                <w:bCs/>
                <w:sz w:val="20"/>
                <w:szCs w:val="20"/>
              </w:rPr>
              <w:t>Локальний контент:</w:t>
            </w:r>
            <w:r w:rsidRPr="00FB1DE7">
              <w:rPr>
                <w:rFonts w:ascii="Century Gothic" w:eastAsia="Century Gothic" w:hAnsi="Century Gothic" w:cs="Century Gothic"/>
                <w:sz w:val="20"/>
                <w:szCs w:val="20"/>
              </w:rPr>
              <w:t xml:space="preserve"> Партнерство з українськими кіностудіями для надання ексклюзивного контенту.</w:t>
            </w:r>
          </w:p>
          <w:p w14:paraId="25BEFFA5" w14:textId="77777777" w:rsidR="00C40CFD" w:rsidRPr="00FB1DE7" w:rsidRDefault="00C40CFD" w:rsidP="00A951AD">
            <w:pPr>
              <w:tabs>
                <w:tab w:val="left" w:pos="561"/>
              </w:tabs>
              <w:spacing w:after="0" w:line="240" w:lineRule="auto"/>
              <w:jc w:val="both"/>
              <w:rPr>
                <w:rFonts w:ascii="Century Gothic" w:eastAsia="Century Gothic" w:hAnsi="Century Gothic" w:cs="Century Gothic"/>
                <w:sz w:val="20"/>
                <w:szCs w:val="20"/>
              </w:rPr>
            </w:pPr>
          </w:p>
        </w:tc>
      </w:tr>
      <w:tr w:rsidR="00E75B09" w:rsidRPr="00E75B09" w14:paraId="19F4BC90" w14:textId="77777777" w:rsidTr="00C72AD4">
        <w:trPr>
          <w:trHeight w:val="30"/>
          <w:jc w:val="center"/>
        </w:trPr>
        <w:tc>
          <w:tcPr>
            <w:tcW w:w="10705" w:type="dxa"/>
            <w:gridSpan w:val="2"/>
            <w:shd w:val="clear" w:color="auto" w:fill="F2F2F2" w:themeFill="background1" w:themeFillShade="F2"/>
            <w:tcMar>
              <w:top w:w="115" w:type="dxa"/>
              <w:left w:w="115" w:type="dxa"/>
              <w:right w:w="115" w:type="dxa"/>
            </w:tcMar>
          </w:tcPr>
          <w:p w14:paraId="71CB291A" w14:textId="77777777" w:rsidR="00E75B09" w:rsidRPr="00E75B09" w:rsidRDefault="00E75B09" w:rsidP="00E75B09">
            <w:pPr>
              <w:pStyle w:val="2"/>
              <w:tabs>
                <w:tab w:val="num" w:pos="1008"/>
              </w:tabs>
              <w:spacing w:before="0" w:line="240" w:lineRule="auto"/>
              <w:jc w:val="both"/>
              <w:rPr>
                <w:rFonts w:ascii="Century Gothic" w:eastAsia="Century Gothic" w:hAnsi="Century Gothic" w:cs="Century Gothic"/>
                <w:b w:val="0"/>
                <w:color w:val="auto"/>
                <w:sz w:val="24"/>
                <w:szCs w:val="24"/>
              </w:rPr>
            </w:pPr>
            <w:r>
              <w:rPr>
                <w:rFonts w:ascii="Century Gothic" w:hAnsi="Century Gothic"/>
                <w:b w:val="0"/>
                <w:color w:val="auto"/>
                <w:sz w:val="24"/>
                <w:szCs w:val="24"/>
              </w:rPr>
              <w:lastRenderedPageBreak/>
              <w:t xml:space="preserve">2.3. </w:t>
            </w:r>
            <w:proofErr w:type="spellStart"/>
            <w:r w:rsidRPr="00E75B09">
              <w:rPr>
                <w:rFonts w:ascii="Century Gothic" w:hAnsi="Century Gothic"/>
                <w:b w:val="0"/>
                <w:color w:val="auto"/>
                <w:sz w:val="24"/>
                <w:szCs w:val="24"/>
              </w:rPr>
              <w:t>Assumptions</w:t>
            </w:r>
            <w:proofErr w:type="spellEnd"/>
            <w:r w:rsidRPr="00E75B09">
              <w:rPr>
                <w:rFonts w:ascii="Century Gothic" w:hAnsi="Century Gothic"/>
                <w:b w:val="0"/>
                <w:color w:val="auto"/>
                <w:sz w:val="24"/>
                <w:szCs w:val="24"/>
              </w:rPr>
              <w:t xml:space="preserve"> </w:t>
            </w:r>
            <w:proofErr w:type="spellStart"/>
            <w:r w:rsidRPr="00E75B09">
              <w:rPr>
                <w:rFonts w:ascii="Century Gothic" w:hAnsi="Century Gothic"/>
                <w:b w:val="0"/>
                <w:color w:val="auto"/>
                <w:sz w:val="24"/>
                <w:szCs w:val="24"/>
              </w:rPr>
              <w:t>and</w:t>
            </w:r>
            <w:proofErr w:type="spellEnd"/>
            <w:r w:rsidRPr="00E75B09">
              <w:rPr>
                <w:rFonts w:ascii="Century Gothic" w:hAnsi="Century Gothic"/>
                <w:b w:val="0"/>
                <w:color w:val="auto"/>
                <w:sz w:val="24"/>
                <w:szCs w:val="24"/>
              </w:rPr>
              <w:t xml:space="preserve"> </w:t>
            </w:r>
            <w:proofErr w:type="spellStart"/>
            <w:r w:rsidRPr="00E75B09">
              <w:rPr>
                <w:rFonts w:ascii="Century Gothic" w:hAnsi="Century Gothic"/>
                <w:b w:val="0"/>
                <w:color w:val="auto"/>
                <w:sz w:val="24"/>
                <w:szCs w:val="24"/>
              </w:rPr>
              <w:t>Dependencies</w:t>
            </w:r>
            <w:proofErr w:type="spellEnd"/>
          </w:p>
        </w:tc>
      </w:tr>
      <w:tr w:rsidR="00E75B09" w:rsidRPr="00E75B09" w14:paraId="64CB53A2" w14:textId="77777777" w:rsidTr="00C72AD4">
        <w:trPr>
          <w:trHeight w:val="30"/>
          <w:jc w:val="center"/>
        </w:trPr>
        <w:tc>
          <w:tcPr>
            <w:tcW w:w="10705" w:type="dxa"/>
            <w:gridSpan w:val="2"/>
            <w:shd w:val="clear" w:color="auto" w:fill="F2F2F2" w:themeFill="background1" w:themeFillShade="F2"/>
            <w:tcMar>
              <w:top w:w="115" w:type="dxa"/>
              <w:left w:w="115" w:type="dxa"/>
              <w:right w:w="115" w:type="dxa"/>
            </w:tcMar>
          </w:tcPr>
          <w:p w14:paraId="5CF2AC5D" w14:textId="77777777" w:rsidR="00E75B09" w:rsidRPr="00E75B09" w:rsidRDefault="00E75B09" w:rsidP="00E75B09">
            <w:pPr>
              <w:pStyle w:val="a7"/>
              <w:spacing w:line="240" w:lineRule="auto"/>
              <w:ind w:firstLine="284"/>
              <w:jc w:val="both"/>
              <w:rPr>
                <w:rFonts w:ascii="Century Gothic" w:eastAsia="Century Gothic" w:hAnsi="Century Gothic" w:cs="Century Gothic"/>
                <w:i w:val="0"/>
                <w:sz w:val="18"/>
                <w:szCs w:val="18"/>
              </w:rPr>
            </w:pPr>
            <w:r w:rsidRPr="00E75B09">
              <w:rPr>
                <w:rFonts w:ascii="Century Gothic" w:hAnsi="Century Gothic"/>
                <w:i w:val="0"/>
                <w:sz w:val="18"/>
                <w:szCs w:val="18"/>
              </w:rPr>
              <w:t>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tc>
      </w:tr>
      <w:tr w:rsidR="00C72AD4" w:rsidRPr="002C7441" w14:paraId="68292DA4" w14:textId="77777777" w:rsidTr="0032079E">
        <w:trPr>
          <w:trHeight w:val="30"/>
          <w:jc w:val="center"/>
        </w:trPr>
        <w:tc>
          <w:tcPr>
            <w:tcW w:w="1101" w:type="dxa"/>
            <w:tcMar>
              <w:top w:w="115" w:type="dxa"/>
              <w:left w:w="115" w:type="dxa"/>
              <w:right w:w="115" w:type="dxa"/>
            </w:tcMar>
            <w:vAlign w:val="center"/>
          </w:tcPr>
          <w:p w14:paraId="6754649C" w14:textId="749BD07D"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AS-1</w:t>
            </w:r>
          </w:p>
        </w:tc>
        <w:tc>
          <w:tcPr>
            <w:tcW w:w="9604" w:type="dxa"/>
            <w:vAlign w:val="center"/>
          </w:tcPr>
          <w:p w14:paraId="2BA4B10E" w14:textId="189A465F"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Контент-провайдери погодяться на ліцензійні угоди в межах виділеного бюджету ($157,500).</w:t>
            </w:r>
          </w:p>
        </w:tc>
      </w:tr>
      <w:tr w:rsidR="00C72AD4" w:rsidRPr="002C7441" w14:paraId="408731C1" w14:textId="77777777" w:rsidTr="0032079E">
        <w:trPr>
          <w:trHeight w:val="30"/>
          <w:jc w:val="center"/>
        </w:trPr>
        <w:tc>
          <w:tcPr>
            <w:tcW w:w="1101" w:type="dxa"/>
            <w:tcMar>
              <w:top w:w="115" w:type="dxa"/>
              <w:left w:w="115" w:type="dxa"/>
              <w:right w:w="115" w:type="dxa"/>
            </w:tcMar>
            <w:vAlign w:val="center"/>
          </w:tcPr>
          <w:p w14:paraId="0EC8D854" w14:textId="64B1BFAA"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AS-2</w:t>
            </w:r>
          </w:p>
        </w:tc>
        <w:tc>
          <w:tcPr>
            <w:tcW w:w="9604" w:type="dxa"/>
            <w:vAlign w:val="center"/>
          </w:tcPr>
          <w:p w14:paraId="4A1FC9A2" w14:textId="1212D95E"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 xml:space="preserve">AWS </w:t>
            </w:r>
            <w:proofErr w:type="spellStart"/>
            <w:r>
              <w:rPr>
                <w:rFonts w:ascii="Calibri" w:hAnsi="Calibri" w:cs="Calibri"/>
                <w:color w:val="000000"/>
              </w:rPr>
              <w:t>infrastructure</w:t>
            </w:r>
            <w:proofErr w:type="spellEnd"/>
            <w:r>
              <w:rPr>
                <w:rFonts w:ascii="Calibri" w:hAnsi="Calibri" w:cs="Calibri"/>
                <w:color w:val="000000"/>
              </w:rPr>
              <w:t xml:space="preserve"> забезпечить необхідну надійність (99.9% </w:t>
            </w:r>
            <w:proofErr w:type="spellStart"/>
            <w:r>
              <w:rPr>
                <w:rFonts w:ascii="Calibri" w:hAnsi="Calibri" w:cs="Calibri"/>
                <w:color w:val="000000"/>
              </w:rPr>
              <w:t>uptime</w:t>
            </w:r>
            <w:proofErr w:type="spellEnd"/>
            <w:r>
              <w:rPr>
                <w:rFonts w:ascii="Calibri" w:hAnsi="Calibri" w:cs="Calibri"/>
                <w:color w:val="000000"/>
              </w:rPr>
              <w:t>) та масштабованість.</w:t>
            </w:r>
          </w:p>
        </w:tc>
      </w:tr>
      <w:tr w:rsidR="00C72AD4" w:rsidRPr="002C7441" w14:paraId="1E24B0B4" w14:textId="77777777" w:rsidTr="0032079E">
        <w:trPr>
          <w:trHeight w:val="30"/>
          <w:jc w:val="center"/>
        </w:trPr>
        <w:tc>
          <w:tcPr>
            <w:tcW w:w="1101" w:type="dxa"/>
            <w:tcMar>
              <w:top w:w="115" w:type="dxa"/>
              <w:left w:w="115" w:type="dxa"/>
              <w:right w:w="115" w:type="dxa"/>
            </w:tcMar>
            <w:vAlign w:val="center"/>
          </w:tcPr>
          <w:p w14:paraId="1D8C9427" w14:textId="701BCD45"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AS-3</w:t>
            </w:r>
          </w:p>
        </w:tc>
        <w:tc>
          <w:tcPr>
            <w:tcW w:w="9604" w:type="dxa"/>
            <w:vAlign w:val="center"/>
          </w:tcPr>
          <w:p w14:paraId="351C6A3F" w14:textId="759EB2BE"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Інтеграція платіжних шлюзів буде доступна та займе не більше 3 тижнів.</w:t>
            </w:r>
          </w:p>
        </w:tc>
      </w:tr>
      <w:tr w:rsidR="00C72AD4" w:rsidRPr="002C7441" w14:paraId="50A75F66" w14:textId="77777777" w:rsidTr="0032079E">
        <w:trPr>
          <w:trHeight w:val="30"/>
          <w:jc w:val="center"/>
        </w:trPr>
        <w:tc>
          <w:tcPr>
            <w:tcW w:w="1101" w:type="dxa"/>
            <w:tcMar>
              <w:top w:w="115" w:type="dxa"/>
              <w:left w:w="115" w:type="dxa"/>
              <w:right w:w="115" w:type="dxa"/>
            </w:tcMar>
            <w:vAlign w:val="center"/>
          </w:tcPr>
          <w:p w14:paraId="009BBD9D" w14:textId="643C2BC4"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AS-4</w:t>
            </w:r>
          </w:p>
        </w:tc>
        <w:tc>
          <w:tcPr>
            <w:tcW w:w="9604" w:type="dxa"/>
            <w:vAlign w:val="center"/>
          </w:tcPr>
          <w:p w14:paraId="71C5E9CD" w14:textId="7367EB12"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Команда має необхідні компетенції або може швидко навчитися.</w:t>
            </w:r>
          </w:p>
        </w:tc>
      </w:tr>
      <w:tr w:rsidR="00C72AD4" w:rsidRPr="002C7441" w14:paraId="1E6F1FCF" w14:textId="77777777" w:rsidTr="0032079E">
        <w:trPr>
          <w:trHeight w:val="30"/>
          <w:jc w:val="center"/>
        </w:trPr>
        <w:tc>
          <w:tcPr>
            <w:tcW w:w="1101" w:type="dxa"/>
            <w:tcMar>
              <w:top w:w="115" w:type="dxa"/>
              <w:left w:w="115" w:type="dxa"/>
              <w:right w:w="115" w:type="dxa"/>
            </w:tcMar>
            <w:vAlign w:val="center"/>
          </w:tcPr>
          <w:p w14:paraId="4003B016" w14:textId="6DEF5CBD"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AS-5</w:t>
            </w:r>
          </w:p>
        </w:tc>
        <w:tc>
          <w:tcPr>
            <w:tcW w:w="9604" w:type="dxa"/>
            <w:vAlign w:val="center"/>
          </w:tcPr>
          <w:p w14:paraId="68870246" w14:textId="12C59F65"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Ринковий попит залишиться стабільним або зростатиме.</w:t>
            </w:r>
          </w:p>
        </w:tc>
      </w:tr>
      <w:tr w:rsidR="00C72AD4" w:rsidRPr="002C7441" w14:paraId="2B8A4149" w14:textId="77777777" w:rsidTr="0032079E">
        <w:trPr>
          <w:trHeight w:val="30"/>
          <w:jc w:val="center"/>
        </w:trPr>
        <w:tc>
          <w:tcPr>
            <w:tcW w:w="1101" w:type="dxa"/>
            <w:tcMar>
              <w:top w:w="115" w:type="dxa"/>
              <w:left w:w="115" w:type="dxa"/>
              <w:right w:w="115" w:type="dxa"/>
            </w:tcMar>
            <w:vAlign w:val="center"/>
          </w:tcPr>
          <w:p w14:paraId="2823FCA7" w14:textId="5D60B72F"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AS-6</w:t>
            </w:r>
          </w:p>
        </w:tc>
        <w:tc>
          <w:tcPr>
            <w:tcW w:w="9604" w:type="dxa"/>
            <w:vAlign w:val="center"/>
          </w:tcPr>
          <w:p w14:paraId="07A04BD8" w14:textId="626072A5"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Конкуренти не запустять аналогічний продукт до нашого запуску.</w:t>
            </w:r>
          </w:p>
        </w:tc>
      </w:tr>
      <w:tr w:rsidR="00C72AD4" w:rsidRPr="002C7441" w14:paraId="1D4665F3" w14:textId="77777777" w:rsidTr="0032079E">
        <w:trPr>
          <w:trHeight w:val="30"/>
          <w:jc w:val="center"/>
        </w:trPr>
        <w:tc>
          <w:tcPr>
            <w:tcW w:w="1101" w:type="dxa"/>
            <w:tcMar>
              <w:top w:w="115" w:type="dxa"/>
              <w:left w:w="115" w:type="dxa"/>
              <w:right w:w="115" w:type="dxa"/>
            </w:tcMar>
            <w:vAlign w:val="center"/>
          </w:tcPr>
          <w:p w14:paraId="71F7609D" w14:textId="0CA90645"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AS-7</w:t>
            </w:r>
          </w:p>
        </w:tc>
        <w:tc>
          <w:tcPr>
            <w:tcW w:w="9604" w:type="dxa"/>
            <w:vAlign w:val="center"/>
          </w:tcPr>
          <w:p w14:paraId="3A4251BC" w14:textId="4B623DDD"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Користувачі приймуть підписну модель з середнім ARPU $8.5/місяць.</w:t>
            </w:r>
          </w:p>
        </w:tc>
      </w:tr>
      <w:tr w:rsidR="00C72AD4" w:rsidRPr="002C7441" w14:paraId="37E2AF99" w14:textId="77777777" w:rsidTr="0032079E">
        <w:trPr>
          <w:trHeight w:val="30"/>
          <w:jc w:val="center"/>
        </w:trPr>
        <w:tc>
          <w:tcPr>
            <w:tcW w:w="1101" w:type="dxa"/>
            <w:tcMar>
              <w:top w:w="115" w:type="dxa"/>
              <w:left w:w="115" w:type="dxa"/>
              <w:right w:w="115" w:type="dxa"/>
            </w:tcMar>
            <w:vAlign w:val="center"/>
          </w:tcPr>
          <w:p w14:paraId="30C1EE26" w14:textId="12EC14FD"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AS-8</w:t>
            </w:r>
          </w:p>
        </w:tc>
        <w:tc>
          <w:tcPr>
            <w:tcW w:w="9604" w:type="dxa"/>
            <w:vAlign w:val="center"/>
          </w:tcPr>
          <w:p w14:paraId="1AD9FD9A" w14:textId="05EDEF40" w:rsidR="00C72AD4" w:rsidRPr="002C7441" w:rsidRDefault="00C72AD4" w:rsidP="00C72AD4">
            <w:pPr>
              <w:spacing w:after="0" w:line="240" w:lineRule="auto"/>
              <w:jc w:val="both"/>
              <w:rPr>
                <w:rFonts w:ascii="Century Gothic" w:eastAsia="Century Gothic" w:hAnsi="Century Gothic" w:cs="Times New Roman"/>
                <w:sz w:val="20"/>
                <w:szCs w:val="20"/>
              </w:rPr>
            </w:pPr>
            <w:proofErr w:type="spellStart"/>
            <w:r>
              <w:rPr>
                <w:rFonts w:ascii="Calibri" w:hAnsi="Calibri" w:cs="Calibri"/>
                <w:color w:val="000000"/>
              </w:rPr>
              <w:t>Conversion</w:t>
            </w:r>
            <w:proofErr w:type="spellEnd"/>
            <w:r>
              <w:rPr>
                <w:rFonts w:ascii="Calibri" w:hAnsi="Calibri" w:cs="Calibri"/>
                <w:color w:val="000000"/>
              </w:rPr>
              <w:t xml:space="preserve"> </w:t>
            </w:r>
            <w:proofErr w:type="spellStart"/>
            <w:r>
              <w:rPr>
                <w:rFonts w:ascii="Calibri" w:hAnsi="Calibri" w:cs="Calibri"/>
                <w:color w:val="000000"/>
              </w:rPr>
              <w:t>rate</w:t>
            </w:r>
            <w:proofErr w:type="spellEnd"/>
            <w:r>
              <w:rPr>
                <w:rFonts w:ascii="Calibri" w:hAnsi="Calibri" w:cs="Calibri"/>
                <w:color w:val="000000"/>
              </w:rPr>
              <w:t xml:space="preserve"> (з безкоштовної в платну версію) буде 15%+.</w:t>
            </w:r>
          </w:p>
        </w:tc>
      </w:tr>
      <w:tr w:rsidR="00C72AD4" w:rsidRPr="002C7441" w14:paraId="15C36274" w14:textId="77777777" w:rsidTr="0032079E">
        <w:trPr>
          <w:trHeight w:val="30"/>
          <w:jc w:val="center"/>
        </w:trPr>
        <w:tc>
          <w:tcPr>
            <w:tcW w:w="1101" w:type="dxa"/>
            <w:tcMar>
              <w:top w:w="115" w:type="dxa"/>
              <w:left w:w="115" w:type="dxa"/>
              <w:right w:w="115" w:type="dxa"/>
            </w:tcMar>
            <w:vAlign w:val="center"/>
          </w:tcPr>
          <w:p w14:paraId="74C34F3F" w14:textId="14002CB7"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DE-1</w:t>
            </w:r>
          </w:p>
        </w:tc>
        <w:tc>
          <w:tcPr>
            <w:tcW w:w="9604" w:type="dxa"/>
            <w:vAlign w:val="center"/>
          </w:tcPr>
          <w:p w14:paraId="03C41E19" w14:textId="65C02060"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 xml:space="preserve">Залежність від </w:t>
            </w:r>
            <w:proofErr w:type="spellStart"/>
            <w:r>
              <w:rPr>
                <w:rFonts w:ascii="Calibri" w:hAnsi="Calibri" w:cs="Calibri"/>
                <w:color w:val="000000"/>
              </w:rPr>
              <w:t>третьопартійних</w:t>
            </w:r>
            <w:proofErr w:type="spellEnd"/>
            <w:r>
              <w:rPr>
                <w:rFonts w:ascii="Calibri" w:hAnsi="Calibri" w:cs="Calibri"/>
                <w:color w:val="000000"/>
              </w:rPr>
              <w:t xml:space="preserve"> сервісів: AWS, CDN провайдери, </w:t>
            </w:r>
            <w:proofErr w:type="spellStart"/>
            <w:r>
              <w:rPr>
                <w:rFonts w:ascii="Calibri" w:hAnsi="Calibri" w:cs="Calibri"/>
                <w:color w:val="000000"/>
              </w:rPr>
              <w:t>payment</w:t>
            </w:r>
            <w:proofErr w:type="spellEnd"/>
            <w:r>
              <w:rPr>
                <w:rFonts w:ascii="Calibri" w:hAnsi="Calibri" w:cs="Calibri"/>
                <w:color w:val="000000"/>
              </w:rPr>
              <w:t xml:space="preserve"> </w:t>
            </w:r>
            <w:proofErr w:type="spellStart"/>
            <w:r>
              <w:rPr>
                <w:rFonts w:ascii="Calibri" w:hAnsi="Calibri" w:cs="Calibri"/>
                <w:color w:val="000000"/>
              </w:rPr>
              <w:t>gateways</w:t>
            </w:r>
            <w:proofErr w:type="spellEnd"/>
            <w:r>
              <w:rPr>
                <w:rFonts w:ascii="Calibri" w:hAnsi="Calibri" w:cs="Calibri"/>
                <w:color w:val="000000"/>
              </w:rPr>
              <w:t>.</w:t>
            </w:r>
          </w:p>
        </w:tc>
      </w:tr>
      <w:tr w:rsidR="00C72AD4" w:rsidRPr="002C7441" w14:paraId="4D2A750B" w14:textId="77777777" w:rsidTr="0032079E">
        <w:trPr>
          <w:trHeight w:val="30"/>
          <w:jc w:val="center"/>
        </w:trPr>
        <w:tc>
          <w:tcPr>
            <w:tcW w:w="1101" w:type="dxa"/>
            <w:tcMar>
              <w:top w:w="115" w:type="dxa"/>
              <w:left w:w="115" w:type="dxa"/>
              <w:right w:w="115" w:type="dxa"/>
            </w:tcMar>
            <w:vAlign w:val="center"/>
          </w:tcPr>
          <w:p w14:paraId="45640929" w14:textId="16A6F00C"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DE-2</w:t>
            </w:r>
          </w:p>
        </w:tc>
        <w:tc>
          <w:tcPr>
            <w:tcW w:w="9604" w:type="dxa"/>
            <w:vAlign w:val="center"/>
          </w:tcPr>
          <w:p w14:paraId="29C03127" w14:textId="1D53C8CA"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Необхідність узгодження та отримання контент-ліцензій з правовласниками.</w:t>
            </w:r>
          </w:p>
        </w:tc>
      </w:tr>
      <w:tr w:rsidR="00C72AD4" w:rsidRPr="002C7441" w14:paraId="3B343F4D" w14:textId="77777777" w:rsidTr="0032079E">
        <w:trPr>
          <w:trHeight w:val="30"/>
          <w:jc w:val="center"/>
        </w:trPr>
        <w:tc>
          <w:tcPr>
            <w:tcW w:w="1101" w:type="dxa"/>
            <w:tcMar>
              <w:top w:w="115" w:type="dxa"/>
              <w:left w:w="115" w:type="dxa"/>
              <w:right w:w="115" w:type="dxa"/>
            </w:tcMar>
            <w:vAlign w:val="center"/>
          </w:tcPr>
          <w:p w14:paraId="1B3B9BAD" w14:textId="324AAB5A"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DE-3</w:t>
            </w:r>
          </w:p>
        </w:tc>
        <w:tc>
          <w:tcPr>
            <w:tcW w:w="9604" w:type="dxa"/>
            <w:vAlign w:val="center"/>
          </w:tcPr>
          <w:p w14:paraId="58CFE941" w14:textId="759C577C" w:rsidR="00C72AD4" w:rsidRPr="002C7441" w:rsidRDefault="00C72AD4" w:rsidP="00C72AD4">
            <w:pPr>
              <w:spacing w:after="0" w:line="240" w:lineRule="auto"/>
              <w:jc w:val="both"/>
              <w:rPr>
                <w:rFonts w:ascii="Century Gothic" w:eastAsia="Century Gothic" w:hAnsi="Century Gothic" w:cs="Times New Roman"/>
                <w:sz w:val="20"/>
                <w:szCs w:val="20"/>
              </w:rPr>
            </w:pPr>
            <w:r>
              <w:rPr>
                <w:rFonts w:ascii="Calibri" w:hAnsi="Calibri" w:cs="Calibri"/>
                <w:color w:val="000000"/>
              </w:rPr>
              <w:t>Необхідність суворого дотримання регуляторних вимог (GDPR, українське законодавство про персональні дані та авторські права).</w:t>
            </w:r>
          </w:p>
        </w:tc>
      </w:tr>
    </w:tbl>
    <w:p w14:paraId="0E775255" w14:textId="77777777" w:rsidR="009F2239" w:rsidRPr="009E5960" w:rsidRDefault="009F2239" w:rsidP="004559B7">
      <w:pPr>
        <w:spacing w:after="0" w:line="240" w:lineRule="auto"/>
        <w:rPr>
          <w:rFonts w:ascii="Century Gothic" w:eastAsia="Century Gothic" w:hAnsi="Century Gothic" w:cs="Century Gothic"/>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01"/>
        <w:gridCol w:w="1575"/>
        <w:gridCol w:w="2676"/>
        <w:gridCol w:w="2676"/>
        <w:gridCol w:w="2677"/>
      </w:tblGrid>
      <w:tr w:rsidR="0058138C" w:rsidRPr="0058138C" w14:paraId="5C2B9B7A" w14:textId="77777777" w:rsidTr="00A90800">
        <w:trPr>
          <w:trHeight w:val="720"/>
          <w:jc w:val="center"/>
        </w:trPr>
        <w:tc>
          <w:tcPr>
            <w:tcW w:w="10705" w:type="dxa"/>
            <w:gridSpan w:val="5"/>
            <w:shd w:val="clear" w:color="auto" w:fill="D9D9D9" w:themeFill="background1" w:themeFillShade="D9"/>
            <w:vAlign w:val="center"/>
          </w:tcPr>
          <w:p w14:paraId="129E40E0" w14:textId="77777777" w:rsidR="0058138C" w:rsidRPr="0058138C" w:rsidRDefault="001240D5" w:rsidP="0058138C">
            <w:pPr>
              <w:pStyle w:val="1"/>
              <w:spacing w:before="0" w:after="0"/>
              <w:rPr>
                <w:color w:val="auto"/>
                <w:lang w:val="uk-UA"/>
              </w:rPr>
            </w:pPr>
            <w:r w:rsidRPr="0058138C">
              <w:rPr>
                <w:color w:val="auto"/>
              </w:rPr>
              <w:t>3</w:t>
            </w:r>
            <w:r w:rsidR="004559B7" w:rsidRPr="0058138C">
              <w:rPr>
                <w:color w:val="auto"/>
              </w:rPr>
              <w:t xml:space="preserve">. </w:t>
            </w:r>
            <w:r w:rsidR="0058138C" w:rsidRPr="0058138C">
              <w:rPr>
                <w:color w:val="auto"/>
              </w:rPr>
              <w:t>SCOPE AND LIMITATIONS</w:t>
            </w:r>
          </w:p>
        </w:tc>
      </w:tr>
      <w:tr w:rsidR="0058138C" w:rsidRPr="0058138C" w14:paraId="4CCBB905" w14:textId="77777777" w:rsidTr="00A90800">
        <w:trPr>
          <w:trHeight w:val="70"/>
          <w:jc w:val="center"/>
        </w:trPr>
        <w:tc>
          <w:tcPr>
            <w:tcW w:w="10705" w:type="dxa"/>
            <w:gridSpan w:val="5"/>
            <w:shd w:val="clear" w:color="auto" w:fill="D9D9D9" w:themeFill="background1" w:themeFillShade="D9"/>
            <w:vAlign w:val="center"/>
          </w:tcPr>
          <w:p w14:paraId="0FF889D0" w14:textId="77777777" w:rsidR="00814B9F" w:rsidRPr="0058138C" w:rsidRDefault="0058138C" w:rsidP="0058138C">
            <w:pPr>
              <w:pStyle w:val="a7"/>
              <w:spacing w:line="240" w:lineRule="auto"/>
              <w:ind w:firstLine="284"/>
              <w:jc w:val="both"/>
              <w:rPr>
                <w:rFonts w:ascii="Century Gothic" w:eastAsia="Century Gothic" w:hAnsi="Century Gothic" w:cs="Century Gothic"/>
                <w:i w:val="0"/>
                <w:sz w:val="18"/>
                <w:szCs w:val="18"/>
                <w:lang w:val="uk-UA"/>
              </w:rPr>
            </w:pPr>
            <w:r w:rsidRPr="0058138C">
              <w:rPr>
                <w:rFonts w:ascii="Century Gothic" w:hAnsi="Century Gothic"/>
                <w:i w:val="0"/>
                <w:sz w:val="18"/>
                <w:szCs w:val="18"/>
              </w:rPr>
              <w:t>The project scope defines the concept and range of the proposed solution. It’s also important to define what will not be included in the product. Clarifying the scope and limitations helps to establish realistic expectations of the many stakeholders. It also provides a reference frame against which proposed features and requirements changes can be evaluated. Proposed requirements that are out of scope for the envisioned product must be rejected, unless they are so beneficial that the scope should be enlarged to accommodate them (with accompanying changes in budget, schedule, and/or resources).</w:t>
            </w:r>
          </w:p>
        </w:tc>
      </w:tr>
      <w:tr w:rsidR="0058138C" w:rsidRPr="0058138C" w14:paraId="2C4D8C1D" w14:textId="77777777" w:rsidTr="00A90800">
        <w:trPr>
          <w:trHeight w:val="30"/>
          <w:jc w:val="center"/>
        </w:trPr>
        <w:tc>
          <w:tcPr>
            <w:tcW w:w="10705" w:type="dxa"/>
            <w:gridSpan w:val="5"/>
            <w:shd w:val="clear" w:color="auto" w:fill="F2F2F2" w:themeFill="background1" w:themeFillShade="F2"/>
            <w:tcMar>
              <w:top w:w="115" w:type="dxa"/>
              <w:left w:w="115" w:type="dxa"/>
              <w:right w:w="115" w:type="dxa"/>
            </w:tcMar>
          </w:tcPr>
          <w:p w14:paraId="3E85C118" w14:textId="77777777" w:rsidR="0058138C" w:rsidRPr="0058138C" w:rsidRDefault="0058138C" w:rsidP="0058138C">
            <w:pPr>
              <w:pStyle w:val="2"/>
              <w:tabs>
                <w:tab w:val="num" w:pos="1002"/>
              </w:tabs>
              <w:spacing w:before="0" w:line="240" w:lineRule="auto"/>
              <w:jc w:val="both"/>
              <w:rPr>
                <w:rFonts w:ascii="Century Gothic" w:eastAsia="Century Gothic" w:hAnsi="Century Gothic" w:cs="Century Gothic"/>
                <w:b w:val="0"/>
                <w:color w:val="auto"/>
                <w:sz w:val="24"/>
                <w:szCs w:val="24"/>
              </w:rPr>
            </w:pPr>
            <w:r>
              <w:rPr>
                <w:rFonts w:ascii="Century Gothic" w:hAnsi="Century Gothic"/>
                <w:b w:val="0"/>
                <w:color w:val="auto"/>
                <w:sz w:val="24"/>
                <w:szCs w:val="24"/>
              </w:rPr>
              <w:t xml:space="preserve">3.1. </w:t>
            </w:r>
            <w:proofErr w:type="spellStart"/>
            <w:r w:rsidRPr="0058138C">
              <w:rPr>
                <w:rFonts w:ascii="Century Gothic" w:hAnsi="Century Gothic"/>
                <w:b w:val="0"/>
                <w:color w:val="auto"/>
                <w:sz w:val="24"/>
                <w:szCs w:val="24"/>
              </w:rPr>
              <w:t>Scope</w:t>
            </w:r>
            <w:proofErr w:type="spellEnd"/>
            <w:r w:rsidRPr="0058138C">
              <w:rPr>
                <w:rFonts w:ascii="Century Gothic" w:hAnsi="Century Gothic"/>
                <w:b w:val="0"/>
                <w:color w:val="auto"/>
                <w:sz w:val="24"/>
                <w:szCs w:val="24"/>
              </w:rPr>
              <w:t xml:space="preserve"> </w:t>
            </w:r>
            <w:proofErr w:type="spellStart"/>
            <w:r w:rsidRPr="0058138C">
              <w:rPr>
                <w:rFonts w:ascii="Century Gothic" w:hAnsi="Century Gothic"/>
                <w:b w:val="0"/>
                <w:color w:val="auto"/>
                <w:sz w:val="24"/>
                <w:szCs w:val="24"/>
              </w:rPr>
              <w:t>of</w:t>
            </w:r>
            <w:proofErr w:type="spellEnd"/>
            <w:r w:rsidRPr="0058138C">
              <w:rPr>
                <w:rFonts w:ascii="Century Gothic" w:hAnsi="Century Gothic"/>
                <w:b w:val="0"/>
                <w:color w:val="auto"/>
                <w:sz w:val="24"/>
                <w:szCs w:val="24"/>
              </w:rPr>
              <w:t xml:space="preserve"> </w:t>
            </w:r>
            <w:proofErr w:type="spellStart"/>
            <w:r w:rsidRPr="0058138C">
              <w:rPr>
                <w:rFonts w:ascii="Century Gothic" w:hAnsi="Century Gothic"/>
                <w:b w:val="0"/>
                <w:color w:val="auto"/>
                <w:sz w:val="24"/>
                <w:szCs w:val="24"/>
              </w:rPr>
              <w:t>Initial</w:t>
            </w:r>
            <w:proofErr w:type="spellEnd"/>
            <w:r w:rsidRPr="0058138C">
              <w:rPr>
                <w:rFonts w:ascii="Century Gothic" w:hAnsi="Century Gothic"/>
                <w:b w:val="0"/>
                <w:color w:val="auto"/>
                <w:sz w:val="24"/>
                <w:szCs w:val="24"/>
              </w:rPr>
              <w:t xml:space="preserve"> </w:t>
            </w:r>
            <w:proofErr w:type="spellStart"/>
            <w:r w:rsidRPr="0058138C">
              <w:rPr>
                <w:rFonts w:ascii="Century Gothic" w:hAnsi="Century Gothic"/>
                <w:b w:val="0"/>
                <w:color w:val="auto"/>
                <w:sz w:val="24"/>
                <w:szCs w:val="24"/>
              </w:rPr>
              <w:t>Release</w:t>
            </w:r>
            <w:proofErr w:type="spellEnd"/>
          </w:p>
        </w:tc>
      </w:tr>
      <w:tr w:rsidR="0058138C" w:rsidRPr="0058138C" w14:paraId="77C0D02D" w14:textId="77777777" w:rsidTr="00A90800">
        <w:trPr>
          <w:trHeight w:val="30"/>
          <w:jc w:val="center"/>
        </w:trPr>
        <w:tc>
          <w:tcPr>
            <w:tcW w:w="10705" w:type="dxa"/>
            <w:gridSpan w:val="5"/>
            <w:shd w:val="clear" w:color="auto" w:fill="F2F2F2" w:themeFill="background1" w:themeFillShade="F2"/>
            <w:tcMar>
              <w:top w:w="115" w:type="dxa"/>
              <w:left w:w="115" w:type="dxa"/>
              <w:right w:w="115" w:type="dxa"/>
            </w:tcMar>
          </w:tcPr>
          <w:p w14:paraId="3604F892" w14:textId="77777777" w:rsidR="0058138C" w:rsidRPr="0058138C" w:rsidRDefault="0058138C" w:rsidP="0058138C">
            <w:pPr>
              <w:pStyle w:val="a7"/>
              <w:spacing w:line="240" w:lineRule="auto"/>
              <w:ind w:firstLine="284"/>
              <w:jc w:val="both"/>
              <w:rPr>
                <w:rFonts w:ascii="Century Gothic" w:hAnsi="Century Gothic"/>
                <w:i w:val="0"/>
                <w:sz w:val="18"/>
                <w:szCs w:val="18"/>
                <w:lang w:val="uk-UA"/>
              </w:rPr>
            </w:pPr>
            <w:r w:rsidRPr="0058138C">
              <w:rPr>
                <w:rFonts w:ascii="Century Gothic" w:hAnsi="Century Gothic"/>
                <w:i w:val="0"/>
                <w:sz w:val="18"/>
                <w:szCs w:val="18"/>
              </w:rPr>
              <w:t>Describe the intended major features that will be included in the initial release of the product. Consider the benefits the product is intended to bring to the various customer communities, and generally describe the product features and quality characteristics that will enable it to provide those benefits. Avoid the temptation to include every possible feature that any potential customer category might conceivably want some day. Focus on those features and product characteristics that will provide the most value, at the most acceptable development cost, to the broadest community.</w:t>
            </w:r>
          </w:p>
        </w:tc>
      </w:tr>
      <w:tr w:rsidR="002C7441" w:rsidRPr="002C7441" w14:paraId="23E762D3" w14:textId="77777777" w:rsidTr="00A90800">
        <w:trPr>
          <w:trHeight w:val="30"/>
          <w:jc w:val="center"/>
        </w:trPr>
        <w:tc>
          <w:tcPr>
            <w:tcW w:w="2676" w:type="dxa"/>
            <w:gridSpan w:val="2"/>
            <w:tcMar>
              <w:top w:w="115" w:type="dxa"/>
              <w:left w:w="115" w:type="dxa"/>
              <w:right w:w="115" w:type="dxa"/>
            </w:tcMar>
          </w:tcPr>
          <w:p w14:paraId="3AFF5811" w14:textId="77777777" w:rsidR="002C7441" w:rsidRPr="002C7441" w:rsidRDefault="002C7441" w:rsidP="002C7441">
            <w:pPr>
              <w:spacing w:after="0" w:line="240" w:lineRule="auto"/>
              <w:jc w:val="center"/>
              <w:rPr>
                <w:rFonts w:ascii="Century Gothic" w:eastAsia="Century Gothic" w:hAnsi="Century Gothic" w:cs="Century Gothic"/>
                <w:i/>
                <w:sz w:val="20"/>
                <w:szCs w:val="20"/>
              </w:rPr>
            </w:pPr>
            <w:proofErr w:type="spellStart"/>
            <w:r w:rsidRPr="002C7441">
              <w:rPr>
                <w:rFonts w:ascii="Century Gothic" w:hAnsi="Century Gothic"/>
                <w:i/>
                <w:sz w:val="20"/>
                <w:szCs w:val="20"/>
              </w:rPr>
              <w:t>Features</w:t>
            </w:r>
            <w:proofErr w:type="spellEnd"/>
          </w:p>
        </w:tc>
        <w:tc>
          <w:tcPr>
            <w:tcW w:w="2676" w:type="dxa"/>
          </w:tcPr>
          <w:p w14:paraId="70E2589E" w14:textId="77777777" w:rsidR="002C7441" w:rsidRPr="002C7441" w:rsidRDefault="002C7441" w:rsidP="002C7441">
            <w:pPr>
              <w:spacing w:after="0" w:line="240" w:lineRule="auto"/>
              <w:jc w:val="center"/>
              <w:rPr>
                <w:rFonts w:ascii="Century Gothic" w:eastAsia="Century Gothic" w:hAnsi="Century Gothic" w:cs="Century Gothic"/>
                <w:i/>
                <w:sz w:val="20"/>
                <w:szCs w:val="20"/>
              </w:rPr>
            </w:pPr>
            <w:proofErr w:type="spellStart"/>
            <w:r w:rsidRPr="002C7441">
              <w:rPr>
                <w:rFonts w:ascii="Century Gothic" w:eastAsia="Century Gothic" w:hAnsi="Century Gothic" w:cs="Century Gothic"/>
                <w:i/>
                <w:sz w:val="20"/>
                <w:szCs w:val="20"/>
              </w:rPr>
              <w:t>Release</w:t>
            </w:r>
            <w:proofErr w:type="spellEnd"/>
            <w:r w:rsidRPr="002C7441">
              <w:rPr>
                <w:rFonts w:ascii="Century Gothic" w:eastAsia="Century Gothic" w:hAnsi="Century Gothic" w:cs="Century Gothic"/>
                <w:i/>
                <w:sz w:val="20"/>
                <w:szCs w:val="20"/>
              </w:rPr>
              <w:t xml:space="preserve"> 1</w:t>
            </w:r>
          </w:p>
        </w:tc>
        <w:tc>
          <w:tcPr>
            <w:tcW w:w="2676" w:type="dxa"/>
          </w:tcPr>
          <w:p w14:paraId="366E9A70" w14:textId="77777777" w:rsidR="002C7441" w:rsidRPr="002C7441" w:rsidRDefault="002C7441" w:rsidP="002C7441">
            <w:pPr>
              <w:spacing w:after="0" w:line="240" w:lineRule="auto"/>
              <w:jc w:val="center"/>
              <w:rPr>
                <w:rFonts w:ascii="Century Gothic" w:eastAsia="Century Gothic" w:hAnsi="Century Gothic" w:cs="Century Gothic"/>
                <w:i/>
                <w:sz w:val="20"/>
                <w:szCs w:val="20"/>
              </w:rPr>
            </w:pPr>
            <w:proofErr w:type="spellStart"/>
            <w:r w:rsidRPr="002C7441">
              <w:rPr>
                <w:rFonts w:ascii="Century Gothic" w:eastAsia="Century Gothic" w:hAnsi="Century Gothic" w:cs="Century Gothic"/>
                <w:i/>
                <w:sz w:val="20"/>
                <w:szCs w:val="20"/>
              </w:rPr>
              <w:t>Release</w:t>
            </w:r>
            <w:proofErr w:type="spellEnd"/>
            <w:r w:rsidRPr="002C7441">
              <w:rPr>
                <w:rFonts w:ascii="Century Gothic" w:eastAsia="Century Gothic" w:hAnsi="Century Gothic" w:cs="Century Gothic"/>
                <w:i/>
                <w:sz w:val="20"/>
                <w:szCs w:val="20"/>
              </w:rPr>
              <w:t xml:space="preserve"> 2</w:t>
            </w:r>
          </w:p>
        </w:tc>
        <w:tc>
          <w:tcPr>
            <w:tcW w:w="2677" w:type="dxa"/>
          </w:tcPr>
          <w:p w14:paraId="4C278A09" w14:textId="77777777" w:rsidR="002C7441" w:rsidRPr="002C7441" w:rsidRDefault="002C7441" w:rsidP="002C7441">
            <w:pPr>
              <w:spacing w:after="0" w:line="240" w:lineRule="auto"/>
              <w:jc w:val="center"/>
              <w:rPr>
                <w:rFonts w:ascii="Century Gothic" w:eastAsia="Century Gothic" w:hAnsi="Century Gothic" w:cs="Century Gothic"/>
                <w:i/>
                <w:sz w:val="20"/>
                <w:szCs w:val="20"/>
              </w:rPr>
            </w:pPr>
            <w:proofErr w:type="spellStart"/>
            <w:r w:rsidRPr="002C7441">
              <w:rPr>
                <w:rFonts w:ascii="Century Gothic" w:eastAsia="Century Gothic" w:hAnsi="Century Gothic" w:cs="Century Gothic"/>
                <w:i/>
                <w:sz w:val="20"/>
                <w:szCs w:val="20"/>
              </w:rPr>
              <w:t>Release</w:t>
            </w:r>
            <w:proofErr w:type="spellEnd"/>
            <w:r w:rsidRPr="002C7441">
              <w:rPr>
                <w:rFonts w:ascii="Century Gothic" w:eastAsia="Century Gothic" w:hAnsi="Century Gothic" w:cs="Century Gothic"/>
                <w:i/>
                <w:sz w:val="20"/>
                <w:szCs w:val="20"/>
              </w:rPr>
              <w:t xml:space="preserve"> 3</w:t>
            </w:r>
          </w:p>
        </w:tc>
      </w:tr>
      <w:tr w:rsidR="00A90800" w:rsidRPr="002C7441" w14:paraId="332823CE" w14:textId="77777777" w:rsidTr="00DC4A09">
        <w:trPr>
          <w:trHeight w:val="30"/>
          <w:jc w:val="center"/>
        </w:trPr>
        <w:tc>
          <w:tcPr>
            <w:tcW w:w="2676" w:type="dxa"/>
            <w:gridSpan w:val="2"/>
            <w:tcMar>
              <w:top w:w="115" w:type="dxa"/>
              <w:left w:w="115" w:type="dxa"/>
              <w:right w:w="115" w:type="dxa"/>
            </w:tcMar>
            <w:vAlign w:val="center"/>
          </w:tcPr>
          <w:p w14:paraId="7EC6ED2C" w14:textId="6A307343" w:rsidR="00A90800" w:rsidRPr="002C7441" w:rsidRDefault="00A90800" w:rsidP="00A90800">
            <w:pPr>
              <w:spacing w:after="0" w:line="240" w:lineRule="auto"/>
              <w:jc w:val="both"/>
              <w:rPr>
                <w:rFonts w:ascii="Century Gothic" w:eastAsia="Century Gothic" w:hAnsi="Century Gothic" w:cs="Century Gothic"/>
                <w:sz w:val="20"/>
                <w:szCs w:val="20"/>
              </w:rPr>
            </w:pPr>
            <w:proofErr w:type="spellStart"/>
            <w:r>
              <w:rPr>
                <w:rFonts w:ascii="Calibri" w:hAnsi="Calibri" w:cs="Calibri"/>
                <w:color w:val="000000"/>
              </w:rPr>
              <w:t>Web</w:t>
            </w:r>
            <w:proofErr w:type="spellEnd"/>
            <w:r>
              <w:rPr>
                <w:rFonts w:ascii="Calibri" w:hAnsi="Calibri" w:cs="Calibri"/>
                <w:color w:val="000000"/>
              </w:rPr>
              <w:t xml:space="preserve"> / Мобільні</w:t>
            </w:r>
          </w:p>
        </w:tc>
        <w:tc>
          <w:tcPr>
            <w:tcW w:w="2676" w:type="dxa"/>
            <w:vAlign w:val="center"/>
          </w:tcPr>
          <w:p w14:paraId="3085BDDA" w14:textId="4F5819E4"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Базовий веб-інтерфейс</w:t>
            </w:r>
          </w:p>
        </w:tc>
        <w:tc>
          <w:tcPr>
            <w:tcW w:w="2676" w:type="dxa"/>
            <w:vAlign w:val="center"/>
          </w:tcPr>
          <w:p w14:paraId="15D11A42" w14:textId="76C0A0C5"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Мобільні додатки (</w:t>
            </w:r>
            <w:proofErr w:type="spellStart"/>
            <w:r>
              <w:rPr>
                <w:rFonts w:ascii="Calibri" w:hAnsi="Calibri" w:cs="Calibri"/>
                <w:color w:val="000000"/>
              </w:rPr>
              <w:t>iOS</w:t>
            </w:r>
            <w:proofErr w:type="spellEnd"/>
            <w:r>
              <w:rPr>
                <w:rFonts w:ascii="Calibri" w:hAnsi="Calibri" w:cs="Calibri"/>
                <w:color w:val="000000"/>
              </w:rPr>
              <w:t xml:space="preserve"> &amp; </w:t>
            </w:r>
            <w:proofErr w:type="spellStart"/>
            <w:r>
              <w:rPr>
                <w:rFonts w:ascii="Calibri" w:hAnsi="Calibri" w:cs="Calibri"/>
                <w:color w:val="000000"/>
              </w:rPr>
              <w:t>Android</w:t>
            </w:r>
            <w:proofErr w:type="spellEnd"/>
            <w:r>
              <w:rPr>
                <w:rFonts w:ascii="Calibri" w:hAnsi="Calibri" w:cs="Calibri"/>
                <w:color w:val="000000"/>
              </w:rPr>
              <w:t>)</w:t>
            </w:r>
          </w:p>
        </w:tc>
        <w:tc>
          <w:tcPr>
            <w:tcW w:w="2677" w:type="dxa"/>
            <w:vAlign w:val="center"/>
          </w:tcPr>
          <w:p w14:paraId="11E90316" w14:textId="194E868F"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Оптимізація продуктивності</w:t>
            </w:r>
          </w:p>
        </w:tc>
      </w:tr>
      <w:tr w:rsidR="00A90800" w:rsidRPr="002C7441" w14:paraId="3EA36772" w14:textId="77777777" w:rsidTr="00DC4A09">
        <w:trPr>
          <w:trHeight w:val="30"/>
          <w:jc w:val="center"/>
        </w:trPr>
        <w:tc>
          <w:tcPr>
            <w:tcW w:w="2676" w:type="dxa"/>
            <w:gridSpan w:val="2"/>
            <w:tcMar>
              <w:top w:w="115" w:type="dxa"/>
              <w:left w:w="115" w:type="dxa"/>
              <w:right w:w="115" w:type="dxa"/>
            </w:tcMar>
            <w:vAlign w:val="center"/>
          </w:tcPr>
          <w:p w14:paraId="25F2743F" w14:textId="748CDF15"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Аутентифікація / Підписки</w:t>
            </w:r>
          </w:p>
        </w:tc>
        <w:tc>
          <w:tcPr>
            <w:tcW w:w="2676" w:type="dxa"/>
            <w:vAlign w:val="center"/>
          </w:tcPr>
          <w:p w14:paraId="616269A1" w14:textId="5B571F3D"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Система реєстрації та аутентифікації</w:t>
            </w:r>
          </w:p>
        </w:tc>
        <w:tc>
          <w:tcPr>
            <w:tcW w:w="2676" w:type="dxa"/>
            <w:vAlign w:val="center"/>
          </w:tcPr>
          <w:p w14:paraId="177B300A" w14:textId="385655AE"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Система підписок</w:t>
            </w:r>
          </w:p>
        </w:tc>
        <w:tc>
          <w:tcPr>
            <w:tcW w:w="2677" w:type="dxa"/>
            <w:vAlign w:val="center"/>
          </w:tcPr>
          <w:p w14:paraId="6BEEAE58" w14:textId="6321CAFA"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Аудит безпеки та тестування на проникнення</w:t>
            </w:r>
          </w:p>
        </w:tc>
      </w:tr>
      <w:tr w:rsidR="00A90800" w:rsidRPr="002C7441" w14:paraId="465C4D26" w14:textId="77777777" w:rsidTr="00DC4A09">
        <w:trPr>
          <w:trHeight w:val="30"/>
          <w:jc w:val="center"/>
        </w:trPr>
        <w:tc>
          <w:tcPr>
            <w:tcW w:w="2676" w:type="dxa"/>
            <w:gridSpan w:val="2"/>
            <w:tcMar>
              <w:top w:w="115" w:type="dxa"/>
              <w:left w:w="115" w:type="dxa"/>
              <w:right w:w="115" w:type="dxa"/>
            </w:tcMar>
            <w:vAlign w:val="center"/>
          </w:tcPr>
          <w:p w14:paraId="1DC45576" w14:textId="2274BFB3"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Контент</w:t>
            </w:r>
          </w:p>
        </w:tc>
        <w:tc>
          <w:tcPr>
            <w:tcW w:w="2676" w:type="dxa"/>
            <w:vAlign w:val="center"/>
          </w:tcPr>
          <w:p w14:paraId="100F4991" w14:textId="73EAF890"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Каталог контенту (пошук, фільтрація)</w:t>
            </w:r>
          </w:p>
        </w:tc>
        <w:tc>
          <w:tcPr>
            <w:tcW w:w="2676" w:type="dxa"/>
            <w:vAlign w:val="center"/>
          </w:tcPr>
          <w:p w14:paraId="3585EDE8" w14:textId="184E918B"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Інтеграція платіжних шлюзів</w:t>
            </w:r>
          </w:p>
        </w:tc>
        <w:tc>
          <w:tcPr>
            <w:tcW w:w="2677" w:type="dxa"/>
            <w:vAlign w:val="center"/>
          </w:tcPr>
          <w:p w14:paraId="6E04B9E4" w14:textId="19324443"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Інтеграція CDN</w:t>
            </w:r>
          </w:p>
        </w:tc>
      </w:tr>
      <w:tr w:rsidR="00A90800" w:rsidRPr="002C7441" w14:paraId="66CDB75B" w14:textId="77777777" w:rsidTr="00DC4A09">
        <w:trPr>
          <w:trHeight w:val="30"/>
          <w:jc w:val="center"/>
        </w:trPr>
        <w:tc>
          <w:tcPr>
            <w:tcW w:w="2676" w:type="dxa"/>
            <w:gridSpan w:val="2"/>
            <w:tcMar>
              <w:top w:w="115" w:type="dxa"/>
              <w:left w:w="115" w:type="dxa"/>
              <w:right w:w="115" w:type="dxa"/>
            </w:tcMar>
            <w:vAlign w:val="center"/>
          </w:tcPr>
          <w:p w14:paraId="5E08853E" w14:textId="38716BBF"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Відео</w:t>
            </w:r>
          </w:p>
        </w:tc>
        <w:tc>
          <w:tcPr>
            <w:tcW w:w="2676" w:type="dxa"/>
            <w:vAlign w:val="center"/>
          </w:tcPr>
          <w:p w14:paraId="07EC7E95" w14:textId="723F5B12"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 xml:space="preserve">Інтегрований </w:t>
            </w:r>
            <w:proofErr w:type="spellStart"/>
            <w:r>
              <w:rPr>
                <w:rFonts w:ascii="Calibri" w:hAnsi="Calibri" w:cs="Calibri"/>
                <w:color w:val="000000"/>
              </w:rPr>
              <w:t>відеоплеєр</w:t>
            </w:r>
            <w:proofErr w:type="spellEnd"/>
          </w:p>
        </w:tc>
        <w:tc>
          <w:tcPr>
            <w:tcW w:w="2676" w:type="dxa"/>
            <w:vAlign w:val="center"/>
          </w:tcPr>
          <w:p w14:paraId="16C0D28E" w14:textId="0395B5D5"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Списки "Вподобані" / "Переглянути пізніше"</w:t>
            </w:r>
          </w:p>
        </w:tc>
        <w:tc>
          <w:tcPr>
            <w:tcW w:w="2677" w:type="dxa"/>
            <w:vAlign w:val="center"/>
          </w:tcPr>
          <w:p w14:paraId="7E5A3C71" w14:textId="216D5C43"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Аналітична панель (</w:t>
            </w:r>
            <w:proofErr w:type="spellStart"/>
            <w:r>
              <w:rPr>
                <w:rFonts w:ascii="Calibri" w:hAnsi="Calibri" w:cs="Calibri"/>
                <w:color w:val="000000"/>
              </w:rPr>
              <w:t>dashboard</w:t>
            </w:r>
            <w:proofErr w:type="spellEnd"/>
            <w:r>
              <w:rPr>
                <w:rFonts w:ascii="Calibri" w:hAnsi="Calibri" w:cs="Calibri"/>
                <w:color w:val="000000"/>
              </w:rPr>
              <w:t>)</w:t>
            </w:r>
          </w:p>
        </w:tc>
      </w:tr>
      <w:tr w:rsidR="00A90800" w:rsidRPr="002C7441" w14:paraId="14EC2033" w14:textId="77777777" w:rsidTr="00DC4A09">
        <w:trPr>
          <w:trHeight w:val="30"/>
          <w:jc w:val="center"/>
        </w:trPr>
        <w:tc>
          <w:tcPr>
            <w:tcW w:w="2676" w:type="dxa"/>
            <w:gridSpan w:val="2"/>
            <w:tcMar>
              <w:top w:w="115" w:type="dxa"/>
              <w:left w:w="115" w:type="dxa"/>
              <w:right w:w="115" w:type="dxa"/>
            </w:tcMar>
            <w:vAlign w:val="center"/>
          </w:tcPr>
          <w:p w14:paraId="7D000515" w14:textId="7B792C6F"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Адміністрування</w:t>
            </w:r>
          </w:p>
        </w:tc>
        <w:tc>
          <w:tcPr>
            <w:tcW w:w="2676" w:type="dxa"/>
            <w:vAlign w:val="center"/>
          </w:tcPr>
          <w:p w14:paraId="04CFED78" w14:textId="72AAA412"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Адміністративна панель (CMS)</w:t>
            </w:r>
          </w:p>
        </w:tc>
        <w:tc>
          <w:tcPr>
            <w:tcW w:w="2676" w:type="dxa"/>
            <w:vAlign w:val="center"/>
          </w:tcPr>
          <w:p w14:paraId="37D5CB5E" w14:textId="17652939" w:rsidR="00A90800" w:rsidRPr="002C7441" w:rsidRDefault="00A90800" w:rsidP="00A90800">
            <w:pPr>
              <w:spacing w:after="0" w:line="240" w:lineRule="auto"/>
              <w:jc w:val="both"/>
              <w:rPr>
                <w:rFonts w:ascii="Century Gothic" w:eastAsia="Century Gothic" w:hAnsi="Century Gothic" w:cs="Century Gothic"/>
                <w:sz w:val="20"/>
                <w:szCs w:val="20"/>
              </w:rPr>
            </w:pPr>
            <w:proofErr w:type="spellStart"/>
            <w:r>
              <w:rPr>
                <w:rFonts w:ascii="Calibri" w:hAnsi="Calibri" w:cs="Calibri"/>
                <w:color w:val="000000"/>
              </w:rPr>
              <w:t>Офлайн</w:t>
            </w:r>
            <w:proofErr w:type="spellEnd"/>
            <w:r>
              <w:rPr>
                <w:rFonts w:ascii="Calibri" w:hAnsi="Calibri" w:cs="Calibri"/>
                <w:color w:val="000000"/>
              </w:rPr>
              <w:t xml:space="preserve"> перегляд (у мобільних додатках)</w:t>
            </w:r>
          </w:p>
        </w:tc>
        <w:tc>
          <w:tcPr>
            <w:tcW w:w="2677" w:type="dxa"/>
            <w:vAlign w:val="center"/>
          </w:tcPr>
          <w:p w14:paraId="1FE7A686" w14:textId="1EEB2BBA"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Бета-тестування (500 користувачів)</w:t>
            </w:r>
          </w:p>
        </w:tc>
      </w:tr>
      <w:tr w:rsidR="00A90800" w:rsidRPr="002C7441" w14:paraId="38E8DD80" w14:textId="77777777" w:rsidTr="00DC4A09">
        <w:trPr>
          <w:trHeight w:val="30"/>
          <w:jc w:val="center"/>
        </w:trPr>
        <w:tc>
          <w:tcPr>
            <w:tcW w:w="2676" w:type="dxa"/>
            <w:gridSpan w:val="2"/>
            <w:tcMar>
              <w:top w:w="115" w:type="dxa"/>
              <w:left w:w="115" w:type="dxa"/>
              <w:right w:w="115" w:type="dxa"/>
            </w:tcMar>
            <w:vAlign w:val="center"/>
          </w:tcPr>
          <w:p w14:paraId="419BFCE0" w14:textId="7BD9074F" w:rsidR="00A90800" w:rsidRPr="002C7441" w:rsidRDefault="00A90800" w:rsidP="00A90800">
            <w:pPr>
              <w:spacing w:after="0" w:line="240" w:lineRule="auto"/>
              <w:jc w:val="both"/>
              <w:rPr>
                <w:rFonts w:ascii="Century Gothic" w:eastAsia="Century Gothic" w:hAnsi="Century Gothic" w:cs="Times New Roman"/>
                <w:sz w:val="20"/>
                <w:szCs w:val="20"/>
              </w:rPr>
            </w:pPr>
            <w:r>
              <w:rPr>
                <w:rFonts w:ascii="Calibri" w:hAnsi="Calibri" w:cs="Calibri"/>
                <w:color w:val="000000"/>
              </w:rPr>
              <w:lastRenderedPageBreak/>
              <w:t>API / Відгуки</w:t>
            </w:r>
          </w:p>
        </w:tc>
        <w:tc>
          <w:tcPr>
            <w:tcW w:w="2676" w:type="dxa"/>
            <w:vAlign w:val="center"/>
          </w:tcPr>
          <w:p w14:paraId="1840E7A2" w14:textId="4FFA5AA2"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Документація API</w:t>
            </w:r>
          </w:p>
        </w:tc>
        <w:tc>
          <w:tcPr>
            <w:tcW w:w="2676" w:type="dxa"/>
            <w:vAlign w:val="center"/>
          </w:tcPr>
          <w:p w14:paraId="0D02E58E" w14:textId="5273D949"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Система рейтингів та відгуків</w:t>
            </w:r>
          </w:p>
        </w:tc>
        <w:tc>
          <w:tcPr>
            <w:tcW w:w="2677" w:type="dxa"/>
            <w:vAlign w:val="center"/>
          </w:tcPr>
          <w:p w14:paraId="432D38CD" w14:textId="41639698" w:rsidR="00A90800" w:rsidRPr="002C7441" w:rsidRDefault="00A90800" w:rsidP="00A90800">
            <w:pPr>
              <w:spacing w:after="0" w:line="240" w:lineRule="auto"/>
              <w:jc w:val="both"/>
              <w:rPr>
                <w:rFonts w:ascii="Century Gothic" w:eastAsia="Century Gothic" w:hAnsi="Century Gothic" w:cs="Century Gothic"/>
                <w:sz w:val="20"/>
                <w:szCs w:val="20"/>
              </w:rPr>
            </w:pPr>
            <w:r>
              <w:rPr>
                <w:rFonts w:ascii="Calibri" w:hAnsi="Calibri" w:cs="Calibri"/>
                <w:color w:val="000000"/>
              </w:rPr>
              <w:t>Офіційний публічний запуск</w:t>
            </w:r>
          </w:p>
        </w:tc>
      </w:tr>
      <w:tr w:rsidR="002C7441" w:rsidRPr="0058138C" w14:paraId="39E1941E" w14:textId="77777777" w:rsidTr="00A90800">
        <w:trPr>
          <w:trHeight w:val="30"/>
          <w:jc w:val="center"/>
        </w:trPr>
        <w:tc>
          <w:tcPr>
            <w:tcW w:w="10705" w:type="dxa"/>
            <w:gridSpan w:val="5"/>
            <w:shd w:val="clear" w:color="auto" w:fill="F2F2F2" w:themeFill="background1" w:themeFillShade="F2"/>
            <w:tcMar>
              <w:top w:w="115" w:type="dxa"/>
              <w:left w:w="115" w:type="dxa"/>
              <w:right w:w="115" w:type="dxa"/>
            </w:tcMar>
          </w:tcPr>
          <w:p w14:paraId="3DA68FA5" w14:textId="77777777" w:rsidR="002C7441" w:rsidRPr="0058138C" w:rsidRDefault="002C7441" w:rsidP="0058138C">
            <w:pPr>
              <w:pStyle w:val="2"/>
              <w:spacing w:before="0" w:line="240" w:lineRule="auto"/>
              <w:jc w:val="both"/>
              <w:rPr>
                <w:rFonts w:ascii="Century Gothic" w:eastAsia="Century Gothic" w:hAnsi="Century Gothic" w:cs="Century Gothic"/>
                <w:b w:val="0"/>
                <w:color w:val="auto"/>
                <w:sz w:val="24"/>
                <w:szCs w:val="24"/>
              </w:rPr>
            </w:pPr>
            <w:r>
              <w:rPr>
                <w:rFonts w:ascii="Century Gothic" w:hAnsi="Century Gothic"/>
                <w:b w:val="0"/>
                <w:color w:val="auto"/>
                <w:sz w:val="24"/>
                <w:szCs w:val="24"/>
              </w:rPr>
              <w:t xml:space="preserve">3.2. </w:t>
            </w:r>
            <w:proofErr w:type="spellStart"/>
            <w:r w:rsidRPr="0058138C">
              <w:rPr>
                <w:rFonts w:ascii="Century Gothic" w:hAnsi="Century Gothic"/>
                <w:b w:val="0"/>
                <w:color w:val="auto"/>
                <w:sz w:val="24"/>
                <w:szCs w:val="24"/>
              </w:rPr>
              <w:t>Scope</w:t>
            </w:r>
            <w:proofErr w:type="spellEnd"/>
            <w:r w:rsidRPr="0058138C">
              <w:rPr>
                <w:rFonts w:ascii="Century Gothic" w:hAnsi="Century Gothic"/>
                <w:b w:val="0"/>
                <w:color w:val="auto"/>
                <w:sz w:val="24"/>
                <w:szCs w:val="24"/>
              </w:rPr>
              <w:t xml:space="preserve"> </w:t>
            </w:r>
            <w:proofErr w:type="spellStart"/>
            <w:r w:rsidRPr="0058138C">
              <w:rPr>
                <w:rFonts w:ascii="Century Gothic" w:hAnsi="Century Gothic"/>
                <w:b w:val="0"/>
                <w:color w:val="auto"/>
                <w:sz w:val="24"/>
                <w:szCs w:val="24"/>
              </w:rPr>
              <w:t>of</w:t>
            </w:r>
            <w:proofErr w:type="spellEnd"/>
            <w:r w:rsidRPr="0058138C">
              <w:rPr>
                <w:rFonts w:ascii="Century Gothic" w:hAnsi="Century Gothic"/>
                <w:b w:val="0"/>
                <w:color w:val="auto"/>
                <w:sz w:val="24"/>
                <w:szCs w:val="24"/>
              </w:rPr>
              <w:t xml:space="preserve"> </w:t>
            </w:r>
            <w:proofErr w:type="spellStart"/>
            <w:r w:rsidRPr="0058138C">
              <w:rPr>
                <w:rFonts w:ascii="Century Gothic" w:hAnsi="Century Gothic"/>
                <w:b w:val="0"/>
                <w:color w:val="auto"/>
                <w:sz w:val="24"/>
                <w:szCs w:val="24"/>
              </w:rPr>
              <w:t>Subsequent</w:t>
            </w:r>
            <w:proofErr w:type="spellEnd"/>
            <w:r w:rsidRPr="0058138C">
              <w:rPr>
                <w:rFonts w:ascii="Century Gothic" w:hAnsi="Century Gothic"/>
                <w:b w:val="0"/>
                <w:color w:val="auto"/>
                <w:sz w:val="24"/>
                <w:szCs w:val="24"/>
              </w:rPr>
              <w:t xml:space="preserve"> </w:t>
            </w:r>
            <w:proofErr w:type="spellStart"/>
            <w:r w:rsidRPr="0058138C">
              <w:rPr>
                <w:rFonts w:ascii="Century Gothic" w:hAnsi="Century Gothic"/>
                <w:b w:val="0"/>
                <w:color w:val="auto"/>
                <w:sz w:val="24"/>
                <w:szCs w:val="24"/>
              </w:rPr>
              <w:t>Releases</w:t>
            </w:r>
            <w:proofErr w:type="spellEnd"/>
          </w:p>
        </w:tc>
      </w:tr>
      <w:tr w:rsidR="002C7441" w:rsidRPr="0058138C" w14:paraId="6C96A871" w14:textId="77777777" w:rsidTr="00A90800">
        <w:trPr>
          <w:trHeight w:val="30"/>
          <w:jc w:val="center"/>
        </w:trPr>
        <w:tc>
          <w:tcPr>
            <w:tcW w:w="10705" w:type="dxa"/>
            <w:gridSpan w:val="5"/>
            <w:shd w:val="clear" w:color="auto" w:fill="F2F2F2" w:themeFill="background1" w:themeFillShade="F2"/>
            <w:tcMar>
              <w:top w:w="115" w:type="dxa"/>
              <w:left w:w="115" w:type="dxa"/>
              <w:right w:w="115" w:type="dxa"/>
            </w:tcMar>
          </w:tcPr>
          <w:p w14:paraId="1DFC214F" w14:textId="77777777" w:rsidR="002C7441" w:rsidRPr="0058138C" w:rsidRDefault="002C7441" w:rsidP="0058138C">
            <w:pPr>
              <w:pStyle w:val="a7"/>
              <w:spacing w:line="240" w:lineRule="auto"/>
              <w:ind w:firstLine="284"/>
              <w:jc w:val="both"/>
              <w:rPr>
                <w:rFonts w:ascii="Century Gothic" w:eastAsia="Century Gothic" w:hAnsi="Century Gothic" w:cs="Century Gothic"/>
                <w:i w:val="0"/>
                <w:sz w:val="18"/>
                <w:szCs w:val="18"/>
              </w:rPr>
            </w:pPr>
            <w:r w:rsidRPr="0058138C">
              <w:rPr>
                <w:rFonts w:ascii="Century Gothic" w:hAnsi="Century Gothic"/>
                <w:i w:val="0"/>
                <w:sz w:val="18"/>
                <w:szCs w:val="18"/>
              </w:rPr>
              <w:t>If a staged evolution of the product is envisioned over time, indicate which major features will be deferred to later releases.</w:t>
            </w:r>
          </w:p>
        </w:tc>
      </w:tr>
      <w:tr w:rsidR="002C7441" w:rsidRPr="002C7441" w14:paraId="4D30E153" w14:textId="77777777" w:rsidTr="00A90800">
        <w:trPr>
          <w:trHeight w:val="30"/>
          <w:jc w:val="center"/>
        </w:trPr>
        <w:tc>
          <w:tcPr>
            <w:tcW w:w="10705" w:type="dxa"/>
            <w:gridSpan w:val="5"/>
            <w:tcMar>
              <w:top w:w="115" w:type="dxa"/>
              <w:left w:w="115" w:type="dxa"/>
              <w:right w:w="115" w:type="dxa"/>
            </w:tcMar>
          </w:tcPr>
          <w:p w14:paraId="70B28257" w14:textId="77777777" w:rsidR="002D727D" w:rsidRPr="002D727D" w:rsidRDefault="002D727D" w:rsidP="002D727D">
            <w:pPr>
              <w:spacing w:after="0" w:line="240" w:lineRule="auto"/>
              <w:ind w:firstLine="589"/>
              <w:jc w:val="both"/>
              <w:rPr>
                <w:rFonts w:ascii="Century Gothic" w:eastAsia="Century Gothic" w:hAnsi="Century Gothic" w:cs="Century Gothic"/>
                <w:sz w:val="20"/>
                <w:szCs w:val="20"/>
              </w:rPr>
            </w:pPr>
            <w:r w:rsidRPr="002D727D">
              <w:rPr>
                <w:rFonts w:ascii="Century Gothic" w:eastAsia="Century Gothic" w:hAnsi="Century Gothic" w:cs="Century Gothic"/>
                <w:sz w:val="20"/>
                <w:szCs w:val="20"/>
              </w:rPr>
              <w:t xml:space="preserve">Наступні функції заплановані, але </w:t>
            </w:r>
            <w:r w:rsidRPr="002D727D">
              <w:rPr>
                <w:rFonts w:ascii="Century Gothic" w:eastAsia="Century Gothic" w:hAnsi="Century Gothic" w:cs="Century Gothic"/>
                <w:b/>
                <w:bCs/>
                <w:sz w:val="20"/>
                <w:szCs w:val="20"/>
              </w:rPr>
              <w:t>не входять</w:t>
            </w:r>
            <w:r w:rsidRPr="002D727D">
              <w:rPr>
                <w:rFonts w:ascii="Century Gothic" w:eastAsia="Century Gothic" w:hAnsi="Century Gothic" w:cs="Century Gothic"/>
                <w:sz w:val="20"/>
                <w:szCs w:val="20"/>
              </w:rPr>
              <w:t xml:space="preserve"> до обсягу поточного 9-місячного </w:t>
            </w:r>
            <w:proofErr w:type="spellStart"/>
            <w:r w:rsidRPr="002D727D">
              <w:rPr>
                <w:rFonts w:ascii="Century Gothic" w:eastAsia="Century Gothic" w:hAnsi="Century Gothic" w:cs="Century Gothic"/>
                <w:sz w:val="20"/>
                <w:szCs w:val="20"/>
              </w:rPr>
              <w:t>проєкту</w:t>
            </w:r>
            <w:proofErr w:type="spellEnd"/>
            <w:r w:rsidRPr="002D727D">
              <w:rPr>
                <w:rFonts w:ascii="Century Gothic" w:eastAsia="Century Gothic" w:hAnsi="Century Gothic" w:cs="Century Gothic"/>
                <w:sz w:val="20"/>
                <w:szCs w:val="20"/>
              </w:rPr>
              <w:t>:</w:t>
            </w:r>
          </w:p>
          <w:p w14:paraId="0B3F3F04" w14:textId="77777777" w:rsidR="002D727D" w:rsidRPr="002D727D" w:rsidRDefault="002D727D" w:rsidP="002D727D">
            <w:pPr>
              <w:numPr>
                <w:ilvl w:val="0"/>
                <w:numId w:val="39"/>
              </w:numPr>
              <w:spacing w:after="0" w:line="240" w:lineRule="auto"/>
              <w:ind w:left="0" w:firstLine="589"/>
              <w:jc w:val="both"/>
              <w:rPr>
                <w:rFonts w:ascii="Century Gothic" w:eastAsia="Century Gothic" w:hAnsi="Century Gothic" w:cs="Century Gothic"/>
                <w:sz w:val="20"/>
                <w:szCs w:val="20"/>
              </w:rPr>
            </w:pPr>
            <w:proofErr w:type="spellStart"/>
            <w:r w:rsidRPr="002D727D">
              <w:rPr>
                <w:rFonts w:ascii="Century Gothic" w:eastAsia="Century Gothic" w:hAnsi="Century Gothic" w:cs="Century Gothic"/>
                <w:sz w:val="20"/>
                <w:szCs w:val="20"/>
              </w:rPr>
              <w:t>Нативні</w:t>
            </w:r>
            <w:proofErr w:type="spellEnd"/>
            <w:r w:rsidRPr="002D727D">
              <w:rPr>
                <w:rFonts w:ascii="Century Gothic" w:eastAsia="Century Gothic" w:hAnsi="Century Gothic" w:cs="Century Gothic"/>
                <w:sz w:val="20"/>
                <w:szCs w:val="20"/>
              </w:rPr>
              <w:t xml:space="preserve"> додатки для </w:t>
            </w:r>
            <w:proofErr w:type="spellStart"/>
            <w:r w:rsidRPr="002D727D">
              <w:rPr>
                <w:rFonts w:ascii="Century Gothic" w:eastAsia="Century Gothic" w:hAnsi="Century Gothic" w:cs="Century Gothic"/>
                <w:sz w:val="20"/>
                <w:szCs w:val="20"/>
              </w:rPr>
              <w:t>Smart</w:t>
            </w:r>
            <w:proofErr w:type="spellEnd"/>
            <w:r w:rsidRPr="002D727D">
              <w:rPr>
                <w:rFonts w:ascii="Century Gothic" w:eastAsia="Century Gothic" w:hAnsi="Century Gothic" w:cs="Century Gothic"/>
                <w:sz w:val="20"/>
                <w:szCs w:val="20"/>
              </w:rPr>
              <w:t xml:space="preserve"> TV (планується у </w:t>
            </w:r>
            <w:proofErr w:type="spellStart"/>
            <w:r w:rsidRPr="002D727D">
              <w:rPr>
                <w:rFonts w:ascii="Century Gothic" w:eastAsia="Century Gothic" w:hAnsi="Century Gothic" w:cs="Century Gothic"/>
                <w:sz w:val="20"/>
                <w:szCs w:val="20"/>
              </w:rPr>
              <w:t>Phase</w:t>
            </w:r>
            <w:proofErr w:type="spellEnd"/>
            <w:r w:rsidRPr="002D727D">
              <w:rPr>
                <w:rFonts w:ascii="Century Gothic" w:eastAsia="Century Gothic" w:hAnsi="Century Gothic" w:cs="Century Gothic"/>
                <w:sz w:val="20"/>
                <w:szCs w:val="20"/>
              </w:rPr>
              <w:t xml:space="preserve"> 2).</w:t>
            </w:r>
          </w:p>
          <w:p w14:paraId="6AC8E199" w14:textId="5180AF64" w:rsidR="002C7441" w:rsidRPr="002D727D" w:rsidRDefault="002D727D" w:rsidP="002D727D">
            <w:pPr>
              <w:numPr>
                <w:ilvl w:val="0"/>
                <w:numId w:val="39"/>
              </w:numPr>
              <w:spacing w:after="0" w:line="240" w:lineRule="auto"/>
              <w:ind w:left="0" w:firstLine="589"/>
              <w:jc w:val="both"/>
              <w:rPr>
                <w:rFonts w:ascii="Century Gothic" w:eastAsia="Century Gothic" w:hAnsi="Century Gothic" w:cs="Century Gothic"/>
                <w:sz w:val="20"/>
                <w:szCs w:val="20"/>
              </w:rPr>
            </w:pPr>
            <w:proofErr w:type="spellStart"/>
            <w:r w:rsidRPr="002D727D">
              <w:rPr>
                <w:rFonts w:ascii="Century Gothic" w:eastAsia="Century Gothic" w:hAnsi="Century Gothic" w:cs="Century Gothic"/>
                <w:sz w:val="20"/>
                <w:szCs w:val="20"/>
              </w:rPr>
              <w:t>Live</w:t>
            </w:r>
            <w:proofErr w:type="spellEnd"/>
            <w:r w:rsidRPr="002D727D">
              <w:rPr>
                <w:rFonts w:ascii="Century Gothic" w:eastAsia="Century Gothic" w:hAnsi="Century Gothic" w:cs="Century Gothic"/>
                <w:sz w:val="20"/>
                <w:szCs w:val="20"/>
              </w:rPr>
              <w:t xml:space="preserve"> </w:t>
            </w:r>
            <w:proofErr w:type="spellStart"/>
            <w:r w:rsidRPr="002D727D">
              <w:rPr>
                <w:rFonts w:ascii="Century Gothic" w:eastAsia="Century Gothic" w:hAnsi="Century Gothic" w:cs="Century Gothic"/>
                <w:sz w:val="20"/>
                <w:szCs w:val="20"/>
              </w:rPr>
              <w:t>streaming</w:t>
            </w:r>
            <w:proofErr w:type="spellEnd"/>
            <w:r w:rsidRPr="002D727D">
              <w:rPr>
                <w:rFonts w:ascii="Century Gothic" w:eastAsia="Century Gothic" w:hAnsi="Century Gothic" w:cs="Century Gothic"/>
                <w:sz w:val="20"/>
                <w:szCs w:val="20"/>
              </w:rPr>
              <w:t xml:space="preserve"> та трансляції (можливість додається пізніше).</w:t>
            </w:r>
          </w:p>
          <w:p w14:paraId="37838FD0" w14:textId="77777777" w:rsidR="00E77779" w:rsidRPr="002C7441" w:rsidRDefault="00E77779" w:rsidP="00A951AD">
            <w:pPr>
              <w:spacing w:after="0" w:line="240" w:lineRule="auto"/>
              <w:jc w:val="both"/>
              <w:rPr>
                <w:rFonts w:ascii="Century Gothic" w:eastAsia="Century Gothic" w:hAnsi="Century Gothic" w:cs="Century Gothic"/>
                <w:sz w:val="20"/>
                <w:szCs w:val="20"/>
              </w:rPr>
            </w:pPr>
          </w:p>
        </w:tc>
      </w:tr>
      <w:tr w:rsidR="002C7441" w:rsidRPr="0058138C" w14:paraId="43CD3A6C" w14:textId="77777777" w:rsidTr="00A90800">
        <w:trPr>
          <w:trHeight w:val="30"/>
          <w:jc w:val="center"/>
        </w:trPr>
        <w:tc>
          <w:tcPr>
            <w:tcW w:w="10705" w:type="dxa"/>
            <w:gridSpan w:val="5"/>
            <w:shd w:val="clear" w:color="auto" w:fill="F2F2F2" w:themeFill="background1" w:themeFillShade="F2"/>
            <w:tcMar>
              <w:top w:w="115" w:type="dxa"/>
              <w:left w:w="115" w:type="dxa"/>
              <w:right w:w="115" w:type="dxa"/>
            </w:tcMar>
          </w:tcPr>
          <w:p w14:paraId="674100EC" w14:textId="77777777" w:rsidR="002C7441" w:rsidRPr="0058138C" w:rsidRDefault="002C7441" w:rsidP="0058138C">
            <w:pPr>
              <w:pStyle w:val="2"/>
              <w:spacing w:before="0" w:line="240" w:lineRule="auto"/>
              <w:jc w:val="both"/>
              <w:rPr>
                <w:rFonts w:ascii="Century Gothic" w:eastAsia="Century Gothic" w:hAnsi="Century Gothic" w:cs="Century Gothic"/>
                <w:b w:val="0"/>
                <w:color w:val="auto"/>
                <w:sz w:val="24"/>
                <w:szCs w:val="24"/>
              </w:rPr>
            </w:pPr>
            <w:r>
              <w:rPr>
                <w:rFonts w:ascii="Century Gothic" w:hAnsi="Century Gothic"/>
                <w:b w:val="0"/>
                <w:color w:val="auto"/>
                <w:sz w:val="24"/>
                <w:szCs w:val="24"/>
              </w:rPr>
              <w:t xml:space="preserve">3.3. </w:t>
            </w:r>
            <w:proofErr w:type="spellStart"/>
            <w:r w:rsidRPr="0058138C">
              <w:rPr>
                <w:rFonts w:ascii="Century Gothic" w:hAnsi="Century Gothic"/>
                <w:b w:val="0"/>
                <w:color w:val="auto"/>
                <w:sz w:val="24"/>
                <w:szCs w:val="24"/>
              </w:rPr>
              <w:t>Limitations</w:t>
            </w:r>
            <w:proofErr w:type="spellEnd"/>
            <w:r w:rsidRPr="0058138C">
              <w:rPr>
                <w:rFonts w:ascii="Century Gothic" w:hAnsi="Century Gothic"/>
                <w:b w:val="0"/>
                <w:color w:val="auto"/>
                <w:sz w:val="24"/>
                <w:szCs w:val="24"/>
              </w:rPr>
              <w:t xml:space="preserve"> </w:t>
            </w:r>
            <w:proofErr w:type="spellStart"/>
            <w:r w:rsidRPr="0058138C">
              <w:rPr>
                <w:rFonts w:ascii="Century Gothic" w:hAnsi="Century Gothic"/>
                <w:b w:val="0"/>
                <w:color w:val="auto"/>
                <w:sz w:val="24"/>
                <w:szCs w:val="24"/>
              </w:rPr>
              <w:t>and</w:t>
            </w:r>
            <w:proofErr w:type="spellEnd"/>
            <w:r w:rsidRPr="0058138C">
              <w:rPr>
                <w:rFonts w:ascii="Century Gothic" w:hAnsi="Century Gothic"/>
                <w:b w:val="0"/>
                <w:color w:val="auto"/>
                <w:sz w:val="24"/>
                <w:szCs w:val="24"/>
              </w:rPr>
              <w:t xml:space="preserve"> </w:t>
            </w:r>
            <w:proofErr w:type="spellStart"/>
            <w:r w:rsidRPr="0058138C">
              <w:rPr>
                <w:rFonts w:ascii="Century Gothic" w:hAnsi="Century Gothic"/>
                <w:b w:val="0"/>
                <w:color w:val="auto"/>
                <w:sz w:val="24"/>
                <w:szCs w:val="24"/>
              </w:rPr>
              <w:t>Exclusions</w:t>
            </w:r>
            <w:proofErr w:type="spellEnd"/>
          </w:p>
        </w:tc>
      </w:tr>
      <w:tr w:rsidR="002C7441" w:rsidRPr="0058138C" w14:paraId="481D6E23" w14:textId="77777777" w:rsidTr="00A90800">
        <w:trPr>
          <w:trHeight w:val="30"/>
          <w:jc w:val="center"/>
        </w:trPr>
        <w:tc>
          <w:tcPr>
            <w:tcW w:w="10705" w:type="dxa"/>
            <w:gridSpan w:val="5"/>
            <w:shd w:val="clear" w:color="auto" w:fill="F2F2F2" w:themeFill="background1" w:themeFillShade="F2"/>
            <w:tcMar>
              <w:top w:w="115" w:type="dxa"/>
              <w:left w:w="115" w:type="dxa"/>
              <w:right w:w="115" w:type="dxa"/>
            </w:tcMar>
          </w:tcPr>
          <w:p w14:paraId="33470F29" w14:textId="77777777" w:rsidR="002C7441" w:rsidRPr="0058138C" w:rsidRDefault="002C7441" w:rsidP="0058138C">
            <w:pPr>
              <w:pStyle w:val="a7"/>
              <w:spacing w:line="240" w:lineRule="auto"/>
              <w:ind w:firstLine="284"/>
              <w:jc w:val="both"/>
              <w:rPr>
                <w:rFonts w:ascii="Century Gothic" w:eastAsia="Century Gothic" w:hAnsi="Century Gothic" w:cs="Century Gothic"/>
                <w:i w:val="0"/>
                <w:sz w:val="18"/>
                <w:szCs w:val="18"/>
              </w:rPr>
            </w:pPr>
            <w:r w:rsidRPr="0058138C">
              <w:rPr>
                <w:rFonts w:ascii="Century Gothic" w:hAnsi="Century Gothic"/>
                <w:i w:val="0"/>
                <w:sz w:val="18"/>
                <w:szCs w:val="18"/>
              </w:rPr>
              <w:t>Identify any product features or characteristics that a stakeholder might anticipate, but which are not planned to be included in the new product.</w:t>
            </w:r>
          </w:p>
        </w:tc>
      </w:tr>
      <w:tr w:rsidR="00EA66BB" w:rsidRPr="00C40CFD" w14:paraId="2F404A8A" w14:textId="77777777" w:rsidTr="00A90800">
        <w:trPr>
          <w:trHeight w:val="30"/>
          <w:jc w:val="center"/>
        </w:trPr>
        <w:tc>
          <w:tcPr>
            <w:tcW w:w="1101" w:type="dxa"/>
            <w:tcMar>
              <w:top w:w="115" w:type="dxa"/>
              <w:left w:w="115" w:type="dxa"/>
              <w:right w:w="115" w:type="dxa"/>
            </w:tcMar>
          </w:tcPr>
          <w:p w14:paraId="2C17112E" w14:textId="19E1F6ED" w:rsidR="00EA66BB" w:rsidRPr="00C40CFD" w:rsidRDefault="00EA66BB" w:rsidP="00EA66BB">
            <w:pPr>
              <w:spacing w:after="0" w:line="240" w:lineRule="auto"/>
              <w:jc w:val="both"/>
              <w:rPr>
                <w:rFonts w:ascii="Century Gothic" w:eastAsia="Century Gothic" w:hAnsi="Century Gothic" w:cs="Times New Roman"/>
                <w:sz w:val="20"/>
                <w:szCs w:val="20"/>
              </w:rPr>
            </w:pPr>
            <w:r w:rsidRPr="003F5C27">
              <w:t>LI-1</w:t>
            </w:r>
          </w:p>
        </w:tc>
        <w:tc>
          <w:tcPr>
            <w:tcW w:w="9604" w:type="dxa"/>
            <w:gridSpan w:val="4"/>
          </w:tcPr>
          <w:p w14:paraId="0BFACABC" w14:textId="0CCA98CC" w:rsidR="00EA66BB" w:rsidRPr="00C40CFD" w:rsidRDefault="00EA66BB" w:rsidP="00EA66BB">
            <w:pPr>
              <w:spacing w:after="0" w:line="240" w:lineRule="auto"/>
              <w:jc w:val="both"/>
              <w:rPr>
                <w:rFonts w:ascii="Century Gothic" w:eastAsia="Century Gothic" w:hAnsi="Century Gothic" w:cs="Times New Roman"/>
                <w:sz w:val="20"/>
                <w:szCs w:val="20"/>
              </w:rPr>
            </w:pPr>
            <w:r w:rsidRPr="003F5C27">
              <w:t>VR/AR перегляд контенту.</w:t>
            </w:r>
          </w:p>
        </w:tc>
      </w:tr>
      <w:tr w:rsidR="00EA66BB" w:rsidRPr="00C40CFD" w14:paraId="75E3DC30" w14:textId="77777777" w:rsidTr="00A90800">
        <w:trPr>
          <w:trHeight w:val="30"/>
          <w:jc w:val="center"/>
        </w:trPr>
        <w:tc>
          <w:tcPr>
            <w:tcW w:w="1101" w:type="dxa"/>
            <w:tcMar>
              <w:top w:w="115" w:type="dxa"/>
              <w:left w:w="115" w:type="dxa"/>
              <w:right w:w="115" w:type="dxa"/>
            </w:tcMar>
          </w:tcPr>
          <w:p w14:paraId="50786B78" w14:textId="6ED24D96" w:rsidR="00EA66BB" w:rsidRPr="00C40CFD" w:rsidRDefault="00EA66BB" w:rsidP="00EA66BB">
            <w:pPr>
              <w:spacing w:after="0" w:line="240" w:lineRule="auto"/>
              <w:jc w:val="both"/>
              <w:rPr>
                <w:rFonts w:ascii="Century Gothic" w:eastAsia="Century Gothic" w:hAnsi="Century Gothic" w:cs="Times New Roman"/>
                <w:sz w:val="20"/>
                <w:szCs w:val="20"/>
              </w:rPr>
            </w:pPr>
            <w:r w:rsidRPr="003F5C27">
              <w:t>LI-2</w:t>
            </w:r>
          </w:p>
        </w:tc>
        <w:tc>
          <w:tcPr>
            <w:tcW w:w="9604" w:type="dxa"/>
            <w:gridSpan w:val="4"/>
          </w:tcPr>
          <w:p w14:paraId="36BFC48B" w14:textId="14F77831" w:rsidR="00EA66BB" w:rsidRPr="00C40CFD" w:rsidRDefault="00EA66BB" w:rsidP="00EA66BB">
            <w:pPr>
              <w:spacing w:after="0" w:line="240" w:lineRule="auto"/>
              <w:jc w:val="both"/>
              <w:rPr>
                <w:rFonts w:ascii="Century Gothic" w:eastAsia="Century Gothic" w:hAnsi="Century Gothic" w:cs="Times New Roman"/>
                <w:sz w:val="20"/>
                <w:szCs w:val="20"/>
              </w:rPr>
            </w:pPr>
            <w:proofErr w:type="spellStart"/>
            <w:r w:rsidRPr="003F5C27">
              <w:t>Гейміфікація</w:t>
            </w:r>
            <w:proofErr w:type="spellEnd"/>
            <w:r w:rsidRPr="003F5C27">
              <w:t xml:space="preserve"> та система досягнень / бейджів.</w:t>
            </w:r>
          </w:p>
        </w:tc>
      </w:tr>
      <w:tr w:rsidR="00EA66BB" w:rsidRPr="00C40CFD" w14:paraId="32E426A7" w14:textId="77777777" w:rsidTr="00A90800">
        <w:trPr>
          <w:trHeight w:val="30"/>
          <w:jc w:val="center"/>
        </w:trPr>
        <w:tc>
          <w:tcPr>
            <w:tcW w:w="1101" w:type="dxa"/>
            <w:tcMar>
              <w:top w:w="115" w:type="dxa"/>
              <w:left w:w="115" w:type="dxa"/>
              <w:right w:w="115" w:type="dxa"/>
            </w:tcMar>
          </w:tcPr>
          <w:p w14:paraId="41831985" w14:textId="20DA7EF2" w:rsidR="00EA66BB" w:rsidRPr="00C40CFD" w:rsidRDefault="00EA66BB" w:rsidP="00EA66BB">
            <w:pPr>
              <w:spacing w:after="0" w:line="240" w:lineRule="auto"/>
              <w:jc w:val="both"/>
              <w:rPr>
                <w:rFonts w:ascii="Century Gothic" w:eastAsia="Century Gothic" w:hAnsi="Century Gothic" w:cs="Times New Roman"/>
                <w:sz w:val="20"/>
                <w:szCs w:val="20"/>
              </w:rPr>
            </w:pPr>
            <w:r w:rsidRPr="003F5C27">
              <w:t>LI-3</w:t>
            </w:r>
          </w:p>
        </w:tc>
        <w:tc>
          <w:tcPr>
            <w:tcW w:w="9604" w:type="dxa"/>
            <w:gridSpan w:val="4"/>
          </w:tcPr>
          <w:p w14:paraId="5D76D55D" w14:textId="7944C448" w:rsidR="00EA66BB" w:rsidRPr="00C40CFD" w:rsidRDefault="00EA66BB" w:rsidP="00EA66BB">
            <w:pPr>
              <w:spacing w:after="0" w:line="240" w:lineRule="auto"/>
              <w:jc w:val="both"/>
              <w:rPr>
                <w:rFonts w:ascii="Century Gothic" w:eastAsia="Century Gothic" w:hAnsi="Century Gothic" w:cs="Times New Roman"/>
                <w:sz w:val="20"/>
                <w:szCs w:val="20"/>
              </w:rPr>
            </w:pPr>
            <w:proofErr w:type="spellStart"/>
            <w:r w:rsidRPr="003F5C27">
              <w:t>White-label</w:t>
            </w:r>
            <w:proofErr w:type="spellEnd"/>
            <w:r w:rsidRPr="003F5C27">
              <w:t xml:space="preserve"> рішення для партнерів.</w:t>
            </w:r>
          </w:p>
        </w:tc>
      </w:tr>
      <w:tr w:rsidR="00EA66BB" w:rsidRPr="00C40CFD" w14:paraId="090275FB" w14:textId="77777777" w:rsidTr="00A90800">
        <w:trPr>
          <w:trHeight w:val="30"/>
          <w:jc w:val="center"/>
        </w:trPr>
        <w:tc>
          <w:tcPr>
            <w:tcW w:w="1101" w:type="dxa"/>
            <w:tcMar>
              <w:top w:w="115" w:type="dxa"/>
              <w:left w:w="115" w:type="dxa"/>
              <w:right w:w="115" w:type="dxa"/>
            </w:tcMar>
          </w:tcPr>
          <w:p w14:paraId="75ABB4A6" w14:textId="2F8A227B" w:rsidR="00EA66BB" w:rsidRPr="00C40CFD" w:rsidRDefault="00EA66BB" w:rsidP="00EA66BB">
            <w:pPr>
              <w:spacing w:after="0" w:line="240" w:lineRule="auto"/>
              <w:jc w:val="both"/>
              <w:rPr>
                <w:rFonts w:ascii="Century Gothic" w:eastAsia="Century Gothic" w:hAnsi="Century Gothic" w:cs="Times New Roman"/>
                <w:sz w:val="20"/>
                <w:szCs w:val="20"/>
              </w:rPr>
            </w:pPr>
            <w:r w:rsidRPr="003F5C27">
              <w:t>LI-4</w:t>
            </w:r>
          </w:p>
        </w:tc>
        <w:tc>
          <w:tcPr>
            <w:tcW w:w="9604" w:type="dxa"/>
            <w:gridSpan w:val="4"/>
          </w:tcPr>
          <w:p w14:paraId="573E384B" w14:textId="6159A0F3" w:rsidR="00EA66BB" w:rsidRPr="00C40CFD" w:rsidRDefault="00EA66BB" w:rsidP="00EA66BB">
            <w:pPr>
              <w:spacing w:after="0" w:line="240" w:lineRule="auto"/>
              <w:jc w:val="both"/>
              <w:rPr>
                <w:rFonts w:ascii="Century Gothic" w:eastAsia="Century Gothic" w:hAnsi="Century Gothic" w:cs="Times New Roman"/>
                <w:sz w:val="20"/>
                <w:szCs w:val="20"/>
              </w:rPr>
            </w:pPr>
            <w:r w:rsidRPr="003F5C27">
              <w:t>API для сторонніх розробників.</w:t>
            </w:r>
          </w:p>
        </w:tc>
      </w:tr>
      <w:tr w:rsidR="00EA66BB" w:rsidRPr="00C40CFD" w14:paraId="309169B0" w14:textId="77777777" w:rsidTr="00A90800">
        <w:trPr>
          <w:trHeight w:val="30"/>
          <w:jc w:val="center"/>
        </w:trPr>
        <w:tc>
          <w:tcPr>
            <w:tcW w:w="1101" w:type="dxa"/>
            <w:tcMar>
              <w:top w:w="115" w:type="dxa"/>
              <w:left w:w="115" w:type="dxa"/>
              <w:right w:w="115" w:type="dxa"/>
            </w:tcMar>
          </w:tcPr>
          <w:p w14:paraId="3E74E4C4" w14:textId="46806311" w:rsidR="00EA66BB" w:rsidRPr="00C40CFD" w:rsidRDefault="00EA66BB" w:rsidP="00EA66BB">
            <w:pPr>
              <w:spacing w:after="0" w:line="240" w:lineRule="auto"/>
              <w:jc w:val="both"/>
              <w:rPr>
                <w:rFonts w:ascii="Century Gothic" w:eastAsia="Century Gothic" w:hAnsi="Century Gothic" w:cs="Times New Roman"/>
                <w:sz w:val="20"/>
                <w:szCs w:val="20"/>
              </w:rPr>
            </w:pPr>
            <w:r w:rsidRPr="003F5C27">
              <w:t>LI-5</w:t>
            </w:r>
          </w:p>
        </w:tc>
        <w:tc>
          <w:tcPr>
            <w:tcW w:w="9604" w:type="dxa"/>
            <w:gridSpan w:val="4"/>
          </w:tcPr>
          <w:p w14:paraId="25791117" w14:textId="46656661" w:rsidR="00EA66BB" w:rsidRPr="00C40CFD" w:rsidRDefault="00EA66BB" w:rsidP="00EA66BB">
            <w:pPr>
              <w:spacing w:after="0" w:line="240" w:lineRule="auto"/>
              <w:jc w:val="both"/>
              <w:rPr>
                <w:rFonts w:ascii="Century Gothic" w:eastAsia="Century Gothic" w:hAnsi="Century Gothic" w:cs="Times New Roman"/>
                <w:sz w:val="20"/>
                <w:szCs w:val="20"/>
              </w:rPr>
            </w:pPr>
            <w:proofErr w:type="spellStart"/>
            <w:r w:rsidRPr="003F5C27">
              <w:t>Офлайн</w:t>
            </w:r>
            <w:proofErr w:type="spellEnd"/>
            <w:r w:rsidRPr="003F5C27">
              <w:t xml:space="preserve"> кінотеатри та фізична присутність.</w:t>
            </w:r>
          </w:p>
        </w:tc>
      </w:tr>
    </w:tbl>
    <w:p w14:paraId="55903F9B" w14:textId="77777777" w:rsidR="00135205" w:rsidRPr="009E5960" w:rsidRDefault="00135205" w:rsidP="004559B7">
      <w:pPr>
        <w:spacing w:after="0" w:line="240" w:lineRule="auto"/>
        <w:rPr>
          <w:rFonts w:ascii="Century Gothic" w:eastAsia="Century Gothic" w:hAnsi="Century Gothic" w:cs="Century Gothic"/>
          <w:sz w:val="20"/>
          <w:szCs w:val="20"/>
          <w:lang w:val="en-US"/>
        </w:rPr>
      </w:pPr>
    </w:p>
    <w:tbl>
      <w:tblPr>
        <w:tblW w:w="1080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7"/>
        <w:gridCol w:w="1423"/>
        <w:gridCol w:w="736"/>
        <w:gridCol w:w="2159"/>
        <w:gridCol w:w="226"/>
        <w:gridCol w:w="1933"/>
        <w:gridCol w:w="1189"/>
        <w:gridCol w:w="970"/>
        <w:gridCol w:w="2152"/>
        <w:gridCol w:w="7"/>
      </w:tblGrid>
      <w:tr w:rsidR="0058138C" w:rsidRPr="0058138C" w14:paraId="0134CF9C" w14:textId="77777777" w:rsidTr="002C7441">
        <w:trPr>
          <w:gridBefore w:val="1"/>
          <w:wBefore w:w="7" w:type="dxa"/>
          <w:trHeight w:val="720"/>
          <w:jc w:val="center"/>
        </w:trPr>
        <w:tc>
          <w:tcPr>
            <w:tcW w:w="10795" w:type="dxa"/>
            <w:gridSpan w:val="9"/>
            <w:shd w:val="clear" w:color="auto" w:fill="D9D9D9" w:themeFill="background1" w:themeFillShade="D9"/>
            <w:vAlign w:val="center"/>
          </w:tcPr>
          <w:p w14:paraId="19E4FFC4" w14:textId="77777777" w:rsidR="0058138C" w:rsidRPr="0058138C" w:rsidRDefault="0058138C" w:rsidP="0058138C">
            <w:pPr>
              <w:pStyle w:val="1"/>
              <w:spacing w:before="0" w:after="0"/>
              <w:rPr>
                <w:color w:val="auto"/>
                <w:lang w:val="uk-UA"/>
              </w:rPr>
            </w:pPr>
            <w:r w:rsidRPr="0058138C">
              <w:rPr>
                <w:color w:val="auto"/>
              </w:rPr>
              <w:t>4. BUSINESS CONTEXT</w:t>
            </w:r>
          </w:p>
        </w:tc>
      </w:tr>
      <w:tr w:rsidR="000361BE" w:rsidRPr="000361BE" w14:paraId="3055C6AA" w14:textId="77777777" w:rsidTr="002C7441">
        <w:trPr>
          <w:gridBefore w:val="1"/>
          <w:wBefore w:w="7" w:type="dxa"/>
          <w:trHeight w:val="70"/>
          <w:jc w:val="center"/>
        </w:trPr>
        <w:tc>
          <w:tcPr>
            <w:tcW w:w="10795" w:type="dxa"/>
            <w:gridSpan w:val="9"/>
            <w:shd w:val="clear" w:color="auto" w:fill="D9D9D9" w:themeFill="background1" w:themeFillShade="D9"/>
            <w:vAlign w:val="center"/>
          </w:tcPr>
          <w:p w14:paraId="620D3922" w14:textId="77777777" w:rsidR="00814B9F" w:rsidRPr="000361BE" w:rsidRDefault="000361BE" w:rsidP="000361BE">
            <w:pPr>
              <w:pStyle w:val="a7"/>
              <w:spacing w:line="240" w:lineRule="auto"/>
              <w:ind w:firstLine="284"/>
              <w:jc w:val="both"/>
              <w:rPr>
                <w:rFonts w:ascii="Century Gothic" w:eastAsia="Century Gothic" w:hAnsi="Century Gothic" w:cs="Century Gothic"/>
                <w:i w:val="0"/>
                <w:sz w:val="18"/>
                <w:szCs w:val="18"/>
                <w:lang w:val="uk-UA"/>
              </w:rPr>
            </w:pPr>
            <w:r w:rsidRPr="000361BE">
              <w:rPr>
                <w:rFonts w:ascii="Century Gothic" w:hAnsi="Century Gothic"/>
                <w:i w:val="0"/>
                <w:sz w:val="18"/>
                <w:szCs w:val="18"/>
              </w:rPr>
              <w:t>This section summarizes some of the business issues around the project, including profiles of major customer categories, assumptions that went into the project concept, and the management priorities for the project.</w:t>
            </w:r>
          </w:p>
        </w:tc>
      </w:tr>
      <w:tr w:rsidR="000361BE" w:rsidRPr="000361BE" w14:paraId="255085A4" w14:textId="77777777" w:rsidTr="002C7441">
        <w:trPr>
          <w:gridBefore w:val="1"/>
          <w:wBefore w:w="7" w:type="dxa"/>
          <w:trHeight w:val="133"/>
          <w:jc w:val="center"/>
        </w:trPr>
        <w:tc>
          <w:tcPr>
            <w:tcW w:w="10795" w:type="dxa"/>
            <w:gridSpan w:val="9"/>
            <w:shd w:val="clear" w:color="auto" w:fill="F2F2F2" w:themeFill="background1" w:themeFillShade="F2"/>
            <w:tcMar>
              <w:top w:w="115" w:type="dxa"/>
              <w:left w:w="115" w:type="dxa"/>
              <w:right w:w="115" w:type="dxa"/>
            </w:tcMar>
          </w:tcPr>
          <w:p w14:paraId="65B3299E" w14:textId="77777777" w:rsidR="0058138C" w:rsidRPr="000361BE" w:rsidRDefault="000361BE" w:rsidP="000361BE">
            <w:pPr>
              <w:pStyle w:val="2"/>
              <w:tabs>
                <w:tab w:val="num" w:pos="1002"/>
              </w:tabs>
              <w:spacing w:before="0" w:line="240" w:lineRule="auto"/>
              <w:jc w:val="both"/>
              <w:rPr>
                <w:rFonts w:ascii="Century Gothic" w:eastAsia="Century Gothic" w:hAnsi="Century Gothic" w:cs="Century Gothic"/>
                <w:b w:val="0"/>
                <w:color w:val="auto"/>
                <w:sz w:val="24"/>
                <w:szCs w:val="24"/>
              </w:rPr>
            </w:pPr>
            <w:r>
              <w:rPr>
                <w:rFonts w:ascii="Century Gothic" w:hAnsi="Century Gothic"/>
                <w:b w:val="0"/>
                <w:color w:val="auto"/>
                <w:sz w:val="24"/>
                <w:szCs w:val="24"/>
              </w:rPr>
              <w:t xml:space="preserve">4.1. </w:t>
            </w:r>
            <w:proofErr w:type="spellStart"/>
            <w:r w:rsidRPr="000361BE">
              <w:rPr>
                <w:rFonts w:ascii="Century Gothic" w:hAnsi="Century Gothic"/>
                <w:b w:val="0"/>
                <w:color w:val="auto"/>
                <w:sz w:val="24"/>
                <w:szCs w:val="24"/>
              </w:rPr>
              <w:t>Stakeholder</w:t>
            </w:r>
            <w:proofErr w:type="spellEnd"/>
            <w:r w:rsidRPr="000361BE">
              <w:rPr>
                <w:rFonts w:ascii="Century Gothic" w:hAnsi="Century Gothic"/>
                <w:b w:val="0"/>
                <w:color w:val="auto"/>
                <w:sz w:val="24"/>
                <w:szCs w:val="24"/>
              </w:rPr>
              <w:t xml:space="preserve"> </w:t>
            </w:r>
            <w:proofErr w:type="spellStart"/>
            <w:r w:rsidRPr="000361BE">
              <w:rPr>
                <w:rFonts w:ascii="Century Gothic" w:hAnsi="Century Gothic"/>
                <w:b w:val="0"/>
                <w:color w:val="auto"/>
                <w:sz w:val="24"/>
                <w:szCs w:val="24"/>
              </w:rPr>
              <w:t>Profiles</w:t>
            </w:r>
            <w:proofErr w:type="spellEnd"/>
          </w:p>
        </w:tc>
      </w:tr>
      <w:tr w:rsidR="000361BE" w:rsidRPr="000361BE" w14:paraId="2A404AA5" w14:textId="77777777" w:rsidTr="002C7441">
        <w:trPr>
          <w:gridBefore w:val="1"/>
          <w:wBefore w:w="7" w:type="dxa"/>
          <w:trHeight w:val="133"/>
          <w:jc w:val="center"/>
        </w:trPr>
        <w:tc>
          <w:tcPr>
            <w:tcW w:w="10795" w:type="dxa"/>
            <w:gridSpan w:val="9"/>
            <w:shd w:val="clear" w:color="auto" w:fill="F2F2F2" w:themeFill="background1" w:themeFillShade="F2"/>
            <w:tcMar>
              <w:top w:w="115" w:type="dxa"/>
              <w:left w:w="115" w:type="dxa"/>
              <w:right w:w="115" w:type="dxa"/>
            </w:tcMar>
          </w:tcPr>
          <w:p w14:paraId="1D23A5FE" w14:textId="77777777" w:rsidR="000361BE" w:rsidRPr="000361BE" w:rsidRDefault="000361BE" w:rsidP="000361BE">
            <w:pPr>
              <w:pStyle w:val="a7"/>
              <w:spacing w:line="240" w:lineRule="auto"/>
              <w:ind w:firstLine="284"/>
              <w:jc w:val="both"/>
              <w:rPr>
                <w:rFonts w:ascii="Century Gothic" w:hAnsi="Century Gothic"/>
                <w:i w:val="0"/>
                <w:sz w:val="18"/>
                <w:szCs w:val="18"/>
                <w:lang w:val="uk-UA"/>
              </w:rPr>
            </w:pPr>
            <w:r w:rsidRPr="000361BE">
              <w:rPr>
                <w:rFonts w:ascii="Century Gothic" w:hAnsi="Century Gothic"/>
                <w:i w:val="0"/>
                <w:sz w:val="18"/>
                <w:szCs w:val="18"/>
              </w:rPr>
              <w:t xml:space="preserve">Stakeholders are individuals, groups, or organizations that are actively involved in a project, are affected by its outcome, or can influence its outcome. The stakeholder profiles identify the customers for this product and other stakeholders, and states their major interests in the product. Characterize business-level customers, target market segments, and different user classes, to reduce the likelihood of unexpected requirements surfacing later that cannot be accommodated because of schedule or scope constraints. For each stakeholder category, the profile includes the major value or benefits they will receive from the product, their likely attitudes toward the product, major features and characteristics of interest, and any known constraints that must be accommodated. </w:t>
            </w:r>
          </w:p>
          <w:p w14:paraId="7BA3CAB3" w14:textId="77777777" w:rsidR="000361BE" w:rsidRPr="000361BE" w:rsidRDefault="000361BE" w:rsidP="000361BE">
            <w:pPr>
              <w:pStyle w:val="a7"/>
              <w:spacing w:line="240" w:lineRule="auto"/>
              <w:ind w:firstLine="284"/>
              <w:jc w:val="both"/>
              <w:rPr>
                <w:rFonts w:ascii="Century Gothic" w:hAnsi="Century Gothic"/>
                <w:i w:val="0"/>
                <w:sz w:val="18"/>
                <w:szCs w:val="18"/>
                <w:lang w:val="uk-UA"/>
              </w:rPr>
            </w:pPr>
            <w:r w:rsidRPr="000361BE">
              <w:rPr>
                <w:rFonts w:ascii="Century Gothic" w:hAnsi="Century Gothic"/>
                <w:i w:val="0"/>
                <w:sz w:val="18"/>
                <w:szCs w:val="18"/>
              </w:rPr>
              <w:t>Examples of stakeholder value include:</w:t>
            </w:r>
          </w:p>
          <w:p w14:paraId="55A43587" w14:textId="77777777" w:rsidR="000361BE" w:rsidRPr="000361BE" w:rsidRDefault="000361BE" w:rsidP="000361BE">
            <w:pPr>
              <w:pStyle w:val="a7"/>
              <w:numPr>
                <w:ilvl w:val="0"/>
                <w:numId w:val="36"/>
              </w:numPr>
              <w:spacing w:line="240" w:lineRule="auto"/>
              <w:jc w:val="both"/>
              <w:rPr>
                <w:rFonts w:ascii="Century Gothic" w:hAnsi="Century Gothic"/>
                <w:i w:val="0"/>
                <w:sz w:val="18"/>
                <w:szCs w:val="18"/>
              </w:rPr>
            </w:pPr>
            <w:r w:rsidRPr="000361BE">
              <w:rPr>
                <w:rFonts w:ascii="Century Gothic" w:hAnsi="Century Gothic"/>
                <w:i w:val="0"/>
                <w:sz w:val="18"/>
                <w:szCs w:val="18"/>
              </w:rPr>
              <w:t>improved productivity</w:t>
            </w:r>
          </w:p>
          <w:p w14:paraId="17A669AA" w14:textId="77777777" w:rsidR="000361BE" w:rsidRPr="000361BE" w:rsidRDefault="000361BE" w:rsidP="000361BE">
            <w:pPr>
              <w:pStyle w:val="a7"/>
              <w:numPr>
                <w:ilvl w:val="0"/>
                <w:numId w:val="36"/>
              </w:numPr>
              <w:spacing w:line="240" w:lineRule="auto"/>
              <w:jc w:val="both"/>
              <w:rPr>
                <w:rFonts w:ascii="Century Gothic" w:hAnsi="Century Gothic"/>
                <w:i w:val="0"/>
                <w:sz w:val="18"/>
                <w:szCs w:val="18"/>
              </w:rPr>
            </w:pPr>
            <w:r w:rsidRPr="000361BE">
              <w:rPr>
                <w:rFonts w:ascii="Century Gothic" w:hAnsi="Century Gothic"/>
                <w:i w:val="0"/>
                <w:sz w:val="18"/>
                <w:szCs w:val="18"/>
              </w:rPr>
              <w:t>reduced rework</w:t>
            </w:r>
          </w:p>
          <w:p w14:paraId="66306EA1" w14:textId="77777777" w:rsidR="000361BE" w:rsidRPr="000361BE" w:rsidRDefault="000361BE" w:rsidP="000361BE">
            <w:pPr>
              <w:pStyle w:val="a7"/>
              <w:numPr>
                <w:ilvl w:val="0"/>
                <w:numId w:val="36"/>
              </w:numPr>
              <w:spacing w:line="240" w:lineRule="auto"/>
              <w:jc w:val="both"/>
              <w:rPr>
                <w:rFonts w:ascii="Century Gothic" w:hAnsi="Century Gothic"/>
                <w:i w:val="0"/>
                <w:sz w:val="18"/>
                <w:szCs w:val="18"/>
              </w:rPr>
            </w:pPr>
            <w:r w:rsidRPr="000361BE">
              <w:rPr>
                <w:rFonts w:ascii="Century Gothic" w:hAnsi="Century Gothic"/>
                <w:i w:val="0"/>
                <w:sz w:val="18"/>
                <w:szCs w:val="18"/>
              </w:rPr>
              <w:t>cost savings</w:t>
            </w:r>
          </w:p>
          <w:p w14:paraId="6B110874" w14:textId="77777777" w:rsidR="000361BE" w:rsidRPr="000361BE" w:rsidRDefault="000361BE" w:rsidP="000361BE">
            <w:pPr>
              <w:pStyle w:val="a7"/>
              <w:numPr>
                <w:ilvl w:val="0"/>
                <w:numId w:val="36"/>
              </w:numPr>
              <w:spacing w:line="240" w:lineRule="auto"/>
              <w:jc w:val="both"/>
              <w:rPr>
                <w:rFonts w:ascii="Century Gothic" w:hAnsi="Century Gothic"/>
                <w:i w:val="0"/>
                <w:sz w:val="18"/>
                <w:szCs w:val="18"/>
              </w:rPr>
            </w:pPr>
            <w:r w:rsidRPr="000361BE">
              <w:rPr>
                <w:rFonts w:ascii="Century Gothic" w:hAnsi="Century Gothic"/>
                <w:i w:val="0"/>
                <w:sz w:val="18"/>
                <w:szCs w:val="18"/>
              </w:rPr>
              <w:t>streamlined business processes</w:t>
            </w:r>
          </w:p>
          <w:p w14:paraId="077E2E8C" w14:textId="77777777" w:rsidR="000361BE" w:rsidRPr="000361BE" w:rsidRDefault="000361BE" w:rsidP="000361BE">
            <w:pPr>
              <w:pStyle w:val="a7"/>
              <w:numPr>
                <w:ilvl w:val="0"/>
                <w:numId w:val="36"/>
              </w:numPr>
              <w:spacing w:line="240" w:lineRule="auto"/>
              <w:jc w:val="both"/>
              <w:rPr>
                <w:rFonts w:ascii="Century Gothic" w:hAnsi="Century Gothic"/>
                <w:i w:val="0"/>
                <w:sz w:val="18"/>
                <w:szCs w:val="18"/>
              </w:rPr>
            </w:pPr>
            <w:r w:rsidRPr="000361BE">
              <w:rPr>
                <w:rFonts w:ascii="Century Gothic" w:hAnsi="Century Gothic"/>
                <w:i w:val="0"/>
                <w:sz w:val="18"/>
                <w:szCs w:val="18"/>
              </w:rPr>
              <w:t>automation of previously manual tasks</w:t>
            </w:r>
          </w:p>
          <w:p w14:paraId="0ECC73A0" w14:textId="77777777" w:rsidR="000361BE" w:rsidRPr="000361BE" w:rsidRDefault="000361BE" w:rsidP="000361BE">
            <w:pPr>
              <w:pStyle w:val="a7"/>
              <w:numPr>
                <w:ilvl w:val="0"/>
                <w:numId w:val="36"/>
              </w:numPr>
              <w:spacing w:line="240" w:lineRule="auto"/>
              <w:jc w:val="both"/>
              <w:rPr>
                <w:rFonts w:ascii="Century Gothic" w:hAnsi="Century Gothic"/>
                <w:i w:val="0"/>
                <w:sz w:val="18"/>
                <w:szCs w:val="18"/>
              </w:rPr>
            </w:pPr>
            <w:r w:rsidRPr="000361BE">
              <w:rPr>
                <w:rFonts w:ascii="Century Gothic" w:hAnsi="Century Gothic"/>
                <w:i w:val="0"/>
                <w:sz w:val="18"/>
                <w:szCs w:val="18"/>
              </w:rPr>
              <w:t>ability to perform entirely new tasks or functions</w:t>
            </w:r>
          </w:p>
          <w:p w14:paraId="547C6E88" w14:textId="77777777" w:rsidR="000361BE" w:rsidRPr="000361BE" w:rsidRDefault="000361BE" w:rsidP="000361BE">
            <w:pPr>
              <w:pStyle w:val="a7"/>
              <w:numPr>
                <w:ilvl w:val="0"/>
                <w:numId w:val="36"/>
              </w:numPr>
              <w:spacing w:line="240" w:lineRule="auto"/>
              <w:jc w:val="both"/>
              <w:rPr>
                <w:rFonts w:ascii="Century Gothic" w:hAnsi="Century Gothic"/>
                <w:i w:val="0"/>
                <w:sz w:val="18"/>
                <w:szCs w:val="18"/>
              </w:rPr>
            </w:pPr>
            <w:r w:rsidRPr="000361BE">
              <w:rPr>
                <w:rFonts w:ascii="Century Gothic" w:hAnsi="Century Gothic"/>
                <w:i w:val="0"/>
                <w:sz w:val="18"/>
                <w:szCs w:val="18"/>
              </w:rPr>
              <w:t>conformance to current standards or regulations</w:t>
            </w:r>
          </w:p>
          <w:p w14:paraId="44A93418" w14:textId="77777777" w:rsidR="0058138C" w:rsidRPr="000361BE" w:rsidRDefault="000361BE" w:rsidP="000361BE">
            <w:pPr>
              <w:pStyle w:val="a7"/>
              <w:numPr>
                <w:ilvl w:val="0"/>
                <w:numId w:val="36"/>
              </w:numPr>
              <w:spacing w:line="240" w:lineRule="auto"/>
              <w:jc w:val="both"/>
              <w:rPr>
                <w:rFonts w:ascii="Century Gothic" w:eastAsia="Century Gothic" w:hAnsi="Century Gothic" w:cs="Century Gothic"/>
                <w:i w:val="0"/>
                <w:sz w:val="18"/>
                <w:szCs w:val="18"/>
              </w:rPr>
            </w:pPr>
            <w:r w:rsidRPr="000361BE">
              <w:rPr>
                <w:rFonts w:ascii="Century Gothic" w:hAnsi="Century Gothic"/>
                <w:i w:val="0"/>
                <w:sz w:val="18"/>
                <w:szCs w:val="18"/>
              </w:rPr>
              <w:t>improved usability or reduced frustration level compared to current applications</w:t>
            </w:r>
          </w:p>
        </w:tc>
      </w:tr>
      <w:tr w:rsidR="002C7441" w:rsidRPr="002C7441" w14:paraId="1375B3CD" w14:textId="77777777" w:rsidTr="002C7441">
        <w:trPr>
          <w:gridBefore w:val="1"/>
          <w:wBefore w:w="7" w:type="dxa"/>
          <w:trHeight w:val="133"/>
          <w:jc w:val="center"/>
        </w:trPr>
        <w:tc>
          <w:tcPr>
            <w:tcW w:w="2159" w:type="dxa"/>
            <w:gridSpan w:val="2"/>
            <w:tcMar>
              <w:top w:w="115" w:type="dxa"/>
              <w:left w:w="115" w:type="dxa"/>
              <w:right w:w="115" w:type="dxa"/>
            </w:tcMar>
          </w:tcPr>
          <w:p w14:paraId="7F7C722E" w14:textId="77777777" w:rsidR="002C7441" w:rsidRPr="002C7441" w:rsidRDefault="002C7441" w:rsidP="00A951AD">
            <w:pPr>
              <w:tabs>
                <w:tab w:val="left" w:pos="606"/>
              </w:tabs>
              <w:spacing w:after="0" w:line="240" w:lineRule="auto"/>
              <w:jc w:val="center"/>
              <w:rPr>
                <w:rFonts w:ascii="Century Gothic" w:eastAsia="Century Gothic" w:hAnsi="Century Gothic" w:cs="Century Gothic"/>
                <w:i/>
                <w:sz w:val="20"/>
                <w:szCs w:val="20"/>
              </w:rPr>
            </w:pPr>
            <w:proofErr w:type="spellStart"/>
            <w:r w:rsidRPr="002C7441">
              <w:rPr>
                <w:rFonts w:ascii="Century Gothic" w:hAnsi="Century Gothic" w:cs="Times New Roman"/>
                <w:i/>
                <w:sz w:val="20"/>
                <w:szCs w:val="20"/>
              </w:rPr>
              <w:t>Stakeholder</w:t>
            </w:r>
            <w:proofErr w:type="spellEnd"/>
            <w:r w:rsidRPr="002C7441">
              <w:rPr>
                <w:rFonts w:ascii="Century Gothic" w:hAnsi="Century Gothic" w:cs="Times New Roman"/>
                <w:i/>
                <w:sz w:val="20"/>
                <w:szCs w:val="20"/>
              </w:rPr>
              <w:t xml:space="preserve"> </w:t>
            </w:r>
            <w:proofErr w:type="spellStart"/>
            <w:r w:rsidRPr="002C7441">
              <w:rPr>
                <w:rFonts w:ascii="Century Gothic" w:hAnsi="Century Gothic" w:cs="Times New Roman"/>
                <w:i/>
                <w:sz w:val="20"/>
                <w:szCs w:val="20"/>
              </w:rPr>
              <w:t>Profiles</w:t>
            </w:r>
            <w:proofErr w:type="spellEnd"/>
          </w:p>
        </w:tc>
        <w:tc>
          <w:tcPr>
            <w:tcW w:w="2159" w:type="dxa"/>
          </w:tcPr>
          <w:p w14:paraId="64355189" w14:textId="77777777" w:rsidR="002C7441" w:rsidRPr="002C7441" w:rsidRDefault="002C7441" w:rsidP="00A951AD">
            <w:pPr>
              <w:tabs>
                <w:tab w:val="left" w:pos="606"/>
              </w:tabs>
              <w:spacing w:after="0" w:line="240" w:lineRule="auto"/>
              <w:jc w:val="center"/>
              <w:rPr>
                <w:rFonts w:ascii="Century Gothic" w:eastAsia="Century Gothic" w:hAnsi="Century Gothic" w:cs="Century Gothic"/>
                <w:i/>
                <w:sz w:val="20"/>
                <w:szCs w:val="20"/>
              </w:rPr>
            </w:pPr>
            <w:proofErr w:type="spellStart"/>
            <w:r w:rsidRPr="002C7441">
              <w:rPr>
                <w:rFonts w:ascii="Century Gothic" w:hAnsi="Century Gothic" w:cs="Times New Roman"/>
                <w:i/>
                <w:sz w:val="20"/>
                <w:szCs w:val="20"/>
              </w:rPr>
              <w:t>Major</w:t>
            </w:r>
            <w:proofErr w:type="spellEnd"/>
            <w:r w:rsidRPr="002C7441">
              <w:rPr>
                <w:rFonts w:ascii="Century Gothic" w:hAnsi="Century Gothic" w:cs="Times New Roman"/>
                <w:i/>
                <w:sz w:val="20"/>
                <w:szCs w:val="20"/>
              </w:rPr>
              <w:t xml:space="preserve"> </w:t>
            </w:r>
            <w:proofErr w:type="spellStart"/>
            <w:r w:rsidRPr="002C7441">
              <w:rPr>
                <w:rFonts w:ascii="Century Gothic" w:hAnsi="Century Gothic" w:cs="Times New Roman"/>
                <w:i/>
                <w:sz w:val="20"/>
                <w:szCs w:val="20"/>
              </w:rPr>
              <w:t>Value</w:t>
            </w:r>
            <w:proofErr w:type="spellEnd"/>
          </w:p>
        </w:tc>
        <w:tc>
          <w:tcPr>
            <w:tcW w:w="2159" w:type="dxa"/>
            <w:gridSpan w:val="2"/>
          </w:tcPr>
          <w:p w14:paraId="6C85D44D" w14:textId="77777777" w:rsidR="002C7441" w:rsidRPr="002C7441" w:rsidRDefault="002C7441" w:rsidP="00A951AD">
            <w:pPr>
              <w:tabs>
                <w:tab w:val="left" w:pos="606"/>
              </w:tabs>
              <w:spacing w:after="0" w:line="240" w:lineRule="auto"/>
              <w:jc w:val="center"/>
              <w:rPr>
                <w:rFonts w:ascii="Century Gothic" w:eastAsia="Century Gothic" w:hAnsi="Century Gothic" w:cs="Century Gothic"/>
                <w:i/>
                <w:sz w:val="20"/>
                <w:szCs w:val="20"/>
              </w:rPr>
            </w:pPr>
            <w:proofErr w:type="spellStart"/>
            <w:r w:rsidRPr="002C7441">
              <w:rPr>
                <w:rFonts w:ascii="Century Gothic" w:hAnsi="Century Gothic" w:cs="Times New Roman"/>
                <w:i/>
                <w:sz w:val="20"/>
                <w:szCs w:val="20"/>
              </w:rPr>
              <w:t>Attitudes</w:t>
            </w:r>
            <w:proofErr w:type="spellEnd"/>
          </w:p>
        </w:tc>
        <w:tc>
          <w:tcPr>
            <w:tcW w:w="2159" w:type="dxa"/>
            <w:gridSpan w:val="2"/>
          </w:tcPr>
          <w:p w14:paraId="652E7E83" w14:textId="77777777" w:rsidR="002C7441" w:rsidRPr="002C7441" w:rsidRDefault="002C7441" w:rsidP="00A951AD">
            <w:pPr>
              <w:tabs>
                <w:tab w:val="left" w:pos="606"/>
              </w:tabs>
              <w:spacing w:after="0" w:line="240" w:lineRule="auto"/>
              <w:jc w:val="center"/>
              <w:rPr>
                <w:rFonts w:ascii="Century Gothic" w:eastAsia="Century Gothic" w:hAnsi="Century Gothic" w:cs="Century Gothic"/>
                <w:i/>
                <w:sz w:val="20"/>
                <w:szCs w:val="20"/>
              </w:rPr>
            </w:pPr>
            <w:proofErr w:type="spellStart"/>
            <w:r w:rsidRPr="002C7441">
              <w:rPr>
                <w:rFonts w:ascii="Century Gothic" w:hAnsi="Century Gothic" w:cs="Times New Roman"/>
                <w:i/>
                <w:sz w:val="20"/>
                <w:szCs w:val="20"/>
              </w:rPr>
              <w:t>Major</w:t>
            </w:r>
            <w:proofErr w:type="spellEnd"/>
            <w:r w:rsidRPr="002C7441">
              <w:rPr>
                <w:rFonts w:ascii="Century Gothic" w:hAnsi="Century Gothic" w:cs="Times New Roman"/>
                <w:i/>
                <w:sz w:val="20"/>
                <w:szCs w:val="20"/>
              </w:rPr>
              <w:t xml:space="preserve"> </w:t>
            </w:r>
            <w:proofErr w:type="spellStart"/>
            <w:r w:rsidRPr="002C7441">
              <w:rPr>
                <w:rFonts w:ascii="Century Gothic" w:hAnsi="Century Gothic" w:cs="Times New Roman"/>
                <w:i/>
                <w:sz w:val="20"/>
                <w:szCs w:val="20"/>
              </w:rPr>
              <w:t>Interests</w:t>
            </w:r>
            <w:proofErr w:type="spellEnd"/>
          </w:p>
        </w:tc>
        <w:tc>
          <w:tcPr>
            <w:tcW w:w="2159" w:type="dxa"/>
            <w:gridSpan w:val="2"/>
          </w:tcPr>
          <w:p w14:paraId="43B86133" w14:textId="77777777" w:rsidR="002C7441" w:rsidRPr="002C7441" w:rsidRDefault="002C7441" w:rsidP="00A951AD">
            <w:pPr>
              <w:tabs>
                <w:tab w:val="left" w:pos="606"/>
              </w:tabs>
              <w:spacing w:after="0" w:line="240" w:lineRule="auto"/>
              <w:jc w:val="center"/>
              <w:rPr>
                <w:rFonts w:ascii="Century Gothic" w:eastAsia="Century Gothic" w:hAnsi="Century Gothic" w:cs="Century Gothic"/>
                <w:i/>
                <w:sz w:val="20"/>
                <w:szCs w:val="20"/>
              </w:rPr>
            </w:pPr>
            <w:proofErr w:type="spellStart"/>
            <w:r w:rsidRPr="002C7441">
              <w:rPr>
                <w:rFonts w:ascii="Century Gothic" w:hAnsi="Century Gothic" w:cs="Times New Roman"/>
                <w:i/>
                <w:sz w:val="20"/>
                <w:szCs w:val="20"/>
              </w:rPr>
              <w:t>Constraints</w:t>
            </w:r>
            <w:proofErr w:type="spellEnd"/>
          </w:p>
        </w:tc>
      </w:tr>
      <w:tr w:rsidR="0083716C" w:rsidRPr="002C7441" w14:paraId="6B34E4D3" w14:textId="77777777" w:rsidTr="009049CB">
        <w:trPr>
          <w:gridBefore w:val="1"/>
          <w:wBefore w:w="7" w:type="dxa"/>
          <w:trHeight w:val="133"/>
          <w:jc w:val="center"/>
        </w:trPr>
        <w:tc>
          <w:tcPr>
            <w:tcW w:w="2159" w:type="dxa"/>
            <w:gridSpan w:val="2"/>
            <w:tcMar>
              <w:top w:w="115" w:type="dxa"/>
              <w:left w:w="115" w:type="dxa"/>
              <w:right w:w="115" w:type="dxa"/>
            </w:tcMar>
            <w:vAlign w:val="center"/>
          </w:tcPr>
          <w:p w14:paraId="257F83E2" w14:textId="7DB70A03"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Основна аудиторія (</w:t>
            </w:r>
            <w:proofErr w:type="spellStart"/>
            <w:r>
              <w:rPr>
                <w:rFonts w:ascii="Calibri" w:hAnsi="Calibri" w:cs="Calibri"/>
                <w:color w:val="000000"/>
              </w:rPr>
              <w:t>Міленіали</w:t>
            </w:r>
            <w:proofErr w:type="spellEnd"/>
            <w:r>
              <w:rPr>
                <w:rFonts w:ascii="Calibri" w:hAnsi="Calibri" w:cs="Calibri"/>
                <w:color w:val="000000"/>
              </w:rPr>
              <w:t xml:space="preserve">, </w:t>
            </w:r>
            <w:proofErr w:type="spellStart"/>
            <w:r>
              <w:rPr>
                <w:rFonts w:ascii="Calibri" w:hAnsi="Calibri" w:cs="Calibri"/>
                <w:color w:val="000000"/>
              </w:rPr>
              <w:t>Gen</w:t>
            </w:r>
            <w:proofErr w:type="spellEnd"/>
            <w:r>
              <w:rPr>
                <w:rFonts w:ascii="Calibri" w:hAnsi="Calibri" w:cs="Calibri"/>
                <w:color w:val="000000"/>
              </w:rPr>
              <w:t xml:space="preserve"> Z, 18-35 років, 65%)</w:t>
            </w:r>
          </w:p>
        </w:tc>
        <w:tc>
          <w:tcPr>
            <w:tcW w:w="2159" w:type="dxa"/>
            <w:vAlign w:val="center"/>
          </w:tcPr>
          <w:p w14:paraId="27F348B9" w14:textId="37DE55C2"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Персоналізований досвід, зручність, доступ до контенту</w:t>
            </w:r>
          </w:p>
        </w:tc>
        <w:tc>
          <w:tcPr>
            <w:tcW w:w="2159" w:type="dxa"/>
            <w:gridSpan w:val="2"/>
            <w:vAlign w:val="center"/>
          </w:tcPr>
          <w:p w14:paraId="3B39AFF5" w14:textId="1D070C9F"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Цінують технології, активні споживачі</w:t>
            </w:r>
          </w:p>
        </w:tc>
        <w:tc>
          <w:tcPr>
            <w:tcW w:w="2159" w:type="dxa"/>
            <w:gridSpan w:val="2"/>
            <w:vAlign w:val="center"/>
          </w:tcPr>
          <w:p w14:paraId="2F20202C" w14:textId="57BD9654"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 xml:space="preserve">Гібридна модель, </w:t>
            </w:r>
            <w:proofErr w:type="spellStart"/>
            <w:r>
              <w:rPr>
                <w:rFonts w:ascii="Calibri" w:hAnsi="Calibri" w:cs="Calibri"/>
                <w:color w:val="000000"/>
              </w:rPr>
              <w:t>social</w:t>
            </w:r>
            <w:proofErr w:type="spellEnd"/>
            <w:r>
              <w:rPr>
                <w:rFonts w:ascii="Calibri" w:hAnsi="Calibri" w:cs="Calibri"/>
                <w:color w:val="000000"/>
              </w:rPr>
              <w:t>-функції (</w:t>
            </w:r>
            <w:proofErr w:type="spellStart"/>
            <w:r>
              <w:rPr>
                <w:rFonts w:ascii="Calibri" w:hAnsi="Calibri" w:cs="Calibri"/>
                <w:color w:val="000000"/>
              </w:rPr>
              <w:t>watch</w:t>
            </w:r>
            <w:proofErr w:type="spellEnd"/>
            <w:r>
              <w:rPr>
                <w:rFonts w:ascii="Calibri" w:hAnsi="Calibri" w:cs="Calibri"/>
                <w:color w:val="000000"/>
              </w:rPr>
              <w:t xml:space="preserve"> </w:t>
            </w:r>
            <w:proofErr w:type="spellStart"/>
            <w:r>
              <w:rPr>
                <w:rFonts w:ascii="Calibri" w:hAnsi="Calibri" w:cs="Calibri"/>
                <w:color w:val="000000"/>
              </w:rPr>
              <w:t>party</w:t>
            </w:r>
            <w:proofErr w:type="spellEnd"/>
            <w:r>
              <w:rPr>
                <w:rFonts w:ascii="Calibri" w:hAnsi="Calibri" w:cs="Calibri"/>
                <w:color w:val="000000"/>
              </w:rPr>
              <w:t>), 4K/HDR</w:t>
            </w:r>
          </w:p>
        </w:tc>
        <w:tc>
          <w:tcPr>
            <w:tcW w:w="2159" w:type="dxa"/>
            <w:gridSpan w:val="2"/>
            <w:vAlign w:val="center"/>
          </w:tcPr>
          <w:p w14:paraId="7E7F0D79" w14:textId="0145D714"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Чутливі до ціни, але готові платити за якість</w:t>
            </w:r>
          </w:p>
        </w:tc>
      </w:tr>
      <w:tr w:rsidR="0083716C" w:rsidRPr="002C7441" w14:paraId="2A734A6B" w14:textId="77777777" w:rsidTr="009049CB">
        <w:trPr>
          <w:gridBefore w:val="1"/>
          <w:wBefore w:w="7" w:type="dxa"/>
          <w:trHeight w:val="133"/>
          <w:jc w:val="center"/>
        </w:trPr>
        <w:tc>
          <w:tcPr>
            <w:tcW w:w="2159" w:type="dxa"/>
            <w:gridSpan w:val="2"/>
            <w:tcMar>
              <w:top w:w="115" w:type="dxa"/>
              <w:left w:w="115" w:type="dxa"/>
              <w:right w:w="115" w:type="dxa"/>
            </w:tcMar>
            <w:vAlign w:val="center"/>
          </w:tcPr>
          <w:p w14:paraId="673B54E2" w14:textId="6F58C0B4"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Сімейна аудиторія (Сім'ї з дітьми, 25%)</w:t>
            </w:r>
          </w:p>
        </w:tc>
        <w:tc>
          <w:tcPr>
            <w:tcW w:w="2159" w:type="dxa"/>
            <w:vAlign w:val="center"/>
          </w:tcPr>
          <w:p w14:paraId="6A344109" w14:textId="3AE59A33"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Безпечна та зручна платформа для сімейного перегляду</w:t>
            </w:r>
          </w:p>
        </w:tc>
        <w:tc>
          <w:tcPr>
            <w:tcW w:w="2159" w:type="dxa"/>
            <w:gridSpan w:val="2"/>
            <w:vAlign w:val="center"/>
          </w:tcPr>
          <w:p w14:paraId="71AFD56D" w14:textId="15596F9F"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Орієнтовані на безпеку, шукають контент для різного віку</w:t>
            </w:r>
          </w:p>
        </w:tc>
        <w:tc>
          <w:tcPr>
            <w:tcW w:w="2159" w:type="dxa"/>
            <w:gridSpan w:val="2"/>
            <w:vAlign w:val="center"/>
          </w:tcPr>
          <w:p w14:paraId="019BAAAA" w14:textId="231BD91E"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Батьківський контроль, сімейні підписки, якісний дитячий контент</w:t>
            </w:r>
          </w:p>
        </w:tc>
        <w:tc>
          <w:tcPr>
            <w:tcW w:w="2159" w:type="dxa"/>
            <w:gridSpan w:val="2"/>
            <w:vAlign w:val="center"/>
          </w:tcPr>
          <w:p w14:paraId="4BEEFD2B" w14:textId="7E6509C5"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Потреба в простих та зрозумілих інтерфейсах</w:t>
            </w:r>
          </w:p>
        </w:tc>
      </w:tr>
      <w:tr w:rsidR="0083716C" w:rsidRPr="002C7441" w14:paraId="58DEF1B6" w14:textId="77777777" w:rsidTr="009049CB">
        <w:trPr>
          <w:gridBefore w:val="1"/>
          <w:wBefore w:w="7" w:type="dxa"/>
          <w:trHeight w:val="133"/>
          <w:jc w:val="center"/>
        </w:trPr>
        <w:tc>
          <w:tcPr>
            <w:tcW w:w="2159" w:type="dxa"/>
            <w:gridSpan w:val="2"/>
            <w:tcMar>
              <w:top w:w="115" w:type="dxa"/>
              <w:left w:w="115" w:type="dxa"/>
              <w:right w:w="115" w:type="dxa"/>
            </w:tcMar>
            <w:vAlign w:val="center"/>
          </w:tcPr>
          <w:p w14:paraId="23FAAA1D" w14:textId="0534BB6A" w:rsidR="0083716C" w:rsidRPr="00C40CFD" w:rsidRDefault="0083716C" w:rsidP="0083716C">
            <w:pPr>
              <w:spacing w:after="0" w:line="240" w:lineRule="auto"/>
              <w:jc w:val="both"/>
              <w:rPr>
                <w:rFonts w:ascii="Century Gothic" w:eastAsia="Century Gothic" w:hAnsi="Century Gothic" w:cs="Times New Roman"/>
                <w:sz w:val="20"/>
                <w:szCs w:val="20"/>
              </w:rPr>
            </w:pPr>
            <w:r>
              <w:rPr>
                <w:rFonts w:ascii="Calibri" w:hAnsi="Calibri" w:cs="Calibri"/>
                <w:color w:val="000000"/>
              </w:rPr>
              <w:t>Premium-сегмент (10%)</w:t>
            </w:r>
          </w:p>
        </w:tc>
        <w:tc>
          <w:tcPr>
            <w:tcW w:w="2159" w:type="dxa"/>
            <w:vAlign w:val="center"/>
          </w:tcPr>
          <w:p w14:paraId="625CD9B3" w14:textId="530673E6"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Ексклюзивний контент та додаткові функції</w:t>
            </w:r>
          </w:p>
        </w:tc>
        <w:tc>
          <w:tcPr>
            <w:tcW w:w="2159" w:type="dxa"/>
            <w:gridSpan w:val="2"/>
            <w:vAlign w:val="center"/>
          </w:tcPr>
          <w:p w14:paraId="1F188697" w14:textId="399926B5"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Готові платити більше</w:t>
            </w:r>
          </w:p>
        </w:tc>
        <w:tc>
          <w:tcPr>
            <w:tcW w:w="2159" w:type="dxa"/>
            <w:gridSpan w:val="2"/>
            <w:vAlign w:val="center"/>
          </w:tcPr>
          <w:p w14:paraId="0AF00B2D" w14:textId="436EB3AA"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 xml:space="preserve">Найвища якість (4K/HDR), </w:t>
            </w:r>
            <w:proofErr w:type="spellStart"/>
            <w:r>
              <w:rPr>
                <w:rFonts w:ascii="Calibri" w:hAnsi="Calibri" w:cs="Calibri"/>
                <w:color w:val="000000"/>
              </w:rPr>
              <w:t>offline</w:t>
            </w:r>
            <w:proofErr w:type="spellEnd"/>
            <w:r>
              <w:rPr>
                <w:rFonts w:ascii="Calibri" w:hAnsi="Calibri" w:cs="Calibri"/>
                <w:color w:val="000000"/>
              </w:rPr>
              <w:t>-доступ, ранній доступ</w:t>
            </w:r>
          </w:p>
        </w:tc>
        <w:tc>
          <w:tcPr>
            <w:tcW w:w="2159" w:type="dxa"/>
            <w:gridSpan w:val="2"/>
            <w:vAlign w:val="center"/>
          </w:tcPr>
          <w:p w14:paraId="35E9794B" w14:textId="08EF464C"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Високі очікування щодо якості сервісу та контенту</w:t>
            </w:r>
          </w:p>
        </w:tc>
      </w:tr>
      <w:tr w:rsidR="0083716C" w:rsidRPr="002C7441" w14:paraId="299F304E" w14:textId="77777777" w:rsidTr="009049CB">
        <w:trPr>
          <w:gridBefore w:val="1"/>
          <w:wBefore w:w="7" w:type="dxa"/>
          <w:trHeight w:val="133"/>
          <w:jc w:val="center"/>
        </w:trPr>
        <w:tc>
          <w:tcPr>
            <w:tcW w:w="2159" w:type="dxa"/>
            <w:gridSpan w:val="2"/>
            <w:tcMar>
              <w:top w:w="115" w:type="dxa"/>
              <w:left w:w="115" w:type="dxa"/>
              <w:right w:w="115" w:type="dxa"/>
            </w:tcMar>
            <w:vAlign w:val="center"/>
          </w:tcPr>
          <w:p w14:paraId="7BEBA72F" w14:textId="68428BA2" w:rsidR="0083716C" w:rsidRPr="00C40CFD" w:rsidRDefault="0083716C" w:rsidP="0083716C">
            <w:pPr>
              <w:spacing w:after="0" w:line="240" w:lineRule="auto"/>
              <w:jc w:val="both"/>
              <w:rPr>
                <w:rFonts w:ascii="Century Gothic" w:eastAsia="Century Gothic" w:hAnsi="Century Gothic" w:cs="Times New Roman"/>
                <w:sz w:val="20"/>
                <w:szCs w:val="20"/>
              </w:rPr>
            </w:pPr>
            <w:r>
              <w:rPr>
                <w:rFonts w:ascii="Calibri" w:hAnsi="Calibri" w:cs="Calibri"/>
                <w:color w:val="000000"/>
              </w:rPr>
              <w:t>Автори / Інвестори</w:t>
            </w:r>
          </w:p>
        </w:tc>
        <w:tc>
          <w:tcPr>
            <w:tcW w:w="2159" w:type="dxa"/>
            <w:vAlign w:val="center"/>
          </w:tcPr>
          <w:p w14:paraId="1A79AEA3" w14:textId="5BF3A1A3"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 xml:space="preserve">Захоплення зростаючого ринку, </w:t>
            </w:r>
            <w:r>
              <w:rPr>
                <w:rFonts w:ascii="Calibri" w:hAnsi="Calibri" w:cs="Calibri"/>
                <w:color w:val="000000"/>
              </w:rPr>
              <w:lastRenderedPageBreak/>
              <w:t>досягнення $510k доходу в 1-й рік</w:t>
            </w:r>
          </w:p>
        </w:tc>
        <w:tc>
          <w:tcPr>
            <w:tcW w:w="2159" w:type="dxa"/>
            <w:gridSpan w:val="2"/>
            <w:vAlign w:val="center"/>
          </w:tcPr>
          <w:p w14:paraId="492D60BB" w14:textId="2C8CD79D"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lastRenderedPageBreak/>
              <w:t>Орієнтовані на ROI та швидкий запуск</w:t>
            </w:r>
          </w:p>
        </w:tc>
        <w:tc>
          <w:tcPr>
            <w:tcW w:w="2159" w:type="dxa"/>
            <w:gridSpan w:val="2"/>
            <w:vAlign w:val="center"/>
          </w:tcPr>
          <w:p w14:paraId="6CE4C4A4" w14:textId="32385D01"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Виконання бізнес-цілей (BO 01 - BO 08)</w:t>
            </w:r>
          </w:p>
        </w:tc>
        <w:tc>
          <w:tcPr>
            <w:tcW w:w="2159" w:type="dxa"/>
            <w:gridSpan w:val="2"/>
            <w:vAlign w:val="center"/>
          </w:tcPr>
          <w:p w14:paraId="1F58B833" w14:textId="3754C754"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Бюджет ($450k), терміни (9 міс)</w:t>
            </w:r>
          </w:p>
        </w:tc>
      </w:tr>
      <w:tr w:rsidR="000361BE" w:rsidRPr="000361BE" w14:paraId="1C75643F" w14:textId="77777777" w:rsidTr="002C7441">
        <w:trPr>
          <w:gridBefore w:val="1"/>
          <w:wBefore w:w="7" w:type="dxa"/>
          <w:trHeight w:val="133"/>
          <w:jc w:val="center"/>
        </w:trPr>
        <w:tc>
          <w:tcPr>
            <w:tcW w:w="10795" w:type="dxa"/>
            <w:gridSpan w:val="9"/>
            <w:shd w:val="clear" w:color="auto" w:fill="F2F2F2" w:themeFill="background1" w:themeFillShade="F2"/>
            <w:tcMar>
              <w:top w:w="115" w:type="dxa"/>
              <w:left w:w="115" w:type="dxa"/>
              <w:right w:w="115" w:type="dxa"/>
            </w:tcMar>
          </w:tcPr>
          <w:p w14:paraId="398E202E" w14:textId="77777777" w:rsidR="0058138C" w:rsidRPr="000361BE" w:rsidRDefault="000361BE" w:rsidP="000361BE">
            <w:pPr>
              <w:pStyle w:val="2"/>
              <w:tabs>
                <w:tab w:val="num" w:pos="1002"/>
              </w:tabs>
              <w:spacing w:before="0" w:line="240" w:lineRule="auto"/>
              <w:jc w:val="both"/>
              <w:rPr>
                <w:rFonts w:ascii="Century Gothic" w:eastAsia="Century Gothic" w:hAnsi="Century Gothic" w:cs="Century Gothic"/>
                <w:b w:val="0"/>
                <w:color w:val="auto"/>
                <w:sz w:val="24"/>
                <w:szCs w:val="24"/>
              </w:rPr>
            </w:pPr>
            <w:r>
              <w:rPr>
                <w:rFonts w:ascii="Century Gothic" w:hAnsi="Century Gothic"/>
                <w:b w:val="0"/>
                <w:color w:val="auto"/>
                <w:sz w:val="24"/>
                <w:szCs w:val="24"/>
              </w:rPr>
              <w:t xml:space="preserve">4.2. </w:t>
            </w:r>
            <w:r w:rsidRPr="000361BE">
              <w:rPr>
                <w:rFonts w:ascii="Century Gothic" w:hAnsi="Century Gothic"/>
                <w:b w:val="0"/>
                <w:color w:val="auto"/>
                <w:sz w:val="24"/>
                <w:szCs w:val="24"/>
              </w:rPr>
              <w:t xml:space="preserve">Project </w:t>
            </w:r>
            <w:proofErr w:type="spellStart"/>
            <w:r w:rsidRPr="000361BE">
              <w:rPr>
                <w:rFonts w:ascii="Century Gothic" w:hAnsi="Century Gothic"/>
                <w:b w:val="0"/>
                <w:color w:val="auto"/>
                <w:sz w:val="24"/>
                <w:szCs w:val="24"/>
              </w:rPr>
              <w:t>Priorities</w:t>
            </w:r>
            <w:proofErr w:type="spellEnd"/>
          </w:p>
        </w:tc>
      </w:tr>
      <w:tr w:rsidR="000361BE" w:rsidRPr="000361BE" w14:paraId="5DE45245" w14:textId="77777777" w:rsidTr="002C7441">
        <w:trPr>
          <w:gridBefore w:val="1"/>
          <w:wBefore w:w="7" w:type="dxa"/>
          <w:trHeight w:val="133"/>
          <w:jc w:val="center"/>
        </w:trPr>
        <w:tc>
          <w:tcPr>
            <w:tcW w:w="10795" w:type="dxa"/>
            <w:gridSpan w:val="9"/>
            <w:shd w:val="clear" w:color="auto" w:fill="F2F2F2" w:themeFill="background1" w:themeFillShade="F2"/>
            <w:tcMar>
              <w:top w:w="115" w:type="dxa"/>
              <w:left w:w="115" w:type="dxa"/>
              <w:right w:w="115" w:type="dxa"/>
            </w:tcMar>
          </w:tcPr>
          <w:p w14:paraId="5E938F10" w14:textId="77777777" w:rsidR="0058138C" w:rsidRPr="000361BE" w:rsidRDefault="000361BE" w:rsidP="000361BE">
            <w:pPr>
              <w:pStyle w:val="a7"/>
              <w:spacing w:line="240" w:lineRule="auto"/>
              <w:ind w:firstLine="284"/>
              <w:jc w:val="both"/>
              <w:rPr>
                <w:rFonts w:ascii="Century Gothic" w:eastAsia="Century Gothic" w:hAnsi="Century Gothic" w:cs="Century Gothic"/>
                <w:i w:val="0"/>
                <w:sz w:val="18"/>
                <w:szCs w:val="18"/>
                <w:lang w:val="uk-UA"/>
              </w:rPr>
            </w:pPr>
            <w:r w:rsidRPr="000361BE">
              <w:rPr>
                <w:rFonts w:ascii="Century Gothic" w:hAnsi="Century Gothic"/>
                <w:i w:val="0"/>
                <w:sz w:val="18"/>
                <w:szCs w:val="18"/>
              </w:rPr>
              <w:t>Describe the priorities among the project’s requirements, schedule, and budget. The table below may be helpful in identifying the parameters around the project’s key drivers (top priority objectives), constraints to work within, and dimensions that can be balanced against each other to achieve the drivers within the known constraints</w:t>
            </w:r>
            <w:r w:rsidRPr="000361BE">
              <w:rPr>
                <w:rFonts w:ascii="Century Gothic" w:hAnsi="Century Gothic"/>
                <w:i w:val="0"/>
                <w:sz w:val="18"/>
                <w:szCs w:val="18"/>
                <w:lang w:val="uk-UA"/>
              </w:rPr>
              <w:t>.</w:t>
            </w:r>
          </w:p>
        </w:tc>
      </w:tr>
      <w:tr w:rsidR="002C7441" w:rsidRPr="002C7441" w14:paraId="0BE5C835" w14:textId="77777777" w:rsidTr="002C7441">
        <w:trPr>
          <w:gridAfter w:val="1"/>
          <w:wAfter w:w="7" w:type="dxa"/>
          <w:trHeight w:val="133"/>
          <w:jc w:val="center"/>
        </w:trPr>
        <w:tc>
          <w:tcPr>
            <w:tcW w:w="1430" w:type="dxa"/>
            <w:gridSpan w:val="2"/>
            <w:tcMar>
              <w:top w:w="115" w:type="dxa"/>
              <w:left w:w="115" w:type="dxa"/>
              <w:right w:w="115" w:type="dxa"/>
            </w:tcMar>
          </w:tcPr>
          <w:p w14:paraId="1B350BC4" w14:textId="77777777" w:rsidR="002C7441" w:rsidRPr="002C7441" w:rsidRDefault="002C7441" w:rsidP="00A951AD">
            <w:pPr>
              <w:tabs>
                <w:tab w:val="left" w:pos="606"/>
              </w:tabs>
              <w:spacing w:after="0" w:line="240" w:lineRule="auto"/>
              <w:jc w:val="center"/>
              <w:rPr>
                <w:rFonts w:ascii="Century Gothic" w:eastAsia="Century Gothic" w:hAnsi="Century Gothic" w:cs="Century Gothic"/>
                <w:i/>
                <w:sz w:val="20"/>
                <w:szCs w:val="20"/>
              </w:rPr>
            </w:pPr>
            <w:proofErr w:type="spellStart"/>
            <w:r w:rsidRPr="002C7441">
              <w:rPr>
                <w:rFonts w:ascii="Century Gothic" w:eastAsia="Times New Roman" w:hAnsi="Century Gothic" w:cs="Times New Roman"/>
                <w:bCs/>
                <w:i/>
                <w:sz w:val="20"/>
                <w:szCs w:val="20"/>
                <w:lang w:eastAsia="uk-UA"/>
              </w:rPr>
              <w:t>Dimension</w:t>
            </w:r>
            <w:proofErr w:type="spellEnd"/>
          </w:p>
        </w:tc>
        <w:tc>
          <w:tcPr>
            <w:tcW w:w="3121" w:type="dxa"/>
            <w:gridSpan w:val="3"/>
          </w:tcPr>
          <w:p w14:paraId="5D112ADA" w14:textId="77777777" w:rsidR="002C7441" w:rsidRPr="002C7441" w:rsidRDefault="002C7441" w:rsidP="00A951AD">
            <w:pPr>
              <w:tabs>
                <w:tab w:val="left" w:pos="606"/>
              </w:tabs>
              <w:spacing w:after="0" w:line="240" w:lineRule="auto"/>
              <w:jc w:val="center"/>
              <w:rPr>
                <w:rFonts w:ascii="Century Gothic" w:eastAsia="Century Gothic" w:hAnsi="Century Gothic" w:cs="Century Gothic"/>
                <w:i/>
                <w:sz w:val="20"/>
                <w:szCs w:val="20"/>
              </w:rPr>
            </w:pPr>
            <w:proofErr w:type="spellStart"/>
            <w:r w:rsidRPr="002C7441">
              <w:rPr>
                <w:rFonts w:ascii="Century Gothic" w:hAnsi="Century Gothic" w:cs="Times New Roman"/>
                <w:i/>
                <w:sz w:val="20"/>
                <w:szCs w:val="20"/>
              </w:rPr>
              <w:t>Constraint</w:t>
            </w:r>
            <w:proofErr w:type="spellEnd"/>
          </w:p>
        </w:tc>
        <w:tc>
          <w:tcPr>
            <w:tcW w:w="3122" w:type="dxa"/>
            <w:gridSpan w:val="2"/>
          </w:tcPr>
          <w:p w14:paraId="76A5E66D" w14:textId="77777777" w:rsidR="002C7441" w:rsidRPr="002C7441" w:rsidRDefault="002C7441" w:rsidP="00A951AD">
            <w:pPr>
              <w:tabs>
                <w:tab w:val="left" w:pos="606"/>
              </w:tabs>
              <w:spacing w:after="0" w:line="240" w:lineRule="auto"/>
              <w:jc w:val="center"/>
              <w:rPr>
                <w:rFonts w:ascii="Century Gothic" w:eastAsia="Century Gothic" w:hAnsi="Century Gothic" w:cs="Century Gothic"/>
                <w:i/>
                <w:sz w:val="20"/>
                <w:szCs w:val="20"/>
              </w:rPr>
            </w:pPr>
            <w:proofErr w:type="spellStart"/>
            <w:r w:rsidRPr="002C7441">
              <w:rPr>
                <w:rFonts w:ascii="Century Gothic" w:hAnsi="Century Gothic" w:cs="Times New Roman"/>
                <w:i/>
                <w:sz w:val="20"/>
                <w:szCs w:val="20"/>
              </w:rPr>
              <w:t>Driver</w:t>
            </w:r>
            <w:proofErr w:type="spellEnd"/>
          </w:p>
        </w:tc>
        <w:tc>
          <w:tcPr>
            <w:tcW w:w="3122" w:type="dxa"/>
            <w:gridSpan w:val="2"/>
          </w:tcPr>
          <w:p w14:paraId="5585DFC1" w14:textId="77777777" w:rsidR="002C7441" w:rsidRPr="002C7441" w:rsidRDefault="002C7441" w:rsidP="00A951AD">
            <w:pPr>
              <w:tabs>
                <w:tab w:val="left" w:pos="606"/>
              </w:tabs>
              <w:spacing w:after="0" w:line="240" w:lineRule="auto"/>
              <w:jc w:val="center"/>
              <w:rPr>
                <w:rFonts w:ascii="Century Gothic" w:eastAsia="Century Gothic" w:hAnsi="Century Gothic" w:cs="Century Gothic"/>
                <w:i/>
                <w:sz w:val="20"/>
                <w:szCs w:val="20"/>
              </w:rPr>
            </w:pPr>
            <w:proofErr w:type="spellStart"/>
            <w:r w:rsidRPr="002C7441">
              <w:rPr>
                <w:rFonts w:ascii="Century Gothic" w:hAnsi="Century Gothic" w:cs="Times New Roman"/>
                <w:i/>
                <w:sz w:val="20"/>
                <w:szCs w:val="20"/>
              </w:rPr>
              <w:t>Degree</w:t>
            </w:r>
            <w:proofErr w:type="spellEnd"/>
            <w:r w:rsidRPr="002C7441">
              <w:rPr>
                <w:rFonts w:ascii="Century Gothic" w:hAnsi="Century Gothic" w:cs="Times New Roman"/>
                <w:i/>
                <w:sz w:val="20"/>
                <w:szCs w:val="20"/>
              </w:rPr>
              <w:t xml:space="preserve"> </w:t>
            </w:r>
            <w:proofErr w:type="spellStart"/>
            <w:r w:rsidRPr="002C7441">
              <w:rPr>
                <w:rFonts w:ascii="Century Gothic" w:hAnsi="Century Gothic" w:cs="Times New Roman"/>
                <w:i/>
                <w:sz w:val="20"/>
                <w:szCs w:val="20"/>
              </w:rPr>
              <w:t>Of</w:t>
            </w:r>
            <w:proofErr w:type="spellEnd"/>
            <w:r w:rsidRPr="002C7441">
              <w:rPr>
                <w:rFonts w:ascii="Century Gothic" w:hAnsi="Century Gothic" w:cs="Times New Roman"/>
                <w:i/>
                <w:sz w:val="20"/>
                <w:szCs w:val="20"/>
              </w:rPr>
              <w:t xml:space="preserve"> </w:t>
            </w:r>
            <w:proofErr w:type="spellStart"/>
            <w:r w:rsidRPr="002C7441">
              <w:rPr>
                <w:rFonts w:ascii="Century Gothic" w:hAnsi="Century Gothic" w:cs="Times New Roman"/>
                <w:i/>
                <w:sz w:val="20"/>
                <w:szCs w:val="20"/>
              </w:rPr>
              <w:t>Freedom</w:t>
            </w:r>
            <w:proofErr w:type="spellEnd"/>
          </w:p>
        </w:tc>
      </w:tr>
      <w:tr w:rsidR="0083716C" w:rsidRPr="002C7441" w14:paraId="568391D4" w14:textId="77777777" w:rsidTr="006C7BD4">
        <w:trPr>
          <w:gridAfter w:val="1"/>
          <w:wAfter w:w="7" w:type="dxa"/>
          <w:trHeight w:val="133"/>
          <w:jc w:val="center"/>
        </w:trPr>
        <w:tc>
          <w:tcPr>
            <w:tcW w:w="1430" w:type="dxa"/>
            <w:gridSpan w:val="2"/>
            <w:tcMar>
              <w:top w:w="115" w:type="dxa"/>
              <w:left w:w="115" w:type="dxa"/>
              <w:right w:w="115" w:type="dxa"/>
            </w:tcMar>
          </w:tcPr>
          <w:p w14:paraId="093E4B9C" w14:textId="77777777"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proofErr w:type="spellStart"/>
            <w:r w:rsidRPr="002C7441">
              <w:rPr>
                <w:rFonts w:ascii="Century Gothic" w:hAnsi="Century Gothic"/>
                <w:sz w:val="20"/>
                <w:szCs w:val="20"/>
              </w:rPr>
              <w:t>Features</w:t>
            </w:r>
            <w:proofErr w:type="spellEnd"/>
          </w:p>
        </w:tc>
        <w:tc>
          <w:tcPr>
            <w:tcW w:w="3121" w:type="dxa"/>
            <w:gridSpan w:val="3"/>
            <w:vAlign w:val="center"/>
          </w:tcPr>
          <w:p w14:paraId="35E7558C" w14:textId="77777777"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p>
        </w:tc>
        <w:tc>
          <w:tcPr>
            <w:tcW w:w="3122" w:type="dxa"/>
            <w:gridSpan w:val="2"/>
            <w:vAlign w:val="center"/>
          </w:tcPr>
          <w:p w14:paraId="06C9A658" w14:textId="39AB5B23"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X (Конкурентна перевага)</w:t>
            </w:r>
          </w:p>
        </w:tc>
        <w:tc>
          <w:tcPr>
            <w:tcW w:w="3122" w:type="dxa"/>
            <w:gridSpan w:val="2"/>
            <w:vAlign w:val="center"/>
          </w:tcPr>
          <w:p w14:paraId="00FF2037" w14:textId="7DD42B26"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Обмежена кількість функцій у MVP; можна додавати нові у наступних релізах</w:t>
            </w:r>
          </w:p>
        </w:tc>
      </w:tr>
      <w:tr w:rsidR="0083716C" w:rsidRPr="002C7441" w14:paraId="091CC7E1" w14:textId="77777777" w:rsidTr="006C7BD4">
        <w:trPr>
          <w:gridAfter w:val="1"/>
          <w:wAfter w:w="7" w:type="dxa"/>
          <w:trHeight w:val="133"/>
          <w:jc w:val="center"/>
        </w:trPr>
        <w:tc>
          <w:tcPr>
            <w:tcW w:w="1430" w:type="dxa"/>
            <w:gridSpan w:val="2"/>
            <w:tcMar>
              <w:top w:w="115" w:type="dxa"/>
              <w:left w:w="115" w:type="dxa"/>
              <w:right w:w="115" w:type="dxa"/>
            </w:tcMar>
          </w:tcPr>
          <w:p w14:paraId="107E6689" w14:textId="77777777"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proofErr w:type="spellStart"/>
            <w:r w:rsidRPr="002C7441">
              <w:rPr>
                <w:rFonts w:ascii="Century Gothic" w:hAnsi="Century Gothic"/>
                <w:sz w:val="20"/>
                <w:szCs w:val="20"/>
              </w:rPr>
              <w:t>Quality</w:t>
            </w:r>
            <w:proofErr w:type="spellEnd"/>
          </w:p>
        </w:tc>
        <w:tc>
          <w:tcPr>
            <w:tcW w:w="3121" w:type="dxa"/>
            <w:gridSpan w:val="3"/>
            <w:vAlign w:val="center"/>
          </w:tcPr>
          <w:p w14:paraId="5C303FA7" w14:textId="4F883E0D"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proofErr w:type="spellStart"/>
            <w:r>
              <w:rPr>
                <w:rFonts w:ascii="Calibri" w:hAnsi="Calibri" w:cs="Calibri"/>
                <w:color w:val="000000"/>
              </w:rPr>
              <w:t>Uptime</w:t>
            </w:r>
            <w:proofErr w:type="spellEnd"/>
            <w:r>
              <w:rPr>
                <w:rFonts w:ascii="Calibri" w:hAnsi="Calibri" w:cs="Calibri"/>
                <w:color w:val="000000"/>
              </w:rPr>
              <w:t xml:space="preserve"> 99.5%</w:t>
            </w:r>
          </w:p>
        </w:tc>
        <w:tc>
          <w:tcPr>
            <w:tcW w:w="3122" w:type="dxa"/>
            <w:gridSpan w:val="2"/>
            <w:vAlign w:val="center"/>
          </w:tcPr>
          <w:p w14:paraId="4206D81D" w14:textId="38C14C45"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X (SUS &gt; 75)</w:t>
            </w:r>
          </w:p>
        </w:tc>
        <w:tc>
          <w:tcPr>
            <w:tcW w:w="3122" w:type="dxa"/>
            <w:gridSpan w:val="2"/>
            <w:vAlign w:val="center"/>
          </w:tcPr>
          <w:p w14:paraId="1B9DA056" w14:textId="6A97BAD8"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Можна оптимізувати відео та UX без зниження базової надійності</w:t>
            </w:r>
          </w:p>
        </w:tc>
      </w:tr>
      <w:tr w:rsidR="0083716C" w:rsidRPr="002C7441" w14:paraId="0FAA16ED" w14:textId="77777777" w:rsidTr="006C7BD4">
        <w:trPr>
          <w:gridAfter w:val="1"/>
          <w:wAfter w:w="7" w:type="dxa"/>
          <w:trHeight w:val="133"/>
          <w:jc w:val="center"/>
        </w:trPr>
        <w:tc>
          <w:tcPr>
            <w:tcW w:w="1430" w:type="dxa"/>
            <w:gridSpan w:val="2"/>
            <w:tcMar>
              <w:top w:w="115" w:type="dxa"/>
              <w:left w:w="115" w:type="dxa"/>
              <w:right w:w="115" w:type="dxa"/>
            </w:tcMar>
          </w:tcPr>
          <w:p w14:paraId="302CC4E7" w14:textId="77777777"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sidRPr="002C7441">
              <w:rPr>
                <w:rFonts w:ascii="Century Gothic" w:hAnsi="Century Gothic"/>
                <w:sz w:val="20"/>
                <w:szCs w:val="20"/>
              </w:rPr>
              <w:t>Schedule</w:t>
            </w:r>
          </w:p>
        </w:tc>
        <w:tc>
          <w:tcPr>
            <w:tcW w:w="3121" w:type="dxa"/>
            <w:gridSpan w:val="3"/>
            <w:vAlign w:val="center"/>
          </w:tcPr>
          <w:p w14:paraId="408A944E" w14:textId="59E7F11F"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X (Жорстка дата запуску через 9 місяців)</w:t>
            </w:r>
          </w:p>
        </w:tc>
        <w:tc>
          <w:tcPr>
            <w:tcW w:w="3122" w:type="dxa"/>
            <w:gridSpan w:val="2"/>
            <w:vAlign w:val="center"/>
          </w:tcPr>
          <w:p w14:paraId="1F684BA1" w14:textId="321A0762"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Вчасний вихід на ринок, перший дохід</w:t>
            </w:r>
          </w:p>
        </w:tc>
        <w:tc>
          <w:tcPr>
            <w:tcW w:w="3122" w:type="dxa"/>
            <w:gridSpan w:val="2"/>
            <w:vAlign w:val="center"/>
          </w:tcPr>
          <w:p w14:paraId="7F2A2A6A" w14:textId="2B99FB44"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Можливість паралельної розробки модулів, гнучкий підхід до функцій релізу</w:t>
            </w:r>
          </w:p>
        </w:tc>
      </w:tr>
      <w:tr w:rsidR="0083716C" w:rsidRPr="002C7441" w14:paraId="77AD39F3" w14:textId="77777777" w:rsidTr="006C7BD4">
        <w:trPr>
          <w:gridAfter w:val="1"/>
          <w:wAfter w:w="7" w:type="dxa"/>
          <w:trHeight w:val="133"/>
          <w:jc w:val="center"/>
        </w:trPr>
        <w:tc>
          <w:tcPr>
            <w:tcW w:w="1430" w:type="dxa"/>
            <w:gridSpan w:val="2"/>
            <w:tcMar>
              <w:top w:w="115" w:type="dxa"/>
              <w:left w:w="115" w:type="dxa"/>
              <w:right w:w="115" w:type="dxa"/>
            </w:tcMar>
          </w:tcPr>
          <w:p w14:paraId="0B3E43AA" w14:textId="77777777"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proofErr w:type="spellStart"/>
            <w:r w:rsidRPr="002C7441">
              <w:rPr>
                <w:rFonts w:ascii="Century Gothic" w:hAnsi="Century Gothic"/>
                <w:sz w:val="20"/>
                <w:szCs w:val="20"/>
              </w:rPr>
              <w:t>Cost</w:t>
            </w:r>
            <w:proofErr w:type="spellEnd"/>
          </w:p>
        </w:tc>
        <w:tc>
          <w:tcPr>
            <w:tcW w:w="3121" w:type="dxa"/>
            <w:gridSpan w:val="3"/>
            <w:vAlign w:val="center"/>
          </w:tcPr>
          <w:p w14:paraId="6EB681C2" w14:textId="4D49302D"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X ($450,000 загальний бюджет)</w:t>
            </w:r>
          </w:p>
        </w:tc>
        <w:tc>
          <w:tcPr>
            <w:tcW w:w="3122" w:type="dxa"/>
            <w:gridSpan w:val="2"/>
            <w:vAlign w:val="center"/>
          </w:tcPr>
          <w:p w14:paraId="6A9CE7BC" w14:textId="0BCA0B56"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Оптимізація витрат на AWS та контент</w:t>
            </w:r>
          </w:p>
        </w:tc>
        <w:tc>
          <w:tcPr>
            <w:tcW w:w="3122" w:type="dxa"/>
            <w:gridSpan w:val="2"/>
            <w:vAlign w:val="center"/>
          </w:tcPr>
          <w:p w14:paraId="207305AB" w14:textId="6121A5AD"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Можна змінювати порядок розробки, масштаб інфраструктури та обсяг контенту</w:t>
            </w:r>
          </w:p>
        </w:tc>
      </w:tr>
      <w:tr w:rsidR="0083716C" w:rsidRPr="002C7441" w14:paraId="25A9FF44" w14:textId="77777777" w:rsidTr="006C7BD4">
        <w:trPr>
          <w:gridAfter w:val="1"/>
          <w:wAfter w:w="7" w:type="dxa"/>
          <w:trHeight w:val="133"/>
          <w:jc w:val="center"/>
        </w:trPr>
        <w:tc>
          <w:tcPr>
            <w:tcW w:w="1430" w:type="dxa"/>
            <w:gridSpan w:val="2"/>
            <w:tcMar>
              <w:top w:w="115" w:type="dxa"/>
              <w:left w:w="115" w:type="dxa"/>
              <w:right w:w="115" w:type="dxa"/>
            </w:tcMar>
          </w:tcPr>
          <w:p w14:paraId="4B950E65" w14:textId="77777777"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proofErr w:type="spellStart"/>
            <w:r w:rsidRPr="002C7441">
              <w:rPr>
                <w:rFonts w:ascii="Century Gothic" w:hAnsi="Century Gothic"/>
                <w:sz w:val="20"/>
                <w:szCs w:val="20"/>
              </w:rPr>
              <w:t>Staff</w:t>
            </w:r>
            <w:proofErr w:type="spellEnd"/>
          </w:p>
        </w:tc>
        <w:tc>
          <w:tcPr>
            <w:tcW w:w="3121" w:type="dxa"/>
            <w:gridSpan w:val="3"/>
            <w:vAlign w:val="center"/>
          </w:tcPr>
          <w:p w14:paraId="305620EB" w14:textId="62DDC9F8"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X (Команда обмежена 12 фахівцями)</w:t>
            </w:r>
          </w:p>
        </w:tc>
        <w:tc>
          <w:tcPr>
            <w:tcW w:w="3122" w:type="dxa"/>
            <w:gridSpan w:val="2"/>
            <w:vAlign w:val="center"/>
          </w:tcPr>
          <w:p w14:paraId="7339A43F" w14:textId="719A0D0D"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Пріоритетні завдання, критичні компетенції</w:t>
            </w:r>
          </w:p>
        </w:tc>
        <w:tc>
          <w:tcPr>
            <w:tcW w:w="3122" w:type="dxa"/>
            <w:gridSpan w:val="2"/>
            <w:vAlign w:val="center"/>
          </w:tcPr>
          <w:p w14:paraId="055EECAB" w14:textId="3DF3A362" w:rsidR="0083716C" w:rsidRPr="002C7441" w:rsidRDefault="0083716C" w:rsidP="0083716C">
            <w:pPr>
              <w:tabs>
                <w:tab w:val="left" w:pos="606"/>
              </w:tabs>
              <w:spacing w:after="0" w:line="240" w:lineRule="auto"/>
              <w:jc w:val="both"/>
              <w:rPr>
                <w:rFonts w:ascii="Century Gothic" w:eastAsia="Century Gothic" w:hAnsi="Century Gothic" w:cs="Century Gothic"/>
                <w:sz w:val="20"/>
                <w:szCs w:val="20"/>
              </w:rPr>
            </w:pPr>
            <w:r>
              <w:rPr>
                <w:rFonts w:ascii="Calibri" w:hAnsi="Calibri" w:cs="Calibri"/>
                <w:color w:val="000000"/>
              </w:rPr>
              <w:t>Можна залучати зовнішніх консультантів або фрілансерів для додаткових завдань</w:t>
            </w:r>
          </w:p>
        </w:tc>
      </w:tr>
      <w:tr w:rsidR="002C7441" w:rsidRPr="000361BE" w14:paraId="2E0F94D7" w14:textId="77777777" w:rsidTr="002C7441">
        <w:trPr>
          <w:gridBefore w:val="1"/>
          <w:wBefore w:w="7" w:type="dxa"/>
          <w:trHeight w:val="133"/>
          <w:jc w:val="center"/>
        </w:trPr>
        <w:tc>
          <w:tcPr>
            <w:tcW w:w="10795" w:type="dxa"/>
            <w:gridSpan w:val="9"/>
            <w:shd w:val="clear" w:color="auto" w:fill="F2F2F2" w:themeFill="background1" w:themeFillShade="F2"/>
            <w:tcMar>
              <w:top w:w="115" w:type="dxa"/>
              <w:left w:w="115" w:type="dxa"/>
              <w:right w:w="115" w:type="dxa"/>
            </w:tcMar>
          </w:tcPr>
          <w:p w14:paraId="05B28E73" w14:textId="77777777" w:rsidR="002C7441" w:rsidRPr="000361BE" w:rsidRDefault="002C7441" w:rsidP="000361BE">
            <w:pPr>
              <w:pStyle w:val="2"/>
              <w:tabs>
                <w:tab w:val="num" w:pos="1002"/>
              </w:tabs>
              <w:spacing w:before="0" w:line="240" w:lineRule="auto"/>
              <w:jc w:val="both"/>
              <w:rPr>
                <w:rFonts w:ascii="Century Gothic" w:eastAsia="Century Gothic" w:hAnsi="Century Gothic" w:cs="Century Gothic"/>
                <w:b w:val="0"/>
                <w:color w:val="auto"/>
                <w:sz w:val="24"/>
                <w:szCs w:val="24"/>
              </w:rPr>
            </w:pPr>
            <w:r>
              <w:rPr>
                <w:rFonts w:ascii="Century Gothic" w:hAnsi="Century Gothic"/>
                <w:b w:val="0"/>
                <w:color w:val="auto"/>
                <w:sz w:val="24"/>
                <w:szCs w:val="24"/>
              </w:rPr>
              <w:t xml:space="preserve">4.3. </w:t>
            </w:r>
            <w:proofErr w:type="spellStart"/>
            <w:r w:rsidRPr="000361BE">
              <w:rPr>
                <w:rFonts w:ascii="Century Gothic" w:hAnsi="Century Gothic"/>
                <w:b w:val="0"/>
                <w:color w:val="auto"/>
                <w:sz w:val="24"/>
                <w:szCs w:val="24"/>
              </w:rPr>
              <w:t>Operating</w:t>
            </w:r>
            <w:proofErr w:type="spellEnd"/>
            <w:r w:rsidRPr="000361BE">
              <w:rPr>
                <w:rFonts w:ascii="Century Gothic" w:hAnsi="Century Gothic"/>
                <w:b w:val="0"/>
                <w:color w:val="auto"/>
                <w:sz w:val="24"/>
                <w:szCs w:val="24"/>
              </w:rPr>
              <w:t xml:space="preserve"> </w:t>
            </w:r>
            <w:proofErr w:type="spellStart"/>
            <w:r w:rsidRPr="000361BE">
              <w:rPr>
                <w:rFonts w:ascii="Century Gothic" w:hAnsi="Century Gothic"/>
                <w:b w:val="0"/>
                <w:color w:val="auto"/>
                <w:sz w:val="24"/>
                <w:szCs w:val="24"/>
              </w:rPr>
              <w:t>Environment</w:t>
            </w:r>
            <w:proofErr w:type="spellEnd"/>
          </w:p>
        </w:tc>
      </w:tr>
      <w:tr w:rsidR="002C7441" w:rsidRPr="000361BE" w14:paraId="3F1A332B" w14:textId="77777777" w:rsidTr="002C7441">
        <w:trPr>
          <w:gridBefore w:val="1"/>
          <w:wBefore w:w="7" w:type="dxa"/>
          <w:trHeight w:val="133"/>
          <w:jc w:val="center"/>
        </w:trPr>
        <w:tc>
          <w:tcPr>
            <w:tcW w:w="10795" w:type="dxa"/>
            <w:gridSpan w:val="9"/>
            <w:shd w:val="clear" w:color="auto" w:fill="F2F2F2" w:themeFill="background1" w:themeFillShade="F2"/>
            <w:tcMar>
              <w:top w:w="115" w:type="dxa"/>
              <w:left w:w="115" w:type="dxa"/>
              <w:right w:w="115" w:type="dxa"/>
            </w:tcMar>
          </w:tcPr>
          <w:p w14:paraId="26CDC563" w14:textId="77777777" w:rsidR="002C7441" w:rsidRPr="000361BE" w:rsidRDefault="002C7441" w:rsidP="000361BE">
            <w:pPr>
              <w:pStyle w:val="a7"/>
              <w:spacing w:line="240" w:lineRule="auto"/>
              <w:ind w:firstLine="284"/>
              <w:jc w:val="both"/>
              <w:rPr>
                <w:rFonts w:ascii="Century Gothic" w:hAnsi="Century Gothic"/>
                <w:i w:val="0"/>
                <w:sz w:val="18"/>
                <w:szCs w:val="18"/>
                <w:lang w:val="uk-UA"/>
              </w:rPr>
            </w:pPr>
            <w:r w:rsidRPr="000361BE">
              <w:rPr>
                <w:rFonts w:ascii="Century Gothic" w:hAnsi="Century Gothic"/>
                <w:i w:val="0"/>
                <w:sz w:val="18"/>
                <w:szCs w:val="18"/>
              </w:rPr>
              <w:t>Describe the environment in which the system will be used and define the major availability, reliability, performance, and integrity requirements. This information will significantly influence the definition of the system’s architecture.</w:t>
            </w:r>
          </w:p>
        </w:tc>
      </w:tr>
      <w:tr w:rsidR="002C7441" w:rsidRPr="002C7441" w14:paraId="4DDA6ACB" w14:textId="77777777" w:rsidTr="002C7441">
        <w:trPr>
          <w:gridBefore w:val="1"/>
          <w:wBefore w:w="7" w:type="dxa"/>
          <w:trHeight w:val="133"/>
          <w:jc w:val="center"/>
        </w:trPr>
        <w:tc>
          <w:tcPr>
            <w:tcW w:w="10795" w:type="dxa"/>
            <w:gridSpan w:val="9"/>
            <w:tcMar>
              <w:top w:w="115" w:type="dxa"/>
              <w:left w:w="115" w:type="dxa"/>
              <w:right w:w="115" w:type="dxa"/>
            </w:tcMar>
          </w:tcPr>
          <w:p w14:paraId="33EF2255" w14:textId="77777777" w:rsidR="00B004DE" w:rsidRPr="00B004DE" w:rsidRDefault="00B004DE" w:rsidP="00B004DE">
            <w:pPr>
              <w:tabs>
                <w:tab w:val="left" w:pos="606"/>
              </w:tabs>
              <w:spacing w:after="0" w:line="240" w:lineRule="auto"/>
              <w:ind w:firstLine="576"/>
              <w:jc w:val="both"/>
              <w:rPr>
                <w:rFonts w:ascii="Century Gothic" w:eastAsia="Century Gothic" w:hAnsi="Century Gothic" w:cs="Century Gothic"/>
                <w:sz w:val="20"/>
                <w:szCs w:val="20"/>
              </w:rPr>
            </w:pPr>
            <w:r w:rsidRPr="00B004DE">
              <w:rPr>
                <w:rFonts w:ascii="Century Gothic" w:eastAsia="Century Gothic" w:hAnsi="Century Gothic" w:cs="Century Gothic"/>
                <w:sz w:val="20"/>
                <w:szCs w:val="20"/>
              </w:rPr>
              <w:t>Система повинна працювати в режимі 24/7.</w:t>
            </w:r>
          </w:p>
          <w:p w14:paraId="7804D43E" w14:textId="77777777" w:rsidR="00B004DE" w:rsidRPr="00B004DE" w:rsidRDefault="00B004DE" w:rsidP="00B004DE">
            <w:pPr>
              <w:numPr>
                <w:ilvl w:val="0"/>
                <w:numId w:val="40"/>
              </w:numPr>
              <w:tabs>
                <w:tab w:val="left" w:pos="606"/>
              </w:tabs>
              <w:spacing w:after="0" w:line="240" w:lineRule="auto"/>
              <w:ind w:left="0" w:firstLine="576"/>
              <w:jc w:val="both"/>
              <w:rPr>
                <w:rFonts w:ascii="Century Gothic" w:eastAsia="Century Gothic" w:hAnsi="Century Gothic" w:cs="Century Gothic"/>
                <w:sz w:val="20"/>
                <w:szCs w:val="20"/>
              </w:rPr>
            </w:pPr>
            <w:r w:rsidRPr="00B004DE">
              <w:rPr>
                <w:rFonts w:ascii="Century Gothic" w:eastAsia="Century Gothic" w:hAnsi="Century Gothic" w:cs="Century Gothic"/>
                <w:b/>
                <w:bCs/>
                <w:sz w:val="20"/>
                <w:szCs w:val="20"/>
              </w:rPr>
              <w:t>Доступність (</w:t>
            </w:r>
            <w:proofErr w:type="spellStart"/>
            <w:r w:rsidRPr="00B004DE">
              <w:rPr>
                <w:rFonts w:ascii="Century Gothic" w:eastAsia="Century Gothic" w:hAnsi="Century Gothic" w:cs="Century Gothic"/>
                <w:b/>
                <w:bCs/>
                <w:sz w:val="20"/>
                <w:szCs w:val="20"/>
              </w:rPr>
              <w:t>Availability</w:t>
            </w:r>
            <w:proofErr w:type="spellEnd"/>
            <w:r w:rsidRPr="00B004DE">
              <w:rPr>
                <w:rFonts w:ascii="Century Gothic" w:eastAsia="Century Gothic" w:hAnsi="Century Gothic" w:cs="Century Gothic"/>
                <w:b/>
                <w:bCs/>
                <w:sz w:val="20"/>
                <w:szCs w:val="20"/>
              </w:rPr>
              <w:t>):</w:t>
            </w:r>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Uptime</w:t>
            </w:r>
            <w:proofErr w:type="spellEnd"/>
            <w:r w:rsidRPr="00B004DE">
              <w:rPr>
                <w:rFonts w:ascii="Century Gothic" w:eastAsia="Century Gothic" w:hAnsi="Century Gothic" w:cs="Century Gothic"/>
                <w:sz w:val="20"/>
                <w:szCs w:val="20"/>
              </w:rPr>
              <w:t xml:space="preserve"> SLA 99.5% (до 3.65 годин простою на місяць). Для критичних сервісів (</w:t>
            </w:r>
            <w:proofErr w:type="spellStart"/>
            <w:r w:rsidRPr="00B004DE">
              <w:rPr>
                <w:rFonts w:ascii="Century Gothic" w:eastAsia="Century Gothic" w:hAnsi="Century Gothic" w:cs="Century Gothic"/>
                <w:sz w:val="20"/>
                <w:szCs w:val="20"/>
              </w:rPr>
              <w:t>streaming</w:t>
            </w:r>
            <w:proofErr w:type="spellEnd"/>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authentication</w:t>
            </w:r>
            <w:proofErr w:type="spellEnd"/>
            <w:r w:rsidRPr="00B004DE">
              <w:rPr>
                <w:rFonts w:ascii="Century Gothic" w:eastAsia="Century Gothic" w:hAnsi="Century Gothic" w:cs="Century Gothic"/>
                <w:sz w:val="20"/>
                <w:szCs w:val="20"/>
              </w:rPr>
              <w:t>) – 99.9%.</w:t>
            </w:r>
          </w:p>
          <w:p w14:paraId="6C4F5129" w14:textId="77777777" w:rsidR="00B004DE" w:rsidRPr="00B004DE" w:rsidRDefault="00B004DE" w:rsidP="00B004DE">
            <w:pPr>
              <w:numPr>
                <w:ilvl w:val="0"/>
                <w:numId w:val="40"/>
              </w:numPr>
              <w:tabs>
                <w:tab w:val="left" w:pos="606"/>
              </w:tabs>
              <w:spacing w:after="0" w:line="240" w:lineRule="auto"/>
              <w:ind w:left="0" w:firstLine="576"/>
              <w:jc w:val="both"/>
              <w:rPr>
                <w:rFonts w:ascii="Century Gothic" w:eastAsia="Century Gothic" w:hAnsi="Century Gothic" w:cs="Century Gothic"/>
                <w:sz w:val="20"/>
                <w:szCs w:val="20"/>
              </w:rPr>
            </w:pPr>
            <w:r w:rsidRPr="00B004DE">
              <w:rPr>
                <w:rFonts w:ascii="Century Gothic" w:eastAsia="Century Gothic" w:hAnsi="Century Gothic" w:cs="Century Gothic"/>
                <w:b/>
                <w:bCs/>
                <w:sz w:val="20"/>
                <w:szCs w:val="20"/>
              </w:rPr>
              <w:t>Продуктивність (</w:t>
            </w:r>
            <w:proofErr w:type="spellStart"/>
            <w:r w:rsidRPr="00B004DE">
              <w:rPr>
                <w:rFonts w:ascii="Century Gothic" w:eastAsia="Century Gothic" w:hAnsi="Century Gothic" w:cs="Century Gothic"/>
                <w:b/>
                <w:bCs/>
                <w:sz w:val="20"/>
                <w:szCs w:val="20"/>
              </w:rPr>
              <w:t>Performance</w:t>
            </w:r>
            <w:proofErr w:type="spellEnd"/>
            <w:r w:rsidRPr="00B004DE">
              <w:rPr>
                <w:rFonts w:ascii="Century Gothic" w:eastAsia="Century Gothic" w:hAnsi="Century Gothic" w:cs="Century Gothic"/>
                <w:b/>
                <w:bCs/>
                <w:sz w:val="20"/>
                <w:szCs w:val="20"/>
              </w:rPr>
              <w:t>):</w:t>
            </w:r>
            <w:r w:rsidRPr="00B004DE">
              <w:rPr>
                <w:rFonts w:ascii="Century Gothic" w:eastAsia="Century Gothic" w:hAnsi="Century Gothic" w:cs="Century Gothic"/>
                <w:sz w:val="20"/>
                <w:szCs w:val="20"/>
              </w:rPr>
              <w:t xml:space="preserve"> Завантаження сторінок &lt; 2 секунд. API &lt; 500 мс. Початок відтворення відео &lt; 3 секунд.</w:t>
            </w:r>
          </w:p>
          <w:p w14:paraId="39E97314" w14:textId="77777777" w:rsidR="00B004DE" w:rsidRPr="00B004DE" w:rsidRDefault="00B004DE" w:rsidP="00B004DE">
            <w:pPr>
              <w:numPr>
                <w:ilvl w:val="0"/>
                <w:numId w:val="40"/>
              </w:numPr>
              <w:tabs>
                <w:tab w:val="left" w:pos="606"/>
              </w:tabs>
              <w:spacing w:after="0" w:line="240" w:lineRule="auto"/>
              <w:ind w:left="0" w:firstLine="576"/>
              <w:jc w:val="both"/>
              <w:rPr>
                <w:rFonts w:ascii="Century Gothic" w:eastAsia="Century Gothic" w:hAnsi="Century Gothic" w:cs="Century Gothic"/>
                <w:sz w:val="20"/>
                <w:szCs w:val="20"/>
              </w:rPr>
            </w:pPr>
            <w:r w:rsidRPr="00B004DE">
              <w:rPr>
                <w:rFonts w:ascii="Century Gothic" w:eastAsia="Century Gothic" w:hAnsi="Century Gothic" w:cs="Century Gothic"/>
                <w:b/>
                <w:bCs/>
                <w:sz w:val="20"/>
                <w:szCs w:val="20"/>
              </w:rPr>
              <w:t>Надійність (</w:t>
            </w:r>
            <w:proofErr w:type="spellStart"/>
            <w:r w:rsidRPr="00B004DE">
              <w:rPr>
                <w:rFonts w:ascii="Century Gothic" w:eastAsia="Century Gothic" w:hAnsi="Century Gothic" w:cs="Century Gothic"/>
                <w:b/>
                <w:bCs/>
                <w:sz w:val="20"/>
                <w:szCs w:val="20"/>
              </w:rPr>
              <w:t>Reliability</w:t>
            </w:r>
            <w:proofErr w:type="spellEnd"/>
            <w:r w:rsidRPr="00B004DE">
              <w:rPr>
                <w:rFonts w:ascii="Century Gothic" w:eastAsia="Century Gothic" w:hAnsi="Century Gothic" w:cs="Century Gothic"/>
                <w:b/>
                <w:bCs/>
                <w:sz w:val="20"/>
                <w:szCs w:val="20"/>
              </w:rPr>
              <w:t>):</w:t>
            </w:r>
            <w:r w:rsidRPr="00B004DE">
              <w:rPr>
                <w:rFonts w:ascii="Century Gothic" w:eastAsia="Century Gothic" w:hAnsi="Century Gothic" w:cs="Century Gothic"/>
                <w:sz w:val="20"/>
                <w:szCs w:val="20"/>
              </w:rPr>
              <w:t xml:space="preserve"> Використання </w:t>
            </w:r>
            <w:proofErr w:type="spellStart"/>
            <w:r w:rsidRPr="00B004DE">
              <w:rPr>
                <w:rFonts w:ascii="Century Gothic" w:eastAsia="Century Gothic" w:hAnsi="Century Gothic" w:cs="Century Gothic"/>
                <w:sz w:val="20"/>
                <w:szCs w:val="20"/>
              </w:rPr>
              <w:t>multi</w:t>
            </w:r>
            <w:proofErr w:type="spellEnd"/>
            <w:r w:rsidRPr="00B004DE">
              <w:rPr>
                <w:rFonts w:ascii="Century Gothic" w:eastAsia="Century Gothic" w:hAnsi="Century Gothic" w:cs="Century Gothic"/>
                <w:sz w:val="20"/>
                <w:szCs w:val="20"/>
              </w:rPr>
              <w:t xml:space="preserve">-AZ, </w:t>
            </w:r>
            <w:proofErr w:type="spellStart"/>
            <w:r w:rsidRPr="00B004DE">
              <w:rPr>
                <w:rFonts w:ascii="Century Gothic" w:eastAsia="Century Gothic" w:hAnsi="Century Gothic" w:cs="Century Gothic"/>
                <w:sz w:val="20"/>
                <w:szCs w:val="20"/>
              </w:rPr>
              <w:t>automatic</w:t>
            </w:r>
            <w:proofErr w:type="spellEnd"/>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failover</w:t>
            </w:r>
            <w:proofErr w:type="spellEnd"/>
            <w:r w:rsidRPr="00B004DE">
              <w:rPr>
                <w:rFonts w:ascii="Century Gothic" w:eastAsia="Century Gothic" w:hAnsi="Century Gothic" w:cs="Century Gothic"/>
                <w:sz w:val="20"/>
                <w:szCs w:val="20"/>
              </w:rPr>
              <w:t xml:space="preserve"> для баз даних (&lt; 30с), </w:t>
            </w:r>
            <w:proofErr w:type="spellStart"/>
            <w:r w:rsidRPr="00B004DE">
              <w:rPr>
                <w:rFonts w:ascii="Century Gothic" w:eastAsia="Century Gothic" w:hAnsi="Century Gothic" w:cs="Century Gothic"/>
                <w:sz w:val="20"/>
                <w:szCs w:val="20"/>
              </w:rPr>
              <w:t>circuit</w:t>
            </w:r>
            <w:proofErr w:type="spellEnd"/>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breaker</w:t>
            </w:r>
            <w:proofErr w:type="spellEnd"/>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pattern</w:t>
            </w:r>
            <w:proofErr w:type="spellEnd"/>
            <w:r w:rsidRPr="00B004DE">
              <w:rPr>
                <w:rFonts w:ascii="Century Gothic" w:eastAsia="Century Gothic" w:hAnsi="Century Gothic" w:cs="Century Gothic"/>
                <w:sz w:val="20"/>
                <w:szCs w:val="20"/>
              </w:rPr>
              <w:t>.</w:t>
            </w:r>
          </w:p>
          <w:p w14:paraId="4BF0905F" w14:textId="77777777" w:rsidR="00B004DE" w:rsidRPr="00B004DE" w:rsidRDefault="00B004DE" w:rsidP="00B004DE">
            <w:pPr>
              <w:numPr>
                <w:ilvl w:val="0"/>
                <w:numId w:val="40"/>
              </w:numPr>
              <w:tabs>
                <w:tab w:val="left" w:pos="606"/>
              </w:tabs>
              <w:spacing w:after="0" w:line="240" w:lineRule="auto"/>
              <w:ind w:left="0" w:firstLine="576"/>
              <w:jc w:val="both"/>
              <w:rPr>
                <w:rFonts w:ascii="Century Gothic" w:eastAsia="Century Gothic" w:hAnsi="Century Gothic" w:cs="Century Gothic"/>
                <w:sz w:val="20"/>
                <w:szCs w:val="20"/>
              </w:rPr>
            </w:pPr>
            <w:r w:rsidRPr="00B004DE">
              <w:rPr>
                <w:rFonts w:ascii="Century Gothic" w:eastAsia="Century Gothic" w:hAnsi="Century Gothic" w:cs="Century Gothic"/>
                <w:b/>
                <w:bCs/>
                <w:sz w:val="20"/>
                <w:szCs w:val="20"/>
              </w:rPr>
              <w:t>Масштабованість (</w:t>
            </w:r>
            <w:proofErr w:type="spellStart"/>
            <w:r w:rsidRPr="00B004DE">
              <w:rPr>
                <w:rFonts w:ascii="Century Gothic" w:eastAsia="Century Gothic" w:hAnsi="Century Gothic" w:cs="Century Gothic"/>
                <w:b/>
                <w:bCs/>
                <w:sz w:val="20"/>
                <w:szCs w:val="20"/>
              </w:rPr>
              <w:t>Scalability</w:t>
            </w:r>
            <w:proofErr w:type="spellEnd"/>
            <w:r w:rsidRPr="00B004DE">
              <w:rPr>
                <w:rFonts w:ascii="Century Gothic" w:eastAsia="Century Gothic" w:hAnsi="Century Gothic" w:cs="Century Gothic"/>
                <w:b/>
                <w:bCs/>
                <w:sz w:val="20"/>
                <w:szCs w:val="20"/>
              </w:rPr>
              <w:t>):</w:t>
            </w:r>
            <w:r w:rsidRPr="00B004DE">
              <w:rPr>
                <w:rFonts w:ascii="Century Gothic" w:eastAsia="Century Gothic" w:hAnsi="Century Gothic" w:cs="Century Gothic"/>
                <w:sz w:val="20"/>
                <w:szCs w:val="20"/>
              </w:rPr>
              <w:t xml:space="preserve"> Підтримка 10,000 одночасних активних користувачів з можливістю горизонтального масштабування до 100,000+. Архітектура має бути </w:t>
            </w:r>
            <w:proofErr w:type="spellStart"/>
            <w:r w:rsidRPr="00B004DE">
              <w:rPr>
                <w:rFonts w:ascii="Century Gothic" w:eastAsia="Century Gothic" w:hAnsi="Century Gothic" w:cs="Century Gothic"/>
                <w:sz w:val="20"/>
                <w:szCs w:val="20"/>
              </w:rPr>
              <w:t>stateless</w:t>
            </w:r>
            <w:proofErr w:type="spellEnd"/>
            <w:r w:rsidRPr="00B004DE">
              <w:rPr>
                <w:rFonts w:ascii="Century Gothic" w:eastAsia="Century Gothic" w:hAnsi="Century Gothic" w:cs="Century Gothic"/>
                <w:sz w:val="20"/>
                <w:szCs w:val="20"/>
              </w:rPr>
              <w:t xml:space="preserve">, з </w:t>
            </w:r>
            <w:proofErr w:type="spellStart"/>
            <w:r w:rsidRPr="00B004DE">
              <w:rPr>
                <w:rFonts w:ascii="Century Gothic" w:eastAsia="Century Gothic" w:hAnsi="Century Gothic" w:cs="Century Gothic"/>
                <w:sz w:val="20"/>
                <w:szCs w:val="20"/>
              </w:rPr>
              <w:t>load</w:t>
            </w:r>
            <w:proofErr w:type="spellEnd"/>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balancing</w:t>
            </w:r>
            <w:proofErr w:type="spellEnd"/>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auto-scaling</w:t>
            </w:r>
            <w:proofErr w:type="spellEnd"/>
            <w:r w:rsidRPr="00B004DE">
              <w:rPr>
                <w:rFonts w:ascii="Century Gothic" w:eastAsia="Century Gothic" w:hAnsi="Century Gothic" w:cs="Century Gothic"/>
                <w:sz w:val="20"/>
                <w:szCs w:val="20"/>
              </w:rPr>
              <w:t xml:space="preserve"> та CDN.</w:t>
            </w:r>
          </w:p>
          <w:p w14:paraId="66DF58A3" w14:textId="77777777" w:rsidR="00B004DE" w:rsidRPr="00B004DE" w:rsidRDefault="00B004DE" w:rsidP="00B004DE">
            <w:pPr>
              <w:numPr>
                <w:ilvl w:val="0"/>
                <w:numId w:val="40"/>
              </w:numPr>
              <w:tabs>
                <w:tab w:val="left" w:pos="606"/>
              </w:tabs>
              <w:spacing w:after="0" w:line="240" w:lineRule="auto"/>
              <w:ind w:left="0" w:firstLine="576"/>
              <w:jc w:val="both"/>
              <w:rPr>
                <w:rFonts w:ascii="Century Gothic" w:eastAsia="Century Gothic" w:hAnsi="Century Gothic" w:cs="Century Gothic"/>
                <w:sz w:val="20"/>
                <w:szCs w:val="20"/>
              </w:rPr>
            </w:pPr>
            <w:r w:rsidRPr="00B004DE">
              <w:rPr>
                <w:rFonts w:ascii="Century Gothic" w:eastAsia="Century Gothic" w:hAnsi="Century Gothic" w:cs="Century Gothic"/>
                <w:b/>
                <w:bCs/>
                <w:sz w:val="20"/>
                <w:szCs w:val="20"/>
              </w:rPr>
              <w:t>Сумісність (</w:t>
            </w:r>
            <w:proofErr w:type="spellStart"/>
            <w:r w:rsidRPr="00B004DE">
              <w:rPr>
                <w:rFonts w:ascii="Century Gothic" w:eastAsia="Century Gothic" w:hAnsi="Century Gothic" w:cs="Century Gothic"/>
                <w:b/>
                <w:bCs/>
                <w:sz w:val="20"/>
                <w:szCs w:val="20"/>
              </w:rPr>
              <w:t>Compatibility</w:t>
            </w:r>
            <w:proofErr w:type="spellEnd"/>
            <w:r w:rsidRPr="00B004DE">
              <w:rPr>
                <w:rFonts w:ascii="Century Gothic" w:eastAsia="Century Gothic" w:hAnsi="Century Gothic" w:cs="Century Gothic"/>
                <w:b/>
                <w:bCs/>
                <w:sz w:val="20"/>
                <w:szCs w:val="20"/>
              </w:rPr>
              <w:t>):</w:t>
            </w:r>
            <w:r w:rsidRPr="00B004DE">
              <w:rPr>
                <w:rFonts w:ascii="Century Gothic" w:eastAsia="Century Gothic" w:hAnsi="Century Gothic" w:cs="Century Gothic"/>
                <w:sz w:val="20"/>
                <w:szCs w:val="20"/>
              </w:rPr>
              <w:t xml:space="preserve"> Останні 2 версії </w:t>
            </w:r>
            <w:proofErr w:type="spellStart"/>
            <w:r w:rsidRPr="00B004DE">
              <w:rPr>
                <w:rFonts w:ascii="Century Gothic" w:eastAsia="Century Gothic" w:hAnsi="Century Gothic" w:cs="Century Gothic"/>
                <w:sz w:val="20"/>
                <w:szCs w:val="20"/>
              </w:rPr>
              <w:t>Google</w:t>
            </w:r>
            <w:proofErr w:type="spellEnd"/>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Chrome</w:t>
            </w:r>
            <w:proofErr w:type="spellEnd"/>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Mozilla</w:t>
            </w:r>
            <w:proofErr w:type="spellEnd"/>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Firefox</w:t>
            </w:r>
            <w:proofErr w:type="spellEnd"/>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Safari</w:t>
            </w:r>
            <w:proofErr w:type="spellEnd"/>
            <w:r w:rsidRPr="00B004DE">
              <w:rPr>
                <w:rFonts w:ascii="Century Gothic" w:eastAsia="Century Gothic" w:hAnsi="Century Gothic" w:cs="Century Gothic"/>
                <w:sz w:val="20"/>
                <w:szCs w:val="20"/>
              </w:rPr>
              <w:t xml:space="preserve">, Microsoft </w:t>
            </w:r>
            <w:proofErr w:type="spellStart"/>
            <w:r w:rsidRPr="00B004DE">
              <w:rPr>
                <w:rFonts w:ascii="Century Gothic" w:eastAsia="Century Gothic" w:hAnsi="Century Gothic" w:cs="Century Gothic"/>
                <w:sz w:val="20"/>
                <w:szCs w:val="20"/>
              </w:rPr>
              <w:t>Edge</w:t>
            </w:r>
            <w:proofErr w:type="spellEnd"/>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Нативні</w:t>
            </w:r>
            <w:proofErr w:type="spellEnd"/>
            <w:r w:rsidRPr="00B004DE">
              <w:rPr>
                <w:rFonts w:ascii="Century Gothic" w:eastAsia="Century Gothic" w:hAnsi="Century Gothic" w:cs="Century Gothic"/>
                <w:sz w:val="20"/>
                <w:szCs w:val="20"/>
              </w:rPr>
              <w:t xml:space="preserve"> додатки для </w:t>
            </w:r>
            <w:proofErr w:type="spellStart"/>
            <w:r w:rsidRPr="00B004DE">
              <w:rPr>
                <w:rFonts w:ascii="Century Gothic" w:eastAsia="Century Gothic" w:hAnsi="Century Gothic" w:cs="Century Gothic"/>
                <w:sz w:val="20"/>
                <w:szCs w:val="20"/>
              </w:rPr>
              <w:t>iOS</w:t>
            </w:r>
            <w:proofErr w:type="spellEnd"/>
            <w:r w:rsidRPr="00B004DE">
              <w:rPr>
                <w:rFonts w:ascii="Century Gothic" w:eastAsia="Century Gothic" w:hAnsi="Century Gothic" w:cs="Century Gothic"/>
                <w:sz w:val="20"/>
                <w:szCs w:val="20"/>
              </w:rPr>
              <w:t xml:space="preserve"> 14+ та </w:t>
            </w:r>
            <w:proofErr w:type="spellStart"/>
            <w:r w:rsidRPr="00B004DE">
              <w:rPr>
                <w:rFonts w:ascii="Century Gothic" w:eastAsia="Century Gothic" w:hAnsi="Century Gothic" w:cs="Century Gothic"/>
                <w:sz w:val="20"/>
                <w:szCs w:val="20"/>
              </w:rPr>
              <w:t>Android</w:t>
            </w:r>
            <w:proofErr w:type="spellEnd"/>
            <w:r w:rsidRPr="00B004DE">
              <w:rPr>
                <w:rFonts w:ascii="Century Gothic" w:eastAsia="Century Gothic" w:hAnsi="Century Gothic" w:cs="Century Gothic"/>
                <w:sz w:val="20"/>
                <w:szCs w:val="20"/>
              </w:rPr>
              <w:t xml:space="preserve"> 10+.</w:t>
            </w:r>
          </w:p>
          <w:p w14:paraId="21585409" w14:textId="77777777" w:rsidR="00B004DE" w:rsidRPr="00B004DE" w:rsidRDefault="00B004DE" w:rsidP="00B004DE">
            <w:pPr>
              <w:numPr>
                <w:ilvl w:val="0"/>
                <w:numId w:val="40"/>
              </w:numPr>
              <w:tabs>
                <w:tab w:val="left" w:pos="606"/>
              </w:tabs>
              <w:spacing w:after="0" w:line="240" w:lineRule="auto"/>
              <w:ind w:left="0" w:firstLine="576"/>
              <w:jc w:val="both"/>
              <w:rPr>
                <w:rFonts w:ascii="Century Gothic" w:eastAsia="Century Gothic" w:hAnsi="Century Gothic" w:cs="Century Gothic"/>
                <w:sz w:val="20"/>
                <w:szCs w:val="20"/>
              </w:rPr>
            </w:pPr>
            <w:r w:rsidRPr="00B004DE">
              <w:rPr>
                <w:rFonts w:ascii="Century Gothic" w:eastAsia="Century Gothic" w:hAnsi="Century Gothic" w:cs="Century Gothic"/>
                <w:b/>
                <w:bCs/>
                <w:sz w:val="20"/>
                <w:szCs w:val="20"/>
              </w:rPr>
              <w:t>Безпека (</w:t>
            </w:r>
            <w:proofErr w:type="spellStart"/>
            <w:r w:rsidRPr="00B004DE">
              <w:rPr>
                <w:rFonts w:ascii="Century Gothic" w:eastAsia="Century Gothic" w:hAnsi="Century Gothic" w:cs="Century Gothic"/>
                <w:b/>
                <w:bCs/>
                <w:sz w:val="20"/>
                <w:szCs w:val="20"/>
              </w:rPr>
              <w:t>Security</w:t>
            </w:r>
            <w:proofErr w:type="spellEnd"/>
            <w:r w:rsidRPr="00B004DE">
              <w:rPr>
                <w:rFonts w:ascii="Century Gothic" w:eastAsia="Century Gothic" w:hAnsi="Century Gothic" w:cs="Century Gothic"/>
                <w:b/>
                <w:bCs/>
                <w:sz w:val="20"/>
                <w:szCs w:val="20"/>
              </w:rPr>
              <w:t>):</w:t>
            </w:r>
            <w:r w:rsidRPr="00B004DE">
              <w:rPr>
                <w:rFonts w:ascii="Century Gothic" w:eastAsia="Century Gothic" w:hAnsi="Century Gothic" w:cs="Century Gothic"/>
                <w:sz w:val="20"/>
                <w:szCs w:val="20"/>
              </w:rPr>
              <w:t xml:space="preserve"> HTTPS, TLS 1.3, JWT, хешування паролів (</w:t>
            </w:r>
            <w:proofErr w:type="spellStart"/>
            <w:r w:rsidRPr="00B004DE">
              <w:rPr>
                <w:rFonts w:ascii="Century Gothic" w:eastAsia="Century Gothic" w:hAnsi="Century Gothic" w:cs="Century Gothic"/>
                <w:sz w:val="20"/>
                <w:szCs w:val="20"/>
              </w:rPr>
              <w:t>bcrypt</w:t>
            </w:r>
            <w:proofErr w:type="spellEnd"/>
            <w:r w:rsidRPr="00B004DE">
              <w:rPr>
                <w:rFonts w:ascii="Century Gothic" w:eastAsia="Century Gothic" w:hAnsi="Century Gothic" w:cs="Century Gothic"/>
                <w:sz w:val="20"/>
                <w:szCs w:val="20"/>
              </w:rPr>
              <w:t xml:space="preserve">), шифрування даних (AES-256), захист від </w:t>
            </w:r>
            <w:proofErr w:type="spellStart"/>
            <w:r w:rsidRPr="00B004DE">
              <w:rPr>
                <w:rFonts w:ascii="Century Gothic" w:eastAsia="Century Gothic" w:hAnsi="Century Gothic" w:cs="Century Gothic"/>
                <w:sz w:val="20"/>
                <w:szCs w:val="20"/>
              </w:rPr>
              <w:t>SQLi</w:t>
            </w:r>
            <w:proofErr w:type="spellEnd"/>
            <w:r w:rsidRPr="00B004DE">
              <w:rPr>
                <w:rFonts w:ascii="Century Gothic" w:eastAsia="Century Gothic" w:hAnsi="Century Gothic" w:cs="Century Gothic"/>
                <w:sz w:val="20"/>
                <w:szCs w:val="20"/>
              </w:rPr>
              <w:t xml:space="preserve">/XSS/CSRF, WAF, регулярні </w:t>
            </w:r>
            <w:proofErr w:type="spellStart"/>
            <w:r w:rsidRPr="00B004DE">
              <w:rPr>
                <w:rFonts w:ascii="Century Gothic" w:eastAsia="Century Gothic" w:hAnsi="Century Gothic" w:cs="Century Gothic"/>
                <w:sz w:val="20"/>
                <w:szCs w:val="20"/>
              </w:rPr>
              <w:t>security</w:t>
            </w:r>
            <w:proofErr w:type="spellEnd"/>
            <w:r w:rsidRPr="00B004DE">
              <w:rPr>
                <w:rFonts w:ascii="Century Gothic" w:eastAsia="Century Gothic" w:hAnsi="Century Gothic" w:cs="Century Gothic"/>
                <w:sz w:val="20"/>
                <w:szCs w:val="20"/>
              </w:rPr>
              <w:t xml:space="preserve"> </w:t>
            </w:r>
            <w:proofErr w:type="spellStart"/>
            <w:r w:rsidRPr="00B004DE">
              <w:rPr>
                <w:rFonts w:ascii="Century Gothic" w:eastAsia="Century Gothic" w:hAnsi="Century Gothic" w:cs="Century Gothic"/>
                <w:sz w:val="20"/>
                <w:szCs w:val="20"/>
              </w:rPr>
              <w:t>audits</w:t>
            </w:r>
            <w:proofErr w:type="spellEnd"/>
            <w:r w:rsidRPr="00B004DE">
              <w:rPr>
                <w:rFonts w:ascii="Century Gothic" w:eastAsia="Century Gothic" w:hAnsi="Century Gothic" w:cs="Century Gothic"/>
                <w:sz w:val="20"/>
                <w:szCs w:val="20"/>
              </w:rPr>
              <w:t>.</w:t>
            </w:r>
          </w:p>
          <w:p w14:paraId="3CEC3C84" w14:textId="77777777" w:rsidR="00E77779" w:rsidRPr="002C7441" w:rsidRDefault="00E77779" w:rsidP="00A951AD">
            <w:pPr>
              <w:tabs>
                <w:tab w:val="left" w:pos="606"/>
              </w:tabs>
              <w:spacing w:after="0" w:line="240" w:lineRule="auto"/>
              <w:jc w:val="both"/>
              <w:rPr>
                <w:rFonts w:ascii="Century Gothic" w:eastAsia="Century Gothic" w:hAnsi="Century Gothic" w:cs="Century Gothic"/>
                <w:sz w:val="20"/>
                <w:szCs w:val="20"/>
              </w:rPr>
            </w:pPr>
          </w:p>
        </w:tc>
      </w:tr>
      <w:tr w:rsidR="002C7441" w:rsidRPr="000361BE" w14:paraId="5FD814A2" w14:textId="77777777" w:rsidTr="002C7441">
        <w:trPr>
          <w:gridBefore w:val="1"/>
          <w:wBefore w:w="7" w:type="dxa"/>
          <w:trHeight w:val="133"/>
          <w:jc w:val="center"/>
        </w:trPr>
        <w:tc>
          <w:tcPr>
            <w:tcW w:w="10795" w:type="dxa"/>
            <w:gridSpan w:val="9"/>
            <w:shd w:val="clear" w:color="auto" w:fill="F2F2F2" w:themeFill="background1" w:themeFillShade="F2"/>
            <w:tcMar>
              <w:top w:w="115" w:type="dxa"/>
              <w:left w:w="115" w:type="dxa"/>
              <w:right w:w="115" w:type="dxa"/>
            </w:tcMar>
          </w:tcPr>
          <w:p w14:paraId="4F3FDB97" w14:textId="77777777" w:rsidR="002C7441" w:rsidRPr="000361BE" w:rsidRDefault="002C7441" w:rsidP="00A951AD">
            <w:pPr>
              <w:tabs>
                <w:tab w:val="left" w:pos="606"/>
              </w:tabs>
              <w:spacing w:after="0" w:line="240" w:lineRule="auto"/>
              <w:jc w:val="both"/>
              <w:rPr>
                <w:rFonts w:ascii="Century Gothic" w:eastAsia="Century Gothic" w:hAnsi="Century Gothic" w:cs="Century Gothic"/>
                <w:sz w:val="24"/>
                <w:szCs w:val="24"/>
              </w:rPr>
            </w:pPr>
            <w:r>
              <w:rPr>
                <w:rFonts w:ascii="Century Gothic" w:hAnsi="Century Gothic"/>
                <w:sz w:val="24"/>
                <w:szCs w:val="24"/>
              </w:rPr>
              <w:t xml:space="preserve">4.4. </w:t>
            </w:r>
            <w:proofErr w:type="spellStart"/>
            <w:r w:rsidRPr="000361BE">
              <w:rPr>
                <w:rFonts w:ascii="Century Gothic" w:hAnsi="Century Gothic"/>
                <w:sz w:val="24"/>
                <w:szCs w:val="24"/>
              </w:rPr>
              <w:t>Deployment</w:t>
            </w:r>
            <w:proofErr w:type="spellEnd"/>
            <w:r w:rsidRPr="000361BE">
              <w:rPr>
                <w:rFonts w:ascii="Century Gothic" w:hAnsi="Century Gothic"/>
                <w:sz w:val="24"/>
                <w:szCs w:val="24"/>
              </w:rPr>
              <w:t xml:space="preserve"> </w:t>
            </w:r>
            <w:proofErr w:type="spellStart"/>
            <w:r w:rsidRPr="000361BE">
              <w:rPr>
                <w:rFonts w:ascii="Century Gothic" w:hAnsi="Century Gothic"/>
                <w:sz w:val="24"/>
                <w:szCs w:val="24"/>
              </w:rPr>
              <w:t>Considerations</w:t>
            </w:r>
            <w:proofErr w:type="spellEnd"/>
          </w:p>
        </w:tc>
      </w:tr>
      <w:tr w:rsidR="002C7441" w:rsidRPr="000361BE" w14:paraId="2F92F7AB" w14:textId="77777777" w:rsidTr="002C7441">
        <w:trPr>
          <w:gridBefore w:val="1"/>
          <w:wBefore w:w="7" w:type="dxa"/>
          <w:trHeight w:val="133"/>
          <w:jc w:val="center"/>
        </w:trPr>
        <w:tc>
          <w:tcPr>
            <w:tcW w:w="10795" w:type="dxa"/>
            <w:gridSpan w:val="9"/>
            <w:shd w:val="clear" w:color="auto" w:fill="F2F2F2" w:themeFill="background1" w:themeFillShade="F2"/>
            <w:tcMar>
              <w:top w:w="115" w:type="dxa"/>
              <w:left w:w="115" w:type="dxa"/>
              <w:right w:w="115" w:type="dxa"/>
            </w:tcMar>
          </w:tcPr>
          <w:p w14:paraId="7F9C7073" w14:textId="77777777" w:rsidR="002C7441" w:rsidRPr="000361BE" w:rsidRDefault="002C7441" w:rsidP="000361BE">
            <w:pPr>
              <w:tabs>
                <w:tab w:val="left" w:pos="606"/>
              </w:tabs>
              <w:spacing w:after="0" w:line="240" w:lineRule="auto"/>
              <w:ind w:firstLine="284"/>
              <w:jc w:val="both"/>
              <w:rPr>
                <w:rFonts w:ascii="Century Gothic" w:eastAsia="Century Gothic" w:hAnsi="Century Gothic" w:cs="Century Gothic"/>
                <w:sz w:val="18"/>
                <w:szCs w:val="18"/>
              </w:rPr>
            </w:pPr>
            <w:proofErr w:type="spellStart"/>
            <w:r w:rsidRPr="000361BE">
              <w:rPr>
                <w:rFonts w:ascii="Century Gothic" w:eastAsia="Century Gothic" w:hAnsi="Century Gothic" w:cs="Century Gothic"/>
                <w:sz w:val="18"/>
                <w:szCs w:val="18"/>
              </w:rPr>
              <w:t>Describe</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requirements</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hAnsi="Century Gothic"/>
                <w:sz w:val="18"/>
                <w:szCs w:val="18"/>
              </w:rPr>
              <w:t>transition</w:t>
            </w:r>
            <w:proofErr w:type="spellEnd"/>
            <w:r w:rsidRPr="000361BE">
              <w:rPr>
                <w:rFonts w:ascii="Century Gothic" w:hAnsi="Century Gothic"/>
                <w:sz w:val="18"/>
                <w:szCs w:val="18"/>
              </w:rPr>
              <w:t xml:space="preserve"> </w:t>
            </w:r>
            <w:proofErr w:type="spellStart"/>
            <w:r w:rsidRPr="000361BE">
              <w:rPr>
                <w:rFonts w:ascii="Century Gothic" w:hAnsi="Century Gothic"/>
                <w:sz w:val="18"/>
                <w:szCs w:val="18"/>
              </w:rPr>
              <w:t>requirements</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that</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are</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temporary</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in</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nature</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and</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describe</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additional</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activities</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needed</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to</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effectively</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embed</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the</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solution</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into</w:t>
            </w:r>
            <w:proofErr w:type="spellEnd"/>
            <w:r w:rsidRPr="000361BE">
              <w:rPr>
                <w:rFonts w:ascii="Century Gothic" w:eastAsia="Century Gothic" w:hAnsi="Century Gothic" w:cs="Century Gothic"/>
                <w:sz w:val="18"/>
                <w:szCs w:val="18"/>
              </w:rPr>
              <w:t xml:space="preserve"> </w:t>
            </w:r>
            <w:proofErr w:type="spellStart"/>
            <w:r w:rsidRPr="000361BE">
              <w:rPr>
                <w:rFonts w:ascii="Century Gothic" w:eastAsia="Century Gothic" w:hAnsi="Century Gothic" w:cs="Century Gothic"/>
                <w:sz w:val="18"/>
                <w:szCs w:val="18"/>
              </w:rPr>
              <w:t>the</w:t>
            </w:r>
            <w:proofErr w:type="spellEnd"/>
            <w:r w:rsidRPr="000361BE">
              <w:rPr>
                <w:rFonts w:ascii="Century Gothic" w:eastAsia="Century Gothic" w:hAnsi="Century Gothic" w:cs="Century Gothic"/>
                <w:sz w:val="18"/>
                <w:szCs w:val="18"/>
              </w:rPr>
              <w:t xml:space="preserve"> target </w:t>
            </w:r>
            <w:proofErr w:type="spellStart"/>
            <w:r w:rsidRPr="000361BE">
              <w:rPr>
                <w:rFonts w:ascii="Century Gothic" w:eastAsia="Century Gothic" w:hAnsi="Century Gothic" w:cs="Century Gothic"/>
                <w:sz w:val="18"/>
                <w:szCs w:val="18"/>
              </w:rPr>
              <w:t>environment</w:t>
            </w:r>
            <w:proofErr w:type="spellEnd"/>
            <w:r w:rsidRPr="000361BE">
              <w:rPr>
                <w:rFonts w:ascii="Century Gothic" w:eastAsia="Century Gothic" w:hAnsi="Century Gothic" w:cs="Century Gothic"/>
                <w:sz w:val="18"/>
                <w:szCs w:val="18"/>
              </w:rPr>
              <w:t>.</w:t>
            </w:r>
          </w:p>
        </w:tc>
      </w:tr>
      <w:tr w:rsidR="002C7441" w:rsidRPr="002C7441" w14:paraId="41103906" w14:textId="77777777" w:rsidTr="002C7441">
        <w:trPr>
          <w:gridBefore w:val="1"/>
          <w:wBefore w:w="7" w:type="dxa"/>
          <w:trHeight w:val="133"/>
          <w:jc w:val="center"/>
        </w:trPr>
        <w:tc>
          <w:tcPr>
            <w:tcW w:w="10795" w:type="dxa"/>
            <w:gridSpan w:val="9"/>
            <w:tcMar>
              <w:top w:w="115" w:type="dxa"/>
              <w:left w:w="115" w:type="dxa"/>
              <w:right w:w="115" w:type="dxa"/>
            </w:tcMar>
          </w:tcPr>
          <w:p w14:paraId="2D6184E5" w14:textId="3D733FB0" w:rsidR="00805E1B" w:rsidRPr="00805E1B" w:rsidRDefault="00805E1B" w:rsidP="00805E1B">
            <w:pPr>
              <w:pStyle w:val="a3"/>
              <w:numPr>
                <w:ilvl w:val="0"/>
                <w:numId w:val="41"/>
              </w:numPr>
              <w:tabs>
                <w:tab w:val="left" w:pos="606"/>
              </w:tabs>
              <w:spacing w:after="0" w:line="240" w:lineRule="auto"/>
              <w:ind w:left="9" w:firstLine="567"/>
              <w:jc w:val="both"/>
              <w:rPr>
                <w:rFonts w:ascii="Century Gothic" w:eastAsia="Century Gothic" w:hAnsi="Century Gothic" w:cs="Century Gothic"/>
                <w:sz w:val="20"/>
                <w:szCs w:val="20"/>
              </w:rPr>
            </w:pPr>
            <w:r w:rsidRPr="00805E1B">
              <w:rPr>
                <w:rFonts w:ascii="Century Gothic" w:eastAsia="Century Gothic" w:hAnsi="Century Gothic" w:cs="Century Gothic"/>
                <w:sz w:val="20"/>
                <w:szCs w:val="20"/>
              </w:rPr>
              <w:t xml:space="preserve">Розгортання відбуватиметься поетапно, згідно з ключовими віхами </w:t>
            </w:r>
            <w:proofErr w:type="spellStart"/>
            <w:r w:rsidRPr="00805E1B">
              <w:rPr>
                <w:rFonts w:ascii="Century Gothic" w:eastAsia="Century Gothic" w:hAnsi="Century Gothic" w:cs="Century Gothic"/>
                <w:sz w:val="20"/>
                <w:szCs w:val="20"/>
              </w:rPr>
              <w:t>проєкту</w:t>
            </w:r>
            <w:proofErr w:type="spellEnd"/>
            <w:r w:rsidRPr="00805E1B">
              <w:rPr>
                <w:rFonts w:ascii="Century Gothic" w:eastAsia="Century Gothic" w:hAnsi="Century Gothic" w:cs="Century Gothic"/>
                <w:sz w:val="20"/>
                <w:szCs w:val="20"/>
              </w:rPr>
              <w:t>.</w:t>
            </w:r>
          </w:p>
          <w:p w14:paraId="11340AE1" w14:textId="511FDCEE" w:rsidR="00805E1B" w:rsidRPr="00805E1B" w:rsidRDefault="00805E1B" w:rsidP="00805E1B">
            <w:pPr>
              <w:pStyle w:val="a3"/>
              <w:numPr>
                <w:ilvl w:val="0"/>
                <w:numId w:val="41"/>
              </w:numPr>
              <w:tabs>
                <w:tab w:val="left" w:pos="606"/>
              </w:tabs>
              <w:spacing w:after="0" w:line="240" w:lineRule="auto"/>
              <w:ind w:left="9" w:firstLine="567"/>
              <w:jc w:val="both"/>
              <w:rPr>
                <w:rFonts w:ascii="Century Gothic" w:eastAsia="Century Gothic" w:hAnsi="Century Gothic" w:cs="Century Gothic"/>
                <w:sz w:val="20"/>
                <w:szCs w:val="20"/>
              </w:rPr>
            </w:pPr>
            <w:r w:rsidRPr="00805E1B">
              <w:rPr>
                <w:rFonts w:ascii="Century Gothic" w:eastAsia="Century Gothic" w:hAnsi="Century Gothic" w:cs="Century Gothic"/>
                <w:b/>
                <w:bCs/>
                <w:sz w:val="20"/>
                <w:szCs w:val="20"/>
              </w:rPr>
              <w:t xml:space="preserve">M5: </w:t>
            </w:r>
            <w:proofErr w:type="spellStart"/>
            <w:r w:rsidRPr="00805E1B">
              <w:rPr>
                <w:rFonts w:ascii="Century Gothic" w:eastAsia="Century Gothic" w:hAnsi="Century Gothic" w:cs="Century Gothic"/>
                <w:b/>
                <w:bCs/>
                <w:sz w:val="20"/>
                <w:szCs w:val="20"/>
              </w:rPr>
              <w:t>Beta</w:t>
            </w:r>
            <w:proofErr w:type="spellEnd"/>
            <w:r w:rsidRPr="00805E1B">
              <w:rPr>
                <w:rFonts w:ascii="Century Gothic" w:eastAsia="Century Gothic" w:hAnsi="Century Gothic" w:cs="Century Gothic"/>
                <w:b/>
                <w:bCs/>
                <w:sz w:val="20"/>
                <w:szCs w:val="20"/>
              </w:rPr>
              <w:t xml:space="preserve"> </w:t>
            </w:r>
            <w:proofErr w:type="spellStart"/>
            <w:r w:rsidRPr="00805E1B">
              <w:rPr>
                <w:rFonts w:ascii="Century Gothic" w:eastAsia="Century Gothic" w:hAnsi="Century Gothic" w:cs="Century Gothic"/>
                <w:b/>
                <w:bCs/>
                <w:sz w:val="20"/>
                <w:szCs w:val="20"/>
              </w:rPr>
              <w:t>Launch</w:t>
            </w:r>
            <w:proofErr w:type="spellEnd"/>
            <w:r w:rsidRPr="00805E1B">
              <w:rPr>
                <w:rFonts w:ascii="Century Gothic" w:eastAsia="Century Gothic" w:hAnsi="Century Gothic" w:cs="Century Gothic"/>
                <w:b/>
                <w:bCs/>
                <w:sz w:val="20"/>
                <w:szCs w:val="20"/>
              </w:rPr>
              <w:t xml:space="preserve"> (Місяць 8):</w:t>
            </w:r>
            <w:r w:rsidRPr="00805E1B">
              <w:rPr>
                <w:rFonts w:ascii="Century Gothic" w:eastAsia="Century Gothic" w:hAnsi="Century Gothic" w:cs="Century Gothic"/>
                <w:sz w:val="20"/>
                <w:szCs w:val="20"/>
              </w:rPr>
              <w:t xml:space="preserve"> Запуск бета-версії для тестової групи з 500 користувачів.</w:t>
            </w:r>
          </w:p>
          <w:p w14:paraId="14920A5F" w14:textId="083A3D5B" w:rsidR="00805E1B" w:rsidRPr="00805E1B" w:rsidRDefault="00805E1B" w:rsidP="00805E1B">
            <w:pPr>
              <w:pStyle w:val="a3"/>
              <w:numPr>
                <w:ilvl w:val="0"/>
                <w:numId w:val="41"/>
              </w:numPr>
              <w:tabs>
                <w:tab w:val="left" w:pos="606"/>
              </w:tabs>
              <w:spacing w:after="0" w:line="240" w:lineRule="auto"/>
              <w:ind w:left="9" w:firstLine="567"/>
              <w:jc w:val="both"/>
              <w:rPr>
                <w:rFonts w:ascii="Century Gothic" w:eastAsia="Century Gothic" w:hAnsi="Century Gothic" w:cs="Century Gothic"/>
                <w:sz w:val="20"/>
                <w:szCs w:val="20"/>
              </w:rPr>
            </w:pPr>
            <w:r w:rsidRPr="00805E1B">
              <w:rPr>
                <w:rFonts w:ascii="Century Gothic" w:eastAsia="Century Gothic" w:hAnsi="Century Gothic" w:cs="Century Gothic"/>
                <w:b/>
                <w:bCs/>
                <w:sz w:val="20"/>
                <w:szCs w:val="20"/>
              </w:rPr>
              <w:t xml:space="preserve">M6: </w:t>
            </w:r>
            <w:proofErr w:type="spellStart"/>
            <w:r w:rsidRPr="00805E1B">
              <w:rPr>
                <w:rFonts w:ascii="Century Gothic" w:eastAsia="Century Gothic" w:hAnsi="Century Gothic" w:cs="Century Gothic"/>
                <w:b/>
                <w:bCs/>
                <w:sz w:val="20"/>
                <w:szCs w:val="20"/>
              </w:rPr>
              <w:t>Public</w:t>
            </w:r>
            <w:proofErr w:type="spellEnd"/>
            <w:r w:rsidRPr="00805E1B">
              <w:rPr>
                <w:rFonts w:ascii="Century Gothic" w:eastAsia="Century Gothic" w:hAnsi="Century Gothic" w:cs="Century Gothic"/>
                <w:b/>
                <w:bCs/>
                <w:sz w:val="20"/>
                <w:szCs w:val="20"/>
              </w:rPr>
              <w:t xml:space="preserve"> </w:t>
            </w:r>
            <w:proofErr w:type="spellStart"/>
            <w:r w:rsidRPr="00805E1B">
              <w:rPr>
                <w:rFonts w:ascii="Century Gothic" w:eastAsia="Century Gothic" w:hAnsi="Century Gothic" w:cs="Century Gothic"/>
                <w:b/>
                <w:bCs/>
                <w:sz w:val="20"/>
                <w:szCs w:val="20"/>
              </w:rPr>
              <w:t>Launch</w:t>
            </w:r>
            <w:proofErr w:type="spellEnd"/>
            <w:r w:rsidRPr="00805E1B">
              <w:rPr>
                <w:rFonts w:ascii="Century Gothic" w:eastAsia="Century Gothic" w:hAnsi="Century Gothic" w:cs="Century Gothic"/>
                <w:b/>
                <w:bCs/>
                <w:sz w:val="20"/>
                <w:szCs w:val="20"/>
              </w:rPr>
              <w:t xml:space="preserve"> (Місяць 9):</w:t>
            </w:r>
            <w:r w:rsidRPr="00805E1B">
              <w:rPr>
                <w:rFonts w:ascii="Century Gothic" w:eastAsia="Century Gothic" w:hAnsi="Century Gothic" w:cs="Century Gothic"/>
                <w:sz w:val="20"/>
                <w:szCs w:val="20"/>
              </w:rPr>
              <w:t xml:space="preserve"> Повний публічний запуск платформи.</w:t>
            </w:r>
          </w:p>
          <w:p w14:paraId="41A48D91" w14:textId="7D5B4678" w:rsidR="00805E1B" w:rsidRPr="00805E1B" w:rsidRDefault="00805E1B" w:rsidP="00805E1B">
            <w:pPr>
              <w:pStyle w:val="a3"/>
              <w:numPr>
                <w:ilvl w:val="0"/>
                <w:numId w:val="41"/>
              </w:numPr>
              <w:tabs>
                <w:tab w:val="left" w:pos="606"/>
              </w:tabs>
              <w:spacing w:after="0" w:line="240" w:lineRule="auto"/>
              <w:ind w:left="9" w:firstLine="567"/>
              <w:jc w:val="both"/>
              <w:rPr>
                <w:rFonts w:ascii="Century Gothic" w:eastAsia="Century Gothic" w:hAnsi="Century Gothic" w:cs="Century Gothic"/>
                <w:sz w:val="20"/>
                <w:szCs w:val="20"/>
              </w:rPr>
            </w:pPr>
            <w:r w:rsidRPr="00805E1B">
              <w:rPr>
                <w:rFonts w:ascii="Century Gothic" w:eastAsia="Century Gothic" w:hAnsi="Century Gothic" w:cs="Century Gothic"/>
                <w:sz w:val="20"/>
                <w:szCs w:val="20"/>
              </w:rPr>
              <w:t xml:space="preserve">Перед запуском буде проведено: </w:t>
            </w:r>
            <w:proofErr w:type="spellStart"/>
            <w:r w:rsidRPr="00805E1B">
              <w:rPr>
                <w:rFonts w:ascii="Century Gothic" w:eastAsia="Century Gothic" w:hAnsi="Century Gothic" w:cs="Century Gothic"/>
                <w:sz w:val="20"/>
                <w:szCs w:val="20"/>
              </w:rPr>
              <w:t>performance</w:t>
            </w:r>
            <w:proofErr w:type="spellEnd"/>
            <w:r w:rsidRPr="00805E1B">
              <w:rPr>
                <w:rFonts w:ascii="Century Gothic" w:eastAsia="Century Gothic" w:hAnsi="Century Gothic" w:cs="Century Gothic"/>
                <w:sz w:val="20"/>
                <w:szCs w:val="20"/>
              </w:rPr>
              <w:t xml:space="preserve"> </w:t>
            </w:r>
            <w:proofErr w:type="spellStart"/>
            <w:r w:rsidRPr="00805E1B">
              <w:rPr>
                <w:rFonts w:ascii="Century Gothic" w:eastAsia="Century Gothic" w:hAnsi="Century Gothic" w:cs="Century Gothic"/>
                <w:sz w:val="20"/>
                <w:szCs w:val="20"/>
              </w:rPr>
              <w:t>optimization</w:t>
            </w:r>
            <w:proofErr w:type="spellEnd"/>
            <w:r w:rsidRPr="00805E1B">
              <w:rPr>
                <w:rFonts w:ascii="Century Gothic" w:eastAsia="Century Gothic" w:hAnsi="Century Gothic" w:cs="Century Gothic"/>
                <w:sz w:val="20"/>
                <w:szCs w:val="20"/>
              </w:rPr>
              <w:t xml:space="preserve">, </w:t>
            </w:r>
            <w:proofErr w:type="spellStart"/>
            <w:r w:rsidRPr="00805E1B">
              <w:rPr>
                <w:rFonts w:ascii="Century Gothic" w:eastAsia="Century Gothic" w:hAnsi="Century Gothic" w:cs="Century Gothic"/>
                <w:sz w:val="20"/>
                <w:szCs w:val="20"/>
              </w:rPr>
              <w:t>load</w:t>
            </w:r>
            <w:proofErr w:type="spellEnd"/>
            <w:r w:rsidRPr="00805E1B">
              <w:rPr>
                <w:rFonts w:ascii="Century Gothic" w:eastAsia="Century Gothic" w:hAnsi="Century Gothic" w:cs="Century Gothic"/>
                <w:sz w:val="20"/>
                <w:szCs w:val="20"/>
              </w:rPr>
              <w:t xml:space="preserve"> </w:t>
            </w:r>
            <w:proofErr w:type="spellStart"/>
            <w:r w:rsidRPr="00805E1B">
              <w:rPr>
                <w:rFonts w:ascii="Century Gothic" w:eastAsia="Century Gothic" w:hAnsi="Century Gothic" w:cs="Century Gothic"/>
                <w:sz w:val="20"/>
                <w:szCs w:val="20"/>
              </w:rPr>
              <w:t>testing</w:t>
            </w:r>
            <w:proofErr w:type="spellEnd"/>
            <w:r w:rsidRPr="00805E1B">
              <w:rPr>
                <w:rFonts w:ascii="Century Gothic" w:eastAsia="Century Gothic" w:hAnsi="Century Gothic" w:cs="Century Gothic"/>
                <w:sz w:val="20"/>
                <w:szCs w:val="20"/>
              </w:rPr>
              <w:t xml:space="preserve">, </w:t>
            </w:r>
            <w:proofErr w:type="spellStart"/>
            <w:r w:rsidRPr="00805E1B">
              <w:rPr>
                <w:rFonts w:ascii="Century Gothic" w:eastAsia="Century Gothic" w:hAnsi="Century Gothic" w:cs="Century Gothic"/>
                <w:sz w:val="20"/>
                <w:szCs w:val="20"/>
              </w:rPr>
              <w:t>security</w:t>
            </w:r>
            <w:proofErr w:type="spellEnd"/>
            <w:r w:rsidRPr="00805E1B">
              <w:rPr>
                <w:rFonts w:ascii="Century Gothic" w:eastAsia="Century Gothic" w:hAnsi="Century Gothic" w:cs="Century Gothic"/>
                <w:sz w:val="20"/>
                <w:szCs w:val="20"/>
              </w:rPr>
              <w:t xml:space="preserve"> </w:t>
            </w:r>
            <w:proofErr w:type="spellStart"/>
            <w:r w:rsidRPr="00805E1B">
              <w:rPr>
                <w:rFonts w:ascii="Century Gothic" w:eastAsia="Century Gothic" w:hAnsi="Century Gothic" w:cs="Century Gothic"/>
                <w:sz w:val="20"/>
                <w:szCs w:val="20"/>
              </w:rPr>
              <w:t>audit</w:t>
            </w:r>
            <w:proofErr w:type="spellEnd"/>
            <w:r w:rsidRPr="00805E1B">
              <w:rPr>
                <w:rFonts w:ascii="Century Gothic" w:eastAsia="Century Gothic" w:hAnsi="Century Gothic" w:cs="Century Gothic"/>
                <w:sz w:val="20"/>
                <w:szCs w:val="20"/>
              </w:rPr>
              <w:t xml:space="preserve"> та </w:t>
            </w:r>
            <w:proofErr w:type="spellStart"/>
            <w:r w:rsidRPr="00805E1B">
              <w:rPr>
                <w:rFonts w:ascii="Century Gothic" w:eastAsia="Century Gothic" w:hAnsi="Century Gothic" w:cs="Century Gothic"/>
                <w:sz w:val="20"/>
                <w:szCs w:val="20"/>
              </w:rPr>
              <w:t>penetration</w:t>
            </w:r>
            <w:proofErr w:type="spellEnd"/>
            <w:r w:rsidRPr="00805E1B">
              <w:rPr>
                <w:rFonts w:ascii="Century Gothic" w:eastAsia="Century Gothic" w:hAnsi="Century Gothic" w:cs="Century Gothic"/>
                <w:sz w:val="20"/>
                <w:szCs w:val="20"/>
              </w:rPr>
              <w:t xml:space="preserve"> </w:t>
            </w:r>
            <w:proofErr w:type="spellStart"/>
            <w:r w:rsidRPr="00805E1B">
              <w:rPr>
                <w:rFonts w:ascii="Century Gothic" w:eastAsia="Century Gothic" w:hAnsi="Century Gothic" w:cs="Century Gothic"/>
                <w:sz w:val="20"/>
                <w:szCs w:val="20"/>
              </w:rPr>
              <w:t>testing</w:t>
            </w:r>
            <w:proofErr w:type="spellEnd"/>
            <w:r w:rsidRPr="00805E1B">
              <w:rPr>
                <w:rFonts w:ascii="Century Gothic" w:eastAsia="Century Gothic" w:hAnsi="Century Gothic" w:cs="Century Gothic"/>
                <w:sz w:val="20"/>
                <w:szCs w:val="20"/>
              </w:rPr>
              <w:t>.</w:t>
            </w:r>
          </w:p>
          <w:p w14:paraId="60D7D036" w14:textId="4DDF16E5" w:rsidR="00805E1B" w:rsidRPr="00805E1B" w:rsidRDefault="00805E1B" w:rsidP="00805E1B">
            <w:pPr>
              <w:pStyle w:val="a3"/>
              <w:numPr>
                <w:ilvl w:val="0"/>
                <w:numId w:val="41"/>
              </w:numPr>
              <w:tabs>
                <w:tab w:val="left" w:pos="606"/>
              </w:tabs>
              <w:spacing w:after="0" w:line="240" w:lineRule="auto"/>
              <w:ind w:left="9" w:firstLine="567"/>
              <w:jc w:val="both"/>
              <w:rPr>
                <w:rFonts w:ascii="Century Gothic" w:eastAsia="Century Gothic" w:hAnsi="Century Gothic" w:cs="Century Gothic"/>
                <w:sz w:val="20"/>
                <w:szCs w:val="20"/>
              </w:rPr>
            </w:pPr>
            <w:r w:rsidRPr="00805E1B">
              <w:rPr>
                <w:rFonts w:ascii="Century Gothic" w:eastAsia="Century Gothic" w:hAnsi="Century Gothic" w:cs="Century Gothic"/>
                <w:sz w:val="20"/>
                <w:szCs w:val="20"/>
              </w:rPr>
              <w:t>Оновлення системи після запуску повинні відбуватися з нульовим часом простою (</w:t>
            </w:r>
            <w:proofErr w:type="spellStart"/>
            <w:r w:rsidRPr="00805E1B">
              <w:rPr>
                <w:rFonts w:ascii="Century Gothic" w:eastAsia="Century Gothic" w:hAnsi="Century Gothic" w:cs="Century Gothic"/>
                <w:sz w:val="20"/>
                <w:szCs w:val="20"/>
              </w:rPr>
              <w:t>zero-downtime</w:t>
            </w:r>
            <w:proofErr w:type="spellEnd"/>
            <w:r w:rsidRPr="00805E1B">
              <w:rPr>
                <w:rFonts w:ascii="Century Gothic" w:eastAsia="Century Gothic" w:hAnsi="Century Gothic" w:cs="Century Gothic"/>
                <w:sz w:val="20"/>
                <w:szCs w:val="20"/>
              </w:rPr>
              <w:t xml:space="preserve"> </w:t>
            </w:r>
            <w:proofErr w:type="spellStart"/>
            <w:r w:rsidRPr="00805E1B">
              <w:rPr>
                <w:rFonts w:ascii="Century Gothic" w:eastAsia="Century Gothic" w:hAnsi="Century Gothic" w:cs="Century Gothic"/>
                <w:sz w:val="20"/>
                <w:szCs w:val="20"/>
              </w:rPr>
              <w:t>deployments</w:t>
            </w:r>
            <w:proofErr w:type="spellEnd"/>
            <w:r w:rsidRPr="00805E1B">
              <w:rPr>
                <w:rFonts w:ascii="Century Gothic" w:eastAsia="Century Gothic" w:hAnsi="Century Gothic" w:cs="Century Gothic"/>
                <w:sz w:val="20"/>
                <w:szCs w:val="20"/>
              </w:rPr>
              <w:t xml:space="preserve">) з використанням </w:t>
            </w:r>
            <w:proofErr w:type="spellStart"/>
            <w:r w:rsidRPr="00805E1B">
              <w:rPr>
                <w:rFonts w:ascii="Century Gothic" w:eastAsia="Century Gothic" w:hAnsi="Century Gothic" w:cs="Century Gothic"/>
                <w:sz w:val="20"/>
                <w:szCs w:val="20"/>
              </w:rPr>
              <w:t>blue-green</w:t>
            </w:r>
            <w:proofErr w:type="spellEnd"/>
            <w:r w:rsidRPr="00805E1B">
              <w:rPr>
                <w:rFonts w:ascii="Century Gothic" w:eastAsia="Century Gothic" w:hAnsi="Century Gothic" w:cs="Century Gothic"/>
                <w:sz w:val="20"/>
                <w:szCs w:val="20"/>
              </w:rPr>
              <w:t xml:space="preserve"> або </w:t>
            </w:r>
            <w:proofErr w:type="spellStart"/>
            <w:r w:rsidRPr="00805E1B">
              <w:rPr>
                <w:rFonts w:ascii="Century Gothic" w:eastAsia="Century Gothic" w:hAnsi="Century Gothic" w:cs="Century Gothic"/>
                <w:sz w:val="20"/>
                <w:szCs w:val="20"/>
              </w:rPr>
              <w:t>rolling</w:t>
            </w:r>
            <w:proofErr w:type="spellEnd"/>
            <w:r w:rsidRPr="00805E1B">
              <w:rPr>
                <w:rFonts w:ascii="Century Gothic" w:eastAsia="Century Gothic" w:hAnsi="Century Gothic" w:cs="Century Gothic"/>
                <w:sz w:val="20"/>
                <w:szCs w:val="20"/>
              </w:rPr>
              <w:t xml:space="preserve"> </w:t>
            </w:r>
            <w:proofErr w:type="spellStart"/>
            <w:r w:rsidRPr="00805E1B">
              <w:rPr>
                <w:rFonts w:ascii="Century Gothic" w:eastAsia="Century Gothic" w:hAnsi="Century Gothic" w:cs="Century Gothic"/>
                <w:sz w:val="20"/>
                <w:szCs w:val="20"/>
              </w:rPr>
              <w:t>updates</w:t>
            </w:r>
            <w:proofErr w:type="spellEnd"/>
            <w:r w:rsidRPr="00805E1B">
              <w:rPr>
                <w:rFonts w:ascii="Century Gothic" w:eastAsia="Century Gothic" w:hAnsi="Century Gothic" w:cs="Century Gothic"/>
                <w:sz w:val="20"/>
                <w:szCs w:val="20"/>
              </w:rPr>
              <w:t>.</w:t>
            </w:r>
          </w:p>
          <w:p w14:paraId="343439C2" w14:textId="1FFE1C01" w:rsidR="002C7441" w:rsidRPr="000C514F" w:rsidRDefault="00805E1B" w:rsidP="00A951AD">
            <w:pPr>
              <w:pStyle w:val="a3"/>
              <w:numPr>
                <w:ilvl w:val="0"/>
                <w:numId w:val="41"/>
              </w:numPr>
              <w:tabs>
                <w:tab w:val="left" w:pos="606"/>
              </w:tabs>
              <w:spacing w:after="0" w:line="240" w:lineRule="auto"/>
              <w:ind w:left="9" w:firstLine="567"/>
              <w:jc w:val="both"/>
              <w:rPr>
                <w:rFonts w:ascii="Century Gothic" w:eastAsia="Century Gothic" w:hAnsi="Century Gothic" w:cs="Century Gothic"/>
                <w:sz w:val="20"/>
                <w:szCs w:val="20"/>
              </w:rPr>
            </w:pPr>
            <w:r w:rsidRPr="00805E1B">
              <w:rPr>
                <w:rFonts w:ascii="Century Gothic" w:eastAsia="Century Gothic" w:hAnsi="Century Gothic" w:cs="Century Gothic"/>
                <w:sz w:val="20"/>
                <w:szCs w:val="20"/>
              </w:rPr>
              <w:t>Планові технічні роботи мають проводитися у вікнах з низьким трафіком (03:00-06:00) з попередженням користувачів.</w:t>
            </w:r>
          </w:p>
          <w:p w14:paraId="52988AC3" w14:textId="77777777" w:rsidR="00E77779" w:rsidRPr="002C7441" w:rsidRDefault="00E77779" w:rsidP="00A951AD">
            <w:pPr>
              <w:tabs>
                <w:tab w:val="left" w:pos="606"/>
              </w:tabs>
              <w:spacing w:after="0" w:line="240" w:lineRule="auto"/>
              <w:jc w:val="both"/>
              <w:rPr>
                <w:rFonts w:ascii="Century Gothic" w:eastAsia="Century Gothic" w:hAnsi="Century Gothic" w:cs="Century Gothic"/>
                <w:sz w:val="20"/>
                <w:szCs w:val="20"/>
              </w:rPr>
            </w:pPr>
          </w:p>
        </w:tc>
      </w:tr>
    </w:tbl>
    <w:p w14:paraId="175A5EC3" w14:textId="1E9D9B66" w:rsidR="002C7441" w:rsidRPr="009E5960" w:rsidRDefault="002C7441" w:rsidP="000C514F">
      <w:pPr>
        <w:spacing w:after="0" w:line="240" w:lineRule="auto"/>
        <w:rPr>
          <w:rFonts w:ascii="Century Gothic" w:eastAsia="Century Gothic" w:hAnsi="Century Gothic" w:cs="Century Gothic"/>
          <w:sz w:val="20"/>
          <w:szCs w:val="20"/>
        </w:rPr>
      </w:pPr>
    </w:p>
    <w:sectPr w:rsidR="002C7441" w:rsidRPr="009E5960" w:rsidSect="004559B7">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DC3"/>
    <w:multiLevelType w:val="hybridMultilevel"/>
    <w:tmpl w:val="090EA75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244233F"/>
    <w:multiLevelType w:val="hybridMultilevel"/>
    <w:tmpl w:val="DDDA935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54E2C69"/>
    <w:multiLevelType w:val="hybridMultilevel"/>
    <w:tmpl w:val="D0B67F84"/>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6E65303"/>
    <w:multiLevelType w:val="hybridMultilevel"/>
    <w:tmpl w:val="E5CC6DF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9B224C3"/>
    <w:multiLevelType w:val="hybridMultilevel"/>
    <w:tmpl w:val="276CD67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A0632FF"/>
    <w:multiLevelType w:val="hybridMultilevel"/>
    <w:tmpl w:val="0CA0BB4E"/>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0A0A4AD5"/>
    <w:multiLevelType w:val="hybridMultilevel"/>
    <w:tmpl w:val="6808688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0BF31876"/>
    <w:multiLevelType w:val="hybridMultilevel"/>
    <w:tmpl w:val="627E1334"/>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43725E0"/>
    <w:multiLevelType w:val="multilevel"/>
    <w:tmpl w:val="7DCC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10482"/>
    <w:multiLevelType w:val="hybridMultilevel"/>
    <w:tmpl w:val="175A4B80"/>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1B2F10D8"/>
    <w:multiLevelType w:val="hybridMultilevel"/>
    <w:tmpl w:val="E1761020"/>
    <w:lvl w:ilvl="0" w:tplc="04220011">
      <w:start w:val="1"/>
      <w:numFmt w:val="decimal"/>
      <w:lvlText w:val="%1)"/>
      <w:lvlJc w:val="left"/>
      <w:pPr>
        <w:ind w:left="1296" w:hanging="360"/>
      </w:pPr>
    </w:lvl>
    <w:lvl w:ilvl="1" w:tplc="04220019" w:tentative="1">
      <w:start w:val="1"/>
      <w:numFmt w:val="lowerLetter"/>
      <w:lvlText w:val="%2."/>
      <w:lvlJc w:val="left"/>
      <w:pPr>
        <w:ind w:left="2016" w:hanging="360"/>
      </w:pPr>
    </w:lvl>
    <w:lvl w:ilvl="2" w:tplc="0422001B" w:tentative="1">
      <w:start w:val="1"/>
      <w:numFmt w:val="lowerRoman"/>
      <w:lvlText w:val="%3."/>
      <w:lvlJc w:val="right"/>
      <w:pPr>
        <w:ind w:left="2736" w:hanging="180"/>
      </w:pPr>
    </w:lvl>
    <w:lvl w:ilvl="3" w:tplc="0422000F" w:tentative="1">
      <w:start w:val="1"/>
      <w:numFmt w:val="decimal"/>
      <w:lvlText w:val="%4."/>
      <w:lvlJc w:val="left"/>
      <w:pPr>
        <w:ind w:left="3456" w:hanging="360"/>
      </w:pPr>
    </w:lvl>
    <w:lvl w:ilvl="4" w:tplc="04220019" w:tentative="1">
      <w:start w:val="1"/>
      <w:numFmt w:val="lowerLetter"/>
      <w:lvlText w:val="%5."/>
      <w:lvlJc w:val="left"/>
      <w:pPr>
        <w:ind w:left="4176" w:hanging="360"/>
      </w:pPr>
    </w:lvl>
    <w:lvl w:ilvl="5" w:tplc="0422001B" w:tentative="1">
      <w:start w:val="1"/>
      <w:numFmt w:val="lowerRoman"/>
      <w:lvlText w:val="%6."/>
      <w:lvlJc w:val="right"/>
      <w:pPr>
        <w:ind w:left="4896" w:hanging="180"/>
      </w:pPr>
    </w:lvl>
    <w:lvl w:ilvl="6" w:tplc="0422000F" w:tentative="1">
      <w:start w:val="1"/>
      <w:numFmt w:val="decimal"/>
      <w:lvlText w:val="%7."/>
      <w:lvlJc w:val="left"/>
      <w:pPr>
        <w:ind w:left="5616" w:hanging="360"/>
      </w:pPr>
    </w:lvl>
    <w:lvl w:ilvl="7" w:tplc="04220019" w:tentative="1">
      <w:start w:val="1"/>
      <w:numFmt w:val="lowerLetter"/>
      <w:lvlText w:val="%8."/>
      <w:lvlJc w:val="left"/>
      <w:pPr>
        <w:ind w:left="6336" w:hanging="360"/>
      </w:pPr>
    </w:lvl>
    <w:lvl w:ilvl="8" w:tplc="0422001B" w:tentative="1">
      <w:start w:val="1"/>
      <w:numFmt w:val="lowerRoman"/>
      <w:lvlText w:val="%9."/>
      <w:lvlJc w:val="right"/>
      <w:pPr>
        <w:ind w:left="7056" w:hanging="180"/>
      </w:pPr>
    </w:lvl>
  </w:abstractNum>
  <w:abstractNum w:abstractNumId="11" w15:restartNumberingAfterBreak="0">
    <w:nsid w:val="1C6C7FB5"/>
    <w:multiLevelType w:val="hybridMultilevel"/>
    <w:tmpl w:val="1408DEB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1F885D95"/>
    <w:multiLevelType w:val="hybridMultilevel"/>
    <w:tmpl w:val="CE8E964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211A21DA"/>
    <w:multiLevelType w:val="hybridMultilevel"/>
    <w:tmpl w:val="C4FC74A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26583634"/>
    <w:multiLevelType w:val="hybridMultilevel"/>
    <w:tmpl w:val="33189AD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280F73F4"/>
    <w:multiLevelType w:val="hybridMultilevel"/>
    <w:tmpl w:val="A46A01F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29706DF0"/>
    <w:multiLevelType w:val="hybridMultilevel"/>
    <w:tmpl w:val="BEC420A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2B71579A"/>
    <w:multiLevelType w:val="hybridMultilevel"/>
    <w:tmpl w:val="E24AEB90"/>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2E8264C7"/>
    <w:multiLevelType w:val="hybridMultilevel"/>
    <w:tmpl w:val="01A43ECC"/>
    <w:lvl w:ilvl="0" w:tplc="04220011">
      <w:start w:val="1"/>
      <w:numFmt w:val="decimal"/>
      <w:lvlText w:val="%1)"/>
      <w:lvlJc w:val="left"/>
      <w:pPr>
        <w:ind w:left="1309" w:hanging="360"/>
      </w:pPr>
    </w:lvl>
    <w:lvl w:ilvl="1" w:tplc="04220019" w:tentative="1">
      <w:start w:val="1"/>
      <w:numFmt w:val="lowerLetter"/>
      <w:lvlText w:val="%2."/>
      <w:lvlJc w:val="left"/>
      <w:pPr>
        <w:ind w:left="2029" w:hanging="360"/>
      </w:pPr>
    </w:lvl>
    <w:lvl w:ilvl="2" w:tplc="0422001B" w:tentative="1">
      <w:start w:val="1"/>
      <w:numFmt w:val="lowerRoman"/>
      <w:lvlText w:val="%3."/>
      <w:lvlJc w:val="right"/>
      <w:pPr>
        <w:ind w:left="2749" w:hanging="180"/>
      </w:pPr>
    </w:lvl>
    <w:lvl w:ilvl="3" w:tplc="0422000F" w:tentative="1">
      <w:start w:val="1"/>
      <w:numFmt w:val="decimal"/>
      <w:lvlText w:val="%4."/>
      <w:lvlJc w:val="left"/>
      <w:pPr>
        <w:ind w:left="3469" w:hanging="360"/>
      </w:pPr>
    </w:lvl>
    <w:lvl w:ilvl="4" w:tplc="04220019" w:tentative="1">
      <w:start w:val="1"/>
      <w:numFmt w:val="lowerLetter"/>
      <w:lvlText w:val="%5."/>
      <w:lvlJc w:val="left"/>
      <w:pPr>
        <w:ind w:left="4189" w:hanging="360"/>
      </w:pPr>
    </w:lvl>
    <w:lvl w:ilvl="5" w:tplc="0422001B" w:tentative="1">
      <w:start w:val="1"/>
      <w:numFmt w:val="lowerRoman"/>
      <w:lvlText w:val="%6."/>
      <w:lvlJc w:val="right"/>
      <w:pPr>
        <w:ind w:left="4909" w:hanging="180"/>
      </w:pPr>
    </w:lvl>
    <w:lvl w:ilvl="6" w:tplc="0422000F" w:tentative="1">
      <w:start w:val="1"/>
      <w:numFmt w:val="decimal"/>
      <w:lvlText w:val="%7."/>
      <w:lvlJc w:val="left"/>
      <w:pPr>
        <w:ind w:left="5629" w:hanging="360"/>
      </w:pPr>
    </w:lvl>
    <w:lvl w:ilvl="7" w:tplc="04220019" w:tentative="1">
      <w:start w:val="1"/>
      <w:numFmt w:val="lowerLetter"/>
      <w:lvlText w:val="%8."/>
      <w:lvlJc w:val="left"/>
      <w:pPr>
        <w:ind w:left="6349" w:hanging="360"/>
      </w:pPr>
    </w:lvl>
    <w:lvl w:ilvl="8" w:tplc="0422001B" w:tentative="1">
      <w:start w:val="1"/>
      <w:numFmt w:val="lowerRoman"/>
      <w:lvlText w:val="%9."/>
      <w:lvlJc w:val="right"/>
      <w:pPr>
        <w:ind w:left="7069" w:hanging="180"/>
      </w:pPr>
    </w:lvl>
  </w:abstractNum>
  <w:abstractNum w:abstractNumId="19" w15:restartNumberingAfterBreak="0">
    <w:nsid w:val="3024027D"/>
    <w:multiLevelType w:val="hybridMultilevel"/>
    <w:tmpl w:val="2EF4AC3E"/>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31682129"/>
    <w:multiLevelType w:val="hybridMultilevel"/>
    <w:tmpl w:val="C6AAFC8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3D7F621B"/>
    <w:multiLevelType w:val="multilevel"/>
    <w:tmpl w:val="DC86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55D74"/>
    <w:multiLevelType w:val="hybridMultilevel"/>
    <w:tmpl w:val="F2763A8C"/>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B634F78"/>
    <w:multiLevelType w:val="hybridMultilevel"/>
    <w:tmpl w:val="080E6EA0"/>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BA826C3"/>
    <w:multiLevelType w:val="hybridMultilevel"/>
    <w:tmpl w:val="94D29FDC"/>
    <w:lvl w:ilvl="0" w:tplc="04220005">
      <w:start w:val="1"/>
      <w:numFmt w:val="bullet"/>
      <w:lvlText w:val=""/>
      <w:lvlJc w:val="left"/>
      <w:pPr>
        <w:ind w:left="705" w:hanging="360"/>
      </w:pPr>
      <w:rPr>
        <w:rFonts w:ascii="Wingdings" w:hAnsi="Wingdings" w:hint="default"/>
      </w:rPr>
    </w:lvl>
    <w:lvl w:ilvl="1" w:tplc="04220003" w:tentative="1">
      <w:start w:val="1"/>
      <w:numFmt w:val="bullet"/>
      <w:lvlText w:val="o"/>
      <w:lvlJc w:val="left"/>
      <w:pPr>
        <w:ind w:left="1425" w:hanging="360"/>
      </w:pPr>
      <w:rPr>
        <w:rFonts w:ascii="Courier New" w:hAnsi="Courier New" w:cs="Courier New" w:hint="default"/>
      </w:rPr>
    </w:lvl>
    <w:lvl w:ilvl="2" w:tplc="04220005" w:tentative="1">
      <w:start w:val="1"/>
      <w:numFmt w:val="bullet"/>
      <w:lvlText w:val=""/>
      <w:lvlJc w:val="left"/>
      <w:pPr>
        <w:ind w:left="2145" w:hanging="360"/>
      </w:pPr>
      <w:rPr>
        <w:rFonts w:ascii="Wingdings" w:hAnsi="Wingdings" w:hint="default"/>
      </w:rPr>
    </w:lvl>
    <w:lvl w:ilvl="3" w:tplc="04220001" w:tentative="1">
      <w:start w:val="1"/>
      <w:numFmt w:val="bullet"/>
      <w:lvlText w:val=""/>
      <w:lvlJc w:val="left"/>
      <w:pPr>
        <w:ind w:left="2865" w:hanging="360"/>
      </w:pPr>
      <w:rPr>
        <w:rFonts w:ascii="Symbol" w:hAnsi="Symbol" w:hint="default"/>
      </w:rPr>
    </w:lvl>
    <w:lvl w:ilvl="4" w:tplc="04220003" w:tentative="1">
      <w:start w:val="1"/>
      <w:numFmt w:val="bullet"/>
      <w:lvlText w:val="o"/>
      <w:lvlJc w:val="left"/>
      <w:pPr>
        <w:ind w:left="3585" w:hanging="360"/>
      </w:pPr>
      <w:rPr>
        <w:rFonts w:ascii="Courier New" w:hAnsi="Courier New" w:cs="Courier New" w:hint="default"/>
      </w:rPr>
    </w:lvl>
    <w:lvl w:ilvl="5" w:tplc="04220005" w:tentative="1">
      <w:start w:val="1"/>
      <w:numFmt w:val="bullet"/>
      <w:lvlText w:val=""/>
      <w:lvlJc w:val="left"/>
      <w:pPr>
        <w:ind w:left="4305" w:hanging="360"/>
      </w:pPr>
      <w:rPr>
        <w:rFonts w:ascii="Wingdings" w:hAnsi="Wingdings" w:hint="default"/>
      </w:rPr>
    </w:lvl>
    <w:lvl w:ilvl="6" w:tplc="04220001" w:tentative="1">
      <w:start w:val="1"/>
      <w:numFmt w:val="bullet"/>
      <w:lvlText w:val=""/>
      <w:lvlJc w:val="left"/>
      <w:pPr>
        <w:ind w:left="5025" w:hanging="360"/>
      </w:pPr>
      <w:rPr>
        <w:rFonts w:ascii="Symbol" w:hAnsi="Symbol" w:hint="default"/>
      </w:rPr>
    </w:lvl>
    <w:lvl w:ilvl="7" w:tplc="04220003" w:tentative="1">
      <w:start w:val="1"/>
      <w:numFmt w:val="bullet"/>
      <w:lvlText w:val="o"/>
      <w:lvlJc w:val="left"/>
      <w:pPr>
        <w:ind w:left="5745" w:hanging="360"/>
      </w:pPr>
      <w:rPr>
        <w:rFonts w:ascii="Courier New" w:hAnsi="Courier New" w:cs="Courier New" w:hint="default"/>
      </w:rPr>
    </w:lvl>
    <w:lvl w:ilvl="8" w:tplc="04220005" w:tentative="1">
      <w:start w:val="1"/>
      <w:numFmt w:val="bullet"/>
      <w:lvlText w:val=""/>
      <w:lvlJc w:val="left"/>
      <w:pPr>
        <w:ind w:left="6465" w:hanging="360"/>
      </w:pPr>
      <w:rPr>
        <w:rFonts w:ascii="Wingdings" w:hAnsi="Wingdings" w:hint="default"/>
      </w:rPr>
    </w:lvl>
  </w:abstractNum>
  <w:abstractNum w:abstractNumId="25" w15:restartNumberingAfterBreak="0">
    <w:nsid w:val="54C266E4"/>
    <w:multiLevelType w:val="hybridMultilevel"/>
    <w:tmpl w:val="1868A12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58B14713"/>
    <w:multiLevelType w:val="hybridMultilevel"/>
    <w:tmpl w:val="B8181C1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CB30573"/>
    <w:multiLevelType w:val="hybridMultilevel"/>
    <w:tmpl w:val="6E02DEC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5DC9286B"/>
    <w:multiLevelType w:val="hybridMultilevel"/>
    <w:tmpl w:val="7ACC5A4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5DF9698D"/>
    <w:multiLevelType w:val="hybridMultilevel"/>
    <w:tmpl w:val="38C4335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60915E83"/>
    <w:multiLevelType w:val="hybridMultilevel"/>
    <w:tmpl w:val="2A1275B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63126F9B"/>
    <w:multiLevelType w:val="hybridMultilevel"/>
    <w:tmpl w:val="A5E6080E"/>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6E5B6CAF"/>
    <w:multiLevelType w:val="hybridMultilevel"/>
    <w:tmpl w:val="62AA8E6C"/>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6F9A427C"/>
    <w:multiLevelType w:val="hybridMultilevel"/>
    <w:tmpl w:val="C4FA406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705E07EF"/>
    <w:multiLevelType w:val="hybridMultilevel"/>
    <w:tmpl w:val="05062674"/>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71D71C43"/>
    <w:multiLevelType w:val="hybridMultilevel"/>
    <w:tmpl w:val="C590A39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71F64B51"/>
    <w:multiLevelType w:val="hybridMultilevel"/>
    <w:tmpl w:val="DC12416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7" w15:restartNumberingAfterBreak="0">
    <w:nsid w:val="722F445F"/>
    <w:multiLevelType w:val="hybridMultilevel"/>
    <w:tmpl w:val="4D5AF52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776F27F5"/>
    <w:multiLevelType w:val="hybridMultilevel"/>
    <w:tmpl w:val="3318A12C"/>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9" w15:restartNumberingAfterBreak="0">
    <w:nsid w:val="798C51B5"/>
    <w:multiLevelType w:val="multilevel"/>
    <w:tmpl w:val="8C0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23A29"/>
    <w:multiLevelType w:val="singleLevel"/>
    <w:tmpl w:val="91807A16"/>
    <w:lvl w:ilvl="0">
      <w:start w:val="1"/>
      <w:numFmt w:val="bullet"/>
      <w:pStyle w:val="bullet"/>
      <w:lvlText w:val=""/>
      <w:lvlJc w:val="left"/>
      <w:pPr>
        <w:tabs>
          <w:tab w:val="num" w:pos="360"/>
        </w:tabs>
        <w:ind w:left="288" w:hanging="288"/>
      </w:pPr>
      <w:rPr>
        <w:rFonts w:ascii="Symbol" w:hAnsi="Symbol" w:hint="default"/>
      </w:rPr>
    </w:lvl>
  </w:abstractNum>
  <w:num w:numId="1" w16cid:durableId="1025862955">
    <w:abstractNumId w:val="5"/>
  </w:num>
  <w:num w:numId="2" w16cid:durableId="225920386">
    <w:abstractNumId w:val="6"/>
  </w:num>
  <w:num w:numId="3" w16cid:durableId="147719641">
    <w:abstractNumId w:val="4"/>
  </w:num>
  <w:num w:numId="4" w16cid:durableId="805776256">
    <w:abstractNumId w:val="1"/>
  </w:num>
  <w:num w:numId="5" w16cid:durableId="493381099">
    <w:abstractNumId w:val="16"/>
  </w:num>
  <w:num w:numId="6" w16cid:durableId="1251424553">
    <w:abstractNumId w:val="11"/>
  </w:num>
  <w:num w:numId="7" w16cid:durableId="1232693891">
    <w:abstractNumId w:val="28"/>
  </w:num>
  <w:num w:numId="8" w16cid:durableId="1353384093">
    <w:abstractNumId w:val="17"/>
  </w:num>
  <w:num w:numId="9" w16cid:durableId="876426751">
    <w:abstractNumId w:val="19"/>
  </w:num>
  <w:num w:numId="10" w16cid:durableId="2038892520">
    <w:abstractNumId w:val="33"/>
  </w:num>
  <w:num w:numId="11" w16cid:durableId="883758366">
    <w:abstractNumId w:val="9"/>
  </w:num>
  <w:num w:numId="12" w16cid:durableId="222301811">
    <w:abstractNumId w:val="0"/>
  </w:num>
  <w:num w:numId="13" w16cid:durableId="1451825531">
    <w:abstractNumId w:val="7"/>
  </w:num>
  <w:num w:numId="14" w16cid:durableId="21252184">
    <w:abstractNumId w:val="20"/>
  </w:num>
  <w:num w:numId="15" w16cid:durableId="170533551">
    <w:abstractNumId w:val="15"/>
  </w:num>
  <w:num w:numId="16" w16cid:durableId="923877772">
    <w:abstractNumId w:val="12"/>
  </w:num>
  <w:num w:numId="17" w16cid:durableId="1046637419">
    <w:abstractNumId w:val="26"/>
  </w:num>
  <w:num w:numId="18" w16cid:durableId="881675203">
    <w:abstractNumId w:val="13"/>
  </w:num>
  <w:num w:numId="19" w16cid:durableId="772822656">
    <w:abstractNumId w:val="34"/>
  </w:num>
  <w:num w:numId="20" w16cid:durableId="1046879414">
    <w:abstractNumId w:val="14"/>
  </w:num>
  <w:num w:numId="21" w16cid:durableId="1701281149">
    <w:abstractNumId w:val="30"/>
  </w:num>
  <w:num w:numId="22" w16cid:durableId="1823768097">
    <w:abstractNumId w:val="24"/>
  </w:num>
  <w:num w:numId="23" w16cid:durableId="48770411">
    <w:abstractNumId w:val="36"/>
  </w:num>
  <w:num w:numId="24" w16cid:durableId="212741527">
    <w:abstractNumId w:val="31"/>
  </w:num>
  <w:num w:numId="25" w16cid:durableId="2068020240">
    <w:abstractNumId w:val="22"/>
  </w:num>
  <w:num w:numId="26" w16cid:durableId="1124618061">
    <w:abstractNumId w:val="29"/>
  </w:num>
  <w:num w:numId="27" w16cid:durableId="763182726">
    <w:abstractNumId w:val="38"/>
  </w:num>
  <w:num w:numId="28" w16cid:durableId="1812137580">
    <w:abstractNumId w:val="25"/>
  </w:num>
  <w:num w:numId="29" w16cid:durableId="1178613758">
    <w:abstractNumId w:val="23"/>
  </w:num>
  <w:num w:numId="30" w16cid:durableId="1784878344">
    <w:abstractNumId w:val="32"/>
  </w:num>
  <w:num w:numId="31" w16cid:durableId="1110247845">
    <w:abstractNumId w:val="3"/>
  </w:num>
  <w:num w:numId="32" w16cid:durableId="269316743">
    <w:abstractNumId w:val="37"/>
  </w:num>
  <w:num w:numId="33" w16cid:durableId="915016066">
    <w:abstractNumId w:val="2"/>
  </w:num>
  <w:num w:numId="34" w16cid:durableId="1767075721">
    <w:abstractNumId w:val="40"/>
  </w:num>
  <w:num w:numId="35" w16cid:durableId="682825245">
    <w:abstractNumId w:val="35"/>
  </w:num>
  <w:num w:numId="36" w16cid:durableId="1359772766">
    <w:abstractNumId w:val="27"/>
  </w:num>
  <w:num w:numId="37" w16cid:durableId="1200751078">
    <w:abstractNumId w:val="8"/>
  </w:num>
  <w:num w:numId="38" w16cid:durableId="882668949">
    <w:abstractNumId w:val="18"/>
  </w:num>
  <w:num w:numId="39" w16cid:durableId="1831213370">
    <w:abstractNumId w:val="21"/>
  </w:num>
  <w:num w:numId="40" w16cid:durableId="592932403">
    <w:abstractNumId w:val="39"/>
  </w:num>
  <w:num w:numId="41" w16cid:durableId="1423532268">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CB3"/>
    <w:rsid w:val="00000FDB"/>
    <w:rsid w:val="0000119A"/>
    <w:rsid w:val="000361BE"/>
    <w:rsid w:val="0004309F"/>
    <w:rsid w:val="000650AA"/>
    <w:rsid w:val="000C514F"/>
    <w:rsid w:val="001240D5"/>
    <w:rsid w:val="00135205"/>
    <w:rsid w:val="00187EDA"/>
    <w:rsid w:val="001E5071"/>
    <w:rsid w:val="002C7441"/>
    <w:rsid w:val="002D727D"/>
    <w:rsid w:val="003A2C7D"/>
    <w:rsid w:val="003F16A9"/>
    <w:rsid w:val="00401237"/>
    <w:rsid w:val="00425C72"/>
    <w:rsid w:val="00432CF9"/>
    <w:rsid w:val="004559B7"/>
    <w:rsid w:val="00530386"/>
    <w:rsid w:val="00537A1D"/>
    <w:rsid w:val="00556927"/>
    <w:rsid w:val="005645AC"/>
    <w:rsid w:val="0058138C"/>
    <w:rsid w:val="00595617"/>
    <w:rsid w:val="0059746C"/>
    <w:rsid w:val="005A0AD7"/>
    <w:rsid w:val="005A507F"/>
    <w:rsid w:val="005B3648"/>
    <w:rsid w:val="00614685"/>
    <w:rsid w:val="00632F19"/>
    <w:rsid w:val="006434A3"/>
    <w:rsid w:val="006F025D"/>
    <w:rsid w:val="00701CB3"/>
    <w:rsid w:val="00704815"/>
    <w:rsid w:val="00707761"/>
    <w:rsid w:val="0072585B"/>
    <w:rsid w:val="00766F58"/>
    <w:rsid w:val="007A5FD4"/>
    <w:rsid w:val="007D151C"/>
    <w:rsid w:val="00805E1B"/>
    <w:rsid w:val="00814B9F"/>
    <w:rsid w:val="0083716C"/>
    <w:rsid w:val="00843291"/>
    <w:rsid w:val="008D249C"/>
    <w:rsid w:val="008F362A"/>
    <w:rsid w:val="009109B3"/>
    <w:rsid w:val="0092385F"/>
    <w:rsid w:val="0098162E"/>
    <w:rsid w:val="0099317D"/>
    <w:rsid w:val="009C732B"/>
    <w:rsid w:val="009E5960"/>
    <w:rsid w:val="009F2239"/>
    <w:rsid w:val="00A4434C"/>
    <w:rsid w:val="00A90800"/>
    <w:rsid w:val="00A92D4C"/>
    <w:rsid w:val="00AA0551"/>
    <w:rsid w:val="00AA7623"/>
    <w:rsid w:val="00AD1B08"/>
    <w:rsid w:val="00AE78EF"/>
    <w:rsid w:val="00B004DE"/>
    <w:rsid w:val="00B60754"/>
    <w:rsid w:val="00B753FD"/>
    <w:rsid w:val="00B8222A"/>
    <w:rsid w:val="00BA00A0"/>
    <w:rsid w:val="00BA13DF"/>
    <w:rsid w:val="00C112F6"/>
    <w:rsid w:val="00C1247E"/>
    <w:rsid w:val="00C14F5B"/>
    <w:rsid w:val="00C40CFD"/>
    <w:rsid w:val="00C72AD4"/>
    <w:rsid w:val="00C80CB2"/>
    <w:rsid w:val="00C930D0"/>
    <w:rsid w:val="00CB0501"/>
    <w:rsid w:val="00CC778C"/>
    <w:rsid w:val="00CD5F33"/>
    <w:rsid w:val="00CD6567"/>
    <w:rsid w:val="00CE6E0F"/>
    <w:rsid w:val="00D3148A"/>
    <w:rsid w:val="00D36AE0"/>
    <w:rsid w:val="00D61000"/>
    <w:rsid w:val="00D95073"/>
    <w:rsid w:val="00DD4DE6"/>
    <w:rsid w:val="00E25B14"/>
    <w:rsid w:val="00E75B09"/>
    <w:rsid w:val="00E77779"/>
    <w:rsid w:val="00EA66BB"/>
    <w:rsid w:val="00EE040A"/>
    <w:rsid w:val="00F126A7"/>
    <w:rsid w:val="00F17E63"/>
    <w:rsid w:val="00F34CA3"/>
    <w:rsid w:val="00F458D6"/>
    <w:rsid w:val="00F918F2"/>
    <w:rsid w:val="00FB0964"/>
    <w:rsid w:val="00FB1DE7"/>
    <w:rsid w:val="00FE316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6AAE"/>
  <w15:docId w15:val="{3C8F2F05-D250-4228-8FE9-5AD30357F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rsid w:val="004559B7"/>
    <w:pPr>
      <w:keepNext/>
      <w:keepLines/>
      <w:spacing w:before="40" w:after="120" w:line="240" w:lineRule="auto"/>
      <w:outlineLvl w:val="0"/>
    </w:pPr>
    <w:rPr>
      <w:rFonts w:ascii="Century Gothic" w:eastAsia="Century Gothic" w:hAnsi="Century Gothic" w:cs="Century Gothic"/>
      <w:color w:val="404040"/>
      <w:sz w:val="32"/>
      <w:szCs w:val="32"/>
      <w:lang w:val="en-US" w:eastAsia="uk-UA"/>
    </w:rPr>
  </w:style>
  <w:style w:type="paragraph" w:styleId="2">
    <w:name w:val="heading 2"/>
    <w:basedOn w:val="a"/>
    <w:next w:val="a"/>
    <w:link w:val="20"/>
    <w:uiPriority w:val="9"/>
    <w:unhideWhenUsed/>
    <w:qFormat/>
    <w:rsid w:val="00E75B0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559B7"/>
    <w:pPr>
      <w:ind w:left="720"/>
      <w:contextualSpacing/>
    </w:pPr>
  </w:style>
  <w:style w:type="character" w:customStyle="1" w:styleId="10">
    <w:name w:val="Заголовок 1 Знак"/>
    <w:basedOn w:val="a0"/>
    <w:link w:val="1"/>
    <w:rsid w:val="004559B7"/>
    <w:rPr>
      <w:rFonts w:ascii="Century Gothic" w:eastAsia="Century Gothic" w:hAnsi="Century Gothic" w:cs="Century Gothic"/>
      <w:color w:val="404040"/>
      <w:sz w:val="32"/>
      <w:szCs w:val="32"/>
      <w:lang w:val="en-US" w:eastAsia="uk-UA"/>
    </w:rPr>
  </w:style>
  <w:style w:type="character" w:styleId="a4">
    <w:name w:val="Strong"/>
    <w:basedOn w:val="a0"/>
    <w:uiPriority w:val="22"/>
    <w:qFormat/>
    <w:rsid w:val="00530386"/>
    <w:rPr>
      <w:b/>
      <w:bCs/>
    </w:rPr>
  </w:style>
  <w:style w:type="paragraph" w:styleId="a5">
    <w:name w:val="Title"/>
    <w:basedOn w:val="a"/>
    <w:link w:val="a6"/>
    <w:qFormat/>
    <w:rsid w:val="00E75B09"/>
    <w:pPr>
      <w:spacing w:before="240" w:after="720" w:line="240" w:lineRule="auto"/>
      <w:jc w:val="right"/>
    </w:pPr>
    <w:rPr>
      <w:rFonts w:ascii="Arial" w:eastAsia="Times New Roman" w:hAnsi="Arial" w:cs="Times New Roman"/>
      <w:b/>
      <w:kern w:val="28"/>
      <w:sz w:val="64"/>
      <w:szCs w:val="20"/>
      <w:lang w:val="en-US" w:eastAsia="ko-KR"/>
    </w:rPr>
  </w:style>
  <w:style w:type="character" w:customStyle="1" w:styleId="a6">
    <w:name w:val="Назва Знак"/>
    <w:basedOn w:val="a0"/>
    <w:link w:val="a5"/>
    <w:rsid w:val="00E75B09"/>
    <w:rPr>
      <w:rFonts w:ascii="Arial" w:eastAsia="Times New Roman" w:hAnsi="Arial" w:cs="Times New Roman"/>
      <w:b/>
      <w:kern w:val="28"/>
      <w:sz w:val="64"/>
      <w:szCs w:val="20"/>
      <w:lang w:val="en-US" w:eastAsia="ko-KR"/>
    </w:rPr>
  </w:style>
  <w:style w:type="paragraph" w:customStyle="1" w:styleId="ChangeHistoryTitle">
    <w:name w:val="ChangeHistory Title"/>
    <w:basedOn w:val="a"/>
    <w:rsid w:val="00E75B09"/>
    <w:pPr>
      <w:keepNext/>
      <w:spacing w:before="60" w:after="60" w:line="240" w:lineRule="auto"/>
      <w:jc w:val="center"/>
    </w:pPr>
    <w:rPr>
      <w:rFonts w:ascii="Arial" w:eastAsia="Times New Roman" w:hAnsi="Arial" w:cs="Times New Roman"/>
      <w:b/>
      <w:sz w:val="36"/>
      <w:szCs w:val="20"/>
      <w:lang w:val="en-US" w:eastAsia="ko-KR"/>
    </w:rPr>
  </w:style>
  <w:style w:type="paragraph" w:styleId="a7">
    <w:name w:val="Body Text"/>
    <w:basedOn w:val="a"/>
    <w:link w:val="a8"/>
    <w:rsid w:val="00E75B09"/>
    <w:pPr>
      <w:spacing w:after="0" w:line="240" w:lineRule="exact"/>
    </w:pPr>
    <w:rPr>
      <w:rFonts w:ascii="Arial" w:eastAsia="Times New Roman" w:hAnsi="Arial" w:cs="Times New Roman"/>
      <w:i/>
      <w:szCs w:val="20"/>
      <w:lang w:val="en-US" w:eastAsia="ko-KR"/>
    </w:rPr>
  </w:style>
  <w:style w:type="character" w:customStyle="1" w:styleId="a8">
    <w:name w:val="Основний текст Знак"/>
    <w:basedOn w:val="a0"/>
    <w:link w:val="a7"/>
    <w:rsid w:val="00E75B09"/>
    <w:rPr>
      <w:rFonts w:ascii="Arial" w:eastAsia="Times New Roman" w:hAnsi="Arial" w:cs="Times New Roman"/>
      <w:i/>
      <w:szCs w:val="20"/>
      <w:lang w:val="en-US" w:eastAsia="ko-KR"/>
    </w:rPr>
  </w:style>
  <w:style w:type="character" w:customStyle="1" w:styleId="20">
    <w:name w:val="Заголовок 2 Знак"/>
    <w:basedOn w:val="a0"/>
    <w:link w:val="2"/>
    <w:uiPriority w:val="9"/>
    <w:rsid w:val="00E75B09"/>
    <w:rPr>
      <w:rFonts w:asciiTheme="majorHAnsi" w:eastAsiaTheme="majorEastAsia" w:hAnsiTheme="majorHAnsi" w:cstheme="majorBidi"/>
      <w:b/>
      <w:bCs/>
      <w:color w:val="4F81BD" w:themeColor="accent1"/>
      <w:sz w:val="26"/>
      <w:szCs w:val="26"/>
    </w:rPr>
  </w:style>
  <w:style w:type="paragraph" w:customStyle="1" w:styleId="bullet">
    <w:name w:val="bullet"/>
    <w:basedOn w:val="a"/>
    <w:rsid w:val="000361BE"/>
    <w:pPr>
      <w:numPr>
        <w:numId w:val="34"/>
      </w:numPr>
      <w:spacing w:after="0" w:line="240" w:lineRule="exact"/>
      <w:ind w:left="360" w:hanging="360"/>
    </w:pPr>
    <w:rPr>
      <w:rFonts w:ascii="Arial" w:eastAsia="Times New Roman" w:hAnsi="Arial" w:cs="Times New Roman"/>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54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7</Pages>
  <Words>12868</Words>
  <Characters>7336</Characters>
  <Application>Microsoft Office Word</Application>
  <DocSecurity>0</DocSecurity>
  <Lines>61</Lines>
  <Paragraphs>40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kazik SUPER</cp:lastModifiedBy>
  <cp:revision>14</cp:revision>
  <cp:lastPrinted>2024-08-26T16:09:00Z</cp:lastPrinted>
  <dcterms:created xsi:type="dcterms:W3CDTF">2025-11-09T12:38:00Z</dcterms:created>
  <dcterms:modified xsi:type="dcterms:W3CDTF">2025-11-09T13:36:00Z</dcterms:modified>
</cp:coreProperties>
</file>