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0"/>
        <w:tblGridChange w:id="0">
          <w:tblGrid>
            <w:gridCol w:w="1800"/>
            <w:gridCol w:w="360"/>
          </w:tblGrid>
        </w:tblGridChange>
      </w:tblGrid>
      <w:tr>
        <w:trPr>
          <w:cantSplit w:val="0"/>
          <w:trHeight w:val="343"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3">
            <w:pPr>
              <w:rPr>
                <w:sz w:val="23"/>
                <w:szCs w:val="23"/>
              </w:rPr>
            </w:pPr>
            <w:r w:rsidDel="00000000" w:rsidR="00000000" w:rsidRPr="00000000">
              <w:rPr>
                <w:sz w:val="23"/>
                <w:szCs w:val="23"/>
                <w:rtl w:val="0"/>
              </w:rPr>
              <w:t xml:space="preserve">No. of Pages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04">
            <w:pPr>
              <w:rPr>
                <w:b w:val="1"/>
              </w:rPr>
            </w:pPr>
            <w:r w:rsidDel="00000000" w:rsidR="00000000" w:rsidRPr="00000000">
              <w:rPr>
                <w:b w:val="1"/>
                <w:rtl w:val="0"/>
              </w:rPr>
              <w:t xml:space="preserve">3</w:t>
            </w:r>
          </w:p>
        </w:tc>
      </w:tr>
      <w:tr>
        <w:trPr>
          <w:cantSplit w:val="0"/>
          <w:trHeight w:val="360" w:hRule="atLeast"/>
          <w:tblHeader w:val="0"/>
        </w:trPr>
        <w:tc>
          <w:tcPr>
            <w:tcBorders>
              <w:left w:color="000000" w:space="0" w:sz="12" w:val="single"/>
              <w:bottom w:color="000000" w:space="0" w:sz="12" w:val="single"/>
            </w:tcBorders>
          </w:tcPr>
          <w:p w:rsidR="00000000" w:rsidDel="00000000" w:rsidP="00000000" w:rsidRDefault="00000000" w:rsidRPr="00000000" w14:paraId="00000005">
            <w:pPr>
              <w:rPr>
                <w:sz w:val="23"/>
                <w:szCs w:val="23"/>
              </w:rPr>
            </w:pPr>
            <w:r w:rsidDel="00000000" w:rsidR="00000000" w:rsidRPr="00000000">
              <w:rPr>
                <w:sz w:val="23"/>
                <w:szCs w:val="23"/>
                <w:rtl w:val="0"/>
              </w:rPr>
              <w:t xml:space="preserve">No. of Questions</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06">
            <w:pPr>
              <w:rPr>
                <w:b w:val="1"/>
              </w:rPr>
            </w:pPr>
            <w:r w:rsidDel="00000000" w:rsidR="00000000" w:rsidRPr="00000000">
              <w:rPr>
                <w:b w:val="1"/>
                <w:rtl w:val="0"/>
              </w:rPr>
              <w:t xml:space="preserve">4</w:t>
            </w:r>
          </w:p>
        </w:tc>
      </w:tr>
    </w:tbl>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MIDTERM EXAMINATION SPRING 2014</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CSE421: Computer Network</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Total Marks: 60          Time Allowed: 70 minutes</w:t>
      </w:r>
    </w:p>
    <w:p w:rsidR="00000000" w:rsidDel="00000000" w:rsidP="00000000" w:rsidRDefault="00000000" w:rsidRPr="00000000" w14:paraId="0000000D">
      <w:pPr>
        <w:jc w:val="both"/>
        <w:rPr/>
      </w:pPr>
      <w:r w:rsidDel="00000000" w:rsidR="00000000" w:rsidRPr="00000000">
        <w:rPr/>
        <w:drawing>
          <wp:inline distB="0" distT="0" distL="0" distR="0">
            <wp:extent cx="5524500" cy="38100"/>
            <wp:effectExtent b="0" l="0" r="0" t="0"/>
            <wp:docPr id="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245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6"/>
        </w:numPr>
        <w:ind w:left="720" w:right="-360" w:hanging="540"/>
        <w:jc w:val="both"/>
        <w:rPr>
          <w:sz w:val="28"/>
          <w:szCs w:val="28"/>
        </w:rPr>
      </w:pPr>
      <w:r w:rsidDel="00000000" w:rsidR="00000000" w:rsidRPr="00000000">
        <w:rPr>
          <w:sz w:val="28"/>
          <w:szCs w:val="28"/>
          <w:rtl w:val="0"/>
        </w:rPr>
        <w:t xml:space="preserve">Answer ALL </w:t>
      </w:r>
      <w:r w:rsidDel="00000000" w:rsidR="00000000" w:rsidRPr="00000000">
        <w:rPr>
          <w:b w:val="1"/>
          <w:sz w:val="28"/>
          <w:szCs w:val="28"/>
          <w:u w:val="single"/>
          <w:rtl w:val="0"/>
        </w:rPr>
        <w:t xml:space="preserve">FOUR (4)</w:t>
      </w:r>
      <w:r w:rsidDel="00000000" w:rsidR="00000000" w:rsidRPr="00000000">
        <w:rPr>
          <w:sz w:val="28"/>
          <w:szCs w:val="28"/>
          <w:rtl w:val="0"/>
        </w:rPr>
        <w:t xml:space="preserve"> questions</w:t>
      </w:r>
    </w:p>
    <w:p w:rsidR="00000000" w:rsidDel="00000000" w:rsidP="00000000" w:rsidRDefault="00000000" w:rsidRPr="00000000" w14:paraId="0000000F">
      <w:pPr>
        <w:numPr>
          <w:ilvl w:val="0"/>
          <w:numId w:val="6"/>
        </w:numPr>
        <w:ind w:left="720" w:right="-360" w:hanging="540"/>
        <w:rPr>
          <w:sz w:val="28"/>
          <w:szCs w:val="28"/>
        </w:rPr>
      </w:pPr>
      <w:r w:rsidDel="00000000" w:rsidR="00000000" w:rsidRPr="00000000">
        <w:rPr>
          <w:sz w:val="28"/>
          <w:szCs w:val="28"/>
          <w:rtl w:val="0"/>
        </w:rPr>
        <w:t xml:space="preserve">Figure in bracket [] next to each question indicates marks for that question</w:t>
      </w:r>
    </w:p>
    <w:p w:rsidR="00000000" w:rsidDel="00000000" w:rsidP="00000000" w:rsidRDefault="00000000" w:rsidRPr="00000000" w14:paraId="00000010">
      <w:pPr>
        <w:rPr/>
      </w:pPr>
      <w:r w:rsidDel="00000000" w:rsidR="00000000" w:rsidRPr="00000000">
        <w:rPr/>
        <w:drawing>
          <wp:inline distB="0" distT="0" distL="0" distR="0">
            <wp:extent cx="5524500" cy="38100"/>
            <wp:effectExtent b="0" l="0" r="0" t="0"/>
            <wp:docPr id="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245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rtl w:val="0"/>
        </w:rPr>
        <w:t xml:space="preserve">Suppose a company is given a block </w:t>
      </w:r>
      <w:r w:rsidDel="00000000" w:rsidR="00000000" w:rsidRPr="00000000">
        <w:rPr>
          <w:b w:val="1"/>
          <w:rtl w:val="0"/>
        </w:rPr>
        <w:t xml:space="preserve">147.32.176.0/23.</w:t>
        <w:tab/>
        <w:tab/>
        <w:tab/>
        <w:tab/>
      </w:r>
    </w:p>
    <w:p w:rsidR="00000000" w:rsidDel="00000000" w:rsidP="00000000" w:rsidRDefault="00000000" w:rsidRPr="00000000" w14:paraId="00000015">
      <w:pPr>
        <w:ind w:left="360" w:firstLine="0"/>
        <w:rPr>
          <w:b w:val="1"/>
        </w:rPr>
      </w:pPr>
      <w:r w:rsidDel="00000000" w:rsidR="00000000" w:rsidRPr="00000000">
        <w:rPr>
          <w:rtl w:val="0"/>
        </w:rPr>
      </w:r>
    </w:p>
    <w:p w:rsidR="00000000" w:rsidDel="00000000" w:rsidP="00000000" w:rsidRDefault="00000000" w:rsidRPr="00000000" w14:paraId="00000016">
      <w:pPr>
        <w:spacing w:line="360" w:lineRule="auto"/>
        <w:ind w:left="720" w:firstLine="0"/>
        <w:rPr/>
      </w:pPr>
      <w:r w:rsidDel="00000000" w:rsidR="00000000" w:rsidRPr="00000000">
        <w:rPr>
          <w:rtl w:val="0"/>
        </w:rPr>
        <w:t xml:space="preserve">The company needs to distribute these addresses to three branches Dhaka, Khulna and Chittagong as follows: (Create subnets as per requirements and show calculations.)</w:t>
      </w:r>
    </w:p>
    <w:p w:rsidR="00000000" w:rsidDel="00000000" w:rsidP="00000000" w:rsidRDefault="00000000" w:rsidRPr="00000000" w14:paraId="00000017">
      <w:pPr>
        <w:numPr>
          <w:ilvl w:val="0"/>
          <w:numId w:val="4"/>
        </w:numPr>
        <w:spacing w:line="360" w:lineRule="auto"/>
        <w:ind w:left="1800" w:hanging="360"/>
        <w:rPr/>
      </w:pPr>
      <w:r w:rsidDel="00000000" w:rsidR="00000000" w:rsidRPr="00000000">
        <w:rPr>
          <w:rtl w:val="0"/>
        </w:rPr>
        <w:t xml:space="preserve">The first branch, Dhaka needs 100 addresses</w:t>
      </w:r>
    </w:p>
    <w:p w:rsidR="00000000" w:rsidDel="00000000" w:rsidP="00000000" w:rsidRDefault="00000000" w:rsidRPr="00000000" w14:paraId="00000018">
      <w:pPr>
        <w:numPr>
          <w:ilvl w:val="0"/>
          <w:numId w:val="4"/>
        </w:numPr>
        <w:spacing w:line="360" w:lineRule="auto"/>
        <w:ind w:left="1800" w:hanging="360"/>
        <w:rPr/>
      </w:pPr>
      <w:r w:rsidDel="00000000" w:rsidR="00000000" w:rsidRPr="00000000">
        <w:rPr>
          <w:rtl w:val="0"/>
        </w:rPr>
        <w:t xml:space="preserve">The second branch, Khulna also needs 100 addresses</w:t>
      </w:r>
    </w:p>
    <w:p w:rsidR="00000000" w:rsidDel="00000000" w:rsidP="00000000" w:rsidRDefault="00000000" w:rsidRPr="00000000" w14:paraId="00000019">
      <w:pPr>
        <w:numPr>
          <w:ilvl w:val="0"/>
          <w:numId w:val="4"/>
        </w:numPr>
        <w:spacing w:line="360" w:lineRule="auto"/>
        <w:ind w:left="1800" w:hanging="360"/>
        <w:rPr/>
      </w:pPr>
      <w:r w:rsidDel="00000000" w:rsidR="00000000" w:rsidRPr="00000000">
        <w:rPr>
          <w:rtl w:val="0"/>
        </w:rPr>
        <w:t xml:space="preserve">The third branch, Chittagong needs 60 addresses</w:t>
      </w:r>
    </w:p>
    <w:p w:rsidR="00000000" w:rsidDel="00000000" w:rsidP="00000000" w:rsidRDefault="00000000" w:rsidRPr="00000000" w14:paraId="0000001A">
      <w:pPr>
        <w:numPr>
          <w:ilvl w:val="0"/>
          <w:numId w:val="4"/>
        </w:numPr>
        <w:spacing w:line="360" w:lineRule="auto"/>
        <w:ind w:left="1800" w:hanging="360"/>
        <w:rPr/>
      </w:pPr>
      <w:r w:rsidDel="00000000" w:rsidR="00000000" w:rsidRPr="00000000">
        <w:rPr>
          <w:rtl w:val="0"/>
        </w:rPr>
        <w:t xml:space="preserve">And two serial links network addresses between the three routers.</w:t>
      </w:r>
    </w:p>
    <w:p w:rsidR="00000000" w:rsidDel="00000000" w:rsidP="00000000" w:rsidRDefault="00000000" w:rsidRPr="00000000" w14:paraId="0000001B">
      <w:pPr>
        <w:ind w:left="720" w:firstLine="0"/>
        <w:rPr>
          <w:b w:val="1"/>
        </w:rPr>
      </w:pPr>
      <w:r w:rsidDel="00000000" w:rsidR="00000000" w:rsidRPr="00000000">
        <w:rPr>
          <w:rtl w:val="0"/>
        </w:rPr>
        <w:tab/>
        <w:tab/>
        <w:tab/>
        <w:tab/>
        <w:tab/>
        <w:tab/>
        <w:tab/>
        <w:tab/>
        <w:tab/>
        <w:tab/>
        <w:tab/>
        <w:t xml:space="preserve">[9 marks]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of the following would be correct, which version would be preferred? </w:t>
        <w:tab/>
        <w:tab/>
        <w:tab/>
        <w:tab/>
        <w:tab/>
        <w:tab/>
        <w:tab/>
        <w:tab/>
        <w:tab/>
        <w:tab/>
        <w:tab/>
        <w:tab/>
        <w:tab/>
        <w:tab/>
        <w:t xml:space="preserve">[3 marks]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route 192.168.3.0 255.255.255.0 serial 0/0</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route 192.168.3.0 255.255.255.0 192.168.7.2</w:t>
      </w:r>
    </w:p>
    <w:p w:rsidR="00000000" w:rsidDel="00000000" w:rsidP="00000000" w:rsidRDefault="00000000" w:rsidRPr="00000000" w14:paraId="0000001F">
      <w:pPr>
        <w:ind w:left="108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3814.9999999999995" w:type="dxa"/>
        <w:jc w:val="left"/>
        <w:tblInd w:w="0.0" w:type="dxa"/>
        <w:tblLayout w:type="fixed"/>
        <w:tblLook w:val="0400"/>
      </w:tblPr>
      <w:tblGrid>
        <w:gridCol w:w="454"/>
        <w:gridCol w:w="601"/>
        <w:gridCol w:w="604"/>
        <w:gridCol w:w="539"/>
        <w:gridCol w:w="539"/>
        <w:gridCol w:w="539"/>
        <w:gridCol w:w="539"/>
        <w:tblGridChange w:id="0">
          <w:tblGrid>
            <w:gridCol w:w="454"/>
            <w:gridCol w:w="601"/>
            <w:gridCol w:w="604"/>
            <w:gridCol w:w="539"/>
            <w:gridCol w:w="539"/>
            <w:gridCol w:w="539"/>
            <w:gridCol w:w="539"/>
          </w:tblGrid>
        </w:tblGridChange>
      </w:tblGrid>
      <w:tr>
        <w:trPr>
          <w:cantSplit w:val="0"/>
          <w:trHeight w:val="343" w:hRule="atLeast"/>
          <w:tblHeader w:val="0"/>
        </w:trPr>
        <w:tc>
          <w:tcPr>
            <w:gridSpan w:val="3"/>
            <w:tcBorders>
              <w:top w:color="000000" w:space="0" w:sz="0" w:val="nil"/>
              <w:left w:color="000000" w:space="0" w:sz="0" w:val="nil"/>
              <w:bottom w:color="000000" w:space="0" w:sz="0" w:val="nil"/>
            </w:tcBorders>
            <w:shd w:fill="auto" w:val="clear"/>
            <w:vAlign w:val="bottom"/>
          </w:tcPr>
          <w:p w:rsidR="00000000" w:rsidDel="00000000" w:rsidP="00000000" w:rsidRDefault="00000000" w:rsidRPr="00000000" w14:paraId="00000021">
            <w:pPr>
              <w:rPr>
                <w:b w:val="1"/>
                <w:color w:val="000000"/>
                <w:sz w:val="22"/>
                <w:szCs w:val="22"/>
              </w:rPr>
            </w:pPr>
            <w:r w:rsidDel="00000000" w:rsidR="00000000" w:rsidRPr="00000000">
              <w:rPr>
                <w:b w:val="1"/>
                <w:rtl w:val="0"/>
              </w:rPr>
              <w:t xml:space="preserve">Node </w:t>
            </w:r>
            <w:r w:rsidDel="00000000" w:rsidR="00000000" w:rsidRPr="00000000">
              <w:rPr>
                <w:b w:val="1"/>
                <w:color w:val="000000"/>
                <w:rtl w:val="0"/>
              </w:rPr>
              <w:t xml:space="preserve">Tables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tl w:val="0"/>
              </w:rPr>
            </w:r>
          </w:p>
        </w:tc>
        <w:tc>
          <w:tcPr>
            <w:tcBorders>
              <w:top w:color="000000" w:space="0" w:sz="0" w:val="nil"/>
              <w:bottom w:color="000000" w:space="0" w:sz="0" w:val="nil"/>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tl w:val="0"/>
              </w:rPr>
            </w:r>
          </w:p>
        </w:tc>
        <w:tc>
          <w:tcPr>
            <w:tcBorders>
              <w:top w:color="000000" w:space="0" w:sz="0" w:val="nil"/>
              <w:bottom w:color="000000" w:space="0" w:sz="0" w:val="nil"/>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b w:val="1"/>
                <w:color w:val="000000"/>
              </w:rPr>
            </w:pPr>
            <w:r w:rsidDel="00000000" w:rsidR="00000000" w:rsidRPr="00000000">
              <w:rPr>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b w:val="1"/>
                <w:color w:val="000000"/>
              </w:rPr>
            </w:pPr>
            <w:r w:rsidDel="00000000" w:rsidR="00000000" w:rsidRPr="00000000">
              <w:rPr>
                <w:b w:val="1"/>
                <w:rtl w:val="0"/>
              </w:rPr>
              <w:t xml:space="preserve">X</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b w:val="1"/>
                <w:color w:val="000000"/>
              </w:rPr>
            </w:pPr>
            <w:r w:rsidDel="00000000" w:rsidR="00000000" w:rsidRPr="00000000">
              <w:rPr>
                <w:b w:val="1"/>
                <w:rtl w:val="0"/>
              </w:rPr>
              <w:t xml:space="preserve">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B">
            <w:pPr>
              <w:jc w:val="center"/>
              <w:rPr>
                <w:b w:val="1"/>
                <w:color w:val="000000"/>
              </w:rPr>
            </w:pPr>
            <w:r w:rsidDel="00000000" w:rsidR="00000000" w:rsidRPr="00000000">
              <w:rPr>
                <w:b w:val="1"/>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b w:val="1"/>
                <w:color w:val="000000"/>
              </w:rPr>
            </w:pPr>
            <w:r w:rsidDel="00000000" w:rsidR="00000000" w:rsidRPr="00000000">
              <w:rPr>
                <w:b w:val="1"/>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b w:val="1"/>
                <w:color w:val="000000"/>
              </w:rPr>
            </w:pPr>
            <w:r w:rsidDel="00000000" w:rsidR="00000000" w:rsidRPr="00000000">
              <w:rPr>
                <w:b w:val="1"/>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b w:val="1"/>
                <w:color w:val="000000"/>
              </w:rPr>
            </w:pPr>
            <w:r w:rsidDel="00000000" w:rsidR="00000000" w:rsidRPr="00000000">
              <w:rPr>
                <w:b w:val="1"/>
                <w:rtl w:val="0"/>
              </w:rPr>
              <w:t xml:space="preserve">M</w:t>
            </w:r>
            <w:r w:rsidDel="00000000" w:rsidR="00000000" w:rsidRPr="00000000">
              <w:rPr>
                <w:rtl w:val="0"/>
              </w:rPr>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b w:val="1"/>
                <w:color w:val="000000"/>
              </w:rPr>
            </w:pPr>
            <w:r w:rsidDel="00000000" w:rsidR="00000000" w:rsidRPr="00000000">
              <w:rPr>
                <w:b w:val="1"/>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jc w:val="center"/>
              <w:rPr>
                <w:color w:val="000000"/>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color w:val="00000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2">
            <w:pPr>
              <w:jc w:val="center"/>
              <w:rPr>
                <w:color w:val="000000"/>
              </w:rPr>
            </w:pPr>
            <w:sdt>
              <w:sdtPr>
                <w:tag w:val="goog_rdk_0"/>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color w:val="000000"/>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color w:val="000000"/>
              </w:rPr>
            </w:pPr>
            <w:sdt>
              <w:sdtPr>
                <w:tag w:val="goog_rdk_1"/>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color w:val="000000"/>
              </w:rPr>
            </w:pPr>
            <w:sdt>
              <w:sdtPr>
                <w:tag w:val="goog_rdk_2"/>
              </w:sdtPr>
              <w:sdtContent>
                <w:r w:rsidDel="00000000" w:rsidR="00000000" w:rsidRPr="00000000">
                  <w:rPr>
                    <w:rFonts w:ascii="Gungsuh" w:cs="Gungsuh" w:eastAsia="Gungsuh" w:hAnsi="Gungsuh"/>
                    <w:color w:val="000000"/>
                    <w:rtl w:val="0"/>
                  </w:rPr>
                  <w:t xml:space="preserve">∞</w:t>
                </w:r>
              </w:sdtContent>
            </w:sdt>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b w:val="1"/>
                <w:color w:val="000000"/>
              </w:rPr>
            </w:pPr>
            <w:r w:rsidDel="00000000" w:rsidR="00000000" w:rsidRPr="00000000">
              <w:rPr>
                <w:b w:val="1"/>
                <w:color w:val="000000"/>
                <w:rtl w:val="0"/>
              </w:rPr>
              <w:t xml:space="preserve"> </w:t>
            </w:r>
            <w:r w:rsidDel="00000000" w:rsidR="00000000" w:rsidRPr="00000000">
              <w:rPr>
                <w:b w:val="1"/>
                <w:rtl w:val="0"/>
              </w:rPr>
              <w:t xml:space="preserve">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color w:val="00000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9">
            <w:pPr>
              <w:jc w:val="center"/>
              <w:rPr>
                <w:color w:val="00000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color w:val="000000"/>
              </w:rPr>
            </w:pPr>
            <w:sdt>
              <w:sdtPr>
                <w:tag w:val="goog_rdk_3"/>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color w:val="000000"/>
              </w:rPr>
            </w:pPr>
            <w:sdt>
              <w:sdtPr>
                <w:tag w:val="goog_rdk_4"/>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color w:val="000000"/>
              </w:rPr>
            </w:pPr>
            <w:sdt>
              <w:sdtPr>
                <w:tag w:val="goog_rdk_5"/>
              </w:sdtPr>
              <w:sdtContent>
                <w:r w:rsidDel="00000000" w:rsidR="00000000" w:rsidRPr="00000000">
                  <w:rPr>
                    <w:rFonts w:ascii="Gungsuh" w:cs="Gungsuh" w:eastAsia="Gungsuh" w:hAnsi="Gungsuh"/>
                    <w:color w:val="000000"/>
                    <w:rtl w:val="0"/>
                  </w:rPr>
                  <w:t xml:space="preserve">∞</w:t>
                </w:r>
              </w:sdtContent>
            </w:sdt>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b w:val="1"/>
                <w:color w:val="000000"/>
              </w:rPr>
            </w:pPr>
            <w:r w:rsidDel="00000000" w:rsidR="00000000" w:rsidRPr="00000000">
              <w:rPr>
                <w:b w:val="1"/>
                <w:rtl w:val="0"/>
              </w:rPr>
              <w:t xml:space="preserve">Z</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color w:val="000000"/>
              </w:rPr>
            </w:pPr>
            <w:sdt>
              <w:sdtPr>
                <w:tag w:val="goog_rdk_6"/>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0">
            <w:pPr>
              <w:jc w:val="center"/>
              <w:rPr>
                <w:color w:val="000000"/>
              </w:rPr>
            </w:pPr>
            <w:r w:rsidDel="00000000" w:rsidR="00000000" w:rsidRPr="00000000">
              <w:rPr>
                <w:color w:val="000000"/>
                <w:rtl w:val="0"/>
              </w:rPr>
              <w:t xml:space="preserve">0</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color w:val="000000"/>
              </w:rPr>
            </w:pPr>
            <w:r w:rsidDel="00000000" w:rsidR="00000000" w:rsidRPr="00000000">
              <w:rPr>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color w:val="000000"/>
              </w:rPr>
            </w:pPr>
            <w:sdt>
              <w:sdtPr>
                <w:tag w:val="goog_rdk_7"/>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color w:val="000000"/>
              </w:rPr>
            </w:pPr>
            <w:r w:rsidDel="00000000" w:rsidR="00000000" w:rsidRPr="00000000">
              <w:rPr>
                <w:color w:val="000000"/>
                <w:rtl w:val="0"/>
              </w:rPr>
              <w:t xml:space="preserve">4</w:t>
            </w:r>
          </w:p>
        </w:tc>
      </w:tr>
      <w:tr>
        <w:trPr>
          <w:cantSplit w:val="0"/>
          <w:trHeight w:val="343" w:hRule="atLeast"/>
          <w:tblHeader w:val="0"/>
        </w:trPr>
        <w:tc>
          <w:tcPr>
            <w:tcBorders>
              <w:top w:color="000000" w:space="0" w:sz="0" w:val="nil"/>
              <w:left w:color="000000" w:space="0" w:sz="4" w:val="single"/>
              <w:right w:color="000000" w:space="0" w:sz="4" w:val="single"/>
            </w:tcBorders>
            <w:shd w:fill="auto" w:val="clear"/>
            <w:vAlign w:val="bottom"/>
          </w:tcPr>
          <w:p w:rsidR="00000000" w:rsidDel="00000000" w:rsidP="00000000" w:rsidRDefault="00000000" w:rsidRPr="00000000" w14:paraId="00000044">
            <w:pPr>
              <w:jc w:val="center"/>
              <w:rPr>
                <w:b w:val="1"/>
                <w:color w:val="000000"/>
              </w:rPr>
            </w:pPr>
            <w:r w:rsidDel="00000000" w:rsidR="00000000" w:rsidRPr="00000000">
              <w:rPr>
                <w:b w:val="1"/>
                <w:rtl w:val="0"/>
              </w:rPr>
              <w:t xml:space="preserve">W</w:t>
            </w:r>
            <w:r w:rsidDel="00000000" w:rsidR="00000000" w:rsidRPr="00000000">
              <w:rPr>
                <w:rtl w:val="0"/>
              </w:rPr>
            </w:r>
          </w:p>
        </w:tc>
        <w:tc>
          <w:tcPr>
            <w:tcBorders>
              <w:top w:color="000000" w:space="0" w:sz="0" w:val="nil"/>
              <w:left w:color="000000" w:space="0" w:sz="0" w:val="nil"/>
              <w:right w:color="000000" w:space="0" w:sz="4" w:val="single"/>
            </w:tcBorders>
            <w:shd w:fill="auto" w:val="clear"/>
            <w:vAlign w:val="bottom"/>
          </w:tcPr>
          <w:p w:rsidR="00000000" w:rsidDel="00000000" w:rsidP="00000000" w:rsidRDefault="00000000" w:rsidRPr="00000000" w14:paraId="00000045">
            <w:pPr>
              <w:jc w:val="center"/>
              <w:rPr>
                <w:color w:val="000000"/>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right w:color="000000" w:space="0" w:sz="4" w:val="single"/>
            </w:tcBorders>
            <w:shd w:fill="auto" w:val="clear"/>
            <w:vAlign w:val="bottom"/>
          </w:tcPr>
          <w:p w:rsidR="00000000" w:rsidDel="00000000" w:rsidP="00000000" w:rsidRDefault="00000000" w:rsidRPr="00000000" w14:paraId="00000046">
            <w:pPr>
              <w:jc w:val="center"/>
              <w:rPr>
                <w:color w:val="000000"/>
              </w:rPr>
            </w:pPr>
            <w:sdt>
              <w:sdtPr>
                <w:tag w:val="goog_rdk_8"/>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0" w:val="nil"/>
              <w:right w:color="000000" w:space="0" w:sz="4" w:val="single"/>
            </w:tcBorders>
          </w:tcPr>
          <w:p w:rsidR="00000000" w:rsidDel="00000000" w:rsidP="00000000" w:rsidRDefault="00000000" w:rsidRPr="00000000" w14:paraId="00000047">
            <w:pPr>
              <w:jc w:val="center"/>
              <w:rPr>
                <w:color w:val="00000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4" w:val="single"/>
              <w:right w:color="000000" w:space="0" w:sz="4" w:val="single"/>
            </w:tcBorders>
          </w:tcPr>
          <w:p w:rsidR="00000000" w:rsidDel="00000000" w:rsidP="00000000" w:rsidRDefault="00000000" w:rsidRPr="00000000" w14:paraId="00000048">
            <w:pPr>
              <w:jc w:val="center"/>
              <w:rPr>
                <w:color w:val="000000"/>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4" w:val="single"/>
              <w:right w:color="000000" w:space="0" w:sz="4" w:val="single"/>
            </w:tcBorders>
            <w:shd w:fill="auto" w:val="clear"/>
            <w:vAlign w:val="bottom"/>
          </w:tcPr>
          <w:p w:rsidR="00000000" w:rsidDel="00000000" w:rsidP="00000000" w:rsidRDefault="00000000" w:rsidRPr="00000000" w14:paraId="00000049">
            <w:pPr>
              <w:jc w:val="center"/>
              <w:rPr>
                <w:color w:val="000000"/>
              </w:rPr>
            </w:pPr>
            <w:sdt>
              <w:sdtPr>
                <w:tag w:val="goog_rdk_9"/>
              </w:sdtPr>
              <w:sdtContent>
                <w:r w:rsidDel="00000000" w:rsidR="00000000" w:rsidRPr="00000000">
                  <w:rPr>
                    <w:rFonts w:ascii="Gungsuh" w:cs="Gungsuh" w:eastAsia="Gungsuh" w:hAnsi="Gungsuh"/>
                    <w:color w:val="000000"/>
                    <w:rtl w:val="0"/>
                  </w:rPr>
                  <w:t xml:space="preserve">∞</w:t>
                </w:r>
              </w:sdtContent>
            </w:sdt>
          </w:p>
        </w:tc>
        <w:tc>
          <w:tcPr>
            <w:tcBorders>
              <w:top w:color="000000" w:space="0" w:sz="0" w:val="nil"/>
              <w:left w:color="000000" w:space="0" w:sz="4" w:val="single"/>
              <w:right w:color="000000" w:space="0" w:sz="4" w:val="single"/>
            </w:tcBorders>
            <w:shd w:fill="auto" w:val="clear"/>
            <w:vAlign w:val="bottom"/>
          </w:tcPr>
          <w:p w:rsidR="00000000" w:rsidDel="00000000" w:rsidP="00000000" w:rsidRDefault="00000000" w:rsidRPr="00000000" w14:paraId="0000004A">
            <w:pPr>
              <w:rPr>
                <w:color w:val="000000"/>
              </w:rPr>
            </w:pPr>
            <w:r w:rsidDel="00000000" w:rsidR="00000000" w:rsidRPr="00000000">
              <w:rPr>
                <w:rtl w:val="0"/>
              </w:rPr>
              <w:t xml:space="preserve">1</w:t>
            </w: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b w:val="1"/>
                <w:color w:val="000000"/>
              </w:rPr>
            </w:pPr>
            <w:r w:rsidDel="00000000" w:rsidR="00000000" w:rsidRPr="00000000">
              <w:rPr>
                <w:b w:val="1"/>
                <w:rtl w:val="0"/>
              </w:rPr>
              <w:t xml:space="preserve">U</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color w:val="000000"/>
              </w:rPr>
            </w:pPr>
            <w:sdt>
              <w:sdtPr>
                <w:tag w:val="goog_rdk_10"/>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color w:val="000000"/>
              </w:rPr>
            </w:pPr>
            <w:sdt>
              <w:sdtPr>
                <w:tag w:val="goog_rdk_11"/>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E">
            <w:pPr>
              <w:jc w:val="center"/>
              <w:rPr>
                <w:color w:val="000000"/>
              </w:rPr>
            </w:pPr>
            <w:sdt>
              <w:sdtPr>
                <w:tag w:val="goog_rdk_12"/>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color w:val="000000"/>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color w:val="000000"/>
              </w:rPr>
            </w:pPr>
            <w:sdt>
              <w:sdtPr>
                <w:tag w:val="goog_rdk_13"/>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color w:val="000000"/>
              </w:rPr>
            </w:pPr>
            <w:sdt>
              <w:sdtPr>
                <w:tag w:val="goog_rdk_14"/>
              </w:sdtPr>
              <w:sdtContent>
                <w:r w:rsidDel="00000000" w:rsidR="00000000" w:rsidRPr="00000000">
                  <w:rPr>
                    <w:rFonts w:ascii="Gungsuh" w:cs="Gungsuh" w:eastAsia="Gungsuh" w:hAnsi="Gungsuh"/>
                    <w:color w:val="000000"/>
                    <w:rtl w:val="0"/>
                  </w:rPr>
                  <w:t xml:space="preserve">∞</w:t>
                </w:r>
              </w:sdtContent>
            </w:sdt>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jc w:val="center"/>
              <w:rPr>
                <w:b w:val="1"/>
                <w:color w:val="000000"/>
              </w:rPr>
            </w:pPr>
            <w:r w:rsidDel="00000000" w:rsidR="00000000" w:rsidRPr="00000000">
              <w:rPr>
                <w:b w:val="1"/>
                <w:rtl w:val="0"/>
              </w:rPr>
              <w:t xml:space="preserve">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jc w:val="center"/>
              <w:rPr>
                <w:color w:val="000000"/>
              </w:rPr>
            </w:pPr>
            <w:sdt>
              <w:sdtPr>
                <w:tag w:val="goog_rdk_15"/>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jc w:val="center"/>
              <w:rPr>
                <w:color w:val="000000"/>
              </w:rPr>
            </w:pPr>
            <w:sdt>
              <w:sdtPr>
                <w:tag w:val="goog_rdk_16"/>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5">
            <w:pPr>
              <w:jc w:val="center"/>
              <w:rPr>
                <w:color w:val="000000"/>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color w:val="00000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jc w:val="center"/>
              <w:rPr>
                <w:color w:val="000000"/>
              </w:rPr>
            </w:pPr>
            <w:sdt>
              <w:sdtPr>
                <w:tag w:val="goog_rdk_17"/>
              </w:sdtPr>
              <w:sdtContent>
                <w:r w:rsidDel="00000000" w:rsidR="00000000" w:rsidRPr="00000000">
                  <w:rPr>
                    <w:rFonts w:ascii="Gungsuh" w:cs="Gungsuh" w:eastAsia="Gungsuh" w:hAnsi="Gungsuh"/>
                    <w:color w:val="000000"/>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jc w:val="center"/>
              <w:rPr>
                <w:color w:val="000000"/>
              </w:rPr>
            </w:pPr>
            <w:sdt>
              <w:sdtPr>
                <w:tag w:val="goog_rdk_18"/>
              </w:sdtPr>
              <w:sdtContent>
                <w:r w:rsidDel="00000000" w:rsidR="00000000" w:rsidRPr="00000000">
                  <w:rPr>
                    <w:rFonts w:ascii="Gungsuh" w:cs="Gungsuh" w:eastAsia="Gungsuh" w:hAnsi="Gungsuh"/>
                    <w:color w:val="000000"/>
                    <w:rtl w:val="0"/>
                  </w:rPr>
                  <w:t xml:space="preserve">∞</w:t>
                </w:r>
              </w:sdtContent>
            </w:sdt>
          </w:p>
        </w:tc>
      </w:tr>
    </w:tbl>
    <w:p w:rsidR="00000000" w:rsidDel="00000000" w:rsidP="00000000" w:rsidRDefault="00000000" w:rsidRPr="00000000" w14:paraId="00000059">
      <w:pPr>
        <w:spacing w:line="360" w:lineRule="auto"/>
        <w:rPr>
          <w:b w:val="1"/>
          <w:u w:val="single"/>
        </w:rPr>
      </w:pPr>
      <w:r w:rsidDel="00000000" w:rsidR="00000000" w:rsidRPr="00000000">
        <w:rPr>
          <w:b w:val="1"/>
          <w:u w:val="single"/>
          <w:rtl w:val="0"/>
        </w:rPr>
        <w:t xml:space="preserve">Question 2</w:t>
      </w:r>
    </w:p>
    <w:p w:rsidR="00000000" w:rsidDel="00000000" w:rsidP="00000000" w:rsidRDefault="00000000" w:rsidRPr="00000000" w14:paraId="0000005A">
      <w:pPr>
        <w:spacing w:line="360" w:lineRule="auto"/>
        <w:rPr/>
      </w:pPr>
      <w:r w:rsidDel="00000000" w:rsidR="00000000" w:rsidRPr="00000000">
        <w:rPr>
          <w:rtl w:val="0"/>
        </w:rPr>
        <w:tab/>
        <w:tab/>
      </w:r>
      <w:r w:rsidDel="00000000" w:rsidR="00000000" w:rsidRPr="00000000">
        <w:rPr/>
        <w:drawing>
          <wp:inline distB="0" distT="0" distL="0" distR="0">
            <wp:extent cx="2657475" cy="2172829"/>
            <wp:effectExtent b="0" l="0" r="0" t="0"/>
            <wp:docPr id="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7475" cy="2172829"/>
                    </a:xfrm>
                    <a:prstGeom prst="rect"/>
                    <a:ln/>
                  </pic:spPr>
                </pic:pic>
              </a:graphicData>
            </a:graphic>
          </wp:inline>
        </w:drawing>
      </w:r>
      <w:r w:rsidDel="00000000" w:rsidR="00000000" w:rsidRPr="00000000">
        <w:rPr>
          <w:rtl w:val="0"/>
        </w:rPr>
        <w:tab/>
      </w:r>
    </w:p>
    <w:p w:rsidR="00000000" w:rsidDel="00000000" w:rsidP="00000000" w:rsidRDefault="00000000" w:rsidRPr="00000000" w14:paraId="0000005B">
      <w:pPr>
        <w:spacing w:line="360" w:lineRule="auto"/>
        <w:ind w:left="3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152400</wp:posOffset>
                </wp:positionV>
                <wp:extent cx="1152525" cy="352425"/>
                <wp:effectExtent b="0" l="0" r="0" t="0"/>
                <wp:wrapNone/>
                <wp:docPr id="20" name=""/>
                <a:graphic>
                  <a:graphicData uri="http://schemas.microsoft.com/office/word/2010/wordprocessingShape">
                    <wps:wsp>
                      <wps:cNvSpPr/>
                      <wps:cNvPr id="2" name="Shape 2"/>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152400</wp:posOffset>
                </wp:positionV>
                <wp:extent cx="1152525" cy="352425"/>
                <wp:effectExtent b="0" l="0" r="0" t="0"/>
                <wp:wrapNone/>
                <wp:docPr id="2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C">
      <w:pPr>
        <w:spacing w:line="360" w:lineRule="auto"/>
        <w:jc w:val="both"/>
        <w:rPr/>
      </w:pPr>
      <w:r w:rsidDel="00000000" w:rsidR="00000000" w:rsidRPr="00000000">
        <w:rPr>
          <w:rtl w:val="0"/>
        </w:rPr>
        <w:t xml:space="preserve">Distance Vector Routing Protocol uses Bellman Ford’s algorithm. For the above figure no. 1, the table represent the routing tables of node z initially. Router z receives updates from w and y only. All routers are running Distance Vector algorithm. What happens next? (Use Dx(y) = min{c(x,y) + Dy(y), c(x,z) + Dz(y)} for explaining your answer). Draw the final table of Router z.</w:t>
        <w:tab/>
        <w:tab/>
        <w:tab/>
        <w:t xml:space="preserve">[6 marks]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spacing w:line="360" w:lineRule="auto"/>
        <w:ind w:left="720" w:firstLine="0"/>
        <w:rPr/>
      </w:pPr>
      <w:r w:rsidDel="00000000" w:rsidR="00000000" w:rsidRPr="00000000">
        <w:rPr/>
        <w:drawing>
          <wp:inline distB="0" distT="0" distL="0" distR="0">
            <wp:extent cx="4733925" cy="1609725"/>
            <wp:effectExtent b="0" l="0" r="0" t="0"/>
            <wp:docPr id="3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3925" cy="1609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1600200</wp:posOffset>
                </wp:positionV>
                <wp:extent cx="1152525" cy="352425"/>
                <wp:effectExtent b="0" l="0" r="0" t="0"/>
                <wp:wrapNone/>
                <wp:docPr id="22" name=""/>
                <a:graphic>
                  <a:graphicData uri="http://schemas.microsoft.com/office/word/2010/wordprocessingShape">
                    <wps:wsp>
                      <wps:cNvSpPr/>
                      <wps:cNvPr id="4" name="Shape 4"/>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1600200</wp:posOffset>
                </wp:positionV>
                <wp:extent cx="1152525" cy="352425"/>
                <wp:effectExtent b="0" l="0" r="0" t="0"/>
                <wp:wrapNone/>
                <wp:docPr id="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no. 2 represents the routing table of a router running RIPv2, which routes can be summarized to a single route?</w:t>
        <w:tab/>
        <w:tab/>
        <w:tab/>
        <w:tab/>
        <w:tab/>
        <w:tab/>
        <w:tab/>
        <w:tab/>
        <w:t xml:space="preserve">[3 marks]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Split Horizon rule in brief.</w:t>
        <w:tab/>
        <w:tab/>
        <w:tab/>
        <w:tab/>
        <w:tab/>
        <w:tab/>
        <w:tab/>
        <w:t xml:space="preserve">[3 marks]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2">
      <w:pPr>
        <w:rPr>
          <w:b w:val="1"/>
          <w:u w:val="single"/>
        </w:rPr>
      </w:pPr>
      <w:r w:rsidDel="00000000" w:rsidR="00000000" w:rsidRPr="00000000">
        <w:rPr>
          <w:b w:val="1"/>
          <w:u w:val="single"/>
          <w:rtl w:val="0"/>
        </w:rPr>
        <w:t xml:space="preserve">Question 3 </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numPr>
          <w:ilvl w:val="0"/>
          <w:numId w:val="7"/>
        </w:numPr>
        <w:spacing w:line="360" w:lineRule="auto"/>
        <w:ind w:left="720" w:hanging="360"/>
        <w:rPr/>
      </w:pPr>
      <w:r w:rsidDel="00000000" w:rsidR="00000000" w:rsidRPr="00000000">
        <w:rPr>
          <w:rtl w:val="0"/>
        </w:rPr>
        <w:t xml:space="preserve">How does a router running a link state routing protocol become aware of neighbours that are also running the same routing protocol? And what needs to be the same for the routers to become neighbours?</w:t>
        <w:tab/>
        <w:tab/>
        <w:tab/>
        <w:tab/>
        <w:tab/>
        <w:tab/>
        <w:tab/>
        <w:tab/>
        <w:tab/>
        <w:tab/>
        <w:t xml:space="preserve">[3 marks] </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for routers running link state routing protocol, there will be lots of traffic within the network, true or false? Explain in brief. </w:t>
        <w:tab/>
        <w:tab/>
        <w:tab/>
        <w:tab/>
        <w:tab/>
        <w:tab/>
        <w:t xml:space="preserve">[3 marks]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1038225" cy="352425"/>
                <wp:effectExtent b="0" l="0" r="0" t="0"/>
                <wp:wrapNone/>
                <wp:docPr id="29" name=""/>
                <a:graphic>
                  <a:graphicData uri="http://schemas.microsoft.com/office/word/2010/wordprocessingShape">
                    <wps:wsp>
                      <wps:cNvSpPr/>
                      <wps:cNvPr id="11" name="Shape 11"/>
                      <wps:spPr>
                        <a:xfrm>
                          <a:off x="4831650" y="3608550"/>
                          <a:ext cx="1028700" cy="342900"/>
                        </a:xfrm>
                        <a:custGeom>
                          <a:rect b="b" l="l" r="r" t="t"/>
                          <a:pathLst>
                            <a:path extrusionOk="0" h="342900" w="1028700">
                              <a:moveTo>
                                <a:pt x="0" y="0"/>
                              </a:moveTo>
                              <a:lnTo>
                                <a:pt x="0" y="342900"/>
                              </a:lnTo>
                              <a:lnTo>
                                <a:pt x="1028700" y="342900"/>
                              </a:lnTo>
                              <a:lnTo>
                                <a:pt x="10287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192.168.1.1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25400</wp:posOffset>
                </wp:positionV>
                <wp:extent cx="1038225" cy="352425"/>
                <wp:effectExtent b="0" l="0" r="0" t="0"/>
                <wp:wrapNone/>
                <wp:docPr id="2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86150" cy="1504950"/>
            <wp:effectExtent b="0" l="0" r="0" t="0"/>
            <wp:docPr id="3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86150" cy="15049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1358900</wp:posOffset>
                </wp:positionV>
                <wp:extent cx="1152525" cy="352425"/>
                <wp:effectExtent b="0" l="0" r="0" t="0"/>
                <wp:wrapNone/>
                <wp:docPr id="21" name=""/>
                <a:graphic>
                  <a:graphicData uri="http://schemas.microsoft.com/office/word/2010/wordprocessingShape">
                    <wps:wsp>
                      <wps:cNvSpPr/>
                      <wps:cNvPr id="3" name="Shape 3"/>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1358900</wp:posOffset>
                </wp:positionV>
                <wp:extent cx="1152525" cy="352425"/>
                <wp:effectExtent b="0" l="0" r="0" t="0"/>
                <wp:wrapNone/>
                <wp:docPr id="2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139700</wp:posOffset>
                </wp:positionV>
                <wp:extent cx="352425" cy="238125"/>
                <wp:effectExtent b="0" l="0" r="0" t="0"/>
                <wp:wrapNone/>
                <wp:docPr id="28" name=""/>
                <a:graphic>
                  <a:graphicData uri="http://schemas.microsoft.com/office/word/2010/wordprocessingShape">
                    <wps:wsp>
                      <wps:cNvSpPr/>
                      <wps:cNvPr id="10" name="Shape 10"/>
                      <wps:spPr>
                        <a:xfrm>
                          <a:off x="5174550" y="3665700"/>
                          <a:ext cx="342900" cy="228600"/>
                        </a:xfrm>
                        <a:custGeom>
                          <a:rect b="b" l="l" r="r" t="t"/>
                          <a:pathLst>
                            <a:path extrusionOk="0" h="228600" w="342900">
                              <a:moveTo>
                                <a:pt x="0" y="0"/>
                              </a:moveTo>
                              <a:lnTo>
                                <a:pt x="0" y="228600"/>
                              </a:lnTo>
                              <a:lnTo>
                                <a:pt x="342900" y="228600"/>
                              </a:lnTo>
                              <a:lnTo>
                                <a:pt x="3429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139700</wp:posOffset>
                </wp:positionV>
                <wp:extent cx="352425" cy="238125"/>
                <wp:effectExtent b="0" l="0" r="0" t="0"/>
                <wp:wrapNone/>
                <wp:docPr id="2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524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368300</wp:posOffset>
                </wp:positionV>
                <wp:extent cx="1038225" cy="352425"/>
                <wp:effectExtent b="0" l="0" r="0" t="0"/>
                <wp:wrapNone/>
                <wp:docPr id="23" name=""/>
                <a:graphic>
                  <a:graphicData uri="http://schemas.microsoft.com/office/word/2010/wordprocessingShape">
                    <wps:wsp>
                      <wps:cNvSpPr/>
                      <wps:cNvPr id="5" name="Shape 5"/>
                      <wps:spPr>
                        <a:xfrm>
                          <a:off x="4831650" y="3608550"/>
                          <a:ext cx="1028700" cy="342900"/>
                        </a:xfrm>
                        <a:custGeom>
                          <a:rect b="b" l="l" r="r" t="t"/>
                          <a:pathLst>
                            <a:path extrusionOk="0" h="342900" w="1028700">
                              <a:moveTo>
                                <a:pt x="0" y="0"/>
                              </a:moveTo>
                              <a:lnTo>
                                <a:pt x="0" y="342900"/>
                              </a:lnTo>
                              <a:lnTo>
                                <a:pt x="1028700" y="342900"/>
                              </a:lnTo>
                              <a:lnTo>
                                <a:pt x="10287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10.0.0.1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368300</wp:posOffset>
                </wp:positionV>
                <wp:extent cx="1038225" cy="352425"/>
                <wp:effectExtent b="0" l="0" r="0" t="0"/>
                <wp:wrapNone/>
                <wp:docPr id="2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 name=""/>
                <a:graphic>
                  <a:graphicData uri="http://schemas.microsoft.com/office/word/2010/wordprocessingShape">
                    <wps:wsp>
                      <wps:cNvSpPr/>
                      <wps:cNvPr id="13" name="Shape 13"/>
                      <wps:spPr>
                        <a:xfrm flipH="1">
                          <a:off x="8784525" y="3894300"/>
                          <a:ext cx="228600" cy="1143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 name=""/>
                <a:graphic>
                  <a:graphicData uri="http://schemas.microsoft.com/office/word/2010/wordprocessingShape">
                    <wps:wsp>
                      <wps:cNvSpPr/>
                      <wps:cNvPr id="8" name="Shape 8"/>
                      <wps:spPr>
                        <a:xfrm rot="10800000">
                          <a:off x="8594025" y="4237200"/>
                          <a:ext cx="3429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 name=""/>
                <a:graphic>
                  <a:graphicData uri="http://schemas.microsoft.com/office/word/2010/wordprocessingShape">
                    <wps:wsp>
                      <wps:cNvSpPr/>
                      <wps:cNvPr id="7" name="Shape 7"/>
                      <wps:spPr>
                        <a:xfrm flipH="1" rot="10800000">
                          <a:off x="7984425" y="4051145"/>
                          <a:ext cx="228600" cy="1143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444500</wp:posOffset>
                </wp:positionV>
                <wp:extent cx="1038225" cy="352425"/>
                <wp:effectExtent b="0" l="0" r="0" t="0"/>
                <wp:wrapNone/>
                <wp:docPr id="33" name=""/>
                <a:graphic>
                  <a:graphicData uri="http://schemas.microsoft.com/office/word/2010/wordprocessingShape">
                    <wps:wsp>
                      <wps:cNvSpPr/>
                      <wps:cNvPr id="15" name="Shape 15"/>
                      <wps:spPr>
                        <a:xfrm>
                          <a:off x="4831650" y="3608550"/>
                          <a:ext cx="1028700" cy="342900"/>
                        </a:xfrm>
                        <a:custGeom>
                          <a:rect b="b" l="l" r="r" t="t"/>
                          <a:pathLst>
                            <a:path extrusionOk="0" h="342900" w="1028700">
                              <a:moveTo>
                                <a:pt x="0" y="0"/>
                              </a:moveTo>
                              <a:lnTo>
                                <a:pt x="0" y="342900"/>
                              </a:lnTo>
                              <a:lnTo>
                                <a:pt x="1028700" y="342900"/>
                              </a:lnTo>
                              <a:lnTo>
                                <a:pt x="10287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172.16.3.1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444500</wp:posOffset>
                </wp:positionV>
                <wp:extent cx="1038225" cy="352425"/>
                <wp:effectExtent b="0" l="0" r="0" t="0"/>
                <wp:wrapNone/>
                <wp:docPr id="33"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A has three active interfaces with IP addresses as shown in figure no. 3. It has no loopback interfaces and a router-id configured as 200.20.21.19. What router ID will it use when it takes part in a DR/BDR election, and why?</w:t>
        <w:tab/>
        <w:tab/>
        <w:tab/>
        <w:tab/>
        <w:tab/>
        <w:tab/>
        <w:tab/>
        <w:t xml:space="preserve">[3 marks]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serial link is configured to operate at 64 kbps using the clock rate 64000 command on the DCE interface. The bandwidth and cost commands are not used. What will be the calculated OSPF cost for the link?</w:t>
        <w:tab/>
        <w:tab/>
        <w:tab/>
        <w:tab/>
        <w:tab/>
        <w:tab/>
        <w:tab/>
        <w:tab/>
        <w:tab/>
        <w:tab/>
        <w:t xml:space="preserve">[3 marks]</w:t>
        <w:tab/>
      </w:r>
    </w:p>
    <w:p w:rsidR="00000000" w:rsidDel="00000000" w:rsidP="00000000" w:rsidRDefault="00000000" w:rsidRPr="00000000" w14:paraId="0000006C">
      <w:pPr>
        <w:spacing w:line="360" w:lineRule="auto"/>
        <w:rPr>
          <w:b w:val="1"/>
          <w:u w:val="single"/>
        </w:rPr>
      </w:pPr>
      <w:r w:rsidDel="00000000" w:rsidR="00000000" w:rsidRPr="00000000">
        <w:rPr>
          <w:b w:val="1"/>
          <w:u w:val="single"/>
          <w:rtl w:val="0"/>
        </w:rPr>
        <w:t xml:space="preserve">Question 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1714500</wp:posOffset>
                </wp:positionV>
                <wp:extent cx="1152525" cy="352425"/>
                <wp:effectExtent b="0" l="0" r="0" t="0"/>
                <wp:wrapNone/>
                <wp:docPr id="24" name=""/>
                <a:graphic>
                  <a:graphicData uri="http://schemas.microsoft.com/office/word/2010/wordprocessingShape">
                    <wps:wsp>
                      <wps:cNvSpPr/>
                      <wps:cNvPr id="6" name="Shape 6"/>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1714500</wp:posOffset>
                </wp:positionV>
                <wp:extent cx="1152525" cy="352425"/>
                <wp:effectExtent b="0" l="0" r="0" t="0"/>
                <wp:wrapNone/>
                <wp:docPr id="24"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EIRGP use RTP for query and update packets but not for acknowledgement packets? </w:t>
        <w:tab/>
        <w:tab/>
        <w:tab/>
        <w:tab/>
        <w:tab/>
        <w:tab/>
        <w:tab/>
        <w:tab/>
        <w:tab/>
        <w:tab/>
        <w:tab/>
        <w:tab/>
        <w:t xml:space="preserve">[3 marks]</w:t>
      </w:r>
    </w:p>
    <w:p w:rsidR="00000000" w:rsidDel="00000000" w:rsidP="00000000" w:rsidRDefault="00000000" w:rsidRPr="00000000" w14:paraId="0000006E">
      <w:pPr>
        <w:ind w:left="720" w:firstLine="0"/>
        <w:jc w:val="center"/>
        <w:rPr/>
      </w:pPr>
      <w:r w:rsidDel="00000000" w:rsidR="00000000" w:rsidRPr="00000000">
        <w:rPr/>
        <w:drawing>
          <wp:inline distB="0" distT="0" distL="0" distR="0">
            <wp:extent cx="3879153" cy="2779432"/>
            <wp:effectExtent b="0" l="0" r="0" t="0"/>
            <wp:docPr id="4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79153" cy="277943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0</wp:posOffset>
                </wp:positionV>
                <wp:extent cx="1152525" cy="352425"/>
                <wp:effectExtent b="0" l="0" r="0" t="0"/>
                <wp:wrapNone/>
                <wp:docPr id="32" name=""/>
                <a:graphic>
                  <a:graphicData uri="http://schemas.microsoft.com/office/word/2010/wordprocessingShape">
                    <wps:wsp>
                      <wps:cNvSpPr/>
                      <wps:cNvPr id="14" name="Shape 14"/>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0</wp:posOffset>
                </wp:positionV>
                <wp:extent cx="1152525" cy="352425"/>
                <wp:effectExtent b="0" l="0" r="0" t="0"/>
                <wp:wrapNone/>
                <wp:docPr id="32"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rPr/>
      </w:pPr>
      <w:r w:rsidDel="00000000" w:rsidR="00000000" w:rsidRPr="00000000">
        <w:rPr>
          <w:rtl w:val="0"/>
        </w:rPr>
        <w:t xml:space="preserve">Refer to figure no.4, the output is of which table of which router? This router is running which routing protocol? And what needs to be done so that the default route information is automatically sent via routing updates to other routers? </w:t>
        <w:tab/>
        <w:tab/>
        <w:tab/>
        <w:tab/>
        <w:tab/>
        <w:tab/>
        <w:t xml:space="preserve">[4 marks]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this command, and what do the numbers represent? </w:t>
        <w:tab/>
        <w:t xml:space="preserve">[2 marks]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Router(config-if)#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bandwidth-percent eigrp 1 40</w:t>
      </w:r>
    </w:p>
    <w:p w:rsidR="00000000" w:rsidDel="00000000" w:rsidP="00000000" w:rsidRDefault="00000000" w:rsidRPr="00000000" w14:paraId="00000074">
      <w:pPr>
        <w:ind w:left="720" w:firstLine="0"/>
        <w:jc w:val="center"/>
        <w:rPr/>
      </w:pPr>
      <w:r w:rsidDel="00000000" w:rsidR="00000000" w:rsidRPr="00000000">
        <w:rPr/>
        <w:drawing>
          <wp:inline distB="0" distT="0" distL="0" distR="0">
            <wp:extent cx="3703575" cy="1797162"/>
            <wp:effectExtent b="0" l="0" r="0" t="0"/>
            <wp:docPr id="3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703575" cy="179716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1612900</wp:posOffset>
                </wp:positionV>
                <wp:extent cx="1152525" cy="352425"/>
                <wp:effectExtent b="0" l="0" r="0" t="0"/>
                <wp:wrapNone/>
                <wp:docPr id="27" name=""/>
                <a:graphic>
                  <a:graphicData uri="http://schemas.microsoft.com/office/word/2010/wordprocessingShape">
                    <wps:wsp>
                      <wps:cNvSpPr/>
                      <wps:cNvPr id="9" name="Shape 9"/>
                      <wps:spPr>
                        <a:xfrm>
                          <a:off x="4774500" y="3608550"/>
                          <a:ext cx="1143000" cy="342900"/>
                        </a:xfrm>
                        <a:custGeom>
                          <a:rect b="b" l="l" r="r" t="t"/>
                          <a:pathLst>
                            <a:path extrusionOk="0" h="342900" w="1143000">
                              <a:moveTo>
                                <a:pt x="0" y="0"/>
                              </a:moveTo>
                              <a:lnTo>
                                <a:pt x="0" y="342900"/>
                              </a:lnTo>
                              <a:lnTo>
                                <a:pt x="1143000" y="342900"/>
                              </a:lnTo>
                              <a:lnTo>
                                <a:pt x="1143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no. 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1612900</wp:posOffset>
                </wp:positionV>
                <wp:extent cx="1152525" cy="352425"/>
                <wp:effectExtent b="0" l="0" r="0" t="0"/>
                <wp:wrapNone/>
                <wp:docPr id="27"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152525" cy="352425"/>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A has calculated the best route to the destination. Which router is the successor? Are there any feasible successors? If so, which are they? </w:t>
        <w:tab/>
        <w:tab/>
        <w:tab/>
        <w:tab/>
        <w:tab/>
        <w:t xml:space="preserve">[3 marks]</w:t>
      </w:r>
    </w:p>
    <w:p w:rsidR="00000000" w:rsidDel="00000000" w:rsidP="00000000" w:rsidRDefault="00000000" w:rsidRPr="00000000" w14:paraId="00000077">
      <w:pPr>
        <w:spacing w:line="360" w:lineRule="auto"/>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101600</wp:posOffset>
                </wp:positionV>
                <wp:extent cx="6918325" cy="31750"/>
                <wp:effectExtent b="0" l="0" r="0" t="0"/>
                <wp:wrapNone/>
                <wp:docPr id="30" name=""/>
                <a:graphic>
                  <a:graphicData uri="http://schemas.microsoft.com/office/word/2010/wordprocessingShape">
                    <wps:wsp>
                      <wps:cNvSpPr/>
                      <wps:cNvPr id="12" name="Shape 12"/>
                      <wps:spPr>
                        <a:xfrm>
                          <a:off x="1893188" y="3770475"/>
                          <a:ext cx="6905625" cy="19050"/>
                        </a:xfrm>
                        <a:custGeom>
                          <a:rect b="b" l="l" r="r" t="t"/>
                          <a:pathLst>
                            <a:path extrusionOk="0" h="19050" w="6905625">
                              <a:moveTo>
                                <a:pt x="0" y="0"/>
                              </a:moveTo>
                              <a:lnTo>
                                <a:pt x="6905625" y="190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101600</wp:posOffset>
                </wp:positionV>
                <wp:extent cx="6918325" cy="31750"/>
                <wp:effectExtent b="0" l="0" r="0" t="0"/>
                <wp:wrapNone/>
                <wp:docPr id="30"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6918325" cy="31750"/>
                        </a:xfrm>
                        <a:prstGeom prst="rect"/>
                        <a:ln/>
                      </pic:spPr>
                    </pic:pic>
                  </a:graphicData>
                </a:graphic>
              </wp:anchor>
            </w:drawing>
          </mc:Fallback>
        </mc:AlternateContent>
      </w:r>
    </w:p>
    <w:p w:rsidR="00000000" w:rsidDel="00000000" w:rsidP="00000000" w:rsidRDefault="00000000" w:rsidRPr="00000000" w14:paraId="00000078">
      <w:pPr>
        <w:spacing w:line="360" w:lineRule="auto"/>
        <w:jc w:val="center"/>
        <w:rPr/>
      </w:pPr>
      <w:r w:rsidDel="00000000" w:rsidR="00000000" w:rsidRPr="00000000">
        <w:rPr>
          <w:b w:val="1"/>
          <w:sz w:val="32"/>
          <w:szCs w:val="32"/>
          <w:rtl w:val="0"/>
        </w:rPr>
        <w:t xml:space="preserve">THE END</w:t>
      </w:r>
      <w:r w:rsidDel="00000000" w:rsidR="00000000" w:rsidRPr="00000000">
        <w:rPr>
          <w:rtl w:val="0"/>
        </w:rPr>
      </w:r>
    </w:p>
    <w:sectPr>
      <w:footerReference r:id="rId27" w:type="default"/>
      <w:footerReference r:id="rId28" w:type="even"/>
      <w:pgSz w:h="16834" w:w="11909" w:orient="portrait"/>
      <w:pgMar w:bottom="576"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upperRoman"/>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1A96"/>
    <w:rPr>
      <w:sz w:val="24"/>
      <w:szCs w:val="24"/>
    </w:rPr>
  </w:style>
  <w:style w:type="paragraph" w:styleId="Heading2">
    <w:name w:val="heading 2"/>
    <w:basedOn w:val="Normal"/>
    <w:next w:val="Normal"/>
    <w:qFormat w:val="1"/>
    <w:rsid w:val="00BA36FE"/>
    <w:pPr>
      <w:keepNext w:val="1"/>
      <w:outlineLvl w:val="1"/>
    </w:pPr>
    <w:rPr>
      <w:b w:val="1"/>
      <w:bCs w:val="1"/>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881BC2"/>
    <w:rPr>
      <w:color w:val="0000ff"/>
      <w:u w:val="single"/>
    </w:rPr>
  </w:style>
  <w:style w:type="paragraph" w:styleId="PlainText">
    <w:name w:val="Plain Text"/>
    <w:basedOn w:val="Normal"/>
    <w:rsid w:val="00F91681"/>
    <w:rPr>
      <w:rFonts w:ascii="Times" w:hAnsi="Times"/>
      <w:szCs w:val="20"/>
    </w:rPr>
  </w:style>
  <w:style w:type="paragraph" w:styleId="Footer">
    <w:name w:val="footer"/>
    <w:basedOn w:val="Normal"/>
    <w:rsid w:val="00FA599D"/>
    <w:pPr>
      <w:tabs>
        <w:tab w:val="center" w:pos="4320"/>
        <w:tab w:val="right" w:pos="8640"/>
      </w:tabs>
    </w:pPr>
  </w:style>
  <w:style w:type="character" w:styleId="PageNumber">
    <w:name w:val="page number"/>
    <w:basedOn w:val="DefaultParagraphFont"/>
    <w:rsid w:val="00FA599D"/>
  </w:style>
  <w:style w:type="paragraph" w:styleId="BalloonText">
    <w:name w:val="Balloon Text"/>
    <w:basedOn w:val="Normal"/>
    <w:semiHidden w:val="1"/>
    <w:rsid w:val="00DF3FBF"/>
    <w:rPr>
      <w:rFonts w:ascii="Tahoma" w:cs="Tahoma" w:hAnsi="Tahoma"/>
      <w:sz w:val="16"/>
      <w:szCs w:val="16"/>
    </w:rPr>
  </w:style>
  <w:style w:type="table" w:styleId="TableGrid">
    <w:name w:val="Table Grid"/>
    <w:basedOn w:val="TableNormal"/>
    <w:rsid w:val="00780DB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3058A8"/>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FmUy3qNX67eF5wiQMgSNjA==">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2014-03-08T07:27:00Z</dcterms:created>
  <dc:creator>bushra</dc:creator>
</cp:coreProperties>
</file>