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EB848" w14:textId="309468BF" w:rsidR="00B546D6" w:rsidRDefault="00B546D6" w:rsidP="00B546D6">
      <w:pPr>
        <w:jc w:val="center"/>
        <w:rPr>
          <w:b/>
          <w:bCs/>
        </w:rPr>
      </w:pPr>
      <w:r>
        <w:rPr>
          <w:b/>
          <w:bCs/>
        </w:rPr>
        <w:t>DODATKOWE ZADANIE – KAPITAŁY, ZOBOWIĄZANIA I REZERWY NA ZOBOWIĄZANIA</w:t>
      </w:r>
    </w:p>
    <w:p w14:paraId="3C2385E6" w14:textId="37E28114" w:rsidR="00B546D6" w:rsidRPr="00657F65" w:rsidRDefault="00B546D6" w:rsidP="00B546D6">
      <w:pPr>
        <w:rPr>
          <w:b/>
          <w:bCs/>
        </w:rPr>
      </w:pPr>
      <w:r w:rsidRPr="00657F65">
        <w:rPr>
          <w:b/>
          <w:bCs/>
        </w:rPr>
        <w:t>Zadanie 1.</w:t>
      </w:r>
    </w:p>
    <w:p w14:paraId="39D4A7DD" w14:textId="77777777" w:rsidR="00B546D6" w:rsidRDefault="00B546D6" w:rsidP="00B546D6">
      <w:r>
        <w:t>Firma produkcyjna posiada na początek okresu saldo w kwocie 5000 złotych na koncie RACHUNKI BANKOWE. W ciągu okresu sprawozdawczego w firmie dokonano następujących operacji gospodarczych:</w:t>
      </w:r>
    </w:p>
    <w:p w14:paraId="2E38A4ED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Utworzono rezerwę na prawdopodobne straty związane z prowadzonymi aktualnie operacjami finansowymi (</w:t>
      </w:r>
      <w:proofErr w:type="spellStart"/>
      <w:r>
        <w:t>Pk</w:t>
      </w:r>
      <w:proofErr w:type="spellEnd"/>
      <w:r>
        <w:t>) …………………………………………………………………………… 350</w:t>
      </w:r>
    </w:p>
    <w:p w14:paraId="4E1BD131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Utworzono rezerwę z tytułu poręczenia zapłaty przez jednostkę (</w:t>
      </w:r>
      <w:proofErr w:type="spellStart"/>
      <w:r>
        <w:t>Pk</w:t>
      </w:r>
      <w:proofErr w:type="spellEnd"/>
      <w:r>
        <w:t>) ……………… 1 500</w:t>
      </w:r>
    </w:p>
    <w:p w14:paraId="1C352E61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Utworzono rezerwę na nieuznane przez jednostkę roszczenia, skierowane przez kontrahenta na drogę sądową z tytułu reklamacji (</w:t>
      </w:r>
      <w:proofErr w:type="spellStart"/>
      <w:r>
        <w:t>Pk</w:t>
      </w:r>
      <w:proofErr w:type="spellEnd"/>
      <w:r>
        <w:t>) ………………………………………………………….. 200</w:t>
      </w:r>
    </w:p>
    <w:p w14:paraId="3F40F018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Zapłacono podwyższone odsetki z tytułu operacji finansowych (</w:t>
      </w:r>
      <w:proofErr w:type="spellStart"/>
      <w:r>
        <w:t>Pk</w:t>
      </w:r>
      <w:proofErr w:type="spellEnd"/>
      <w:r>
        <w:t>) …………………. …</w:t>
      </w:r>
    </w:p>
    <w:p w14:paraId="39478CAE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Rozwiązano niewykorzystaną część rezerwy z tytułu operacji finansowych (WB) … …</w:t>
      </w:r>
    </w:p>
    <w:p w14:paraId="08ECBF63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W wyniku wyroku sądowego jednostka musiała uznać reklamację i roszczenia pokryła z rezerwy (WB) …………………………………………………………………………………………………… …</w:t>
      </w:r>
    </w:p>
    <w:p w14:paraId="7D76FA13" w14:textId="77777777" w:rsidR="00B546D6" w:rsidRDefault="00B546D6" w:rsidP="00B546D6">
      <w:pPr>
        <w:pStyle w:val="Akapitzlist"/>
        <w:numPr>
          <w:ilvl w:val="0"/>
          <w:numId w:val="1"/>
        </w:numPr>
      </w:pPr>
      <w:r>
        <w:t>Rozwiązano niewykorzystaną rezerwę z tytułu poręczenia zapłaty przez jednostkę (</w:t>
      </w:r>
      <w:proofErr w:type="spellStart"/>
      <w:r>
        <w:t>Pk</w:t>
      </w:r>
      <w:proofErr w:type="spellEnd"/>
      <w:r>
        <w:t>) …</w:t>
      </w:r>
    </w:p>
    <w:p w14:paraId="5864A52F" w14:textId="77777777" w:rsidR="00B546D6" w:rsidRDefault="00B546D6" w:rsidP="00B546D6">
      <w:pPr>
        <w:spacing w:after="0"/>
      </w:pPr>
      <w:r>
        <w:t>Polecenia:</w:t>
      </w:r>
    </w:p>
    <w:p w14:paraId="2821E6B3" w14:textId="77777777" w:rsidR="00B546D6" w:rsidRDefault="00B546D6" w:rsidP="00B546D6">
      <w:pPr>
        <w:spacing w:after="0"/>
      </w:pPr>
      <w:r>
        <w:t>- otwórz konta wpisując salda początkowe</w:t>
      </w:r>
    </w:p>
    <w:p w14:paraId="379C26B6" w14:textId="41DCB268" w:rsidR="00B546D6" w:rsidRDefault="00B546D6" w:rsidP="00B546D6">
      <w:pPr>
        <w:spacing w:after="0"/>
      </w:pPr>
      <w:r>
        <w:t>- zaksięguj operacje gospodarcze</w:t>
      </w:r>
    </w:p>
    <w:p w14:paraId="4AB5198C" w14:textId="20A1DA91" w:rsidR="00B63E94" w:rsidRDefault="00B63E94" w:rsidP="00B546D6">
      <w:pPr>
        <w:spacing w:after="0"/>
      </w:pPr>
    </w:p>
    <w:p w14:paraId="7C4AA3D2" w14:textId="567BA380" w:rsidR="00B63E94" w:rsidRDefault="00B63E94" w:rsidP="00B546D6">
      <w:pPr>
        <w:spacing w:after="0"/>
      </w:pPr>
    </w:p>
    <w:p w14:paraId="603C5B36" w14:textId="06840E2C" w:rsidR="00B63E94" w:rsidRDefault="00B63E94" w:rsidP="00B546D6">
      <w:pPr>
        <w:spacing w:after="0"/>
      </w:pPr>
    </w:p>
    <w:p w14:paraId="13206283" w14:textId="77777777" w:rsidR="00B63E94" w:rsidRDefault="00B63E94" w:rsidP="00B546D6">
      <w:pPr>
        <w:spacing w:after="0"/>
      </w:pPr>
      <w:bookmarkStart w:id="0" w:name="_GoBack"/>
      <w:bookmarkEnd w:id="0"/>
    </w:p>
    <w:p w14:paraId="29D0015C" w14:textId="63E60E9C" w:rsidR="005710B3" w:rsidRDefault="005710B3"/>
    <w:p w14:paraId="1623B1FE" w14:textId="77777777" w:rsidR="00B63E94" w:rsidRDefault="00B63E94" w:rsidP="00B63E94">
      <w:pPr>
        <w:jc w:val="center"/>
        <w:rPr>
          <w:b/>
          <w:bCs/>
        </w:rPr>
      </w:pPr>
      <w:r>
        <w:rPr>
          <w:b/>
          <w:bCs/>
        </w:rPr>
        <w:t>DODATKOWE ZADANIE – KAPITAŁY, ZOBOWIĄZANIA I REZERWY NA ZOBOWIĄZANIA</w:t>
      </w:r>
    </w:p>
    <w:p w14:paraId="72701312" w14:textId="77777777" w:rsidR="00B63E94" w:rsidRPr="00657F65" w:rsidRDefault="00B63E94" w:rsidP="00B63E94">
      <w:pPr>
        <w:rPr>
          <w:b/>
          <w:bCs/>
        </w:rPr>
      </w:pPr>
      <w:r w:rsidRPr="00657F65">
        <w:rPr>
          <w:b/>
          <w:bCs/>
        </w:rPr>
        <w:t>Zadanie 1.</w:t>
      </w:r>
    </w:p>
    <w:p w14:paraId="50988369" w14:textId="77777777" w:rsidR="00B63E94" w:rsidRDefault="00B63E94" w:rsidP="00B63E94">
      <w:r>
        <w:t>Firma produkcyjna posiada na początek okresu saldo w kwocie 5000 złotych na koncie RACHUNKI BANKOWE. W ciągu okresu sprawozdawczego w firmie dokonano następujących operacji gospodarczych:</w:t>
      </w:r>
    </w:p>
    <w:p w14:paraId="05F64650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Utworzono rezerwę na prawdopodobne straty związane z prowadzonymi aktualnie operacjami finansowymi (</w:t>
      </w:r>
      <w:proofErr w:type="spellStart"/>
      <w:r>
        <w:t>Pk</w:t>
      </w:r>
      <w:proofErr w:type="spellEnd"/>
      <w:r>
        <w:t>) …………………………………………………………………………… 350</w:t>
      </w:r>
    </w:p>
    <w:p w14:paraId="53F42581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Utworzono rezerwę z tytułu poręczenia zapłaty przez jednostkę (</w:t>
      </w:r>
      <w:proofErr w:type="spellStart"/>
      <w:r>
        <w:t>Pk</w:t>
      </w:r>
      <w:proofErr w:type="spellEnd"/>
      <w:r>
        <w:t>) ……………… 1 500</w:t>
      </w:r>
    </w:p>
    <w:p w14:paraId="584FB9C7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Utworzono rezerwę na nieuznane przez jednostkę roszczenia, skierowane przez kontrahenta na drogę sądową z tytułu reklamacji (</w:t>
      </w:r>
      <w:proofErr w:type="spellStart"/>
      <w:r>
        <w:t>Pk</w:t>
      </w:r>
      <w:proofErr w:type="spellEnd"/>
      <w:r>
        <w:t>) ………………………………………………………….. 200</w:t>
      </w:r>
    </w:p>
    <w:p w14:paraId="0596E110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Zapłacono podwyższone odsetki z tytułu operacji finansowych (</w:t>
      </w:r>
      <w:proofErr w:type="spellStart"/>
      <w:r>
        <w:t>Pk</w:t>
      </w:r>
      <w:proofErr w:type="spellEnd"/>
      <w:r>
        <w:t>) …………………. …</w:t>
      </w:r>
    </w:p>
    <w:p w14:paraId="0844C728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Rozwiązano niewykorzystaną część rezerwy z tytułu operacji finansowych (WB) … …</w:t>
      </w:r>
    </w:p>
    <w:p w14:paraId="519900AD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W wyniku wyroku sądowego jednostka musiała uznać reklamację i roszczenia pokryła z rezerwy (WB) …………………………………………………………………………………………………… …</w:t>
      </w:r>
    </w:p>
    <w:p w14:paraId="75BBE10F" w14:textId="77777777" w:rsidR="00B63E94" w:rsidRDefault="00B63E94" w:rsidP="00B63E94">
      <w:pPr>
        <w:pStyle w:val="Akapitzlist"/>
        <w:numPr>
          <w:ilvl w:val="0"/>
          <w:numId w:val="2"/>
        </w:numPr>
      </w:pPr>
      <w:r>
        <w:t>Rozwiązano niewykorzystaną rezerwę z tytułu poręczenia zapłaty przez jednostkę (</w:t>
      </w:r>
      <w:proofErr w:type="spellStart"/>
      <w:r>
        <w:t>Pk</w:t>
      </w:r>
      <w:proofErr w:type="spellEnd"/>
      <w:r>
        <w:t>) …</w:t>
      </w:r>
    </w:p>
    <w:p w14:paraId="43B5F216" w14:textId="77777777" w:rsidR="00B63E94" w:rsidRDefault="00B63E94" w:rsidP="00B63E94">
      <w:pPr>
        <w:spacing w:after="0"/>
      </w:pPr>
      <w:r>
        <w:t>Polecenia:</w:t>
      </w:r>
    </w:p>
    <w:p w14:paraId="361516BA" w14:textId="77777777" w:rsidR="00B63E94" w:rsidRDefault="00B63E94" w:rsidP="00B63E94">
      <w:pPr>
        <w:spacing w:after="0"/>
      </w:pPr>
      <w:r>
        <w:t>- otwórz konta wpisując salda początkowe</w:t>
      </w:r>
    </w:p>
    <w:p w14:paraId="6215A427" w14:textId="77777777" w:rsidR="00B63E94" w:rsidRDefault="00B63E94" w:rsidP="00B63E94">
      <w:pPr>
        <w:spacing w:after="0"/>
      </w:pPr>
      <w:r>
        <w:t>- zaksięguj operacje gospodarcze</w:t>
      </w:r>
    </w:p>
    <w:p w14:paraId="0BCB6D10" w14:textId="77777777" w:rsidR="00B63E94" w:rsidRDefault="00B63E94"/>
    <w:sectPr w:rsidR="00B63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D5129"/>
    <w:multiLevelType w:val="hybridMultilevel"/>
    <w:tmpl w:val="7AC8A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14301"/>
    <w:multiLevelType w:val="hybridMultilevel"/>
    <w:tmpl w:val="7AC8AA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D6"/>
    <w:rsid w:val="005710B3"/>
    <w:rsid w:val="00B546D6"/>
    <w:rsid w:val="00B63E94"/>
    <w:rsid w:val="00FA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C681"/>
  <w15:chartTrackingRefBased/>
  <w15:docId w15:val="{4098098D-1873-44E3-8727-87471EF9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546D6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4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SMĘTEK</dc:creator>
  <cp:keywords/>
  <dc:description/>
  <cp:lastModifiedBy>Karolina SMĘTEK</cp:lastModifiedBy>
  <cp:revision>2</cp:revision>
  <cp:lastPrinted>2024-04-28T07:00:00Z</cp:lastPrinted>
  <dcterms:created xsi:type="dcterms:W3CDTF">2024-04-27T11:06:00Z</dcterms:created>
  <dcterms:modified xsi:type="dcterms:W3CDTF">2024-04-28T07:05:00Z</dcterms:modified>
</cp:coreProperties>
</file>