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Website Pages and URL to use same as our website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563c1"/>
          <w:u w:val="single"/>
        </w:rPr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https://www.cruzaa.com/product/the-cruzaa-e-scooter-racing-white-sale/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563c1"/>
          <w:u w:val="single"/>
        </w:rPr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https://www.cruzaa.com/product/the-cruzaa-e-scooter-carbon-black-sale/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 colours in Pro Range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Carbon Black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Racing White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yellow"/>
          <w:rtl w:val="0"/>
        </w:rPr>
        <w:t xml:space="preserve">Price -  was RRP £1499.00 - Now £1299.99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Title 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Cruzaa E-Scooter Carbon Black – with Built-in Speakers &amp; Bluetooth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bookmarkStart w:colFirst="0" w:colLast="0" w:name="_heading=h.i4yawbvyn0v4" w:id="0"/>
      <w:bookmarkEnd w:id="0"/>
      <w:r w:rsidDel="00000000" w:rsidR="00000000" w:rsidRPr="00000000">
        <w:rPr>
          <w:b w:val="1"/>
          <w:bCs w:val="1"/>
          <w:rtl w:val="0"/>
        </w:rPr>
        <w:t xml:space="preserve">Cruzaa E-Scooter Racing White – with Built-in Speakers &amp; Bluetooth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Product Description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Move your own way and let the Cruzaa Electric Scooter do all the hard work for you.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Cruzaa sit-down Electric Scooter is an exclusive lifestyle premium scooter under the Cruzaa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product family range. The Cruzaa is 100% electric with a unique foldable slick frame design, making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everyday social and transport an effortless pleasure, with an impressive range up to 35 miles,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reaching a top speed of 15.5 mph (legal road limit) and comes with a smart xenon large LED Screen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Display.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Cruzaa is so unique, it has an extensive range of built-in features, such as built-in speakers with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Bluetooth enabled to stream music, the battery is detachable for portable charging and the scooter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has a built-in USB port to charge devices such as a mobile phone.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beauty of the detachable battery is for portable charging and to swap over if needed on those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long journeys, being a very lightweight foldable scooter, making it easy to transport.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Cruzaa Scooter has truly been crafted specifically with your lifestyle in mind.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Specifications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 Top Speed: 15.5 mph (25 km)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 Total Distance/Max Range: 35 Miles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 Water Resistant: Yes – IPX4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 Bluetooth with Built-in Speakers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 Digital LCD Display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 Detachable Battery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 Security/Alarm System: Yes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 Front Headlight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 Disk Brake System: Yes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 Foldable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 Cruise Control Yes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 Built-in USB port - Yes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 Speed setting Yes - 3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ruzaa.com/product/the-cruzaa-e-scooter-racing-white-sale/" TargetMode="External"/><Relationship Id="rId8" Type="http://schemas.openxmlformats.org/officeDocument/2006/relationships/hyperlink" Target="https://www.cruzaa.com/product/the-cruzaa-e-scooter-carbon-black-sal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murWM6oSq8X9vpiZ3Veh6/h4/Q==">CgMxLjAyDmguaTR5YXdidnluMHY0OAByITE4Q2Y3ckxTOEEtNHlpaXQ1STB6MGJxXzA2dVV5eWlFaA==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