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INHERONMUD — ALTHERION</w:t>
      </w:r>
    </w:p>
    <w:p w:rsidR="00000000" w:rsidDel="00000000" w:rsidP="00000000" w:rsidRDefault="00000000" w:rsidRPr="00000000" w14:paraId="00000002">
      <w:pPr>
        <w:rPr/>
      </w:pPr>
      <w:r w:rsidDel="00000000" w:rsidR="00000000" w:rsidRPr="00000000">
        <w:rPr>
          <w:rtl w:val="0"/>
        </w:rPr>
        <w:t xml:space="preserve">## Galería histórica: 8 cuadros de los últimos 100 años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Objetivo visual: ocho imágenes en formato cuadro horizontal, estilo isekai de fantasía luminosa, pero tratadas como obras históricas palaciegas. Deben parecer lienzos solemnes colgados en Luminara: composición cuidada, personajes heroicos, iluminación dorada, detalles simbólicos, pincelada pictórica, marco mental de óleo épico. El toque isekai debe estar en el color, la expresividad, las reliquias vivas, los gremios, los uniformes de academia y los monstruos absurdamente memorables, no en estética moderna.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Formato recomendado para cada imagen: horizontal, 16:9 o 3:2, gran lienzo palaciego, composición narrativa, iluminación dramática de alba o mediodía, alta fantasía isekai, pintura histórica, detalle rico, sin texto dentro de la imagen.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1. La Apertura de los Gremios Brillantes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Periodo: 4908-4913.</w:t>
      </w:r>
    </w:p>
    <w:p w:rsidR="00000000" w:rsidDel="00000000" w:rsidP="00000000" w:rsidRDefault="00000000" w:rsidRPr="00000000" w14:paraId="0000000B">
      <w:pPr>
        <w:rPr/>
      </w:pPr>
      <w:r w:rsidDel="00000000" w:rsidR="00000000" w:rsidRPr="00000000">
        <w:rPr>
          <w:rtl w:val="0"/>
        </w:rPr>
        <w:t xml:space="preserve">Evento representado: legalización del Gremio de Aventureros y nacimiento del sistema de rangos Cobre, Hierro, Plata, Oro, Alba y Leyenda.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Descripción breve:</w:t>
      </w:r>
    </w:p>
    <w:p w:rsidR="00000000" w:rsidDel="00000000" w:rsidP="00000000" w:rsidRDefault="00000000" w:rsidRPr="00000000" w14:paraId="0000000E">
      <w:pPr>
        <w:rPr/>
      </w:pPr>
      <w:r w:rsidDel="00000000" w:rsidR="00000000" w:rsidRPr="00000000">
        <w:rPr>
          <w:rtl w:val="0"/>
        </w:rPr>
        <w:t xml:space="preserve">En la Plaza de los Siete Brillos de Luminara, jóvenes aventureros de razas y orígenes distintos reciben sus primeras placas de rango ante escribas reales, caballeros solares y gremiales. Al fondo, el tablón de misiones se alza como si fuera un altar cívico. La escena debe transmitir entusiasmo, promesa, caos controlado y la sensación de que una nueva era empieza con una cola administrativa sorprendentemente heroica.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Prompt visual:</w:t>
      </w:r>
    </w:p>
    <w:p w:rsidR="00000000" w:rsidDel="00000000" w:rsidP="00000000" w:rsidRDefault="00000000" w:rsidRPr="00000000" w14:paraId="00000011">
      <w:pPr>
        <w:rPr/>
      </w:pPr>
      <w:r w:rsidDel="00000000" w:rsidR="00000000" w:rsidRPr="00000000">
        <w:rPr>
          <w:rtl w:val="0"/>
        </w:rPr>
        <w:t xml:space="preserve">Horizontal historical palace painting, luminous isekai fantasy style, grand plaza of a white and gold solar capital, young adventurers receiving copper and iron guild badges from royal clerks and radiant knights, diverse fantasy races, colorful cloaks, guild banners, mission board like a ceremonial altar, warm dawn light, marble terraces, cheerful but dignified atmosphere, epic composition, oil painting texture, rich details, no text, no modern objects.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Elementos clave:</w:t>
      </w:r>
    </w:p>
    <w:p w:rsidR="00000000" w:rsidDel="00000000" w:rsidP="00000000" w:rsidRDefault="00000000" w:rsidRPr="00000000" w14:paraId="00000014">
      <w:pPr>
        <w:rPr/>
      </w:pPr>
      <w:r w:rsidDel="00000000" w:rsidR="00000000" w:rsidRPr="00000000">
        <w:rPr>
          <w:rtl w:val="0"/>
        </w:rPr>
        <w:t xml:space="preserve">- Placas de rango brillando en manos de novatos.</w:t>
      </w:r>
    </w:p>
    <w:p w:rsidR="00000000" w:rsidDel="00000000" w:rsidP="00000000" w:rsidRDefault="00000000" w:rsidRPr="00000000" w14:paraId="00000015">
      <w:pPr>
        <w:rPr/>
      </w:pPr>
      <w:r w:rsidDel="00000000" w:rsidR="00000000" w:rsidRPr="00000000">
        <w:rPr>
          <w:rtl w:val="0"/>
        </w:rPr>
        <w:t xml:space="preserve">- Tablón de misiones como símbolo central.</w:t>
      </w:r>
    </w:p>
    <w:p w:rsidR="00000000" w:rsidDel="00000000" w:rsidP="00000000" w:rsidRDefault="00000000" w:rsidRPr="00000000" w14:paraId="00000016">
      <w:pPr>
        <w:rPr/>
      </w:pPr>
      <w:r w:rsidDel="00000000" w:rsidR="00000000" w:rsidRPr="00000000">
        <w:rPr>
          <w:rtl w:val="0"/>
        </w:rPr>
        <w:t xml:space="preserve">- Reina o emisario real en balcón lejano.</w:t>
      </w:r>
    </w:p>
    <w:p w:rsidR="00000000" w:rsidDel="00000000" w:rsidP="00000000" w:rsidRDefault="00000000" w:rsidRPr="00000000" w14:paraId="00000017">
      <w:pPr>
        <w:rPr/>
      </w:pPr>
      <w:r w:rsidDel="00000000" w:rsidR="00000000" w:rsidRPr="00000000">
        <w:rPr>
          <w:rtl w:val="0"/>
        </w:rPr>
        <w:t xml:space="preserve">- Un slime pequeño robando una pluma a un escriba, detalle divertido casi escondido.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2. El Festival de la Luz Limpia y el Golem de Confeti</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Periodo: 4926.</w:t>
      </w:r>
    </w:p>
    <w:p w:rsidR="00000000" w:rsidDel="00000000" w:rsidP="00000000" w:rsidRDefault="00000000" w:rsidRPr="00000000" w14:paraId="0000001C">
      <w:pPr>
        <w:rPr/>
      </w:pPr>
      <w:r w:rsidDel="00000000" w:rsidR="00000000" w:rsidRPr="00000000">
        <w:rPr>
          <w:rtl w:val="0"/>
        </w:rPr>
        <w:t xml:space="preserve">Evento representado: festival usado por los Purificadores Risueños para propaganda, interrumpido por un golem de confeti explosivo.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Descripción breve:</w:t>
      </w:r>
    </w:p>
    <w:p w:rsidR="00000000" w:rsidDel="00000000" w:rsidP="00000000" w:rsidRDefault="00000000" w:rsidRPr="00000000" w14:paraId="0000001F">
      <w:pPr>
        <w:rPr/>
      </w:pPr>
      <w:r w:rsidDel="00000000" w:rsidR="00000000" w:rsidRPr="00000000">
        <w:rPr>
          <w:rtl w:val="0"/>
        </w:rPr>
        <w:t xml:space="preserve">Una plaza festiva llena de cintas blancas, farolillos solares y ciudadanos sonrientes se convierte en una batalla caótica. En el centro, un golem de confeti luminoso estalla en colores mientras caballeros, clérigos y aventureros intentan contenerlo. En balcones y soportales, figuras demasiado pulcras observan sin mancharse: los Purificadores Risueños, ya inquietantes bajo su amabilidad.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Prompt visual:</w:t>
      </w:r>
    </w:p>
    <w:p w:rsidR="00000000" w:rsidDel="00000000" w:rsidP="00000000" w:rsidRDefault="00000000" w:rsidRPr="00000000" w14:paraId="00000022">
      <w:pPr>
        <w:rPr/>
      </w:pPr>
      <w:r w:rsidDel="00000000" w:rsidR="00000000" w:rsidRPr="00000000">
        <w:rPr>
          <w:rtl w:val="0"/>
        </w:rPr>
        <w:t xml:space="preserve">Horizontal palace history painting, bright isekai fantasy, solar festival in a noble city square, explosive confetti golem in the center, radiant knights and novice adventurers trying to contain it, white ribbons and golden lanterns, smiling masked propagandists watching from balconies, colorful magical chaos, dignified historical oil painting style, dramatic sunlight, no text, no modern elements.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Elementos clave:</w:t>
      </w:r>
    </w:p>
    <w:p w:rsidR="00000000" w:rsidDel="00000000" w:rsidP="00000000" w:rsidRDefault="00000000" w:rsidRPr="00000000" w14:paraId="00000025">
      <w:pPr>
        <w:rPr/>
      </w:pPr>
      <w:r w:rsidDel="00000000" w:rsidR="00000000" w:rsidRPr="00000000">
        <w:rPr>
          <w:rtl w:val="0"/>
        </w:rPr>
        <w:t xml:space="preserve">- Golem de confeti como foco visual.</w:t>
      </w:r>
    </w:p>
    <w:p w:rsidR="00000000" w:rsidDel="00000000" w:rsidP="00000000" w:rsidRDefault="00000000" w:rsidRPr="00000000" w14:paraId="00000026">
      <w:pPr>
        <w:rPr/>
      </w:pPr>
      <w:r w:rsidDel="00000000" w:rsidR="00000000" w:rsidRPr="00000000">
        <w:rPr>
          <w:rtl w:val="0"/>
        </w:rPr>
        <w:t xml:space="preserve">- Lumito o una gota solar sonriente en un estandarte, inquietante pero adorable.</w:t>
      </w:r>
    </w:p>
    <w:p w:rsidR="00000000" w:rsidDel="00000000" w:rsidP="00000000" w:rsidRDefault="00000000" w:rsidRPr="00000000" w14:paraId="00000027">
      <w:pPr>
        <w:rPr/>
      </w:pPr>
      <w:r w:rsidDel="00000000" w:rsidR="00000000" w:rsidRPr="00000000">
        <w:rPr>
          <w:rtl w:val="0"/>
        </w:rPr>
        <w:t xml:space="preserve">- Purificadores en blanco impoluto, demasiado quietos.</w:t>
      </w:r>
    </w:p>
    <w:p w:rsidR="00000000" w:rsidDel="00000000" w:rsidP="00000000" w:rsidRDefault="00000000" w:rsidRPr="00000000" w14:paraId="00000028">
      <w:pPr>
        <w:rPr/>
      </w:pPr>
      <w:r w:rsidDel="00000000" w:rsidR="00000000" w:rsidRPr="00000000">
        <w:rPr>
          <w:rtl w:val="0"/>
        </w:rPr>
        <w:t xml:space="preserve">- Aventureros protegiendo niños y puestos de pan bendito.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3. El Discurso de las Muchas Luces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Periodo: 4928.</w:t>
      </w:r>
    </w:p>
    <w:p w:rsidR="00000000" w:rsidDel="00000000" w:rsidP="00000000" w:rsidRDefault="00000000" w:rsidRPr="00000000" w14:paraId="0000002D">
      <w:pPr>
        <w:rPr/>
      </w:pPr>
      <w:r w:rsidDel="00000000" w:rsidR="00000000" w:rsidRPr="00000000">
        <w:rPr>
          <w:rtl w:val="0"/>
        </w:rPr>
        <w:t xml:space="preserve">Evento representado: la princesa Seralyne pronuncia su discurso inclusivo contra la pureza excluyente.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Descripción breve:</w:t>
      </w:r>
    </w:p>
    <w:p w:rsidR="00000000" w:rsidDel="00000000" w:rsidP="00000000" w:rsidRDefault="00000000" w:rsidRPr="00000000" w14:paraId="00000030">
      <w:pPr>
        <w:rPr/>
      </w:pPr>
      <w:r w:rsidDel="00000000" w:rsidR="00000000" w:rsidRPr="00000000">
        <w:rPr>
          <w:rtl w:val="0"/>
        </w:rPr>
        <w:t xml:space="preserve">Seralyne, aún princesa, se alza en las escalinatas de un templo solar. Frente a ella, campesinos, estudiantes, sombríos, forasteros planares, clérigos y caballeros escuchan bajo una luz de alba que cae en haces múltiples, no en un único rayo. La imagen debe ser majestuosa y profundamente humana: la luz no borra diferencias, las ilumina.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Prompt visual:</w:t>
      </w:r>
    </w:p>
    <w:p w:rsidR="00000000" w:rsidDel="00000000" w:rsidP="00000000" w:rsidRDefault="00000000" w:rsidRPr="00000000" w14:paraId="00000033">
      <w:pPr>
        <w:rPr/>
      </w:pPr>
      <w:r w:rsidDel="00000000" w:rsidR="00000000" w:rsidRPr="00000000">
        <w:rPr>
          <w:rtl w:val="0"/>
        </w:rPr>
        <w:t xml:space="preserve">Horizontal epic palace painting, luminous fantasy isekai, young princess Seralyne on the steps of a solar temple giving a historic speech, diverse crowd of peasants, academy students, shadow-touched people, planar foreigners, clerics and knights, many beams of dawn light falling separately over the crowd, white marble, gold banners, emotional faces, noble historical oil painting, no text, no modern objects.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Elementos clave:</w:t>
      </w:r>
    </w:p>
    <w:p w:rsidR="00000000" w:rsidDel="00000000" w:rsidP="00000000" w:rsidRDefault="00000000" w:rsidRPr="00000000" w14:paraId="00000036">
      <w:pPr>
        <w:rPr/>
      </w:pPr>
      <w:r w:rsidDel="00000000" w:rsidR="00000000" w:rsidRPr="00000000">
        <w:rPr>
          <w:rtl w:val="0"/>
        </w:rPr>
        <w:t xml:space="preserve">- Seralyne sin corona, pero con presencia de futura reina.</w:t>
      </w:r>
    </w:p>
    <w:p w:rsidR="00000000" w:rsidDel="00000000" w:rsidP="00000000" w:rsidRDefault="00000000" w:rsidRPr="00000000" w14:paraId="00000037">
      <w:pPr>
        <w:rPr/>
      </w:pPr>
      <w:r w:rsidDel="00000000" w:rsidR="00000000" w:rsidRPr="00000000">
        <w:rPr>
          <w:rtl w:val="0"/>
        </w:rPr>
        <w:t xml:space="preserve">- Múltiples rayos de luz como símbolo visual.</w:t>
      </w:r>
    </w:p>
    <w:p w:rsidR="00000000" w:rsidDel="00000000" w:rsidP="00000000" w:rsidRDefault="00000000" w:rsidRPr="00000000" w14:paraId="00000038">
      <w:pPr>
        <w:rPr/>
      </w:pPr>
      <w:r w:rsidDel="00000000" w:rsidR="00000000" w:rsidRPr="00000000">
        <w:rPr>
          <w:rtl w:val="0"/>
        </w:rPr>
        <w:t xml:space="preserve">- Un sombrío y un caballero compartiendo el mismo escalón.</w:t>
      </w:r>
    </w:p>
    <w:p w:rsidR="00000000" w:rsidDel="00000000" w:rsidP="00000000" w:rsidRDefault="00000000" w:rsidRPr="00000000" w14:paraId="00000039">
      <w:pPr>
        <w:rPr/>
      </w:pPr>
      <w:r w:rsidDel="00000000" w:rsidR="00000000" w:rsidRPr="00000000">
        <w:rPr>
          <w:rtl w:val="0"/>
        </w:rPr>
        <w:t xml:space="preserve">- Un niño levantando una placa de aventurero Cobre.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4. El Mozo y el Escudo del Alba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Periodo: 4935.</w:t>
      </w:r>
    </w:p>
    <w:p w:rsidR="00000000" w:rsidDel="00000000" w:rsidP="00000000" w:rsidRDefault="00000000" w:rsidRPr="00000000" w14:paraId="0000003E">
      <w:pPr>
        <w:rPr/>
      </w:pPr>
      <w:r w:rsidDel="00000000" w:rsidR="00000000" w:rsidRPr="00000000">
        <w:rPr>
          <w:rtl w:val="0"/>
        </w:rPr>
        <w:t xml:space="preserve">Evento representado: Tilo Barriluz levanta por accidente el Escudo del Alba.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Descripción breve:</w:t>
      </w:r>
    </w:p>
    <w:p w:rsidR="00000000" w:rsidDel="00000000" w:rsidP="00000000" w:rsidRDefault="00000000" w:rsidRPr="00000000" w14:paraId="00000041">
      <w:pPr>
        <w:rPr/>
      </w:pPr>
      <w:r w:rsidDel="00000000" w:rsidR="00000000" w:rsidRPr="00000000">
        <w:rPr>
          <w:rtl w:val="0"/>
        </w:rPr>
        <w:t xml:space="preserve">En una sala de armas luminosa, Tilo Barriluz, mozo de cuadras, sostiene el Escudo del Alba mientras nobles, guardias y sirvientes lo miran con asombro. La reliquia proyecta un círculo de luz cálida que no distingue sangre noble ni manos humildes. Debe parecer una escena clásica de elección heroica, pero con detalle isekai: cubos, cepillos, trapos y un caballo asomando la cabeza desde una puerta lateral como testigo histórico no autorizado.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Prompt visual:</w:t>
      </w:r>
    </w:p>
    <w:p w:rsidR="00000000" w:rsidDel="00000000" w:rsidP="00000000" w:rsidRDefault="00000000" w:rsidRPr="00000000" w14:paraId="00000044">
      <w:pPr>
        <w:rPr/>
      </w:pPr>
      <w:r w:rsidDel="00000000" w:rsidR="00000000" w:rsidRPr="00000000">
        <w:rPr>
          <w:rtl w:val="0"/>
        </w:rPr>
        <w:t xml:space="preserve">Horizontal historical fantasy palace painting, isekai heroic tone, humble stable boy accidentally lifting a radiant golden shield in a royal armory, nobles and guards shocked, servants amazed, warm circular sunlight from the relic, marble and polished weapons, cleaning buckets and brushes on the floor, a horse peeking through a side door, oil painting, epic but charming, no text.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Elementos clave:</w:t>
      </w:r>
    </w:p>
    <w:p w:rsidR="00000000" w:rsidDel="00000000" w:rsidP="00000000" w:rsidRDefault="00000000" w:rsidRPr="00000000" w14:paraId="00000047">
      <w:pPr>
        <w:rPr/>
      </w:pPr>
      <w:r w:rsidDel="00000000" w:rsidR="00000000" w:rsidRPr="00000000">
        <w:rPr>
          <w:rtl w:val="0"/>
        </w:rPr>
        <w:t xml:space="preserve">- Tilo nervioso, fuerte y humilde.</w:t>
      </w:r>
    </w:p>
    <w:p w:rsidR="00000000" w:rsidDel="00000000" w:rsidP="00000000" w:rsidRDefault="00000000" w:rsidRPr="00000000" w14:paraId="00000048">
      <w:pPr>
        <w:rPr/>
      </w:pPr>
      <w:r w:rsidDel="00000000" w:rsidR="00000000" w:rsidRPr="00000000">
        <w:rPr>
          <w:rtl w:val="0"/>
        </w:rPr>
        <w:t xml:space="preserve">- Escudo del Alba como sol portátil.</w:t>
      </w:r>
    </w:p>
    <w:p w:rsidR="00000000" w:rsidDel="00000000" w:rsidP="00000000" w:rsidRDefault="00000000" w:rsidRPr="00000000" w14:paraId="00000049">
      <w:pPr>
        <w:rPr/>
      </w:pPr>
      <w:r w:rsidDel="00000000" w:rsidR="00000000" w:rsidRPr="00000000">
        <w:rPr>
          <w:rtl w:val="0"/>
        </w:rPr>
        <w:t xml:space="preserve">- Nobleza desconcertada.</w:t>
      </w:r>
    </w:p>
    <w:p w:rsidR="00000000" w:rsidDel="00000000" w:rsidP="00000000" w:rsidRDefault="00000000" w:rsidRPr="00000000" w14:paraId="0000004A">
      <w:pPr>
        <w:rPr/>
      </w:pPr>
      <w:r w:rsidDel="00000000" w:rsidR="00000000" w:rsidRPr="00000000">
        <w:rPr>
          <w:rtl w:val="0"/>
        </w:rPr>
        <w:t xml:space="preserve">- Detalles cotidianos que humanicen la escena.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5. La Risa de la Corona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Periodo: 4951.</w:t>
      </w:r>
    </w:p>
    <w:p w:rsidR="00000000" w:rsidDel="00000000" w:rsidP="00000000" w:rsidRDefault="00000000" w:rsidRPr="00000000" w14:paraId="0000004F">
      <w:pPr>
        <w:rPr/>
      </w:pPr>
      <w:r w:rsidDel="00000000" w:rsidR="00000000" w:rsidRPr="00000000">
        <w:rPr>
          <w:rtl w:val="0"/>
        </w:rPr>
        <w:t xml:space="preserve">Evento representado: la coronación de Seralyne tras el rechazo de la Espada Aurelia a Caedran.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Descripción breve:</w:t>
      </w:r>
    </w:p>
    <w:p w:rsidR="00000000" w:rsidDel="00000000" w:rsidP="00000000" w:rsidRDefault="00000000" w:rsidRPr="00000000" w14:paraId="00000052">
      <w:pPr>
        <w:rPr/>
      </w:pPr>
      <w:r w:rsidDel="00000000" w:rsidR="00000000" w:rsidRPr="00000000">
        <w:rPr>
          <w:rtl w:val="0"/>
        </w:rPr>
        <w:t xml:space="preserve">En el gran salón de Luminara, Caedran sostiene la Espada Aurelia apagada mientras Seralyne avanza y la reliquia despierta con luz dorada. El Orbe Solar sobre el trono parece vibrar con una alegría casi visible. La corte contiene el aliento: unos reverencian, otros calculan, otros odian. Es el instante exacto en que el destino decide tener sentido del humor.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Prompt visual:</w:t>
      </w:r>
    </w:p>
    <w:p w:rsidR="00000000" w:rsidDel="00000000" w:rsidP="00000000" w:rsidRDefault="00000000" w:rsidRPr="00000000" w14:paraId="00000055">
      <w:pPr>
        <w:rPr/>
      </w:pPr>
      <w:r w:rsidDel="00000000" w:rsidR="00000000" w:rsidRPr="00000000">
        <w:rPr>
          <w:rtl w:val="0"/>
        </w:rPr>
        <w:t xml:space="preserve">Horizontal grand coronation palace painting, luminous isekai fantasy, royal hall of white marble and gold, prince Caedran holding a dim sacred sword, princess Seralyne approaching as the blade awakens with golden light, solar orb above the throne glowing like a silent laugh, nobles shocked, clerics kneeling, dramatic rays, oil painting, historical masterpiece, no text, no modern elements.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Elementos clave:</w:t>
      </w:r>
    </w:p>
    <w:p w:rsidR="00000000" w:rsidDel="00000000" w:rsidP="00000000" w:rsidRDefault="00000000" w:rsidRPr="00000000" w14:paraId="00000058">
      <w:pPr>
        <w:rPr/>
      </w:pPr>
      <w:r w:rsidDel="00000000" w:rsidR="00000000" w:rsidRPr="00000000">
        <w:rPr>
          <w:rtl w:val="0"/>
        </w:rPr>
        <w:t xml:space="preserve">- Contraste entre Caedran en sombra suave y Seralyne en alba dorada.</w:t>
      </w:r>
    </w:p>
    <w:p w:rsidR="00000000" w:rsidDel="00000000" w:rsidP="00000000" w:rsidRDefault="00000000" w:rsidRPr="00000000" w14:paraId="00000059">
      <w:pPr>
        <w:rPr/>
      </w:pPr>
      <w:r w:rsidDel="00000000" w:rsidR="00000000" w:rsidRPr="00000000">
        <w:rPr>
          <w:rtl w:val="0"/>
        </w:rPr>
        <w:t xml:space="preserve">- Espada Aurelia como centro dramático.</w:t>
      </w:r>
    </w:p>
    <w:p w:rsidR="00000000" w:rsidDel="00000000" w:rsidP="00000000" w:rsidRDefault="00000000" w:rsidRPr="00000000" w14:paraId="0000005A">
      <w:pPr>
        <w:rPr/>
      </w:pPr>
      <w:r w:rsidDel="00000000" w:rsidR="00000000" w:rsidRPr="00000000">
        <w:rPr>
          <w:rtl w:val="0"/>
        </w:rPr>
        <w:t xml:space="preserve">- Orbe Solar sobre el trono.</w:t>
      </w:r>
    </w:p>
    <w:p w:rsidR="00000000" w:rsidDel="00000000" w:rsidP="00000000" w:rsidRDefault="00000000" w:rsidRPr="00000000" w14:paraId="0000005B">
      <w:pPr>
        <w:rPr/>
      </w:pPr>
      <w:r w:rsidDel="00000000" w:rsidR="00000000" w:rsidRPr="00000000">
        <w:rPr>
          <w:rtl w:val="0"/>
        </w:rPr>
        <w:t xml:space="preserve">- Rostros de corte: devoción, miedo, cálculo.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6. La Crisis del Pudin Demoníaco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Periodo: 4959.</w:t>
      </w:r>
    </w:p>
    <w:p w:rsidR="00000000" w:rsidDel="00000000" w:rsidP="00000000" w:rsidRDefault="00000000" w:rsidRPr="00000000" w14:paraId="00000060">
      <w:pPr>
        <w:rPr/>
      </w:pPr>
      <w:r w:rsidDel="00000000" w:rsidR="00000000" w:rsidRPr="00000000">
        <w:rPr>
          <w:rtl w:val="0"/>
        </w:rPr>
        <w:t xml:space="preserve">Evento representado: el primer grupo de Héroes Asociados resuelve un desastre en Solazur y se prohíbe la gelatina astral en comedores escolares.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Descripción breve:</w:t>
      </w:r>
    </w:p>
    <w:p w:rsidR="00000000" w:rsidDel="00000000" w:rsidP="00000000" w:rsidRDefault="00000000" w:rsidRPr="00000000" w14:paraId="00000063">
      <w:pPr>
        <w:rPr/>
      </w:pPr>
      <w:r w:rsidDel="00000000" w:rsidR="00000000" w:rsidRPr="00000000">
        <w:rPr>
          <w:rtl w:val="0"/>
        </w:rPr>
        <w:t xml:space="preserve">En el comedor de la Academia Radiante, un pudin demoníaco gigantesco se eleva entre mesas volcadas, bandejas flotantes y estudiantes en uniforme de casas académicas. Nana de la Sartén Celeste, aún aventurera emergente, lidera a un grupo de novatos contra la masa gelatinosa con una sartén bendecida. Aunque cómica, la escena debe estar pintada como una victoria histórica digna de tapiz: la batalla que demostró que los héroes raros también salvan reinos.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Prompt visual:</w:t>
      </w:r>
    </w:p>
    <w:p w:rsidR="00000000" w:rsidDel="00000000" w:rsidP="00000000" w:rsidRDefault="00000000" w:rsidRPr="00000000" w14:paraId="00000066">
      <w:pPr>
        <w:rPr/>
      </w:pPr>
      <w:r w:rsidDel="00000000" w:rsidR="00000000" w:rsidRPr="00000000">
        <w:rPr>
          <w:rtl w:val="0"/>
        </w:rPr>
        <w:t xml:space="preserve">Horizontal heroic palace painting with playful isekai fantasy tone, radiant academy dining hall, giant demonic pudding monster rising among overturned tables and floating trays, young adventurers and uniformed students fighting bravely, Nana wielding a blessed frying pan like a legendary weapon, magical food splashes, golden academy banners, epic oil painting composition, funny but dignified, no text, no modern items.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Elementos clave:</w:t>
      </w:r>
    </w:p>
    <w:p w:rsidR="00000000" w:rsidDel="00000000" w:rsidP="00000000" w:rsidRDefault="00000000" w:rsidRPr="00000000" w14:paraId="00000069">
      <w:pPr>
        <w:rPr/>
      </w:pPr>
      <w:r w:rsidDel="00000000" w:rsidR="00000000" w:rsidRPr="00000000">
        <w:rPr>
          <w:rtl w:val="0"/>
        </w:rPr>
        <w:t xml:space="preserve">- Nana con sartén en pose legendaria.</w:t>
      </w:r>
    </w:p>
    <w:p w:rsidR="00000000" w:rsidDel="00000000" w:rsidP="00000000" w:rsidRDefault="00000000" w:rsidRPr="00000000" w14:paraId="0000006A">
      <w:pPr>
        <w:rPr/>
      </w:pPr>
      <w:r w:rsidDel="00000000" w:rsidR="00000000" w:rsidRPr="00000000">
        <w:rPr>
          <w:rtl w:val="0"/>
        </w:rPr>
        <w:t xml:space="preserve">- Estudiantes de casas León Solar, Zorro de Alba, Grulla Serena y Cabra Meteórica.</w:t>
      </w:r>
    </w:p>
    <w:p w:rsidR="00000000" w:rsidDel="00000000" w:rsidP="00000000" w:rsidRDefault="00000000" w:rsidRPr="00000000" w14:paraId="0000006B">
      <w:pPr>
        <w:rPr/>
      </w:pPr>
      <w:r w:rsidDel="00000000" w:rsidR="00000000" w:rsidRPr="00000000">
        <w:rPr>
          <w:rtl w:val="0"/>
        </w:rPr>
        <w:t xml:space="preserve">- Pudin demoníaco enorme pero visualmente delicioso y amenazante.</w:t>
      </w:r>
    </w:p>
    <w:p w:rsidR="00000000" w:rsidDel="00000000" w:rsidP="00000000" w:rsidRDefault="00000000" w:rsidRPr="00000000" w14:paraId="0000006C">
      <w:pPr>
        <w:rPr/>
      </w:pPr>
      <w:r w:rsidDel="00000000" w:rsidR="00000000" w:rsidRPr="00000000">
        <w:rPr>
          <w:rtl w:val="0"/>
        </w:rPr>
        <w:t xml:space="preserve">- Profesor al fondo protegiendo alumnos con cara de “otra vez no”.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7. La Ley de Mazmorras con Licencia</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Periodo: 4961-4965.</w:t>
      </w:r>
    </w:p>
    <w:p w:rsidR="00000000" w:rsidDel="00000000" w:rsidP="00000000" w:rsidRDefault="00000000" w:rsidRPr="00000000" w14:paraId="00000071">
      <w:pPr>
        <w:rPr/>
      </w:pPr>
      <w:r w:rsidDel="00000000" w:rsidR="00000000" w:rsidRPr="00000000">
        <w:rPr>
          <w:rtl w:val="0"/>
        </w:rPr>
        <w:t xml:space="preserve">Evento representado: Altherion regula las mazmorras menores y nace la Comisión de Mazmorras Cívicas.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Descripción breve:</w:t>
      </w:r>
    </w:p>
    <w:p w:rsidR="00000000" w:rsidDel="00000000" w:rsidP="00000000" w:rsidRDefault="00000000" w:rsidRPr="00000000" w14:paraId="00000074">
      <w:pPr>
        <w:rPr/>
      </w:pPr>
      <w:r w:rsidDel="00000000" w:rsidR="00000000" w:rsidRPr="00000000">
        <w:rPr>
          <w:rtl w:val="0"/>
        </w:rPr>
        <w:t xml:space="preserve">Gilda Mapachispa y varios inspectores colocan sellos luminosos en la entrada de una mazmorra que se abre bajo una panadería rural. Caballeros, aventureros, aldeanos y funcionarios observan la escena con una mezcla de alivio y sospecha. La mazmorra, por supuesto, parece mirar de vuelta. Esta obra debe convertir la burocracia mágica en epopeya menor: el día en que alguien decidió poner normas a lo imposible.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Prompt visual:</w:t>
      </w:r>
    </w:p>
    <w:p w:rsidR="00000000" w:rsidDel="00000000" w:rsidP="00000000" w:rsidRDefault="00000000" w:rsidRPr="00000000" w14:paraId="00000077">
      <w:pPr>
        <w:rPr/>
      </w:pPr>
      <w:r w:rsidDel="00000000" w:rsidR="00000000" w:rsidRPr="00000000">
        <w:rPr>
          <w:rtl w:val="0"/>
        </w:rPr>
        <w:t xml:space="preserve">Horizontal historical palace painting, whimsical isekai fantasy, rural bakery with a glowing dungeon entrance opening beneath it, energetic female dungeon inspector placing radiant safety seals, adventurers, knights, villagers and clerks watching, magical warning ribbons, living dungeon doorway with subtle eyes, warm countryside light, dignified oil painting, epic bureaucratic fantasy, no text.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Elementos clave:</w:t>
      </w:r>
    </w:p>
    <w:p w:rsidR="00000000" w:rsidDel="00000000" w:rsidP="00000000" w:rsidRDefault="00000000" w:rsidRPr="00000000" w14:paraId="0000007A">
      <w:pPr>
        <w:rPr/>
      </w:pPr>
      <w:r w:rsidDel="00000000" w:rsidR="00000000" w:rsidRPr="00000000">
        <w:rPr>
          <w:rtl w:val="0"/>
        </w:rPr>
        <w:t xml:space="preserve">- Gilda Mapachispa con sello mágico.</w:t>
      </w:r>
    </w:p>
    <w:p w:rsidR="00000000" w:rsidDel="00000000" w:rsidP="00000000" w:rsidRDefault="00000000" w:rsidRPr="00000000" w14:paraId="0000007B">
      <w:pPr>
        <w:rPr/>
      </w:pPr>
      <w:r w:rsidDel="00000000" w:rsidR="00000000" w:rsidRPr="00000000">
        <w:rPr>
          <w:rtl w:val="0"/>
        </w:rPr>
        <w:t xml:space="preserve">- Panadería de Doña Marga como escenario.</w:t>
      </w:r>
    </w:p>
    <w:p w:rsidR="00000000" w:rsidDel="00000000" w:rsidP="00000000" w:rsidRDefault="00000000" w:rsidRPr="00000000" w14:paraId="0000007C">
      <w:pPr>
        <w:rPr/>
      </w:pPr>
      <w:r w:rsidDel="00000000" w:rsidR="00000000" w:rsidRPr="00000000">
        <w:rPr>
          <w:rtl w:val="0"/>
        </w:rPr>
        <w:t xml:space="preserve">- Sellos de peligro brillando.</w:t>
      </w:r>
    </w:p>
    <w:p w:rsidR="00000000" w:rsidDel="00000000" w:rsidP="00000000" w:rsidRDefault="00000000" w:rsidRPr="00000000" w14:paraId="0000007D">
      <w:pPr>
        <w:rPr/>
      </w:pPr>
      <w:r w:rsidDel="00000000" w:rsidR="00000000" w:rsidRPr="00000000">
        <w:rPr>
          <w:rtl w:val="0"/>
        </w:rPr>
        <w:t xml:space="preserve">- Aldeanos entre orgullosos y aterrados.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8. El Pozo Cantante y la Sombra del Mediodía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Periodo: 4998-5000.</w:t>
      </w:r>
    </w:p>
    <w:p w:rsidR="00000000" w:rsidDel="00000000" w:rsidP="00000000" w:rsidRDefault="00000000" w:rsidRPr="00000000" w14:paraId="00000082">
      <w:pPr>
        <w:rPr/>
      </w:pPr>
      <w:r w:rsidDel="00000000" w:rsidR="00000000" w:rsidRPr="00000000">
        <w:rPr>
          <w:rtl w:val="0"/>
        </w:rPr>
        <w:t xml:space="preserve">Evento representado: inicio de la amenaza actual, con el pozo de Villaclara revelando la conexión entre el Cáliz de Mediodía, la Cámara del Mediodía Inmóvil y el Trono de Nadie.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Descripción breve:</w:t>
      </w:r>
    </w:p>
    <w:p w:rsidR="00000000" w:rsidDel="00000000" w:rsidP="00000000" w:rsidRDefault="00000000" w:rsidRPr="00000000" w14:paraId="00000085">
      <w:pPr>
        <w:rPr/>
      </w:pPr>
      <w:r w:rsidDel="00000000" w:rsidR="00000000" w:rsidRPr="00000000">
        <w:rPr>
          <w:rtl w:val="0"/>
        </w:rPr>
        <w:t xml:space="preserve">De noche, en Villaclara, un grupo de aventureros de rango Cobre contempla el Pozo Cantante. Sobre el agua aparece un mapa antiguo de Altherion, iluminado por siete gotas doradas del Cáliz de Mediodía. En los bordes del cuadro, casi ocultas entre sombras verticales, figuras de la Cámara del Mediodía Inmóvil observan sin rostro. La escena debe sentirse como el primer verdadero misterio de campaña: la aldea tranquila descubre que su canción lleva siglos esperando respuesta.</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Prompt visual:</w:t>
      </w:r>
    </w:p>
    <w:p w:rsidR="00000000" w:rsidDel="00000000" w:rsidP="00000000" w:rsidRDefault="00000000" w:rsidRPr="00000000" w14:paraId="00000088">
      <w:pPr>
        <w:rPr/>
      </w:pPr>
      <w:r w:rsidDel="00000000" w:rsidR="00000000" w:rsidRPr="00000000">
        <w:rPr>
          <w:rtl w:val="0"/>
        </w:rPr>
        <w:t xml:space="preserve">Horizontal palace historical painting, mysterious luminous isekai fantasy, quiet village at night, young copper-rank adventurers gathered around an ancient singing well, water reflecting an old glowing map of Altherion, seven floating golden drops of a sacred chalice, faceless white-robed figures hidden in vertical moonlit shadows at the edges, warm lanterns, dramatic magical atmosphere, oil painting masterpiece, no text, no modern objects.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Elementos clave:</w:t>
      </w:r>
    </w:p>
    <w:p w:rsidR="00000000" w:rsidDel="00000000" w:rsidP="00000000" w:rsidRDefault="00000000" w:rsidRPr="00000000" w14:paraId="0000008B">
      <w:pPr>
        <w:rPr/>
      </w:pPr>
      <w:r w:rsidDel="00000000" w:rsidR="00000000" w:rsidRPr="00000000">
        <w:rPr>
          <w:rtl w:val="0"/>
        </w:rPr>
        <w:t xml:space="preserve">- Villaclara nocturna, acogedora y amenazada.</w:t>
      </w:r>
    </w:p>
    <w:p w:rsidR="00000000" w:rsidDel="00000000" w:rsidP="00000000" w:rsidRDefault="00000000" w:rsidRPr="00000000" w14:paraId="0000008C">
      <w:pPr>
        <w:rPr/>
      </w:pPr>
      <w:r w:rsidDel="00000000" w:rsidR="00000000" w:rsidRPr="00000000">
        <w:rPr>
          <w:rtl w:val="0"/>
        </w:rPr>
        <w:t xml:space="preserve">- Aventureros novatos como protagonistas históricos.</w:t>
      </w:r>
    </w:p>
    <w:p w:rsidR="00000000" w:rsidDel="00000000" w:rsidP="00000000" w:rsidRDefault="00000000" w:rsidRPr="00000000" w14:paraId="0000008D">
      <w:pPr>
        <w:rPr/>
      </w:pPr>
      <w:r w:rsidDel="00000000" w:rsidR="00000000" w:rsidRPr="00000000">
        <w:rPr>
          <w:rtl w:val="0"/>
        </w:rPr>
        <w:t xml:space="preserve">- Siete gotas doradas flotantes.</w:t>
      </w:r>
    </w:p>
    <w:p w:rsidR="00000000" w:rsidDel="00000000" w:rsidP="00000000" w:rsidRDefault="00000000" w:rsidRPr="00000000" w14:paraId="0000008E">
      <w:pPr>
        <w:rPr/>
      </w:pPr>
      <w:r w:rsidDel="00000000" w:rsidR="00000000" w:rsidRPr="00000000">
        <w:rPr>
          <w:rtl w:val="0"/>
        </w:rPr>
        <w:t xml:space="preserve">- Cámara del Mediodía insinuada, no revelada del todo.</w:t>
      </w:r>
    </w:p>
    <w:p w:rsidR="00000000" w:rsidDel="00000000" w:rsidP="00000000" w:rsidRDefault="00000000" w:rsidRPr="00000000" w14:paraId="0000008F">
      <w:pPr>
        <w:rPr/>
      </w:pPr>
      <w:r w:rsidDel="00000000" w:rsidR="00000000" w:rsidRPr="00000000">
        <w:rPr>
          <w:rtl w:val="0"/>
        </w:rPr>
        <w:t xml:space="preserve">- Mapa antiguo como puente hacia el Trono de Nadie.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Notas finales de dirección artística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Paleta general:</w:t>
      </w:r>
    </w:p>
    <w:p w:rsidR="00000000" w:rsidDel="00000000" w:rsidP="00000000" w:rsidRDefault="00000000" w:rsidRPr="00000000" w14:paraId="00000094">
      <w:pPr>
        <w:rPr/>
      </w:pPr>
      <w:r w:rsidDel="00000000" w:rsidR="00000000" w:rsidRPr="00000000">
        <w:rPr>
          <w:rtl w:val="0"/>
        </w:rPr>
        <w:t xml:space="preserve">- Dorados cálidos, blanco mármol, azules suaves, rojos de estandarte, sombras violetas muy controladas.</w:t>
      </w:r>
    </w:p>
    <w:p w:rsidR="00000000" w:rsidDel="00000000" w:rsidP="00000000" w:rsidRDefault="00000000" w:rsidRPr="00000000" w14:paraId="00000095">
      <w:pPr>
        <w:rPr/>
      </w:pPr>
      <w:r w:rsidDel="00000000" w:rsidR="00000000" w:rsidRPr="00000000">
        <w:rPr>
          <w:rtl w:val="0"/>
        </w:rPr>
        <w:t xml:space="preserve">- La Cámara del Mediodía debe tener luz vertical dura, blanca, sin calor.</w:t>
      </w:r>
    </w:p>
    <w:p w:rsidR="00000000" w:rsidDel="00000000" w:rsidP="00000000" w:rsidRDefault="00000000" w:rsidRPr="00000000" w14:paraId="00000096">
      <w:pPr>
        <w:rPr/>
      </w:pPr>
      <w:r w:rsidDel="00000000" w:rsidR="00000000" w:rsidRPr="00000000">
        <w:rPr>
          <w:rtl w:val="0"/>
        </w:rPr>
        <w:t xml:space="preserve">- Seralyne y sus aliados deben asociarse a luz de alba: dorada, lateral, humana.</w:t>
      </w:r>
    </w:p>
    <w:p w:rsidR="00000000" w:rsidDel="00000000" w:rsidP="00000000" w:rsidRDefault="00000000" w:rsidRPr="00000000" w14:paraId="00000097">
      <w:pPr>
        <w:rPr/>
      </w:pPr>
      <w:r w:rsidDel="00000000" w:rsidR="00000000" w:rsidRPr="00000000">
        <w:rPr>
          <w:rtl w:val="0"/>
        </w:rPr>
        <w:t xml:space="preserve">- El humor visual debe vivir en detalles secundarios, no romper la solemnidad del cuadro.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Estilo pictórico:</w:t>
      </w:r>
    </w:p>
    <w:p w:rsidR="00000000" w:rsidDel="00000000" w:rsidP="00000000" w:rsidRDefault="00000000" w:rsidRPr="00000000" w14:paraId="0000009A">
      <w:pPr>
        <w:rPr/>
      </w:pPr>
      <w:r w:rsidDel="00000000" w:rsidR="00000000" w:rsidRPr="00000000">
        <w:rPr>
          <w:rtl w:val="0"/>
        </w:rPr>
        <w:t xml:space="preserve">- Obras históricas de palacio.</w:t>
      </w:r>
    </w:p>
    <w:p w:rsidR="00000000" w:rsidDel="00000000" w:rsidP="00000000" w:rsidRDefault="00000000" w:rsidRPr="00000000" w14:paraId="0000009B">
      <w:pPr>
        <w:rPr/>
      </w:pPr>
      <w:r w:rsidDel="00000000" w:rsidR="00000000" w:rsidRPr="00000000">
        <w:rPr>
          <w:rtl w:val="0"/>
        </w:rPr>
        <w:t xml:space="preserve">- Composición épica de alta fantasía.</w:t>
      </w:r>
    </w:p>
    <w:p w:rsidR="00000000" w:rsidDel="00000000" w:rsidP="00000000" w:rsidRDefault="00000000" w:rsidRPr="00000000" w14:paraId="0000009C">
      <w:pPr>
        <w:rPr/>
      </w:pPr>
      <w:r w:rsidDel="00000000" w:rsidR="00000000" w:rsidRPr="00000000">
        <w:rPr>
          <w:rtl w:val="0"/>
        </w:rPr>
        <w:t xml:space="preserve">- Personajes con expresividad isekai, pero tratados como héroes de crónica.</w:t>
      </w:r>
    </w:p>
    <w:p w:rsidR="00000000" w:rsidDel="00000000" w:rsidP="00000000" w:rsidRDefault="00000000" w:rsidRPr="00000000" w14:paraId="0000009D">
      <w:pPr>
        <w:rPr/>
      </w:pPr>
      <w:r w:rsidDel="00000000" w:rsidR="00000000" w:rsidRPr="00000000">
        <w:rPr>
          <w:rtl w:val="0"/>
        </w:rPr>
        <w:t xml:space="preserve">- Sin texto dentro de imagen.</w:t>
      </w:r>
    </w:p>
    <w:p w:rsidR="00000000" w:rsidDel="00000000" w:rsidP="00000000" w:rsidRDefault="00000000" w:rsidRPr="00000000" w14:paraId="0000009E">
      <w:pPr>
        <w:rPr/>
      </w:pPr>
      <w:r w:rsidDel="00000000" w:rsidR="00000000" w:rsidRPr="00000000">
        <w:rPr>
          <w:rtl w:val="0"/>
        </w:rPr>
        <w:t xml:space="preserve">- Sin objetos modernos.</w:t>
      </w:r>
    </w:p>
    <w:p w:rsidR="00000000" w:rsidDel="00000000" w:rsidP="00000000" w:rsidRDefault="00000000" w:rsidRPr="00000000" w14:paraId="0000009F">
      <w:pPr>
        <w:rPr/>
      </w:pPr>
      <w:r w:rsidDel="00000000" w:rsidR="00000000" w:rsidRPr="00000000">
        <w:rPr>
          <w:rtl w:val="0"/>
        </w:rPr>
        <w:t xml:space="preserve">- Sin estética digital plana; debe parecer óleo narrativo, rico y ceremonial.</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FIN DEL DOCUMENTO</w:t>
      </w:r>
    </w:p>
    <w:p w:rsidR="00000000" w:rsidDel="00000000" w:rsidP="00000000" w:rsidRDefault="00000000" w:rsidRPr="00000000" w14:paraId="000000A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