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lang w:val="en-US"/>
        </w:rPr>
        <w:t xml:space="preserve">Kazong 2.0 </w:t>
      </w:r>
      <w:r>
        <w:rPr>
          <w:b/>
          <w:bCs/>
          <w:lang w:val="en-US"/>
        </w:rPr>
        <w:t xml:space="preserve"> </w:t>
      </w:r>
      <w:r>
        <w:rPr>
          <w:b/>
          <w:bCs/>
          <w:lang w:val="en-US"/>
        </w:rPr>
        <w:t xml:space="preserve">– </w:t>
      </w:r>
      <w:r>
        <w:rPr>
          <w:b/>
          <w:bCs/>
          <w:lang w:val="en-US"/>
        </w:rPr>
        <w:t xml:space="preserve">Die Jagd nach </w:t>
      </w:r>
      <w:r>
        <w:rPr>
          <w:b/>
          <w:bCs/>
          <w:lang w:val="en-US"/>
        </w:rPr>
        <w:t>Achievements!</w:t>
      </w:r>
    </w:p>
    <w:p>
      <w:pPr>
        <w:pStyle w:val="Normal"/>
        <w:rPr/>
      </w:pPr>
      <w:r>
        <w:rPr>
          <w:b/>
          <w:bCs/>
        </w:rPr>
        <w:t>NEU: Sammle Auszeichnungen in Quiz-, Arcade- &amp; Puzzle-Duellen gegen deine Freunde und hol dir die begehrte „Winner of the Month“ Badge!</w:t>
      </w:r>
    </w:p>
    <w:p>
      <w:pPr>
        <w:pStyle w:val="Normal"/>
        <w:jc w:val="both"/>
        <w:rPr/>
      </w:pPr>
      <w:r>
        <w:rPr>
          <w:bCs/>
        </w:rPr>
        <w:t>Mit dem Kazong Update k</w:t>
      </w:r>
      <w:r>
        <w:rPr>
          <w:rFonts w:ascii="Helvetica" w:hAnsi="Helvetica"/>
          <w:color w:val="202020"/>
          <w:shd w:fill="FFFFFF" w:val="clear"/>
        </w:rPr>
        <w:t xml:space="preserve">önnen sich Android und iOS-Spieler gemeinsam auf die Jagd nach Auszeichnungen begeben. </w:t>
      </w:r>
      <w:r>
        <w:rPr>
          <w:rFonts w:eastAsia="Times New Roman" w:cs="Arial" w:ascii="Arial" w:hAnsi="Arial"/>
          <w:color w:val="333333"/>
          <w:sz w:val="21"/>
          <w:szCs w:val="21"/>
          <w:lang w:eastAsia="de-DE"/>
        </w:rPr>
        <w:t xml:space="preserve">Ob gewonnen Duelle, bester Spieler des Monats in einem der Quiz-, Puzzle- oder Arcade Games, erreichte Spitzenzeiten oder „legendäre“ Leistung bei der Beantwortung von Quizfragen! Spieler können eigene Auszeichnungen sammeln und ihren Trophäenschrank mit Freunden und Gegenspielern vergleichen. </w:t>
      </w:r>
    </w:p>
    <w:p>
      <w:pPr>
        <w:pStyle w:val="Normal"/>
        <w:jc w:val="both"/>
        <w:rPr>
          <w:rFonts w:ascii="Arial" w:hAnsi="Arial" w:eastAsia="Times New Roman" w:cs="Arial"/>
          <w:color w:val="333333"/>
          <w:sz w:val="21"/>
          <w:szCs w:val="21"/>
          <w:lang w:eastAsia="de-DE"/>
        </w:rPr>
      </w:pPr>
      <w:r>
        <w:rPr>
          <w:rFonts w:eastAsia="Times New Roman" w:cs="Arial" w:ascii="Arial" w:hAnsi="Arial"/>
          <w:color w:val="333333"/>
          <w:sz w:val="21"/>
          <w:szCs w:val="21"/>
          <w:highlight w:val="white"/>
          <w:lang w:eastAsia="de-DE"/>
        </w:rPr>
        <w:t xml:space="preserve">Bei Kazong können Spieler erstmals Freunde in Quiz-, Arcade- &amp; Puzzlespielen in runden basierenden Duellen herausfordern. Lernt neue Spieler aus verschiedensten Nationen beim spielen unterschiedlicher Quiz-, Mini-Games kennen und tauscht euch im Chat miteinander aus. In einem Kazong Duell wählt ihr eure Spiele selbst aus und tretet in einem abwechslungsreichen 3-Runden-Duell gegeneinander an. Damit gibt die Kazong-Plattform dem rundenbasierenden Multiplayer Markt nun ein ganz neues Spielerlebnis! </w:t>
      </w:r>
    </w:p>
    <w:p>
      <w:pPr>
        <w:pStyle w:val="Normal"/>
        <w:jc w:val="both"/>
        <w:rPr>
          <w:rFonts w:ascii="Arial" w:hAnsi="Arial" w:eastAsia="Times New Roman" w:cs="Arial"/>
          <w:color w:val="333333"/>
          <w:sz w:val="21"/>
          <w:szCs w:val="21"/>
          <w:highlight w:val="white"/>
          <w:lang w:eastAsia="de-DE"/>
        </w:rPr>
      </w:pPr>
      <w:r>
        <w:rPr>
          <w:rFonts w:eastAsia="Times New Roman" w:cs="Arial" w:ascii="Arial" w:hAnsi="Arial"/>
          <w:color w:val="333333"/>
          <w:sz w:val="21"/>
          <w:szCs w:val="21"/>
          <w:highlight w:val="white"/>
          <w:lang w:eastAsia="de-DE"/>
        </w:rPr>
        <w:t>Neben spannenden Duellen bietet Kazong regelmäßig neue Spiele auch im Singleplayer Modus an. Bis dato stehen 11 Spiele zur Auswahl, dazu zählen 5 Quiz-Games mit mehr als 12 000 Fragen in verschiedenen Sprachen. Durch Social Features wie Chat-Funktion, Spieler-Statistiken, Highscorelisten und ab heute Auszeichnungen tauschen sich Spieler in den Game Duellen aus und lernen sich kennen.</w:t>
      </w:r>
    </w:p>
    <w:p>
      <w:pPr>
        <w:pStyle w:val="Normal"/>
        <w:rPr/>
      </w:pPr>
      <w:r>
        <w:rPr>
          <w:rFonts w:eastAsia="Times New Roman" w:cs="Arial" w:ascii="Arial" w:hAnsi="Arial"/>
          <w:color w:val="333333"/>
          <w:sz w:val="21"/>
          <w:szCs w:val="21"/>
          <w:highlight w:val="white"/>
          <w:lang w:eastAsia="de-DE"/>
        </w:rPr>
        <w:br/>
        <w:t>Andrea, Martin und Ziv – Wir sind 3 Freunde mit unterschiedlichem beruflichem Background und haben die Kazong Plattform entwickelt. Begonnen hatte alles an einem Abend auf dem Sofa vor dem TV mit "Schlag den Raab“. Während wir Andrea, Martin und Ziv auf der Couch saßen, untereinander prahlten und wild über Games diskutierten wurde, ließ uns die Idee nicht mehr los: „Was wäre wir in unterschiedlichsten Disziplinen, zu jeder Zeit von überall gegen Freunde spielen könnten“. Kurz danach verabschiedete Raab sich vom Fernsehen und wir zogen in den App- und Play Store ein.</w:t>
      </w:r>
      <w:r>
        <w:rPr>
          <w:rFonts w:ascii="Helvetica" w:hAnsi="Helvetica"/>
          <w:color w:val="202020"/>
          <w:shd w:fill="FFFFFF" w:val="clear"/>
        </w:rPr>
        <w:br/>
        <w:br/>
      </w:r>
      <w:r>
        <w:rPr>
          <w:rFonts w:ascii="Helvetica" w:hAnsi="Helvetica"/>
          <w:color w:val="202020"/>
          <w:shd w:fill="FFFFFF" w:val="clear"/>
        </w:rPr>
        <w:t xml:space="preserve">Bis dato hat </w:t>
      </w:r>
      <w:r>
        <w:rPr>
          <w:rFonts w:eastAsia="Times New Roman" w:cs="Arial" w:ascii="Arial" w:hAnsi="Arial"/>
          <w:color w:val="333333"/>
          <w:sz w:val="21"/>
          <w:szCs w:val="21"/>
          <w:highlight w:val="white"/>
          <w:lang w:eastAsia="de-DE"/>
        </w:rPr>
        <w:t xml:space="preserve">Kazong eine täglich aktive Spielercommunity im 4 stelligen Bereich und bereits über 120.000 gespielte Games. </w:t>
      </w:r>
    </w:p>
    <w:p>
      <w:pPr>
        <w:pStyle w:val="Normal"/>
        <w:rPr>
          <w:rFonts w:ascii="Helvetica" w:hAnsi="Helvetica"/>
          <w:color w:val="202020"/>
        </w:rPr>
      </w:pPr>
      <w:r>
        <w:rPr/>
      </w:r>
    </w:p>
    <w:p>
      <w:pPr>
        <w:pStyle w:val="Normal"/>
        <w:rPr/>
      </w:pPr>
      <w:r>
        <w:rPr>
          <w:rFonts w:ascii="Helvetica" w:hAnsi="Helvetica"/>
          <w:color w:val="202020"/>
        </w:rPr>
        <w:t>Downloade Kazong Kostenlos für iOS und Android unter:</w:t>
      </w:r>
      <w:r>
        <w:rPr>
          <w:rFonts w:ascii="Helvetica" w:hAnsi="Helvetica"/>
          <w:color w:val="202020"/>
        </w:rPr>
        <w:br/>
        <w:br/>
      </w:r>
      <w:r>
        <w:rPr>
          <w:rStyle w:val="InternetLink"/>
          <w:rFonts w:eastAsia="Times New Roman" w:cs="Arial" w:ascii="Arial" w:hAnsi="Arial"/>
          <w:color w:val="333333"/>
          <w:sz w:val="21"/>
          <w:szCs w:val="21"/>
          <w:highlight w:val="white"/>
          <w:u w:val="none"/>
          <w:lang w:eastAsia="de-DE"/>
        </w:rPr>
        <w:t>A</w:t>
      </w:r>
      <w:r>
        <w:rPr>
          <w:rStyle w:val="InternetLink"/>
          <w:rFonts w:eastAsia="Times New Roman" w:cs="Arial" w:ascii="Arial" w:hAnsi="Arial"/>
          <w:color w:val="333333"/>
          <w:sz w:val="21"/>
          <w:szCs w:val="21"/>
          <w:highlight w:val="white"/>
          <w:u w:val="none"/>
          <w:lang w:eastAsia="de-DE"/>
        </w:rPr>
        <w:t>pp Store</w:t>
      </w:r>
      <w:r>
        <w:rPr>
          <w:rStyle w:val="InternetLink"/>
          <w:rFonts w:eastAsia="Times New Roman" w:cs="Arial" w:ascii="Arial" w:hAnsi="Arial"/>
          <w:color w:val="333333"/>
          <w:sz w:val="21"/>
          <w:szCs w:val="21"/>
          <w:highlight w:val="white"/>
          <w:u w:val="none"/>
          <w:lang w:eastAsia="de-DE"/>
        </w:rPr>
        <w:t xml:space="preserve">: </w:t>
      </w:r>
      <w:hyperlink r:id="rId2">
        <w:r>
          <w:rPr>
            <w:rStyle w:val="InternetLink"/>
            <w:rFonts w:eastAsia="Times New Roman" w:cs="Arial" w:ascii="Arial" w:hAnsi="Arial"/>
            <w:color w:val="333333"/>
            <w:sz w:val="21"/>
            <w:szCs w:val="21"/>
            <w:highlight w:val="white"/>
            <w:lang w:eastAsia="de-DE"/>
          </w:rPr>
          <w:t>https://itunes.apple.com/us/app/kazong/id1082430396?ls=1&amp;mt=8</w:t>
        </w:r>
      </w:hyperlink>
      <w:r>
        <w:rPr>
          <w:rFonts w:eastAsia="Times New Roman" w:cs="Arial" w:ascii="Arial" w:hAnsi="Arial"/>
          <w:color w:val="333333"/>
          <w:sz w:val="21"/>
          <w:szCs w:val="21"/>
          <w:highlight w:val="white"/>
          <w:lang w:eastAsia="de-DE"/>
        </w:rPr>
        <w:t xml:space="preserve"> </w:t>
        <w:br/>
      </w:r>
      <w:r>
        <w:rPr>
          <w:rFonts w:eastAsia="Times New Roman" w:cs="Arial" w:ascii="Arial" w:hAnsi="Arial"/>
          <w:color w:val="333333"/>
          <w:sz w:val="21"/>
          <w:szCs w:val="21"/>
          <w:highlight w:val="white"/>
          <w:lang w:eastAsia="de-DE"/>
        </w:rPr>
        <w:t xml:space="preserve">Google Play: </w:t>
      </w:r>
      <w:hyperlink r:id="rId3">
        <w:r>
          <w:rPr>
            <w:rStyle w:val="InternetLink"/>
            <w:rFonts w:eastAsia="Times New Roman" w:cs="Arial" w:ascii="Arial" w:hAnsi="Arial"/>
            <w:color w:val="333333"/>
            <w:sz w:val="21"/>
            <w:szCs w:val="21"/>
            <w:highlight w:val="white"/>
            <w:lang w:eastAsia="de-DE"/>
          </w:rPr>
          <w:t>https://play.google.com/store/apps/details?id=com.kazong.game</w:t>
        </w:r>
      </w:hyperlink>
      <w:r>
        <w:rPr>
          <w:rFonts w:eastAsia="Times New Roman" w:cs="Arial" w:ascii="Arial" w:hAnsi="Arial"/>
          <w:color w:val="333333"/>
          <w:sz w:val="21"/>
          <w:szCs w:val="21"/>
          <w:highlight w:val="white"/>
          <w:lang w:eastAsia="de-DE"/>
        </w:rPr>
        <w:br/>
        <w:br/>
      </w:r>
    </w:p>
    <w:p>
      <w:pPr>
        <w:pStyle w:val="Normal"/>
        <w:spacing w:before="0" w:after="200"/>
        <w:rPr/>
      </w:pPr>
      <w:r>
        <w:rPr>
          <w:rFonts w:eastAsia="Times New Roman" w:cs="Arial" w:ascii="Arial" w:hAnsi="Arial"/>
          <w:color w:val="333333"/>
          <w:sz w:val="21"/>
          <w:szCs w:val="21"/>
          <w:highlight w:val="white"/>
          <w:lang w:eastAsia="de-DE"/>
        </w:rPr>
        <w:t xml:space="preserve">Viel Spaß beim Herausfordern, </w:t>
      </w:r>
      <w:r>
        <w:rPr>
          <w:rFonts w:eastAsia="Times New Roman" w:cs="Arial" w:ascii="Arial" w:hAnsi="Arial"/>
          <w:color w:val="333333"/>
          <w:sz w:val="21"/>
          <w:szCs w:val="21"/>
          <w:highlight w:val="white"/>
          <w:lang w:eastAsia="de-DE"/>
        </w:rPr>
        <w:br/>
      </w:r>
      <w:r>
        <w:rPr>
          <w:rFonts w:eastAsia="Times New Roman" w:cs="Arial" w:ascii="Arial" w:hAnsi="Arial"/>
          <w:color w:val="333333"/>
          <w:sz w:val="21"/>
          <w:szCs w:val="21"/>
          <w:highlight w:val="white"/>
          <w:lang w:eastAsia="de-DE"/>
        </w:rPr>
        <w:t>The Kazong</w:t>
      </w:r>
      <w:r>
        <w:rPr>
          <w:rFonts w:eastAsia="Times New Roman" w:cs="Arial" w:ascii="Arial" w:hAnsi="Arial"/>
          <w:color w:val="333333"/>
          <w:sz w:val="21"/>
          <w:szCs w:val="21"/>
          <w:highlight w:val="white"/>
          <w:lang w:eastAsia="de-DE"/>
        </w:rPr>
        <w:b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6a9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2">
    <w:name w:val="Heading 2"/>
    <w:basedOn w:val="Normal"/>
    <w:link w:val="berschrift2Zchn"/>
    <w:uiPriority w:val="9"/>
    <w:qFormat/>
    <w:rsid w:val="00d36675"/>
    <w:pPr>
      <w:spacing w:lineRule="auto" w:line="240" w:beforeAutospacing="1" w:afterAutospacing="1"/>
      <w:outlineLvl w:val="1"/>
    </w:pPr>
    <w:rPr>
      <w:rFonts w:ascii="Times New Roman" w:hAnsi="Times New Roman" w:eastAsia="Times New Roman" w:cs="Times New Roman"/>
      <w:b/>
      <w:bCs/>
      <w:sz w:val="36"/>
      <w:szCs w:val="36"/>
      <w:lang w:eastAsia="de-DE"/>
    </w:rPr>
  </w:style>
  <w:style w:type="paragraph" w:styleId="Heading3">
    <w:name w:val="Heading 3"/>
    <w:basedOn w:val="Normal"/>
    <w:link w:val="berschrift3Zchn"/>
    <w:uiPriority w:val="9"/>
    <w:semiHidden/>
    <w:unhideWhenUsed/>
    <w:qFormat/>
    <w:rsid w:val="00d3667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d36675"/>
    <w:rPr>
      <w:rFonts w:ascii="Times New Roman" w:hAnsi="Times New Roman" w:eastAsia="Times New Roman" w:cs="Times New Roman"/>
      <w:b/>
      <w:bCs/>
      <w:sz w:val="36"/>
      <w:szCs w:val="36"/>
      <w:lang w:eastAsia="de-DE"/>
    </w:rPr>
  </w:style>
  <w:style w:type="character" w:styleId="Berschrift3Zchn" w:customStyle="1">
    <w:name w:val="Überschrift 3 Zchn"/>
    <w:basedOn w:val="DefaultParagraphFont"/>
    <w:link w:val="berschrift3"/>
    <w:uiPriority w:val="9"/>
    <w:semiHidden/>
    <w:qFormat/>
    <w:rsid w:val="00d36675"/>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d36675"/>
    <w:rPr>
      <w:b/>
      <w:bCs/>
    </w:rPr>
  </w:style>
  <w:style w:type="character" w:styleId="Appleconvertedspace" w:customStyle="1">
    <w:name w:val="apple-converted-space"/>
    <w:basedOn w:val="DefaultParagraphFont"/>
    <w:qFormat/>
    <w:rsid w:val="0081716f"/>
    <w:rPr/>
  </w:style>
  <w:style w:type="character" w:styleId="InternetLink">
    <w:name w:val="Internet Link"/>
    <w:basedOn w:val="DefaultParagraphFont"/>
    <w:uiPriority w:val="99"/>
    <w:semiHidden/>
    <w:unhideWhenUsed/>
    <w:rsid w:val="0081716f"/>
    <w:rPr>
      <w:color w:val="0000FF"/>
      <w:u w:val="single"/>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36675"/>
    <w:pPr>
      <w:spacing w:before="0" w:after="20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unes.apple.com/us/app/kazong/id1082430396?ls=1&amp;mt=8" TargetMode="External"/><Relationship Id="rId3" Type="http://schemas.openxmlformats.org/officeDocument/2006/relationships/hyperlink" Target="https://play.google.com/store/apps/details?id=com.kazong.gam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LibreOffice/5.1.0.3$MacOSX_X86_64 LibreOffice_project/5e3e00a007d9b3b6efb6797a8b8e57b51ab1f737</Application>
  <Pages>1</Pages>
  <Words>332</Words>
  <Characters>2075</Characters>
  <CharactersWithSpaces>2413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2016-08-29T09:07:00Z</dcterms:created>
  <dc:creator>andrea</dc:creator>
  <dc:description/>
  <dc:language>de-DE</dc:language>
  <cp:lastModifiedBy/>
  <dcterms:modified xsi:type="dcterms:W3CDTF">2016-09-01T17:51:58Z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