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86"/>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7BF0C1CA"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D70EA3">
        <w:rPr>
          <w:rFonts w:ascii="ＭＳ 明朝" w:eastAsia="ＭＳ 明朝" w:hAnsi="ＭＳ 明朝" w:hint="eastAsia"/>
          <w:color w:val="000000" w:themeColor="text1"/>
          <w:sz w:val="20"/>
          <w:szCs w:val="20"/>
        </w:rPr>
        <w:t>1</w:t>
      </w:r>
      <w:r w:rsidR="005E24FA">
        <w:rPr>
          <w:rFonts w:ascii="ＭＳ 明朝" w:eastAsia="ＭＳ 明朝" w:hAnsi="ＭＳ 明朝" w:hint="eastAsia"/>
          <w:color w:val="000000" w:themeColor="text1"/>
          <w:sz w:val="20"/>
          <w:szCs w:val="20"/>
        </w:rPr>
        <w:t>3</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6224D0A8"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入社後2年間、に従事しております。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7415"/>
        <w:gridCol w:w="1510"/>
      </w:tblGrid>
      <w:tr w:rsidR="00175645" w:rsidRPr="00175645" w14:paraId="42618A54" w14:textId="77777777">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7415" w:type="dxa"/>
            <w:tcBorders>
              <w:top w:val="single" w:sz="12" w:space="0" w:color="000000"/>
              <w:left w:val="nil"/>
              <w:bottom w:val="single" w:sz="12" w:space="0" w:color="000000"/>
              <w:right w:val="single" w:sz="8" w:space="0" w:color="000000"/>
            </w:tcBorders>
            <w:shd w:val="clear" w:color="auto" w:fill="CCCCCC"/>
          </w:tcPr>
          <w:p w14:paraId="7176A0EF"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151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175645" w:rsidRPr="00175645" w14:paraId="2CE39C9F" w14:textId="77777777">
        <w:trPr>
          <w:trHeight w:val="667"/>
        </w:trPr>
        <w:tc>
          <w:tcPr>
            <w:tcW w:w="1185" w:type="dxa"/>
            <w:vMerge w:val="restart"/>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175645" w:rsidRPr="00175645">
              <w:rPr>
                <w:rFonts w:ascii="ＭＳ 明朝" w:eastAsia="ＭＳ 明朝" w:hAnsi="ＭＳ 明朝" w:hint="eastAsia"/>
                <w:color w:val="000000" w:themeColor="text1"/>
                <w:sz w:val="18"/>
                <w:szCs w:val="18"/>
              </w:rPr>
              <w:t>22</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11</w:t>
            </w:r>
            <w:r w:rsidRPr="00175645">
              <w:rPr>
                <w:rFonts w:ascii="ＭＳ 明朝" w:eastAsia="ＭＳ 明朝" w:hAnsi="ＭＳ 明朝" w:hint="eastAsia"/>
                <w:color w:val="000000" w:themeColor="text1"/>
                <w:sz w:val="18"/>
                <w:szCs w:val="18"/>
              </w:rPr>
              <w:t>月</w:t>
            </w:r>
          </w:p>
          <w:p w14:paraId="512A81D5"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F265A2" w:rsidRPr="00175645" w:rsidRDefault="00175645">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00175645" w:rsidRPr="00175645">
              <w:rPr>
                <w:rFonts w:ascii="ＭＳ 明朝" w:eastAsia="ＭＳ 明朝" w:hAnsi="ＭＳ 明朝" w:hint="eastAsia"/>
                <w:color w:val="000000" w:themeColor="text1"/>
                <w:sz w:val="18"/>
                <w:szCs w:val="18"/>
              </w:rPr>
              <w:t>1</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8</w:t>
            </w:r>
            <w:r w:rsidRPr="00175645">
              <w:rPr>
                <w:rFonts w:ascii="ＭＳ 明朝" w:eastAsia="ＭＳ 明朝" w:hAnsi="ＭＳ 明朝" w:hint="eastAsia"/>
                <w:color w:val="000000" w:themeColor="text1"/>
                <w:sz w:val="18"/>
                <w:szCs w:val="18"/>
              </w:rPr>
              <w:t>ヶ月</w:t>
            </w:r>
            <w:r w:rsidRPr="00175645">
              <w:rPr>
                <w:rFonts w:ascii="ＭＳ 明朝" w:eastAsia="ＭＳ 明朝" w:hAnsi="ＭＳ 明朝"/>
                <w:color w:val="000000" w:themeColor="text1"/>
                <w:sz w:val="18"/>
                <w:szCs w:val="18"/>
              </w:rPr>
              <w:t>)</w:t>
            </w:r>
          </w:p>
          <w:p w14:paraId="7FBE3722" w14:textId="77777777" w:rsidR="00F265A2" w:rsidRPr="00175645" w:rsidRDefault="00F265A2">
            <w:pPr>
              <w:spacing w:line="240" w:lineRule="atLeast"/>
              <w:ind w:left="96"/>
              <w:rPr>
                <w:rFonts w:ascii="ＭＳ 明朝" w:eastAsia="ＭＳ 明朝" w:hAnsi="ＭＳ 明朝"/>
                <w:color w:val="000000" w:themeColor="text1"/>
                <w:sz w:val="18"/>
                <w:szCs w:val="18"/>
              </w:rPr>
            </w:pPr>
          </w:p>
        </w:tc>
        <w:tc>
          <w:tcPr>
            <w:tcW w:w="7415" w:type="dxa"/>
            <w:tcBorders>
              <w:top w:val="single" w:sz="12" w:space="0" w:color="000000"/>
              <w:left w:val="nil"/>
              <w:bottom w:val="dashSmallGap" w:sz="4" w:space="0" w:color="000000"/>
              <w:right w:val="single" w:sz="8" w:space="0" w:color="000000"/>
            </w:tcBorders>
            <w:shd w:val="clear" w:color="auto" w:fill="FFFFFF"/>
          </w:tcPr>
          <w:p w14:paraId="3F560192"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61871F5F" w14:textId="510AF09A"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医療機関向けWeb精度管理システム</w:t>
            </w:r>
            <w:r w:rsidR="009C1E87">
              <w:rPr>
                <w:rFonts w:ascii="ＭＳ 明朝" w:eastAsia="ＭＳ 明朝" w:hAnsi="ＭＳ 明朝" w:hint="eastAsia"/>
                <w:color w:val="000000" w:themeColor="text1"/>
                <w:sz w:val="18"/>
                <w:szCs w:val="18"/>
              </w:rPr>
              <w:t>構築</w:t>
            </w:r>
          </w:p>
        </w:tc>
        <w:tc>
          <w:tcPr>
            <w:tcW w:w="1510" w:type="dxa"/>
            <w:tcBorders>
              <w:top w:val="single" w:sz="12" w:space="0" w:color="000000"/>
              <w:left w:val="single" w:sz="8" w:space="0" w:color="000000"/>
              <w:bottom w:val="dashSmallGap" w:sz="4" w:space="0" w:color="000000"/>
              <w:right w:val="single" w:sz="12" w:space="0" w:color="000000"/>
            </w:tcBorders>
            <w:shd w:val="clear" w:color="auto" w:fill="FFFFFF"/>
          </w:tcPr>
          <w:p w14:paraId="17CB577B"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sidR="00062A47">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F265A2" w:rsidRPr="00175645" w:rsidRDefault="00F337E4"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メンバー</w:t>
            </w:r>
          </w:p>
        </w:tc>
      </w:tr>
      <w:tr w:rsidR="00175645" w:rsidRPr="00175645" w14:paraId="413ED342" w14:textId="77777777">
        <w:trPr>
          <w:trHeight w:val="1003"/>
        </w:trPr>
        <w:tc>
          <w:tcPr>
            <w:tcW w:w="1185" w:type="dxa"/>
            <w:vMerge/>
            <w:tcBorders>
              <w:top w:val="single" w:sz="12" w:space="0" w:color="000000"/>
              <w:left w:val="single" w:sz="12" w:space="0" w:color="000000"/>
              <w:bottom w:val="single" w:sz="12" w:space="0" w:color="auto"/>
              <w:right w:val="single" w:sz="4" w:space="0" w:color="000000"/>
              <w:tl2br w:val="nil"/>
              <w:tr2bl w:val="nil"/>
            </w:tcBorders>
            <w:shd w:val="clear" w:color="auto" w:fill="FFFFFF"/>
          </w:tcPr>
          <w:p w14:paraId="32FC51E2" w14:textId="77777777" w:rsidR="00F265A2" w:rsidRPr="00175645" w:rsidRDefault="00F265A2">
            <w:pPr>
              <w:rPr>
                <w:rFonts w:ascii="ＭＳ 明朝" w:eastAsia="ＭＳ 明朝" w:hAnsi="ＭＳ 明朝"/>
                <w:color w:val="000000" w:themeColor="text1"/>
                <w:sz w:val="18"/>
                <w:szCs w:val="18"/>
              </w:rPr>
            </w:pPr>
          </w:p>
        </w:tc>
        <w:tc>
          <w:tcPr>
            <w:tcW w:w="7415" w:type="dxa"/>
            <w:tcBorders>
              <w:top w:val="dashSmallGap" w:sz="4" w:space="0" w:color="000000"/>
              <w:left w:val="nil"/>
              <w:bottom w:val="single" w:sz="12" w:space="0" w:color="auto"/>
              <w:right w:val="single" w:sz="8" w:space="0" w:color="000000"/>
            </w:tcBorders>
            <w:shd w:val="clear" w:color="auto" w:fill="FFFFFF"/>
          </w:tcPr>
          <w:p w14:paraId="14DE27F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2F520596" w14:textId="289AC56F" w:rsidR="00F265A2"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w:t>
            </w:r>
          </w:p>
          <w:p w14:paraId="2BFB79F6" w14:textId="26CC0028" w:rsidR="00062A47"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・操作説明書の作成</w:t>
            </w:r>
          </w:p>
        </w:tc>
        <w:tc>
          <w:tcPr>
            <w:tcW w:w="1510" w:type="dxa"/>
            <w:tcBorders>
              <w:top w:val="dashSmallGap" w:sz="4" w:space="0" w:color="000000"/>
              <w:left w:val="single" w:sz="8" w:space="0" w:color="000000"/>
              <w:bottom w:val="single" w:sz="12" w:space="0" w:color="auto"/>
              <w:right w:val="single" w:sz="12" w:space="0" w:color="000000"/>
            </w:tcBorders>
            <w:shd w:val="clear" w:color="auto" w:fill="FFFFFF"/>
          </w:tcPr>
          <w:p w14:paraId="6982992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【言語・環境】</w:t>
            </w:r>
          </w:p>
          <w:p w14:paraId="523B1FC6" w14:textId="3B36CA7E" w:rsidR="00F265A2" w:rsidRPr="00175645" w:rsidRDefault="00F265A2">
            <w:pPr>
              <w:spacing w:line="240" w:lineRule="atLeast"/>
              <w:rPr>
                <w:rFonts w:ascii="ＭＳ 明朝" w:eastAsia="ＭＳ 明朝" w:hAnsi="ＭＳ 明朝"/>
                <w:color w:val="000000" w:themeColor="text1"/>
                <w:sz w:val="18"/>
                <w:szCs w:val="18"/>
              </w:rPr>
            </w:pPr>
          </w:p>
        </w:tc>
      </w:tr>
      <w:tr w:rsidR="00175645" w:rsidRPr="00175645" w14:paraId="10AE76C3" w14:textId="77777777">
        <w:trPr>
          <w:trHeight w:val="337"/>
        </w:trPr>
        <w:tc>
          <w:tcPr>
            <w:tcW w:w="1185" w:type="dxa"/>
            <w:vMerge w:val="restart"/>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062A47">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sidR="00062A47">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F265A2" w:rsidRPr="00175645" w:rsidRDefault="00062A47">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7415" w:type="dxa"/>
            <w:tcBorders>
              <w:top w:val="single" w:sz="12" w:space="0" w:color="auto"/>
              <w:left w:val="single" w:sz="8" w:space="0" w:color="000000"/>
              <w:bottom w:val="dashSmallGap" w:sz="4" w:space="0" w:color="000000"/>
              <w:right w:val="single" w:sz="8" w:space="0" w:color="000000"/>
            </w:tcBorders>
            <w:shd w:val="clear" w:color="auto" w:fill="FFFFFF"/>
          </w:tcPr>
          <w:p w14:paraId="3A73423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2BF1648" w14:textId="70C83704" w:rsidR="00F265A2"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sidR="00F337E4"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検査センター向けシステムの開発</w:t>
            </w:r>
          </w:p>
        </w:tc>
        <w:tc>
          <w:tcPr>
            <w:tcW w:w="1510" w:type="dxa"/>
            <w:tcBorders>
              <w:top w:val="single" w:sz="12" w:space="0" w:color="auto"/>
              <w:left w:val="single" w:sz="8" w:space="0" w:color="000000"/>
              <w:bottom w:val="dashSmallGap" w:sz="4" w:space="0" w:color="000000"/>
              <w:right w:val="single" w:sz="12" w:space="0" w:color="000000"/>
            </w:tcBorders>
            <w:shd w:val="clear" w:color="auto" w:fill="FFFFFF"/>
          </w:tcPr>
          <w:p w14:paraId="27C6C91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872DB9B"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チーム：名</w:t>
            </w:r>
          </w:p>
          <w:p w14:paraId="6CAC9150"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r w:rsidR="00175645" w:rsidRPr="00175645" w14:paraId="0367018C" w14:textId="77777777">
        <w:trPr>
          <w:trHeight w:val="337"/>
        </w:trPr>
        <w:tc>
          <w:tcPr>
            <w:tcW w:w="1185" w:type="dxa"/>
            <w:vMerge/>
            <w:tcBorders>
              <w:top w:val="single" w:sz="12" w:space="0" w:color="000000"/>
              <w:left w:val="single" w:sz="12" w:space="0" w:color="000000"/>
              <w:bottom w:val="single" w:sz="12" w:space="0" w:color="000000"/>
              <w:right w:val="single" w:sz="8" w:space="0" w:color="000000"/>
            </w:tcBorders>
            <w:vAlign w:val="center"/>
          </w:tcPr>
          <w:p w14:paraId="100EDD6D" w14:textId="77777777" w:rsidR="00F265A2" w:rsidRPr="00175645" w:rsidRDefault="00F265A2">
            <w:pPr>
              <w:widowControl/>
              <w:jc w:val="left"/>
              <w:rPr>
                <w:rFonts w:ascii="ＭＳ 明朝" w:eastAsia="ＭＳ 明朝" w:hAnsi="ＭＳ 明朝"/>
                <w:color w:val="000000" w:themeColor="text1"/>
                <w:sz w:val="18"/>
                <w:szCs w:val="18"/>
              </w:rPr>
            </w:pPr>
          </w:p>
        </w:tc>
        <w:tc>
          <w:tcPr>
            <w:tcW w:w="7415" w:type="dxa"/>
            <w:tcBorders>
              <w:top w:val="dashSmallGap" w:sz="4" w:space="0" w:color="000000"/>
              <w:left w:val="single" w:sz="8" w:space="0" w:color="000000"/>
              <w:bottom w:val="single" w:sz="12" w:space="0" w:color="000000"/>
              <w:right w:val="single" w:sz="8" w:space="0" w:color="000000"/>
            </w:tcBorders>
            <w:shd w:val="clear" w:color="auto" w:fill="FFFFFF"/>
          </w:tcPr>
          <w:p w14:paraId="2551561F"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3476152D" w14:textId="311735AB" w:rsidR="00062A47" w:rsidRPr="00062A47" w:rsidRDefault="00F337E4" w:rsidP="00490D7C">
            <w:pPr>
              <w:spacing w:line="32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・ユーザーインターフェースの設計</w:t>
            </w:r>
          </w:p>
          <w:p w14:paraId="0A4D5AE4" w14:textId="392BDA81" w:rsidR="00F265A2" w:rsidRPr="00175645" w:rsidRDefault="009C1E87">
            <w:pPr>
              <w:spacing w:line="320" w:lineRule="atLeast"/>
              <w:ind w:firstLineChars="50" w:firstLine="90"/>
              <w:rPr>
                <w:rFonts w:ascii="ＭＳ 明朝" w:eastAsia="ＭＳ 明朝" w:hAnsi="ＭＳ 明朝"/>
                <w:bCs/>
                <w:color w:val="000000" w:themeColor="text1"/>
                <w:sz w:val="18"/>
                <w:szCs w:val="18"/>
              </w:rPr>
            </w:pPr>
            <w:r>
              <w:rPr>
                <w:rFonts w:ascii="ＭＳ 明朝" w:eastAsia="ＭＳ 明朝" w:hAnsi="ＭＳ 明朝" w:hint="eastAsia"/>
                <w:bCs/>
                <w:color w:val="000000" w:themeColor="text1"/>
                <w:sz w:val="18"/>
                <w:szCs w:val="18"/>
              </w:rPr>
              <w:t>・C#を用いたデスクトップアプリの開発、テスト</w:t>
            </w:r>
          </w:p>
        </w:tc>
        <w:tc>
          <w:tcPr>
            <w:tcW w:w="1510" w:type="dxa"/>
            <w:tcBorders>
              <w:top w:val="dashSmallGap" w:sz="4" w:space="0" w:color="000000"/>
              <w:left w:val="single" w:sz="8" w:space="0" w:color="000000"/>
              <w:bottom w:val="single" w:sz="12" w:space="0" w:color="000000"/>
              <w:right w:val="single" w:sz="12" w:space="0" w:color="000000"/>
            </w:tcBorders>
            <w:shd w:val="clear" w:color="auto" w:fill="FFFFFF"/>
          </w:tcPr>
          <w:p w14:paraId="54A498EB" w14:textId="494502A4"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言語・</w:t>
            </w:r>
            <w:r w:rsidRPr="00175645">
              <w:rPr>
                <w:rFonts w:ascii="ＭＳ 明朝" w:eastAsia="ＭＳ 明朝" w:hAnsi="ＭＳ 明朝" w:hint="eastAsia"/>
                <w:color w:val="000000" w:themeColor="text1"/>
                <w:sz w:val="18"/>
                <w:szCs w:val="18"/>
              </w:rPr>
              <w:t>環境】</w:t>
            </w:r>
          </w:p>
          <w:p w14:paraId="498B6323" w14:textId="7C91F0CA" w:rsidR="00F265A2" w:rsidRPr="00175645" w:rsidRDefault="00062A47" w:rsidP="00062A47">
            <w:pPr>
              <w:spacing w:line="240" w:lineRule="atLeast"/>
              <w:ind w:firstLineChars="50" w:firstLine="90"/>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05E6A25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4F1F1986"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r w:rsidRPr="00D51455">
        <w:rPr>
          <w:rFonts w:ascii="ＭＳ 明朝" w:eastAsia="ＭＳ 明朝" w:hAnsi="ＭＳ 明朝" w:cs="AppleSystemUIFont"/>
          <w:kern w:val="0"/>
          <w:sz w:val="20"/>
          <w:szCs w:val="20"/>
        </w:rPr>
        <w:t>私は素直で柔軟性があると周りの人から言われます。SEとして働く前はボウリング場で勤務しておりました。ボウリング場での仕事は、お客様の受付やレーンの清掃、トラブル対応、常連のお客様が参加される大会・リーグ戦の運営など、多岐にわたる業務内容を網羅していました。</w:t>
      </w:r>
    </w:p>
    <w:p w14:paraId="7722F62E"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p>
    <w:p w14:paraId="134B2E03"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r w:rsidRPr="00D51455">
        <w:rPr>
          <w:rFonts w:ascii="ＭＳ 明朝" w:eastAsia="ＭＳ 明朝" w:hAnsi="ＭＳ 明朝" w:cs="AppleSystemUIFont"/>
          <w:kern w:val="0"/>
          <w:sz w:val="20"/>
          <w:szCs w:val="20"/>
        </w:rPr>
        <w:t>レーンの清掃や受付業務だけでなく、専門的な知識が必要なトラブル対応が求められることがありました。また、大会やリーグ戦の運営は、通常の業務に加えて特別な準備や対応が必要であり、効率よく進めることが課題でした。</w:t>
      </w:r>
    </w:p>
    <w:p w14:paraId="4630E0C3"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p>
    <w:p w14:paraId="5C2B711B"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r w:rsidRPr="00D51455">
        <w:rPr>
          <w:rFonts w:ascii="ＭＳ 明朝" w:eastAsia="ＭＳ 明朝" w:hAnsi="ＭＳ 明朝" w:cs="AppleSystemUIFont"/>
          <w:kern w:val="0"/>
          <w:sz w:val="20"/>
          <w:szCs w:val="20"/>
        </w:rPr>
        <w:t>そこで、私はトラブル対応に必要な専門知識を独自に学習し、同僚と情報共有を行いました。大会やリーグ戦の運営においては、事前に詳細な計画を立て、必要な資材や人員の手配を行い、スムーズな運営を目指しました。</w:t>
      </w:r>
    </w:p>
    <w:p w14:paraId="099EF19A" w14:textId="77777777" w:rsidR="00D51455" w:rsidRPr="00D51455" w:rsidRDefault="00D51455" w:rsidP="00D51455">
      <w:pPr>
        <w:autoSpaceDE w:val="0"/>
        <w:autoSpaceDN w:val="0"/>
        <w:adjustRightInd w:val="0"/>
        <w:jc w:val="left"/>
        <w:rPr>
          <w:rFonts w:ascii="ＭＳ 明朝" w:eastAsia="ＭＳ 明朝" w:hAnsi="ＭＳ 明朝" w:cs="AppleSystemUIFont"/>
          <w:kern w:val="0"/>
          <w:sz w:val="20"/>
          <w:szCs w:val="20"/>
        </w:rPr>
      </w:pPr>
    </w:p>
    <w:p w14:paraId="01D5A88E" w14:textId="31A75DCA" w:rsidR="009C1E87" w:rsidRPr="00D51455" w:rsidRDefault="00D51455" w:rsidP="00D51455">
      <w:pPr>
        <w:spacing w:line="320" w:lineRule="atLeast"/>
        <w:ind w:leftChars="100" w:left="210"/>
        <w:rPr>
          <w:rFonts w:ascii="ＭＳ 明朝" w:eastAsia="ＭＳ 明朝" w:hAnsi="ＭＳ 明朝"/>
          <w:bCs/>
          <w:color w:val="000000" w:themeColor="text1"/>
          <w:sz w:val="20"/>
          <w:szCs w:val="20"/>
        </w:rPr>
      </w:pPr>
      <w:r w:rsidRPr="00D51455">
        <w:rPr>
          <w:rFonts w:ascii="ＭＳ 明朝" w:eastAsia="ＭＳ 明朝" w:hAnsi="ＭＳ 明朝" w:cs="AppleExternalUIFontJapanese-W3" w:hint="eastAsia"/>
          <w:kern w:val="0"/>
          <w:sz w:val="20"/>
          <w:szCs w:val="20"/>
        </w:rPr>
        <w:t>その結果、トラブル対応のスキル向上により、お客様からのトラブル対応の満足度が</w:t>
      </w:r>
      <w:r w:rsidRPr="00D51455">
        <w:rPr>
          <w:rFonts w:ascii="ＭＳ 明朝" w:eastAsia="ＭＳ 明朝" w:hAnsi="ＭＳ 明朝" w:cs="AppleSystemUIFont"/>
          <w:kern w:val="0"/>
          <w:sz w:val="20"/>
          <w:szCs w:val="20"/>
        </w:rPr>
        <w:t>20%</w:t>
      </w:r>
      <w:r w:rsidRPr="00D51455">
        <w:rPr>
          <w:rFonts w:ascii="ＭＳ 明朝" w:eastAsia="ＭＳ 明朝" w:hAnsi="ＭＳ 明朝" w:cs="AppleExternalUIFontJapanese-W3" w:hint="eastAsia"/>
          <w:kern w:val="0"/>
          <w:sz w:val="20"/>
          <w:szCs w:val="20"/>
        </w:rPr>
        <w:t>向上しました（お客様アンケートによる）。また、大会・リーグ戦の運営において、計画的な準備により、スケジュール通りに進行し、参加者の満足度が</w:t>
      </w:r>
      <w:r w:rsidRPr="00D51455">
        <w:rPr>
          <w:rFonts w:ascii="ＭＳ 明朝" w:eastAsia="ＭＳ 明朝" w:hAnsi="ＭＳ 明朝" w:cs="AppleSystemUIFont"/>
          <w:kern w:val="0"/>
          <w:sz w:val="20"/>
          <w:szCs w:val="20"/>
        </w:rPr>
        <w:t>30%</w:t>
      </w:r>
      <w:r w:rsidRPr="00D51455">
        <w:rPr>
          <w:rFonts w:ascii="ＭＳ 明朝" w:eastAsia="ＭＳ 明朝" w:hAnsi="ＭＳ 明朝" w:cs="AppleExternalUIFontJapanese-W3" w:hint="eastAsia"/>
          <w:kern w:val="0"/>
          <w:sz w:val="20"/>
          <w:szCs w:val="20"/>
        </w:rPr>
        <w:t>向上しました（参加者アンケートによる）。</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C7C8E"/>
    <w:rsid w:val="00175645"/>
    <w:rsid w:val="00205C16"/>
    <w:rsid w:val="002829D0"/>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820003"/>
    <w:rsid w:val="008C29B3"/>
    <w:rsid w:val="009C1E87"/>
    <w:rsid w:val="00C15356"/>
    <w:rsid w:val="00CC4544"/>
    <w:rsid w:val="00CD4AF4"/>
    <w:rsid w:val="00CD5811"/>
    <w:rsid w:val="00D27D79"/>
    <w:rsid w:val="00D51455"/>
    <w:rsid w:val="00D70EA3"/>
    <w:rsid w:val="00DD49F2"/>
    <w:rsid w:val="00DE24C1"/>
    <w:rsid w:val="00E168E0"/>
    <w:rsid w:val="00E944F9"/>
    <w:rsid w:val="00F265A2"/>
    <w:rsid w:val="00F337E4"/>
    <w:rsid w:val="00F3442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室原 一貴</cp:lastModifiedBy>
  <cp:revision>12</cp:revision>
  <dcterms:created xsi:type="dcterms:W3CDTF">2024-04-01T01:09:00Z</dcterms:created>
  <dcterms:modified xsi:type="dcterms:W3CDTF">2024-07-20T03:41:00Z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