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3DA29" w14:textId="40CABF65" w:rsidR="00AC51B1" w:rsidRDefault="003816F5">
      <w:r>
        <w:rPr>
          <w:rFonts w:hint="eastAsia"/>
        </w:rPr>
        <w:t>心理学実験</w:t>
      </w:r>
      <w:r w:rsidR="00235EDE">
        <w:rPr>
          <w:rFonts w:hint="eastAsia"/>
        </w:rPr>
        <w:t>1</w:t>
      </w:r>
    </w:p>
    <w:p w14:paraId="5F3A8615" w14:textId="1A3D6AC4" w:rsidR="003816F5" w:rsidRDefault="003816F5">
      <w:r>
        <w:rPr>
          <w:rFonts w:hint="eastAsia"/>
        </w:rPr>
        <w:t xml:space="preserve">東京文教学習センター </w:t>
      </w:r>
      <w:r w:rsidR="00235EDE">
        <w:rPr>
          <w:rFonts w:hint="eastAsia"/>
        </w:rPr>
        <w:t>F</w:t>
      </w:r>
      <w:r>
        <w:rPr>
          <w:rFonts w:hint="eastAsia"/>
        </w:rPr>
        <w:t>クラス</w:t>
      </w:r>
    </w:p>
    <w:p w14:paraId="6A4A4E9D" w14:textId="6488EE6F" w:rsidR="003816F5" w:rsidRDefault="003816F5">
      <w:r>
        <w:rPr>
          <w:rFonts w:hint="eastAsia"/>
        </w:rPr>
        <w:t>受講日 2026年6月</w:t>
      </w:r>
      <w:r w:rsidR="00235EDE">
        <w:rPr>
          <w:rFonts w:hint="eastAsia"/>
        </w:rPr>
        <w:t>20</w:t>
      </w:r>
      <w:r>
        <w:rPr>
          <w:rFonts w:hint="eastAsia"/>
        </w:rPr>
        <w:t>～</w:t>
      </w:r>
      <w:r w:rsidR="00235EDE">
        <w:rPr>
          <w:rFonts w:hint="eastAsia"/>
        </w:rPr>
        <w:t>21</w:t>
      </w:r>
      <w:r>
        <w:rPr>
          <w:rFonts w:hint="eastAsia"/>
        </w:rPr>
        <w:t>日</w:t>
      </w:r>
    </w:p>
    <w:p w14:paraId="0B6A9BA6" w14:textId="712D271D" w:rsidR="003816F5" w:rsidRDefault="003816F5">
      <w:r>
        <w:rPr>
          <w:rFonts w:hint="eastAsia"/>
        </w:rPr>
        <w:t>提出日 2026年7月</w:t>
      </w:r>
      <w:r w:rsidR="00235EDE">
        <w:rPr>
          <w:rFonts w:hint="eastAsia"/>
        </w:rPr>
        <w:t>8</w:t>
      </w:r>
      <w:r>
        <w:rPr>
          <w:rFonts w:hint="eastAsia"/>
        </w:rPr>
        <w:t>日</w:t>
      </w:r>
    </w:p>
    <w:p w14:paraId="0F192091" w14:textId="77777777" w:rsidR="003816F5" w:rsidRPr="00235EDE" w:rsidRDefault="003816F5"/>
    <w:p w14:paraId="76BADA17" w14:textId="179B3900" w:rsidR="003816F5" w:rsidRDefault="00235EDE">
      <w:r>
        <w:rPr>
          <w:rFonts w:hint="eastAsia"/>
        </w:rPr>
        <w:t>ミュラー・リヤーの錯視</w:t>
      </w:r>
    </w:p>
    <w:p w14:paraId="54F4076B" w14:textId="023B9FF0" w:rsidR="003816F5" w:rsidRDefault="00235EDE">
      <w:r>
        <w:rPr>
          <w:rFonts w:hint="eastAsia"/>
        </w:rPr>
        <w:t>概念学習</w:t>
      </w:r>
    </w:p>
    <w:p w14:paraId="04A71837" w14:textId="39770F31" w:rsidR="003816F5" w:rsidRDefault="00235EDE">
      <w:r>
        <w:rPr>
          <w:rFonts w:hint="eastAsia"/>
        </w:rPr>
        <w:t>対人魅力</w:t>
      </w:r>
    </w:p>
    <w:p w14:paraId="31E59CC0" w14:textId="77777777" w:rsidR="003816F5" w:rsidRDefault="003816F5"/>
    <w:p w14:paraId="53AF9178" w14:textId="77777777" w:rsidR="003816F5" w:rsidRDefault="003816F5"/>
    <w:p w14:paraId="0DF0EA2D" w14:textId="77777777" w:rsidR="003816F5" w:rsidRDefault="003816F5"/>
    <w:p w14:paraId="57885C95" w14:textId="77777777" w:rsidR="003816F5" w:rsidRDefault="003816F5"/>
    <w:p w14:paraId="3B6F7C13" w14:textId="77777777" w:rsidR="003816F5" w:rsidRDefault="003816F5"/>
    <w:p w14:paraId="23306A86" w14:textId="77777777" w:rsidR="003816F5" w:rsidRDefault="003816F5"/>
    <w:p w14:paraId="4B26F8BA" w14:textId="77777777" w:rsidR="003816F5" w:rsidRDefault="003816F5"/>
    <w:p w14:paraId="520EA653" w14:textId="77777777" w:rsidR="003816F5" w:rsidRDefault="003816F5"/>
    <w:p w14:paraId="4F6E789B" w14:textId="77777777" w:rsidR="003816F5" w:rsidRDefault="003816F5"/>
    <w:p w14:paraId="4557AC8A" w14:textId="77777777" w:rsidR="003816F5" w:rsidRDefault="003816F5"/>
    <w:p w14:paraId="6F4DA3DC" w14:textId="77777777" w:rsidR="003816F5" w:rsidRDefault="003816F5"/>
    <w:p w14:paraId="1F53D6C9" w14:textId="77777777" w:rsidR="003816F5" w:rsidRDefault="003816F5"/>
    <w:p w14:paraId="0034A113" w14:textId="77777777" w:rsidR="003816F5" w:rsidRDefault="003816F5"/>
    <w:p w14:paraId="6298D5D3" w14:textId="77777777" w:rsidR="003816F5" w:rsidRDefault="003816F5"/>
    <w:p w14:paraId="3E40897B" w14:textId="77777777" w:rsidR="003816F5" w:rsidRDefault="003816F5"/>
    <w:p w14:paraId="561E6970" w14:textId="77777777" w:rsidR="003816F5" w:rsidRDefault="003816F5"/>
    <w:p w14:paraId="4572BF67" w14:textId="77777777" w:rsidR="003816F5" w:rsidRDefault="003816F5"/>
    <w:p w14:paraId="651D7F5B" w14:textId="77777777" w:rsidR="003816F5" w:rsidRDefault="003816F5"/>
    <w:p w14:paraId="5049F365" w14:textId="77777777" w:rsidR="003816F5" w:rsidRDefault="003816F5"/>
    <w:p w14:paraId="0D413207" w14:textId="77777777" w:rsidR="003816F5" w:rsidRDefault="003816F5"/>
    <w:p w14:paraId="51B212F8" w14:textId="77777777" w:rsidR="003816F5" w:rsidRDefault="003816F5"/>
    <w:p w14:paraId="761DF682" w14:textId="77777777" w:rsidR="003816F5" w:rsidRDefault="003816F5"/>
    <w:p w14:paraId="2A175356" w14:textId="77777777" w:rsidR="003816F5" w:rsidRDefault="003816F5"/>
    <w:p w14:paraId="748AE844" w14:textId="77777777" w:rsidR="003816F5" w:rsidRDefault="003816F5"/>
    <w:p w14:paraId="40381DE3" w14:textId="77777777" w:rsidR="003816F5" w:rsidRDefault="003816F5"/>
    <w:p w14:paraId="7B7F57D2" w14:textId="6C3A70A0" w:rsidR="003816F5" w:rsidRDefault="003816F5" w:rsidP="003816F5">
      <w:pPr>
        <w:jc w:val="right"/>
      </w:pPr>
      <w:r>
        <w:rPr>
          <w:rFonts w:hint="eastAsia"/>
        </w:rPr>
        <w:t>142-004814-1松山和弘</w:t>
      </w:r>
    </w:p>
    <w:p w14:paraId="5BB57EB8" w14:textId="5F591909" w:rsidR="003816F5" w:rsidRDefault="003816F5"/>
    <w:p w14:paraId="5404AAE5" w14:textId="521CF07A" w:rsidR="003816F5" w:rsidRDefault="003816F5">
      <w:pPr>
        <w:widowControl/>
        <w:jc w:val="left"/>
      </w:pPr>
      <w:r>
        <w:br w:type="page"/>
      </w:r>
    </w:p>
    <w:p w14:paraId="607876B3" w14:textId="77777777" w:rsidR="003816F5" w:rsidRDefault="003816F5"/>
    <w:p w14:paraId="1616DE33" w14:textId="77777777" w:rsidR="003816F5" w:rsidRDefault="003816F5"/>
    <w:p w14:paraId="7C9957A8" w14:textId="3AAF72C2" w:rsidR="00823662" w:rsidRDefault="00FB19AF" w:rsidP="00823662">
      <w:pPr>
        <w:jc w:val="center"/>
      </w:pPr>
      <w:r>
        <w:rPr>
          <w:rFonts w:hint="eastAsia"/>
        </w:rPr>
        <w:t>ミュラー・リヤーの錯視</w:t>
      </w:r>
    </w:p>
    <w:p w14:paraId="7CD53F8F" w14:textId="1BF43F52" w:rsidR="00823662" w:rsidRDefault="00823662"/>
    <w:p w14:paraId="12918F7E" w14:textId="29BD4703" w:rsidR="00823662" w:rsidRDefault="00823662" w:rsidP="006945DE">
      <w:pPr>
        <w:jc w:val="center"/>
      </w:pPr>
      <w:r>
        <w:t>問題</w:t>
      </w:r>
    </w:p>
    <w:p w14:paraId="2B4B531A" w14:textId="5065648D" w:rsidR="0036731F" w:rsidRDefault="0036731F" w:rsidP="00D85327">
      <w:r>
        <w:rPr>
          <w:rFonts w:hint="eastAsia"/>
        </w:rPr>
        <w:t xml:space="preserve"> ルーウィス(Lewis, E</w:t>
      </w:r>
      <w:r w:rsidR="00D85865">
        <w:rPr>
          <w:rFonts w:hint="eastAsia"/>
        </w:rPr>
        <w:t>.</w:t>
      </w:r>
      <w:r>
        <w:rPr>
          <w:rFonts w:hint="eastAsia"/>
        </w:rPr>
        <w:t>O</w:t>
      </w:r>
      <w:r w:rsidR="00D85865">
        <w:rPr>
          <w:rFonts w:hint="eastAsia"/>
        </w:rPr>
        <w:t>.</w:t>
      </w:r>
      <w:r>
        <w:rPr>
          <w:rFonts w:hint="eastAsia"/>
        </w:rPr>
        <w:t>,1909)は、</w:t>
      </w:r>
      <w:bookmarkStart w:id="0" w:name="_Hlk233813214"/>
      <w:r>
        <w:rPr>
          <w:rFonts w:hint="eastAsia"/>
        </w:rPr>
        <w:t>ミュラー・リヤー図形</w:t>
      </w:r>
      <w:bookmarkEnd w:id="0"/>
      <w:r w:rsidR="00E63124">
        <w:rPr>
          <w:rFonts w:hint="eastAsia"/>
        </w:rPr>
        <w:t>(図1)</w:t>
      </w:r>
      <w:r>
        <w:rPr>
          <w:rFonts w:hint="eastAsia"/>
        </w:rPr>
        <w:t>の長さや角度を変化させてPSE(point of s</w:t>
      </w:r>
      <w:r w:rsidR="00A370A1">
        <w:rPr>
          <w:rFonts w:hint="eastAsia"/>
        </w:rPr>
        <w:t>ubjective equality: 主観的等価点</w:t>
      </w:r>
      <w:r>
        <w:rPr>
          <w:rFonts w:hint="eastAsia"/>
        </w:rPr>
        <w:t>)</w:t>
      </w:r>
      <w:r w:rsidR="00A370A1">
        <w:rPr>
          <w:rFonts w:hint="eastAsia"/>
        </w:rPr>
        <w:t>がどのようにかわるかを実験にて確認した。</w:t>
      </w:r>
    </w:p>
    <w:p w14:paraId="2C763112" w14:textId="77777777" w:rsidR="00E7027E" w:rsidRDefault="00A370A1" w:rsidP="00D85327">
      <w:r>
        <w:rPr>
          <w:rFonts w:hint="eastAsia"/>
        </w:rPr>
        <w:t xml:space="preserve">　こ</w:t>
      </w:r>
      <w:r w:rsidR="00AE28B4">
        <w:rPr>
          <w:rFonts w:hint="eastAsia"/>
        </w:rPr>
        <w:t>の</w:t>
      </w:r>
      <w:r>
        <w:rPr>
          <w:rFonts w:hint="eastAsia"/>
        </w:rPr>
        <w:t>実験では、矢印の長さや角度を独立変数とし、主軸がどのくらいの長さに見える</w:t>
      </w:r>
      <w:r w:rsidR="00202794">
        <w:rPr>
          <w:rFonts w:hint="eastAsia"/>
        </w:rPr>
        <w:t>かという錯視の量を従属変数とした。</w:t>
      </w:r>
      <w:r w:rsidR="00D85865">
        <w:rPr>
          <w:rFonts w:hint="eastAsia"/>
        </w:rPr>
        <w:t>その結果、</w:t>
      </w:r>
      <w:bookmarkStart w:id="1" w:name="_Hlk233909353"/>
      <w:r w:rsidR="00D85865">
        <w:rPr>
          <w:rFonts w:hint="eastAsia"/>
        </w:rPr>
        <w:t>矢羽根の</w:t>
      </w:r>
      <w:bookmarkEnd w:id="1"/>
      <w:r w:rsidR="00D85865">
        <w:rPr>
          <w:rFonts w:hint="eastAsia"/>
        </w:rPr>
        <w:t>角度と長さ</w:t>
      </w:r>
      <w:r w:rsidR="00E7027E">
        <w:rPr>
          <w:rFonts w:hint="eastAsia"/>
        </w:rPr>
        <w:t>の違いより、錯視量に変化があり、錯視量が最大となる長さや角度があることがわかった。また角度が10度から40度の範囲では、角度が小さいほうが錯視量が大きいことがわかった。</w:t>
      </w:r>
    </w:p>
    <w:p w14:paraId="3BC69B36" w14:textId="35E2117D" w:rsidR="00A370A1" w:rsidRDefault="00E7027E" w:rsidP="00E7027E">
      <w:pPr>
        <w:ind w:firstLineChars="100" w:firstLine="210"/>
      </w:pPr>
      <w:r>
        <w:rPr>
          <w:rFonts w:hint="eastAsia"/>
        </w:rPr>
        <w:t>本実験では、矢羽根の長さを30mm固定とし、矢羽根の角度30度、60度、120度にて錯視量を確認する。</w:t>
      </w:r>
      <w:r w:rsidR="00787911">
        <w:rPr>
          <w:rFonts w:hint="eastAsia"/>
        </w:rPr>
        <w:t>30度から120度の範囲で</w:t>
      </w:r>
      <w:r w:rsidR="009745CF">
        <w:rPr>
          <w:rFonts w:hint="eastAsia"/>
        </w:rPr>
        <w:t>、</w:t>
      </w:r>
      <w:r w:rsidR="00787911">
        <w:rPr>
          <w:rFonts w:hint="eastAsia"/>
        </w:rPr>
        <w:t>角度が大きくなる</w:t>
      </w:r>
      <w:r w:rsidR="009745CF">
        <w:rPr>
          <w:rFonts w:hint="eastAsia"/>
        </w:rPr>
        <w:t>につれ</w:t>
      </w:r>
      <w:r w:rsidR="00787911">
        <w:rPr>
          <w:rFonts w:hint="eastAsia"/>
        </w:rPr>
        <w:t>錯視量が減少すると予測する。</w:t>
      </w:r>
    </w:p>
    <w:p w14:paraId="03041FEF" w14:textId="77777777" w:rsidR="00187735" w:rsidRPr="00E7027E" w:rsidRDefault="00187735"/>
    <w:p w14:paraId="6A431CDB" w14:textId="188953FA" w:rsidR="00E63124" w:rsidRDefault="00E63124" w:rsidP="00E63124">
      <w:pPr>
        <w:jc w:val="center"/>
      </w:pPr>
      <w:r>
        <w:rPr>
          <w:noProof/>
        </w:rPr>
        <w:drawing>
          <wp:inline distT="0" distB="0" distL="0" distR="0" wp14:anchorId="67676BBE" wp14:editId="6D52045A">
            <wp:extent cx="2340723" cy="1315418"/>
            <wp:effectExtent l="0" t="0" r="2540" b="0"/>
            <wp:docPr id="157224565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45651" name="図 15722456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51369" cy="1321401"/>
                    </a:xfrm>
                    <a:prstGeom prst="rect">
                      <a:avLst/>
                    </a:prstGeom>
                  </pic:spPr>
                </pic:pic>
              </a:graphicData>
            </a:graphic>
          </wp:inline>
        </w:drawing>
      </w:r>
    </w:p>
    <w:p w14:paraId="24B3A4B7" w14:textId="3A387D08" w:rsidR="00E63124" w:rsidRDefault="00E63124" w:rsidP="00E63124">
      <w:pPr>
        <w:jc w:val="center"/>
      </w:pPr>
      <w:r>
        <w:rPr>
          <w:rFonts w:hint="eastAsia"/>
        </w:rPr>
        <w:t xml:space="preserve">図1 </w:t>
      </w:r>
      <w:r w:rsidRPr="00E63124">
        <w:rPr>
          <w:rFonts w:hint="eastAsia"/>
        </w:rPr>
        <w:t>ミュラー・リヤー図形</w:t>
      </w:r>
    </w:p>
    <w:p w14:paraId="3C13DD71" w14:textId="77777777" w:rsidR="00E63124" w:rsidRDefault="00E63124"/>
    <w:p w14:paraId="50B277F0" w14:textId="52FAE7B6" w:rsidR="00202794" w:rsidRDefault="00202794" w:rsidP="00202794">
      <w:pPr>
        <w:jc w:val="center"/>
      </w:pPr>
      <w:r>
        <w:rPr>
          <w:noProof/>
        </w:rPr>
        <w:drawing>
          <wp:inline distT="0" distB="0" distL="0" distR="0" wp14:anchorId="089B807D" wp14:editId="7E7DEF05">
            <wp:extent cx="2409934" cy="1941776"/>
            <wp:effectExtent l="0" t="0" r="0" b="1905"/>
            <wp:docPr id="60699104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91040" name="図 6069910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24293" cy="1953345"/>
                    </a:xfrm>
                    <a:prstGeom prst="rect">
                      <a:avLst/>
                    </a:prstGeom>
                  </pic:spPr>
                </pic:pic>
              </a:graphicData>
            </a:graphic>
          </wp:inline>
        </w:drawing>
      </w:r>
    </w:p>
    <w:p w14:paraId="2439FE27" w14:textId="137089EE" w:rsidR="00202794" w:rsidRPr="00202794" w:rsidRDefault="00202794" w:rsidP="00202794">
      <w:pPr>
        <w:jc w:val="center"/>
      </w:pPr>
      <w:r>
        <w:rPr>
          <w:rFonts w:hint="eastAsia"/>
        </w:rPr>
        <w:t>図</w:t>
      </w:r>
      <w:r w:rsidR="00E63124">
        <w:rPr>
          <w:rFonts w:hint="eastAsia"/>
        </w:rPr>
        <w:t>2</w:t>
      </w:r>
      <w:r>
        <w:rPr>
          <w:rFonts w:hint="eastAsia"/>
        </w:rPr>
        <w:t xml:space="preserve"> 矢印の長さと角度の関数としての錯視量(Lewis, E.O., 1909)</w:t>
      </w:r>
    </w:p>
    <w:p w14:paraId="302F6B52" w14:textId="77777777" w:rsidR="00AE28B4" w:rsidRDefault="00AE28B4"/>
    <w:p w14:paraId="3D1BF44D" w14:textId="1296417A" w:rsidR="00E63124" w:rsidRDefault="00E63124">
      <w:pPr>
        <w:widowControl/>
        <w:jc w:val="left"/>
      </w:pPr>
      <w:r>
        <w:br w:type="page"/>
      </w:r>
    </w:p>
    <w:p w14:paraId="3DA23349" w14:textId="77777777" w:rsidR="00E63124" w:rsidRDefault="00E63124"/>
    <w:p w14:paraId="799556FE" w14:textId="1E2FEC3B" w:rsidR="00823662" w:rsidRDefault="00823662" w:rsidP="00823662">
      <w:pPr>
        <w:jc w:val="center"/>
      </w:pPr>
      <w:r>
        <w:t>方法</w:t>
      </w:r>
    </w:p>
    <w:p w14:paraId="3078C317" w14:textId="77777777" w:rsidR="00D85327" w:rsidRDefault="00D85327" w:rsidP="00D85327"/>
    <w:p w14:paraId="23E10F1E" w14:textId="77777777" w:rsidR="00D85327" w:rsidRDefault="00D85327" w:rsidP="00D85327">
      <w:r>
        <w:rPr>
          <w:rFonts w:hint="eastAsia"/>
        </w:rPr>
        <w:t>実験参加者</w:t>
      </w:r>
    </w:p>
    <w:p w14:paraId="0C0DA980" w14:textId="47B0432E" w:rsidR="00D85327" w:rsidRDefault="00D85327" w:rsidP="00D85327">
      <w:r>
        <w:rPr>
          <w:rFonts w:hint="eastAsia"/>
        </w:rPr>
        <w:t xml:space="preserve"> </w:t>
      </w:r>
      <w:r>
        <w:t xml:space="preserve"> 放送大学で「心理学実験</w:t>
      </w:r>
      <w:r>
        <w:rPr>
          <w:rFonts w:hint="eastAsia"/>
        </w:rPr>
        <w:t>1</w:t>
      </w:r>
      <w:r>
        <w:t>」</w:t>
      </w:r>
      <w:r>
        <w:rPr>
          <w:rFonts w:hint="eastAsia"/>
        </w:rPr>
        <w:t>を受講中の学生18名(男性2名、女性18名、そのほか0</w:t>
      </w:r>
      <w:r>
        <w:t>名、</w:t>
      </w:r>
      <w:r>
        <w:rPr>
          <w:rFonts w:hint="eastAsia"/>
        </w:rPr>
        <w:t>平均年齢50.4歳、標準偏差11.6)が、授業の課題として実験に参加した。</w:t>
      </w:r>
    </w:p>
    <w:p w14:paraId="187ED41B" w14:textId="77777777" w:rsidR="00E2166E" w:rsidRDefault="00E2166E" w:rsidP="00A94BD5">
      <w:pPr>
        <w:jc w:val="left"/>
      </w:pPr>
    </w:p>
    <w:p w14:paraId="4989B60A" w14:textId="72750992" w:rsidR="00561CEF" w:rsidRDefault="00561CEF" w:rsidP="00A94BD5">
      <w:pPr>
        <w:jc w:val="left"/>
      </w:pPr>
      <w:r>
        <w:rPr>
          <w:rFonts w:hint="eastAsia"/>
        </w:rPr>
        <w:t>器具</w:t>
      </w:r>
    </w:p>
    <w:p w14:paraId="28946808" w14:textId="38FFE30D" w:rsidR="00561CEF" w:rsidRDefault="00561CEF" w:rsidP="00A94BD5">
      <w:pPr>
        <w:jc w:val="left"/>
      </w:pPr>
      <w:r>
        <w:rPr>
          <w:rFonts w:hint="eastAsia"/>
        </w:rPr>
        <w:t xml:space="preserve">  水平の</w:t>
      </w:r>
      <w:r w:rsidR="00EB18C7">
        <w:rPr>
          <w:rFonts w:hint="eastAsia"/>
        </w:rPr>
        <w:t>線分</w:t>
      </w:r>
      <w:r w:rsidR="006945DE">
        <w:rPr>
          <w:rFonts w:hint="eastAsia"/>
        </w:rPr>
        <w:t>(主線)の</w:t>
      </w:r>
      <w:r w:rsidR="009511DA">
        <w:rPr>
          <w:rFonts w:hint="eastAsia"/>
        </w:rPr>
        <w:t>両端に、線分の内側に矢羽根</w:t>
      </w:r>
      <w:r w:rsidR="005650F3">
        <w:rPr>
          <w:rFonts w:hint="eastAsia"/>
        </w:rPr>
        <w:t>がついたもの(内向図形)と、外側についたもの</w:t>
      </w:r>
      <w:r w:rsidR="00E63124">
        <w:rPr>
          <w:rFonts w:hint="eastAsia"/>
        </w:rPr>
        <w:t>(外向図形)とを、水平にした図形を刺激とした。内向図形を標準刺激、外向図形を比較刺激として、外向図形をスライドさせて、主線の長さを調節できるようにした。図形は、矢羽根間の角度が、180度未満の方で、30度、60度、120度</w:t>
      </w:r>
      <w:r w:rsidR="009679EF">
        <w:rPr>
          <w:rFonts w:hint="eastAsia"/>
        </w:rPr>
        <w:t>の3種類であった。標準刺激の主線の長さは100mm、矢羽根の長さはすべて30mmであった。これが金属製の白地の板に黒で描かれていた(図3)。</w:t>
      </w:r>
    </w:p>
    <w:p w14:paraId="639B38FB" w14:textId="77777777" w:rsidR="00561CEF" w:rsidRDefault="00561CEF" w:rsidP="00A94BD5">
      <w:pPr>
        <w:jc w:val="left"/>
      </w:pPr>
    </w:p>
    <w:p w14:paraId="5FEDF775" w14:textId="662A8096" w:rsidR="00E63124" w:rsidRDefault="00E63124" w:rsidP="00E63124">
      <w:pPr>
        <w:jc w:val="center"/>
      </w:pPr>
      <w:r>
        <w:rPr>
          <w:noProof/>
        </w:rPr>
        <w:drawing>
          <wp:inline distT="0" distB="0" distL="0" distR="0" wp14:anchorId="0793D8E8" wp14:editId="57439736">
            <wp:extent cx="2857500" cy="1921933"/>
            <wp:effectExtent l="0" t="0" r="0" b="2540"/>
            <wp:docPr id="90917145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71456" name="図 909171456"/>
                    <pic:cNvPicPr/>
                  </pic:nvPicPr>
                  <pic:blipFill>
                    <a:blip r:embed="rId10">
                      <a:extLst>
                        <a:ext uri="{28A0092B-C50C-407E-A947-70E740481C1C}">
                          <a14:useLocalDpi xmlns:a14="http://schemas.microsoft.com/office/drawing/2010/main" val="0"/>
                        </a:ext>
                      </a:extLst>
                    </a:blip>
                    <a:stretch>
                      <a:fillRect/>
                    </a:stretch>
                  </pic:blipFill>
                  <pic:spPr>
                    <a:xfrm>
                      <a:off x="0" y="0"/>
                      <a:ext cx="2862659" cy="1925403"/>
                    </a:xfrm>
                    <a:prstGeom prst="rect">
                      <a:avLst/>
                    </a:prstGeom>
                  </pic:spPr>
                </pic:pic>
              </a:graphicData>
            </a:graphic>
          </wp:inline>
        </w:drawing>
      </w:r>
    </w:p>
    <w:p w14:paraId="44166495" w14:textId="3A428556" w:rsidR="00E63124" w:rsidRDefault="00E63124" w:rsidP="00E63124">
      <w:pPr>
        <w:jc w:val="center"/>
      </w:pPr>
      <w:r>
        <w:rPr>
          <w:rFonts w:hint="eastAsia"/>
        </w:rPr>
        <w:t>図</w:t>
      </w:r>
      <w:r w:rsidR="009679EF">
        <w:rPr>
          <w:rFonts w:hint="eastAsia"/>
        </w:rPr>
        <w:t>3</w:t>
      </w:r>
      <w:r>
        <w:rPr>
          <w:rFonts w:hint="eastAsia"/>
        </w:rPr>
        <w:t xml:space="preserve"> </w:t>
      </w:r>
      <w:r w:rsidRPr="00E63124">
        <w:rPr>
          <w:rFonts w:hint="eastAsia"/>
        </w:rPr>
        <w:t>ミュラー・リヤー図形</w:t>
      </w:r>
      <w:r>
        <w:rPr>
          <w:rFonts w:hint="eastAsia"/>
        </w:rPr>
        <w:t>の実験器具</w:t>
      </w:r>
    </w:p>
    <w:p w14:paraId="00082C90" w14:textId="77777777" w:rsidR="00E2166E" w:rsidRDefault="00E2166E" w:rsidP="00E2166E">
      <w:pPr>
        <w:jc w:val="left"/>
      </w:pPr>
    </w:p>
    <w:p w14:paraId="534DED75" w14:textId="77777777" w:rsidR="00E2166E" w:rsidRDefault="00E2166E" w:rsidP="00E2166E">
      <w:pPr>
        <w:jc w:val="left"/>
      </w:pPr>
    </w:p>
    <w:p w14:paraId="54A24237" w14:textId="77777777" w:rsidR="00E2166E" w:rsidRDefault="00E2166E" w:rsidP="00E2166E">
      <w:pPr>
        <w:jc w:val="left"/>
      </w:pPr>
      <w:r>
        <w:rPr>
          <w:rFonts w:hint="eastAsia"/>
        </w:rPr>
        <w:t>実験計画</w:t>
      </w:r>
    </w:p>
    <w:p w14:paraId="6FD310C5" w14:textId="00C2B0C2" w:rsidR="00E2166E" w:rsidRDefault="00E2166E" w:rsidP="00E2166E">
      <w:pPr>
        <w:jc w:val="left"/>
      </w:pPr>
      <w:r>
        <w:rPr>
          <w:rFonts w:hint="eastAsia"/>
        </w:rPr>
        <w:t xml:space="preserve">  矢羽根間の角度を独立変数とした、1要因3水準の実験参加者内計画。</w:t>
      </w:r>
    </w:p>
    <w:p w14:paraId="218127E9" w14:textId="77777777" w:rsidR="00E2166E" w:rsidRPr="00E2166E" w:rsidRDefault="00E2166E" w:rsidP="00A94BD5">
      <w:pPr>
        <w:jc w:val="left"/>
      </w:pPr>
    </w:p>
    <w:p w14:paraId="4E4978D4" w14:textId="0F374669" w:rsidR="00E2166E" w:rsidRDefault="00E2166E">
      <w:pPr>
        <w:widowControl/>
        <w:jc w:val="left"/>
      </w:pPr>
      <w:r>
        <w:br w:type="page"/>
      </w:r>
    </w:p>
    <w:p w14:paraId="597FA5D0" w14:textId="77777777" w:rsidR="00E2166E" w:rsidRDefault="00E2166E" w:rsidP="00A94BD5">
      <w:pPr>
        <w:jc w:val="left"/>
      </w:pPr>
    </w:p>
    <w:p w14:paraId="2992C543" w14:textId="47FED9E9" w:rsidR="009679EF" w:rsidRDefault="009679EF" w:rsidP="00A94BD5">
      <w:pPr>
        <w:jc w:val="left"/>
      </w:pPr>
      <w:r>
        <w:rPr>
          <w:rFonts w:hint="eastAsia"/>
        </w:rPr>
        <w:t>手続き</w:t>
      </w:r>
    </w:p>
    <w:p w14:paraId="78B0C92A" w14:textId="72E9F359" w:rsidR="00DB6A8F" w:rsidRDefault="00DB6A8F" w:rsidP="00A94BD5">
      <w:pPr>
        <w:jc w:val="left"/>
      </w:pPr>
      <w:r>
        <w:rPr>
          <w:rFonts w:hint="eastAsia"/>
        </w:rPr>
        <w:t xml:space="preserve">　実験参加者は、標準刺激と比較刺激の主線が主観的に同じ長さに見えるところ(PSE)に、比較刺激を調整した。このときの比較刺激の主線の長さからPSEを引いたものを錯視量とした。</w:t>
      </w:r>
    </w:p>
    <w:p w14:paraId="5221006F" w14:textId="0FACCC5B" w:rsidR="009679EF" w:rsidRDefault="009679EF" w:rsidP="009679EF">
      <w:pPr>
        <w:ind w:firstLineChars="100" w:firstLine="210"/>
        <w:jc w:val="left"/>
      </w:pPr>
      <w:r>
        <w:rPr>
          <w:rFonts w:hint="eastAsia"/>
        </w:rPr>
        <w:t>実験参加者は、標準刺激</w:t>
      </w:r>
      <w:r w:rsidR="00DB6A8F">
        <w:rPr>
          <w:rFonts w:hint="eastAsia"/>
        </w:rPr>
        <w:t>を左に</w:t>
      </w:r>
      <w:r>
        <w:rPr>
          <w:rFonts w:hint="eastAsia"/>
        </w:rPr>
        <w:t>と比較刺激を</w:t>
      </w:r>
      <w:r w:rsidR="00DB6A8F">
        <w:rPr>
          <w:rFonts w:hint="eastAsia"/>
        </w:rPr>
        <w:t>右</w:t>
      </w:r>
      <w:r>
        <w:rPr>
          <w:rFonts w:hint="eastAsia"/>
        </w:rPr>
        <w:t>に</w:t>
      </w:r>
      <w:r w:rsidR="00DB6A8F">
        <w:rPr>
          <w:rFonts w:hint="eastAsia"/>
        </w:rPr>
        <w:t>して</w:t>
      </w:r>
      <w:r>
        <w:rPr>
          <w:rFonts w:hint="eastAsia"/>
        </w:rPr>
        <w:t>、</w:t>
      </w:r>
      <w:r w:rsidR="00DB6A8F">
        <w:rPr>
          <w:rFonts w:hint="eastAsia"/>
        </w:rPr>
        <w:t>図形を水平に保つように両手でもち、目から約40cmの距離で調整した。各角度で</w:t>
      </w:r>
      <w:r w:rsidR="004329EC">
        <w:rPr>
          <w:rFonts w:hint="eastAsia"/>
        </w:rPr>
        <w:t>、上昇系列と下降系列を8試行ずつ計16試行ずつ、全部で48試行行った。3種類の角度と上昇・下降系列の提示順序はランダムであった。</w:t>
      </w:r>
    </w:p>
    <w:p w14:paraId="71FE0098" w14:textId="77777777" w:rsidR="004329EC" w:rsidRDefault="004329EC" w:rsidP="004329EC">
      <w:pPr>
        <w:jc w:val="left"/>
      </w:pPr>
    </w:p>
    <w:p w14:paraId="507AEC55" w14:textId="16C962D5" w:rsidR="004329EC" w:rsidRDefault="004329EC">
      <w:pPr>
        <w:widowControl/>
        <w:jc w:val="left"/>
      </w:pPr>
      <w:r>
        <w:br w:type="page"/>
      </w:r>
    </w:p>
    <w:p w14:paraId="46E132B6" w14:textId="77777777" w:rsidR="004329EC" w:rsidRDefault="004329EC" w:rsidP="004329EC">
      <w:pPr>
        <w:jc w:val="left"/>
      </w:pPr>
    </w:p>
    <w:p w14:paraId="77138D51" w14:textId="2242817C" w:rsidR="004329EC" w:rsidRDefault="006F7FD3" w:rsidP="004329EC">
      <w:pPr>
        <w:jc w:val="left"/>
      </w:pPr>
      <w:r>
        <w:rPr>
          <w:rFonts w:hint="eastAsia"/>
        </w:rPr>
        <w:t>結果</w:t>
      </w:r>
    </w:p>
    <w:p w14:paraId="237AF4CA" w14:textId="3B07BE07" w:rsidR="004329EC" w:rsidRDefault="00DC64E4" w:rsidP="004329EC">
      <w:pPr>
        <w:jc w:val="left"/>
      </w:pPr>
      <w:r>
        <w:rPr>
          <w:rFonts w:hint="eastAsia"/>
        </w:rPr>
        <w:t xml:space="preserve">  各実験参加者の角度ごとの錯視量の平均値を求め、さらに全実験者の角度ごとの錯視量の平均値を算出した。</w:t>
      </w:r>
      <w:r w:rsidR="00E2166E">
        <w:rPr>
          <w:rFonts w:hint="eastAsia"/>
        </w:rPr>
        <w:t>それを示したのが表1</w:t>
      </w:r>
      <w:r w:rsidR="00460805">
        <w:rPr>
          <w:rFonts w:hint="eastAsia"/>
        </w:rPr>
        <w:t>と図1</w:t>
      </w:r>
      <w:r w:rsidR="00E2166E">
        <w:rPr>
          <w:rFonts w:hint="eastAsia"/>
        </w:rPr>
        <w:t>である。</w:t>
      </w:r>
      <w:r w:rsidR="00753657">
        <w:rPr>
          <w:rFonts w:hint="eastAsia"/>
        </w:rPr>
        <w:t>図1より、30度と60度の場合の錯視量は同程度であり、120度の錯視量は30度と60度よりも低かった。</w:t>
      </w:r>
    </w:p>
    <w:p w14:paraId="5737BC27" w14:textId="37E0EA5F" w:rsidR="00753657" w:rsidRDefault="00753657" w:rsidP="004329EC">
      <w:pPr>
        <w:jc w:val="left"/>
      </w:pPr>
      <w:r>
        <w:rPr>
          <w:rFonts w:hint="eastAsia"/>
        </w:rPr>
        <w:t xml:space="preserve">　各角度の錯視量について1要因3水準の参加者内計画の分散分析を行った(表2)。その結果、矢羽根間の角度の効果は、有意水準0.1%で有意であった</w:t>
      </w:r>
      <w:r w:rsidR="00940D92">
        <w:rPr>
          <w:rFonts w:hint="eastAsia"/>
        </w:rPr>
        <w:t>(F(2,34)=24.9 p=.001未満)</w:t>
      </w:r>
      <w:r>
        <w:rPr>
          <w:rFonts w:hint="eastAsia"/>
        </w:rPr>
        <w:t>。そこでLSD法による多重比較を行ったところ、</w:t>
      </w:r>
      <w:r w:rsidR="00C270B5">
        <w:rPr>
          <w:rFonts w:hint="eastAsia"/>
        </w:rPr>
        <w:t>表3のように、錯視量の大小関係は、30度=60度、30度&gt;120度、60度&gt;120度となった。</w:t>
      </w:r>
    </w:p>
    <w:p w14:paraId="0D6EDA3D" w14:textId="77777777" w:rsidR="004329EC" w:rsidRDefault="004329EC" w:rsidP="004329EC">
      <w:pPr>
        <w:jc w:val="left"/>
      </w:pPr>
    </w:p>
    <w:p w14:paraId="4AEC64D0" w14:textId="1C26F500" w:rsidR="004329EC" w:rsidRDefault="008F1D55" w:rsidP="009679EF">
      <w:pPr>
        <w:ind w:firstLineChars="100" w:firstLine="210"/>
        <w:jc w:val="left"/>
      </w:pPr>
      <w:r>
        <w:rPr>
          <w:rFonts w:hint="eastAsia"/>
        </w:rPr>
        <w:t>表1 各角度の錯視量の平均値と標準偏差(mm)(N=18)</w:t>
      </w:r>
    </w:p>
    <w:tbl>
      <w:tblPr>
        <w:tblStyle w:val="a7"/>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36"/>
        <w:gridCol w:w="738"/>
        <w:gridCol w:w="738"/>
        <w:gridCol w:w="782"/>
      </w:tblGrid>
      <w:tr w:rsidR="00E2166E" w14:paraId="655F160D" w14:textId="77777777" w:rsidTr="00264517">
        <w:tc>
          <w:tcPr>
            <w:tcW w:w="1236" w:type="dxa"/>
            <w:tcBorders>
              <w:bottom w:val="nil"/>
            </w:tcBorders>
          </w:tcPr>
          <w:p w14:paraId="30E103B7" w14:textId="77777777" w:rsidR="00E2166E" w:rsidRDefault="00E2166E"/>
        </w:tc>
        <w:tc>
          <w:tcPr>
            <w:tcW w:w="2258" w:type="dxa"/>
            <w:gridSpan w:val="3"/>
          </w:tcPr>
          <w:p w14:paraId="62D375E7" w14:textId="33DDF748" w:rsidR="00E2166E" w:rsidRDefault="00E2166E">
            <w:r>
              <w:rPr>
                <w:rFonts w:hint="eastAsia"/>
              </w:rPr>
              <w:t>矢羽根間の角度(度)</w:t>
            </w:r>
          </w:p>
        </w:tc>
      </w:tr>
      <w:tr w:rsidR="00E2166E" w14:paraId="5F02E906" w14:textId="77777777" w:rsidTr="00264517">
        <w:tc>
          <w:tcPr>
            <w:tcW w:w="1236" w:type="dxa"/>
            <w:tcBorders>
              <w:top w:val="nil"/>
              <w:bottom w:val="single" w:sz="4" w:space="0" w:color="auto"/>
            </w:tcBorders>
          </w:tcPr>
          <w:p w14:paraId="0BDDE996" w14:textId="77777777" w:rsidR="00E2166E" w:rsidRDefault="00E2166E"/>
        </w:tc>
        <w:tc>
          <w:tcPr>
            <w:tcW w:w="738" w:type="dxa"/>
            <w:tcBorders>
              <w:bottom w:val="single" w:sz="4" w:space="0" w:color="auto"/>
            </w:tcBorders>
          </w:tcPr>
          <w:p w14:paraId="5B56D271" w14:textId="041E37D1" w:rsidR="00E2166E" w:rsidRDefault="00E2166E" w:rsidP="008F1D55">
            <w:pPr>
              <w:jc w:val="center"/>
            </w:pPr>
            <w:r>
              <w:rPr>
                <w:rFonts w:hint="eastAsia"/>
              </w:rPr>
              <w:t>30</w:t>
            </w:r>
          </w:p>
        </w:tc>
        <w:tc>
          <w:tcPr>
            <w:tcW w:w="738" w:type="dxa"/>
            <w:tcBorders>
              <w:bottom w:val="single" w:sz="4" w:space="0" w:color="auto"/>
            </w:tcBorders>
          </w:tcPr>
          <w:p w14:paraId="2CD426AC" w14:textId="1717F67D" w:rsidR="00E2166E" w:rsidRDefault="00E2166E" w:rsidP="008F1D55">
            <w:pPr>
              <w:jc w:val="center"/>
            </w:pPr>
            <w:r>
              <w:rPr>
                <w:rFonts w:hint="eastAsia"/>
              </w:rPr>
              <w:t>60</w:t>
            </w:r>
          </w:p>
        </w:tc>
        <w:tc>
          <w:tcPr>
            <w:tcW w:w="782" w:type="dxa"/>
            <w:tcBorders>
              <w:bottom w:val="single" w:sz="4" w:space="0" w:color="auto"/>
            </w:tcBorders>
          </w:tcPr>
          <w:p w14:paraId="61DC645B" w14:textId="0FB3100C" w:rsidR="00E2166E" w:rsidRDefault="00E2166E" w:rsidP="008F1D55">
            <w:pPr>
              <w:jc w:val="center"/>
            </w:pPr>
            <w:r>
              <w:rPr>
                <w:rFonts w:hint="eastAsia"/>
              </w:rPr>
              <w:t>120</w:t>
            </w:r>
          </w:p>
        </w:tc>
      </w:tr>
      <w:tr w:rsidR="00E2166E" w14:paraId="575469E2" w14:textId="77777777" w:rsidTr="00264517">
        <w:tc>
          <w:tcPr>
            <w:tcW w:w="1236" w:type="dxa"/>
            <w:tcBorders>
              <w:bottom w:val="nil"/>
            </w:tcBorders>
          </w:tcPr>
          <w:p w14:paraId="0DB26F96" w14:textId="4645EFCF" w:rsidR="00E2166E" w:rsidRDefault="00E2166E">
            <w:r>
              <w:rPr>
                <w:rFonts w:hint="eastAsia"/>
              </w:rPr>
              <w:t>平均値</w:t>
            </w:r>
          </w:p>
        </w:tc>
        <w:tc>
          <w:tcPr>
            <w:tcW w:w="738" w:type="dxa"/>
            <w:tcBorders>
              <w:bottom w:val="nil"/>
            </w:tcBorders>
          </w:tcPr>
          <w:p w14:paraId="116F9042" w14:textId="554E9152" w:rsidR="00E2166E" w:rsidRDefault="00874568">
            <w:r>
              <w:rPr>
                <w:rFonts w:hint="eastAsia"/>
              </w:rPr>
              <w:t>27.2</w:t>
            </w:r>
          </w:p>
        </w:tc>
        <w:tc>
          <w:tcPr>
            <w:tcW w:w="738" w:type="dxa"/>
            <w:tcBorders>
              <w:bottom w:val="nil"/>
            </w:tcBorders>
          </w:tcPr>
          <w:p w14:paraId="7FFDE161" w14:textId="5AAE17A1" w:rsidR="00E2166E" w:rsidRDefault="00874568">
            <w:r>
              <w:rPr>
                <w:rFonts w:hint="eastAsia"/>
              </w:rPr>
              <w:t>27.1</w:t>
            </w:r>
          </w:p>
        </w:tc>
        <w:tc>
          <w:tcPr>
            <w:tcW w:w="782" w:type="dxa"/>
            <w:tcBorders>
              <w:bottom w:val="nil"/>
            </w:tcBorders>
          </w:tcPr>
          <w:p w14:paraId="49BC494A" w14:textId="68F1DA9D" w:rsidR="00E2166E" w:rsidRDefault="00874568">
            <w:r>
              <w:rPr>
                <w:rFonts w:hint="eastAsia"/>
              </w:rPr>
              <w:t>17.8</w:t>
            </w:r>
          </w:p>
        </w:tc>
      </w:tr>
      <w:tr w:rsidR="00E2166E" w14:paraId="0AA1820F" w14:textId="77777777" w:rsidTr="00264517">
        <w:tc>
          <w:tcPr>
            <w:tcW w:w="1236" w:type="dxa"/>
            <w:tcBorders>
              <w:top w:val="nil"/>
            </w:tcBorders>
          </w:tcPr>
          <w:p w14:paraId="5C6EE050" w14:textId="4E15A2F2" w:rsidR="00E2166E" w:rsidRDefault="00E2166E">
            <w:r>
              <w:rPr>
                <w:rFonts w:hint="eastAsia"/>
              </w:rPr>
              <w:t>標準偏差</w:t>
            </w:r>
          </w:p>
        </w:tc>
        <w:tc>
          <w:tcPr>
            <w:tcW w:w="738" w:type="dxa"/>
            <w:tcBorders>
              <w:top w:val="nil"/>
            </w:tcBorders>
          </w:tcPr>
          <w:p w14:paraId="24A03568" w14:textId="0826FC42" w:rsidR="00E2166E" w:rsidRDefault="00E2166E">
            <w:r>
              <w:rPr>
                <w:rFonts w:hint="eastAsia"/>
              </w:rPr>
              <w:t>8.7</w:t>
            </w:r>
          </w:p>
        </w:tc>
        <w:tc>
          <w:tcPr>
            <w:tcW w:w="738" w:type="dxa"/>
            <w:tcBorders>
              <w:top w:val="nil"/>
            </w:tcBorders>
          </w:tcPr>
          <w:p w14:paraId="312D902D" w14:textId="02ACDD06" w:rsidR="00E2166E" w:rsidRDefault="00E2166E">
            <w:r>
              <w:rPr>
                <w:rFonts w:hint="eastAsia"/>
              </w:rPr>
              <w:t>8.2</w:t>
            </w:r>
          </w:p>
        </w:tc>
        <w:tc>
          <w:tcPr>
            <w:tcW w:w="782" w:type="dxa"/>
            <w:tcBorders>
              <w:top w:val="nil"/>
            </w:tcBorders>
          </w:tcPr>
          <w:p w14:paraId="3C00ED6F" w14:textId="3521F93C" w:rsidR="00E2166E" w:rsidRDefault="00E2166E">
            <w:r>
              <w:rPr>
                <w:rFonts w:hint="eastAsia"/>
              </w:rPr>
              <w:t>7.1</w:t>
            </w:r>
          </w:p>
        </w:tc>
      </w:tr>
    </w:tbl>
    <w:p w14:paraId="1684E057" w14:textId="12F76CC5" w:rsidR="00A94BD5" w:rsidRDefault="00A94BD5"/>
    <w:p w14:paraId="5071390F" w14:textId="3FF0E1DA" w:rsidR="00460805" w:rsidRDefault="00460805" w:rsidP="00460805">
      <w:pPr>
        <w:jc w:val="center"/>
      </w:pPr>
      <w:r>
        <w:rPr>
          <w:rFonts w:hint="eastAsia"/>
        </w:rPr>
        <w:t>図1 矢羽根の角度による錯視量の変化</w:t>
      </w:r>
    </w:p>
    <w:p w14:paraId="1643F87B" w14:textId="04A1CAAF" w:rsidR="00193692" w:rsidRDefault="00460805" w:rsidP="00460805">
      <w:pPr>
        <w:jc w:val="center"/>
      </w:pPr>
      <w:r>
        <w:rPr>
          <w:noProof/>
        </w:rPr>
        <w:drawing>
          <wp:inline distT="0" distB="0" distL="0" distR="0" wp14:anchorId="4DE95F75" wp14:editId="340DD463">
            <wp:extent cx="2989580" cy="1904337"/>
            <wp:effectExtent l="0" t="0" r="1270" b="1270"/>
            <wp:docPr id="1270561032" name="グラフ 1">
              <a:extLst xmlns:a="http://schemas.openxmlformats.org/drawingml/2006/main">
                <a:ext uri="{FF2B5EF4-FFF2-40B4-BE49-F238E27FC236}">
                  <a16:creationId xmlns:a16="http://schemas.microsoft.com/office/drawing/2014/main" id="{377D995C-C13E-AF42-3294-B7233281D9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5E6330D" w14:textId="77777777" w:rsidR="00460805" w:rsidRDefault="00460805"/>
    <w:p w14:paraId="68619933" w14:textId="67C0A330" w:rsidR="001D2165" w:rsidRDefault="001D2165">
      <w:r>
        <w:rPr>
          <w:rFonts w:hint="eastAsia"/>
        </w:rPr>
        <w:t>表2 各角度の錯視量の分散分析の結果(1要因3水準参加者内計画)</w:t>
      </w:r>
    </w:p>
    <w:tbl>
      <w:tblPr>
        <w:tblStyle w:val="a7"/>
        <w:tblW w:w="648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6"/>
        <w:gridCol w:w="1023"/>
        <w:gridCol w:w="624"/>
        <w:gridCol w:w="909"/>
        <w:gridCol w:w="795"/>
        <w:gridCol w:w="1268"/>
      </w:tblGrid>
      <w:tr w:rsidR="001D2165" w14:paraId="37EA8F88" w14:textId="77777777" w:rsidTr="006F4B22">
        <w:tc>
          <w:tcPr>
            <w:tcW w:w="1866" w:type="dxa"/>
            <w:tcBorders>
              <w:top w:val="single" w:sz="4" w:space="0" w:color="auto"/>
              <w:bottom w:val="single" w:sz="4" w:space="0" w:color="auto"/>
            </w:tcBorders>
          </w:tcPr>
          <w:p w14:paraId="2F6852E6" w14:textId="682BD02E" w:rsidR="001D2165" w:rsidRDefault="001D2165">
            <w:r>
              <w:rPr>
                <w:rFonts w:hint="eastAsia"/>
              </w:rPr>
              <w:t>SV</w:t>
            </w:r>
          </w:p>
        </w:tc>
        <w:tc>
          <w:tcPr>
            <w:tcW w:w="1023" w:type="dxa"/>
            <w:tcBorders>
              <w:top w:val="single" w:sz="4" w:space="0" w:color="auto"/>
              <w:bottom w:val="single" w:sz="4" w:space="0" w:color="auto"/>
            </w:tcBorders>
          </w:tcPr>
          <w:p w14:paraId="50410B5C" w14:textId="347DB19E" w:rsidR="001D2165" w:rsidRDefault="001D2165">
            <w:r>
              <w:rPr>
                <w:rFonts w:hint="eastAsia"/>
              </w:rPr>
              <w:t>SS</w:t>
            </w:r>
          </w:p>
        </w:tc>
        <w:tc>
          <w:tcPr>
            <w:tcW w:w="624" w:type="dxa"/>
            <w:tcBorders>
              <w:top w:val="single" w:sz="4" w:space="0" w:color="auto"/>
              <w:bottom w:val="single" w:sz="4" w:space="0" w:color="auto"/>
            </w:tcBorders>
          </w:tcPr>
          <w:p w14:paraId="6A5D9F09" w14:textId="72C81097" w:rsidR="001D2165" w:rsidRDefault="001D2165">
            <w:proofErr w:type="spellStart"/>
            <w:r>
              <w:rPr>
                <w:rFonts w:hint="eastAsia"/>
              </w:rPr>
              <w:t>df</w:t>
            </w:r>
            <w:proofErr w:type="spellEnd"/>
          </w:p>
        </w:tc>
        <w:tc>
          <w:tcPr>
            <w:tcW w:w="909" w:type="dxa"/>
            <w:tcBorders>
              <w:top w:val="single" w:sz="4" w:space="0" w:color="auto"/>
              <w:bottom w:val="single" w:sz="4" w:space="0" w:color="auto"/>
            </w:tcBorders>
          </w:tcPr>
          <w:p w14:paraId="24AB1B93" w14:textId="032FE52F" w:rsidR="001D2165" w:rsidRDefault="001D2165">
            <w:r>
              <w:rPr>
                <w:rFonts w:hint="eastAsia"/>
              </w:rPr>
              <w:t>MS</w:t>
            </w:r>
          </w:p>
        </w:tc>
        <w:tc>
          <w:tcPr>
            <w:tcW w:w="795" w:type="dxa"/>
            <w:tcBorders>
              <w:top w:val="single" w:sz="4" w:space="0" w:color="auto"/>
              <w:bottom w:val="single" w:sz="4" w:space="0" w:color="auto"/>
            </w:tcBorders>
          </w:tcPr>
          <w:p w14:paraId="534DA12E" w14:textId="5F77EE6D" w:rsidR="001D2165" w:rsidRDefault="001D2165">
            <w:r>
              <w:rPr>
                <w:rFonts w:hint="eastAsia"/>
              </w:rPr>
              <w:t>F</w:t>
            </w:r>
          </w:p>
        </w:tc>
        <w:tc>
          <w:tcPr>
            <w:tcW w:w="1268" w:type="dxa"/>
            <w:tcBorders>
              <w:top w:val="single" w:sz="4" w:space="0" w:color="auto"/>
              <w:bottom w:val="single" w:sz="4" w:space="0" w:color="auto"/>
            </w:tcBorders>
          </w:tcPr>
          <w:p w14:paraId="642D4630" w14:textId="1702B636" w:rsidR="001D2165" w:rsidRDefault="001D2165">
            <w:r>
              <w:rPr>
                <w:rFonts w:hint="eastAsia"/>
              </w:rPr>
              <w:t>p</w:t>
            </w:r>
          </w:p>
        </w:tc>
      </w:tr>
      <w:tr w:rsidR="001D2165" w14:paraId="6348A764" w14:textId="77777777" w:rsidTr="006F4B22">
        <w:tc>
          <w:tcPr>
            <w:tcW w:w="1866" w:type="dxa"/>
            <w:tcBorders>
              <w:top w:val="single" w:sz="4" w:space="0" w:color="auto"/>
            </w:tcBorders>
          </w:tcPr>
          <w:p w14:paraId="3C91240E" w14:textId="4A923C67" w:rsidR="001D2165" w:rsidRDefault="001D2165">
            <w:r>
              <w:rPr>
                <w:rFonts w:hint="eastAsia"/>
              </w:rPr>
              <w:t>矢羽根間の角度</w:t>
            </w:r>
          </w:p>
        </w:tc>
        <w:tc>
          <w:tcPr>
            <w:tcW w:w="1023" w:type="dxa"/>
            <w:tcBorders>
              <w:top w:val="single" w:sz="4" w:space="0" w:color="auto"/>
            </w:tcBorders>
          </w:tcPr>
          <w:p w14:paraId="27210A26" w14:textId="57BE95EE" w:rsidR="001D2165" w:rsidRDefault="00EF7F81">
            <w:r>
              <w:rPr>
                <w:rFonts w:hint="eastAsia"/>
              </w:rPr>
              <w:t>1049.2</w:t>
            </w:r>
          </w:p>
        </w:tc>
        <w:tc>
          <w:tcPr>
            <w:tcW w:w="624" w:type="dxa"/>
            <w:tcBorders>
              <w:top w:val="single" w:sz="4" w:space="0" w:color="auto"/>
            </w:tcBorders>
          </w:tcPr>
          <w:p w14:paraId="398F1E36" w14:textId="15429E07" w:rsidR="001D2165" w:rsidRDefault="0097569F">
            <w:r>
              <w:rPr>
                <w:rFonts w:hint="eastAsia"/>
              </w:rPr>
              <w:t>2</w:t>
            </w:r>
          </w:p>
        </w:tc>
        <w:tc>
          <w:tcPr>
            <w:tcW w:w="909" w:type="dxa"/>
            <w:tcBorders>
              <w:top w:val="single" w:sz="4" w:space="0" w:color="auto"/>
            </w:tcBorders>
          </w:tcPr>
          <w:p w14:paraId="4286BF41" w14:textId="4D568F49" w:rsidR="001D2165" w:rsidRDefault="0097569F">
            <w:r>
              <w:rPr>
                <w:rFonts w:hint="eastAsia"/>
              </w:rPr>
              <w:t>524.6</w:t>
            </w:r>
          </w:p>
        </w:tc>
        <w:tc>
          <w:tcPr>
            <w:tcW w:w="795" w:type="dxa"/>
            <w:tcBorders>
              <w:top w:val="single" w:sz="4" w:space="0" w:color="auto"/>
            </w:tcBorders>
          </w:tcPr>
          <w:p w14:paraId="4663FEF3" w14:textId="062ABAE4" w:rsidR="001D2165" w:rsidRDefault="0097569F">
            <w:r>
              <w:rPr>
                <w:rFonts w:hint="eastAsia"/>
              </w:rPr>
              <w:t>24.9</w:t>
            </w:r>
          </w:p>
        </w:tc>
        <w:tc>
          <w:tcPr>
            <w:tcW w:w="1268" w:type="dxa"/>
            <w:tcBorders>
              <w:top w:val="single" w:sz="4" w:space="0" w:color="auto"/>
            </w:tcBorders>
          </w:tcPr>
          <w:p w14:paraId="05387E0F" w14:textId="3A23D1F0" w:rsidR="001D2165" w:rsidRDefault="0097569F">
            <w:r>
              <w:rPr>
                <w:rFonts w:hint="eastAsia"/>
              </w:rPr>
              <w:t>.001未満</w:t>
            </w:r>
          </w:p>
        </w:tc>
      </w:tr>
      <w:tr w:rsidR="001D2165" w14:paraId="45C54336" w14:textId="77777777" w:rsidTr="006F4B22">
        <w:tc>
          <w:tcPr>
            <w:tcW w:w="1866" w:type="dxa"/>
          </w:tcPr>
          <w:p w14:paraId="754A8C07" w14:textId="0D1ADCD9" w:rsidR="001D2165" w:rsidRDefault="001D2165">
            <w:r>
              <w:rPr>
                <w:rFonts w:hint="eastAsia"/>
              </w:rPr>
              <w:t>個人差</w:t>
            </w:r>
          </w:p>
        </w:tc>
        <w:tc>
          <w:tcPr>
            <w:tcW w:w="1023" w:type="dxa"/>
          </w:tcPr>
          <w:p w14:paraId="47EAED8A" w14:textId="7C6FB775" w:rsidR="001D2165" w:rsidRDefault="00EF7F81">
            <w:r>
              <w:rPr>
                <w:rFonts w:hint="eastAsia"/>
              </w:rPr>
              <w:t>2063.9</w:t>
            </w:r>
          </w:p>
        </w:tc>
        <w:tc>
          <w:tcPr>
            <w:tcW w:w="624" w:type="dxa"/>
          </w:tcPr>
          <w:p w14:paraId="1AA7B0DC" w14:textId="3A66AC2A" w:rsidR="001D2165" w:rsidRDefault="0097569F">
            <w:r>
              <w:rPr>
                <w:rFonts w:hint="eastAsia"/>
              </w:rPr>
              <w:t>17</w:t>
            </w:r>
          </w:p>
        </w:tc>
        <w:tc>
          <w:tcPr>
            <w:tcW w:w="909" w:type="dxa"/>
          </w:tcPr>
          <w:p w14:paraId="2E38A6B7" w14:textId="35703418" w:rsidR="001D2165" w:rsidRDefault="0097569F">
            <w:r>
              <w:rPr>
                <w:rFonts w:hint="eastAsia"/>
              </w:rPr>
              <w:t>162.8</w:t>
            </w:r>
          </w:p>
        </w:tc>
        <w:tc>
          <w:tcPr>
            <w:tcW w:w="795" w:type="dxa"/>
          </w:tcPr>
          <w:p w14:paraId="4E607633" w14:textId="77777777" w:rsidR="001D2165" w:rsidRDefault="001D2165"/>
        </w:tc>
        <w:tc>
          <w:tcPr>
            <w:tcW w:w="1268" w:type="dxa"/>
          </w:tcPr>
          <w:p w14:paraId="65A35373" w14:textId="77777777" w:rsidR="001D2165" w:rsidRDefault="001D2165"/>
        </w:tc>
      </w:tr>
      <w:tr w:rsidR="001D2165" w14:paraId="5B3C1958" w14:textId="77777777" w:rsidTr="006F4B22">
        <w:tc>
          <w:tcPr>
            <w:tcW w:w="1866" w:type="dxa"/>
          </w:tcPr>
          <w:p w14:paraId="3BB03FB1" w14:textId="1FAFAA46" w:rsidR="001D2165" w:rsidRDefault="001D2165">
            <w:r>
              <w:rPr>
                <w:rFonts w:hint="eastAsia"/>
              </w:rPr>
              <w:t>残差</w:t>
            </w:r>
          </w:p>
        </w:tc>
        <w:tc>
          <w:tcPr>
            <w:tcW w:w="1023" w:type="dxa"/>
          </w:tcPr>
          <w:p w14:paraId="7388314E" w14:textId="2B6810DB" w:rsidR="001D2165" w:rsidRDefault="00EF7F81">
            <w:r>
              <w:rPr>
                <w:rFonts w:hint="eastAsia"/>
              </w:rPr>
              <w:t>716.2</w:t>
            </w:r>
          </w:p>
        </w:tc>
        <w:tc>
          <w:tcPr>
            <w:tcW w:w="624" w:type="dxa"/>
          </w:tcPr>
          <w:p w14:paraId="4AD86C87" w14:textId="41532DD4" w:rsidR="001D2165" w:rsidRDefault="0097569F">
            <w:r>
              <w:rPr>
                <w:rFonts w:hint="eastAsia"/>
              </w:rPr>
              <w:t>34</w:t>
            </w:r>
          </w:p>
        </w:tc>
        <w:tc>
          <w:tcPr>
            <w:tcW w:w="909" w:type="dxa"/>
          </w:tcPr>
          <w:p w14:paraId="6BC86629" w14:textId="02F6CC02" w:rsidR="001D2165" w:rsidRDefault="0097569F">
            <w:r>
              <w:rPr>
                <w:rFonts w:hint="eastAsia"/>
              </w:rPr>
              <w:t>21.1</w:t>
            </w:r>
          </w:p>
        </w:tc>
        <w:tc>
          <w:tcPr>
            <w:tcW w:w="795" w:type="dxa"/>
          </w:tcPr>
          <w:p w14:paraId="02041B0D" w14:textId="77777777" w:rsidR="001D2165" w:rsidRDefault="001D2165"/>
        </w:tc>
        <w:tc>
          <w:tcPr>
            <w:tcW w:w="1268" w:type="dxa"/>
          </w:tcPr>
          <w:p w14:paraId="728E616A" w14:textId="77777777" w:rsidR="001D2165" w:rsidRDefault="001D2165"/>
        </w:tc>
      </w:tr>
      <w:tr w:rsidR="001D2165" w14:paraId="10BCC664" w14:textId="77777777" w:rsidTr="006F4B22">
        <w:tc>
          <w:tcPr>
            <w:tcW w:w="1866" w:type="dxa"/>
          </w:tcPr>
          <w:p w14:paraId="2BA51CDC" w14:textId="37F53B1B" w:rsidR="001D2165" w:rsidRDefault="001D2165">
            <w:r>
              <w:rPr>
                <w:rFonts w:hint="eastAsia"/>
              </w:rPr>
              <w:t>全体</w:t>
            </w:r>
          </w:p>
        </w:tc>
        <w:tc>
          <w:tcPr>
            <w:tcW w:w="1023" w:type="dxa"/>
          </w:tcPr>
          <w:p w14:paraId="7851003B" w14:textId="0CEDAE41" w:rsidR="001D2165" w:rsidRDefault="0097569F">
            <w:r>
              <w:rPr>
                <w:rFonts w:hint="eastAsia"/>
              </w:rPr>
              <w:t>4529.3</w:t>
            </w:r>
          </w:p>
        </w:tc>
        <w:tc>
          <w:tcPr>
            <w:tcW w:w="624" w:type="dxa"/>
          </w:tcPr>
          <w:p w14:paraId="5682CF3E" w14:textId="5D3C36CD" w:rsidR="001D2165" w:rsidRDefault="0097569F">
            <w:r>
              <w:rPr>
                <w:rFonts w:hint="eastAsia"/>
              </w:rPr>
              <w:t>53</w:t>
            </w:r>
          </w:p>
        </w:tc>
        <w:tc>
          <w:tcPr>
            <w:tcW w:w="909" w:type="dxa"/>
          </w:tcPr>
          <w:p w14:paraId="73556871" w14:textId="77777777" w:rsidR="001D2165" w:rsidRDefault="001D2165"/>
        </w:tc>
        <w:tc>
          <w:tcPr>
            <w:tcW w:w="795" w:type="dxa"/>
          </w:tcPr>
          <w:p w14:paraId="2E94BEF9" w14:textId="77777777" w:rsidR="001D2165" w:rsidRDefault="001D2165"/>
        </w:tc>
        <w:tc>
          <w:tcPr>
            <w:tcW w:w="1268" w:type="dxa"/>
          </w:tcPr>
          <w:p w14:paraId="1B6F1D1E" w14:textId="77777777" w:rsidR="001D2165" w:rsidRDefault="001D2165"/>
        </w:tc>
      </w:tr>
    </w:tbl>
    <w:p w14:paraId="2968E5B2" w14:textId="77777777" w:rsidR="001D2165" w:rsidRDefault="001D2165"/>
    <w:p w14:paraId="5A3EF945" w14:textId="3318A857" w:rsidR="00753657" w:rsidRDefault="00753657">
      <w:pPr>
        <w:widowControl/>
        <w:jc w:val="left"/>
      </w:pPr>
      <w:r>
        <w:br w:type="page"/>
      </w:r>
    </w:p>
    <w:p w14:paraId="032810C9" w14:textId="77777777" w:rsidR="00753657" w:rsidRPr="001D2165" w:rsidRDefault="00753657">
      <w:bookmarkStart w:id="2" w:name="_Hlk233833921"/>
    </w:p>
    <w:p w14:paraId="3EA0B1A2" w14:textId="1028A700" w:rsidR="008F1D55" w:rsidRDefault="006F4B22">
      <w:r>
        <w:rPr>
          <w:rFonts w:hint="eastAsia"/>
        </w:rPr>
        <w:t>表3 各角度の錯視量の多重比較の結果(LSD法, 優位水準5%)</w:t>
      </w:r>
    </w:p>
    <w:tbl>
      <w:tblPr>
        <w:tblStyle w:val="a7"/>
        <w:tblW w:w="0" w:type="auto"/>
        <w:tblLook w:val="04A0" w:firstRow="1" w:lastRow="0" w:firstColumn="1" w:lastColumn="0" w:noHBand="0" w:noVBand="1"/>
      </w:tblPr>
      <w:tblGrid>
        <w:gridCol w:w="1307"/>
        <w:gridCol w:w="546"/>
        <w:gridCol w:w="1420"/>
      </w:tblGrid>
      <w:tr w:rsidR="006F4B22" w14:paraId="7B2C91EE" w14:textId="77777777" w:rsidTr="00855C13">
        <w:tc>
          <w:tcPr>
            <w:tcW w:w="1307" w:type="dxa"/>
            <w:tcBorders>
              <w:left w:val="nil"/>
              <w:bottom w:val="nil"/>
              <w:right w:val="nil"/>
            </w:tcBorders>
          </w:tcPr>
          <w:p w14:paraId="6D886239" w14:textId="6461E05C" w:rsidR="006F4B22" w:rsidRDefault="006F4B22">
            <w:r>
              <w:rPr>
                <w:rFonts w:hint="eastAsia"/>
              </w:rPr>
              <w:t>条件</w:t>
            </w:r>
          </w:p>
        </w:tc>
        <w:tc>
          <w:tcPr>
            <w:tcW w:w="546" w:type="dxa"/>
            <w:tcBorders>
              <w:left w:val="nil"/>
              <w:bottom w:val="nil"/>
              <w:right w:val="nil"/>
            </w:tcBorders>
          </w:tcPr>
          <w:p w14:paraId="242D2151" w14:textId="77777777" w:rsidR="006F4B22" w:rsidRDefault="006F4B22"/>
        </w:tc>
        <w:tc>
          <w:tcPr>
            <w:tcW w:w="1420" w:type="dxa"/>
            <w:tcBorders>
              <w:left w:val="nil"/>
              <w:bottom w:val="nil"/>
              <w:right w:val="nil"/>
            </w:tcBorders>
          </w:tcPr>
          <w:p w14:paraId="7263D699" w14:textId="07D3E877" w:rsidR="006F4B22" w:rsidRDefault="00855C13">
            <w:r>
              <w:rPr>
                <w:rFonts w:hint="eastAsia"/>
              </w:rPr>
              <w:t>条件</w:t>
            </w:r>
          </w:p>
        </w:tc>
      </w:tr>
      <w:tr w:rsidR="006F4B22" w14:paraId="64AA18A9" w14:textId="77777777" w:rsidTr="00855C13">
        <w:tc>
          <w:tcPr>
            <w:tcW w:w="1307" w:type="dxa"/>
            <w:tcBorders>
              <w:top w:val="nil"/>
              <w:left w:val="nil"/>
              <w:right w:val="nil"/>
            </w:tcBorders>
          </w:tcPr>
          <w:p w14:paraId="77E75C75" w14:textId="1AC44C2E" w:rsidR="006F4B22" w:rsidRDefault="00855C13">
            <w:r>
              <w:rPr>
                <w:rFonts w:hint="eastAsia"/>
              </w:rPr>
              <w:t>30度条件</w:t>
            </w:r>
          </w:p>
        </w:tc>
        <w:tc>
          <w:tcPr>
            <w:tcW w:w="546" w:type="dxa"/>
            <w:tcBorders>
              <w:top w:val="nil"/>
              <w:left w:val="nil"/>
              <w:right w:val="nil"/>
            </w:tcBorders>
          </w:tcPr>
          <w:p w14:paraId="01D2DE3B" w14:textId="65B1D085" w:rsidR="006F4B22" w:rsidRDefault="00855C13">
            <w:r>
              <w:rPr>
                <w:rFonts w:hint="eastAsia"/>
              </w:rPr>
              <w:t>=</w:t>
            </w:r>
          </w:p>
        </w:tc>
        <w:tc>
          <w:tcPr>
            <w:tcW w:w="1420" w:type="dxa"/>
            <w:tcBorders>
              <w:top w:val="nil"/>
              <w:left w:val="nil"/>
              <w:right w:val="nil"/>
            </w:tcBorders>
          </w:tcPr>
          <w:p w14:paraId="11A43C4D" w14:textId="6F6EB12D" w:rsidR="006F4B22" w:rsidRDefault="00855C13">
            <w:r>
              <w:rPr>
                <w:rFonts w:hint="eastAsia"/>
              </w:rPr>
              <w:t>60度条件</w:t>
            </w:r>
          </w:p>
        </w:tc>
      </w:tr>
      <w:tr w:rsidR="006F4B22" w14:paraId="1EE5209D" w14:textId="77777777" w:rsidTr="00855C13">
        <w:tc>
          <w:tcPr>
            <w:tcW w:w="1307" w:type="dxa"/>
            <w:tcBorders>
              <w:left w:val="nil"/>
              <w:right w:val="nil"/>
            </w:tcBorders>
          </w:tcPr>
          <w:p w14:paraId="6C80EF32" w14:textId="528004E8" w:rsidR="006F4B22" w:rsidRDefault="00855C13">
            <w:r>
              <w:rPr>
                <w:rFonts w:hint="eastAsia"/>
              </w:rPr>
              <w:t>30度条件</w:t>
            </w:r>
          </w:p>
        </w:tc>
        <w:tc>
          <w:tcPr>
            <w:tcW w:w="546" w:type="dxa"/>
            <w:tcBorders>
              <w:left w:val="nil"/>
              <w:right w:val="nil"/>
            </w:tcBorders>
          </w:tcPr>
          <w:p w14:paraId="29654F45" w14:textId="719966A7" w:rsidR="006F4B22" w:rsidRDefault="00855C13">
            <w:r>
              <w:rPr>
                <w:rFonts w:hint="eastAsia"/>
              </w:rPr>
              <w:t>&gt;</w:t>
            </w:r>
          </w:p>
        </w:tc>
        <w:tc>
          <w:tcPr>
            <w:tcW w:w="1420" w:type="dxa"/>
            <w:tcBorders>
              <w:left w:val="nil"/>
              <w:right w:val="nil"/>
            </w:tcBorders>
          </w:tcPr>
          <w:p w14:paraId="2E9ED885" w14:textId="712E8D67" w:rsidR="006F4B22" w:rsidRDefault="00855C13">
            <w:r>
              <w:rPr>
                <w:rFonts w:hint="eastAsia"/>
              </w:rPr>
              <w:t>120度条件</w:t>
            </w:r>
          </w:p>
        </w:tc>
      </w:tr>
      <w:tr w:rsidR="006F4B22" w14:paraId="08CB9903" w14:textId="77777777" w:rsidTr="00855C13">
        <w:tc>
          <w:tcPr>
            <w:tcW w:w="1307" w:type="dxa"/>
            <w:tcBorders>
              <w:left w:val="nil"/>
              <w:right w:val="nil"/>
            </w:tcBorders>
          </w:tcPr>
          <w:p w14:paraId="5720E6A6" w14:textId="2286A021" w:rsidR="006F4B22" w:rsidRDefault="00855C13">
            <w:r>
              <w:rPr>
                <w:rFonts w:hint="eastAsia"/>
              </w:rPr>
              <w:t>60度条件</w:t>
            </w:r>
          </w:p>
        </w:tc>
        <w:tc>
          <w:tcPr>
            <w:tcW w:w="546" w:type="dxa"/>
            <w:tcBorders>
              <w:left w:val="nil"/>
              <w:right w:val="nil"/>
            </w:tcBorders>
          </w:tcPr>
          <w:p w14:paraId="243D5050" w14:textId="2503FF38" w:rsidR="006F4B22" w:rsidRDefault="00855C13">
            <w:r>
              <w:rPr>
                <w:rFonts w:hint="eastAsia"/>
              </w:rPr>
              <w:t>&gt;</w:t>
            </w:r>
          </w:p>
        </w:tc>
        <w:tc>
          <w:tcPr>
            <w:tcW w:w="1420" w:type="dxa"/>
            <w:tcBorders>
              <w:left w:val="nil"/>
              <w:right w:val="nil"/>
            </w:tcBorders>
          </w:tcPr>
          <w:p w14:paraId="5F3ED704" w14:textId="07923648" w:rsidR="006F4B22" w:rsidRDefault="00855C13">
            <w:r>
              <w:rPr>
                <w:rFonts w:hint="eastAsia"/>
              </w:rPr>
              <w:t>120度条件</w:t>
            </w:r>
          </w:p>
        </w:tc>
      </w:tr>
    </w:tbl>
    <w:p w14:paraId="2600496D" w14:textId="6DC9A8FB" w:rsidR="00B35762" w:rsidRDefault="00855C13">
      <w:proofErr w:type="spellStart"/>
      <w:r>
        <w:rPr>
          <w:rFonts w:hint="eastAsia"/>
        </w:rPr>
        <w:t>MSe</w:t>
      </w:r>
      <w:proofErr w:type="spellEnd"/>
      <w:r>
        <w:rPr>
          <w:rFonts w:hint="eastAsia"/>
        </w:rPr>
        <w:t>=21.1</w:t>
      </w:r>
    </w:p>
    <w:p w14:paraId="1F27ED1D" w14:textId="7CA3B7BA" w:rsidR="006F4B22" w:rsidRPr="006F4B22" w:rsidRDefault="00855C13">
      <w:r>
        <w:rPr>
          <w:rFonts w:hint="eastAsia"/>
        </w:rPr>
        <w:t>LSD値=3.1</w:t>
      </w:r>
    </w:p>
    <w:p w14:paraId="371E602F" w14:textId="77777777" w:rsidR="00B35762" w:rsidRDefault="00B35762"/>
    <w:bookmarkEnd w:id="2"/>
    <w:p w14:paraId="7910CED4" w14:textId="4698083B" w:rsidR="00823662" w:rsidRDefault="00823662" w:rsidP="00823662">
      <w:pPr>
        <w:jc w:val="center"/>
      </w:pPr>
      <w:r>
        <w:t>考察</w:t>
      </w:r>
    </w:p>
    <w:p w14:paraId="7813C631" w14:textId="5901499C" w:rsidR="00874568" w:rsidRPr="00202794" w:rsidRDefault="009745CF" w:rsidP="00874568">
      <w:pPr>
        <w:ind w:firstLineChars="100" w:firstLine="210"/>
        <w:jc w:val="left"/>
      </w:pPr>
      <w:r>
        <w:rPr>
          <w:rFonts w:hint="eastAsia"/>
        </w:rPr>
        <w:t>本実験では、矢羽根の長さを30mm固定とし、矢羽根の角度30度、60度、120度にて錯視量を確認し、30度から120度の範囲で、角度が大きくなるにつれ錯視量が減少すると予測した。実験の結果、30度と60度の錯視量と同程度となり、予測とは異なる結果となった。</w:t>
      </w:r>
      <w:r w:rsidR="00874568">
        <w:rPr>
          <w:rFonts w:hint="eastAsia"/>
        </w:rPr>
        <w:t>「図2 矢印の長さと角度の関数としての錯視量(Lewis, E.O., 1909)</w:t>
      </w:r>
      <w:r w:rsidR="00874568">
        <w:t>」</w:t>
      </w:r>
      <w:r w:rsidR="00874568">
        <w:rPr>
          <w:rFonts w:hint="eastAsia"/>
        </w:rPr>
        <w:t>の矢羽の長さ30mm、角度30度の錯視量は、5mm 程度となっていたが、本実験では27.2mmとなっており、5倍程度の差異がある。このことから、「図2 矢印の長さと角度の関数としての錯視量(Lewis, E.O., 1909)</w:t>
      </w:r>
      <w:r w:rsidR="00874568">
        <w:t>」</w:t>
      </w:r>
      <w:r w:rsidR="00874568">
        <w:rPr>
          <w:rFonts w:hint="eastAsia"/>
        </w:rPr>
        <w:t>とは実験条件等</w:t>
      </w:r>
      <w:r w:rsidR="001F58E8">
        <w:rPr>
          <w:rFonts w:hint="eastAsia"/>
        </w:rPr>
        <w:t>に差異があると考えられ、実験結果の比較対象としては適切でなかったと考えられる。</w:t>
      </w:r>
    </w:p>
    <w:p w14:paraId="2BBA0CC3" w14:textId="77777777" w:rsidR="00823662" w:rsidRDefault="00823662"/>
    <w:p w14:paraId="38B1BD4F" w14:textId="758FE110" w:rsidR="00823662" w:rsidRDefault="00823662" w:rsidP="00823662">
      <w:pPr>
        <w:jc w:val="center"/>
      </w:pPr>
      <w:r>
        <w:t>引用文献</w:t>
      </w:r>
    </w:p>
    <w:p w14:paraId="43A97705" w14:textId="28B6A84B" w:rsidR="00823662" w:rsidRDefault="00561CEF">
      <w:r>
        <w:rPr>
          <w:rFonts w:hint="eastAsia"/>
        </w:rPr>
        <w:t xml:space="preserve">  坂田勝克(1991). 見え方を測る 市川伸一(編者)</w:t>
      </w:r>
      <w:r w:rsidR="0036731F">
        <w:rPr>
          <w:rFonts w:hint="eastAsia"/>
        </w:rPr>
        <w:t xml:space="preserve"> 心理測定法への招待　サイエンス社 pp.12-21</w:t>
      </w:r>
    </w:p>
    <w:p w14:paraId="61723E84" w14:textId="77777777" w:rsidR="00561CEF" w:rsidRDefault="00561CEF"/>
    <w:p w14:paraId="44466D5E" w14:textId="13772A48" w:rsidR="00290F2E" w:rsidRDefault="00290F2E">
      <w:pPr>
        <w:widowControl/>
        <w:jc w:val="left"/>
      </w:pPr>
      <w:r>
        <w:br w:type="page"/>
      </w:r>
    </w:p>
    <w:p w14:paraId="41AB3E94" w14:textId="77777777" w:rsidR="00590F63" w:rsidRDefault="00590F63" w:rsidP="00590F63"/>
    <w:p w14:paraId="618C9326" w14:textId="5F0C6651" w:rsidR="00590F63" w:rsidRDefault="00FB19AF" w:rsidP="00590F63">
      <w:pPr>
        <w:jc w:val="center"/>
      </w:pPr>
      <w:r>
        <w:rPr>
          <w:rFonts w:hint="eastAsia"/>
        </w:rPr>
        <w:t>概念学習</w:t>
      </w:r>
    </w:p>
    <w:p w14:paraId="624710B9" w14:textId="77777777" w:rsidR="00595E18" w:rsidRDefault="00595E18" w:rsidP="00590F63">
      <w:pPr>
        <w:jc w:val="center"/>
      </w:pPr>
    </w:p>
    <w:p w14:paraId="13896360" w14:textId="3DED4E2C" w:rsidR="00595E18" w:rsidRDefault="00595E18" w:rsidP="00590F63">
      <w:pPr>
        <w:jc w:val="center"/>
      </w:pPr>
      <w:r>
        <w:rPr>
          <w:rFonts w:hint="eastAsia"/>
        </w:rPr>
        <w:t>目的</w:t>
      </w:r>
    </w:p>
    <w:p w14:paraId="7B5D46A1" w14:textId="0C2C8FB5" w:rsidR="00590F63" w:rsidRDefault="00251D9B" w:rsidP="00590F63">
      <w:r>
        <w:rPr>
          <w:rFonts w:hint="eastAsia"/>
        </w:rPr>
        <w:t xml:space="preserve">  事例がある概念に属するか否かを規定する特性をその概念の内包</w:t>
      </w:r>
      <w:r w:rsidR="000F40BE">
        <w:rPr>
          <w:rFonts w:hint="eastAsia"/>
        </w:rPr>
        <w:t>(connotation)といい、概念のすべての正事例の集合をその概念の外延(denotation)という。</w:t>
      </w:r>
    </w:p>
    <w:p w14:paraId="2064B1D1" w14:textId="774B50FB" w:rsidR="00251D9B" w:rsidRDefault="000F40BE" w:rsidP="00590F63">
      <w:r>
        <w:rPr>
          <w:rFonts w:hint="eastAsia"/>
        </w:rPr>
        <w:t xml:space="preserve">　概念の型には、</w:t>
      </w:r>
      <w:bookmarkStart w:id="3" w:name="_Hlk233910546"/>
      <w:r>
        <w:rPr>
          <w:rFonts w:hint="eastAsia"/>
        </w:rPr>
        <w:t>単純概念(simple concept)、合接概念(conjunctive</w:t>
      </w:r>
      <w:r w:rsidR="00CA51EC">
        <w:rPr>
          <w:rFonts w:hint="eastAsia"/>
        </w:rPr>
        <w:t xml:space="preserve"> concept: AND</w:t>
      </w:r>
      <w:r>
        <w:rPr>
          <w:rFonts w:hint="eastAsia"/>
        </w:rPr>
        <w:t>)</w:t>
      </w:r>
      <w:r w:rsidR="00CA51EC">
        <w:rPr>
          <w:rFonts w:hint="eastAsia"/>
        </w:rPr>
        <w:t xml:space="preserve">、離接概念(disjunctive </w:t>
      </w:r>
      <w:proofErr w:type="spellStart"/>
      <w:r w:rsidR="00CA51EC">
        <w:rPr>
          <w:rFonts w:hint="eastAsia"/>
        </w:rPr>
        <w:t>concept</w:t>
      </w:r>
      <w:r w:rsidR="008A0500">
        <w:rPr>
          <w:rFonts w:hint="eastAsia"/>
        </w:rPr>
        <w:t>:OR</w:t>
      </w:r>
      <w:proofErr w:type="spellEnd"/>
      <w:r w:rsidR="00CA51EC">
        <w:rPr>
          <w:rFonts w:hint="eastAsia"/>
        </w:rPr>
        <w:t>)等</w:t>
      </w:r>
      <w:bookmarkEnd w:id="3"/>
      <w:r w:rsidR="00CA51EC">
        <w:rPr>
          <w:rFonts w:hint="eastAsia"/>
        </w:rPr>
        <w:t>がある。</w:t>
      </w:r>
    </w:p>
    <w:p w14:paraId="178586EE" w14:textId="77777777" w:rsidR="00CA51EC" w:rsidRDefault="00CA51EC" w:rsidP="00590F63"/>
    <w:p w14:paraId="0BD8F7F7" w14:textId="77777777" w:rsidR="00EB4A32" w:rsidRDefault="00CA51EC" w:rsidP="00590F63">
      <w:bookmarkStart w:id="4" w:name="_Hlk233920225"/>
      <w:r w:rsidRPr="00CA51EC">
        <w:t>単純概念</w:t>
      </w:r>
      <w:r w:rsidRPr="00CA51EC">
        <w:rPr>
          <w:rFonts w:hint="eastAsia"/>
        </w:rPr>
        <w:t>(simple concept)</w:t>
      </w:r>
    </w:p>
    <w:bookmarkEnd w:id="4"/>
    <w:p w14:paraId="4E0D6A43" w14:textId="78A277C0" w:rsidR="00CA51EC" w:rsidRDefault="00CA51EC" w:rsidP="00590F63">
      <w:r>
        <w:rPr>
          <w:rFonts w:hint="eastAsia"/>
        </w:rPr>
        <w:t xml:space="preserve">　1つの基準属性の正値によって規定される概念(例:猫)。</w:t>
      </w:r>
    </w:p>
    <w:p w14:paraId="21F7AD72" w14:textId="77777777" w:rsidR="00EB4A32" w:rsidRDefault="00CA51EC" w:rsidP="00590F63">
      <w:bookmarkStart w:id="5" w:name="_Hlk233920211"/>
      <w:r w:rsidRPr="00CA51EC">
        <w:rPr>
          <w:rFonts w:hint="eastAsia"/>
        </w:rPr>
        <w:t>合接概念(conjunctive concept: AND)</w:t>
      </w:r>
    </w:p>
    <w:p w14:paraId="1EF559A7" w14:textId="35C5B1ED" w:rsidR="00CA51EC" w:rsidRDefault="00CA51EC" w:rsidP="00EB4A32">
      <w:pPr>
        <w:ind w:firstLineChars="50" w:firstLine="105"/>
      </w:pPr>
      <w:r>
        <w:rPr>
          <w:rFonts w:hint="eastAsia"/>
        </w:rPr>
        <w:t xml:space="preserve"> 2つ以上の基準概念のAND</w:t>
      </w:r>
      <w:r w:rsidR="00EB4A32">
        <w:rPr>
          <w:rFonts w:hint="eastAsia"/>
        </w:rPr>
        <w:t>条件</w:t>
      </w:r>
      <w:r>
        <w:rPr>
          <w:rFonts w:hint="eastAsia"/>
        </w:rPr>
        <w:t>よって規定される概念(例:黒AND猫-&gt;黒猫)。</w:t>
      </w:r>
    </w:p>
    <w:p w14:paraId="092722A6" w14:textId="4F924D8E" w:rsidR="00CA51EC" w:rsidRDefault="00CA51EC" w:rsidP="00590F63">
      <w:r w:rsidRPr="00CA51EC">
        <w:rPr>
          <w:rFonts w:hint="eastAsia"/>
        </w:rPr>
        <w:t xml:space="preserve">離接概念(disjunctive </w:t>
      </w:r>
      <w:proofErr w:type="spellStart"/>
      <w:r w:rsidRPr="00CA51EC">
        <w:rPr>
          <w:rFonts w:hint="eastAsia"/>
        </w:rPr>
        <w:t>concept</w:t>
      </w:r>
      <w:r w:rsidR="00FA4C28">
        <w:rPr>
          <w:rFonts w:hint="eastAsia"/>
        </w:rPr>
        <w:t>:OR</w:t>
      </w:r>
      <w:proofErr w:type="spellEnd"/>
      <w:r w:rsidRPr="00CA51EC">
        <w:rPr>
          <w:rFonts w:hint="eastAsia"/>
        </w:rPr>
        <w:t>)</w:t>
      </w:r>
    </w:p>
    <w:bookmarkEnd w:id="5"/>
    <w:p w14:paraId="7D518502" w14:textId="2AD8DF96" w:rsidR="00CA51EC" w:rsidRDefault="00EB4A32" w:rsidP="00590F63">
      <w:r>
        <w:rPr>
          <w:rFonts w:hint="eastAsia"/>
        </w:rPr>
        <w:t xml:space="preserve">  </w:t>
      </w:r>
      <w:r w:rsidRPr="00EB4A32">
        <w:rPr>
          <w:rFonts w:hint="eastAsia"/>
        </w:rPr>
        <w:t>2</w:t>
      </w:r>
      <w:r w:rsidRPr="00EB4A32">
        <w:t>つ以上</w:t>
      </w:r>
      <w:r w:rsidRPr="00EB4A32">
        <w:rPr>
          <w:rFonts w:hint="eastAsia"/>
        </w:rPr>
        <w:t>の基準概念の</w:t>
      </w:r>
      <w:r>
        <w:rPr>
          <w:rFonts w:hint="eastAsia"/>
        </w:rPr>
        <w:t>OR</w:t>
      </w:r>
      <w:r w:rsidRPr="00EB4A32">
        <w:rPr>
          <w:rFonts w:hint="eastAsia"/>
        </w:rPr>
        <w:t>条件よって規定される概念(例:</w:t>
      </w:r>
      <w:r>
        <w:rPr>
          <w:rFonts w:hint="eastAsia"/>
        </w:rPr>
        <w:t>猫OR犬</w:t>
      </w:r>
      <w:r w:rsidRPr="00EB4A32">
        <w:rPr>
          <w:rFonts w:hint="eastAsia"/>
        </w:rPr>
        <w:t>-&gt;</w:t>
      </w:r>
      <w:r>
        <w:rPr>
          <w:rFonts w:hint="eastAsia"/>
        </w:rPr>
        <w:t>ペット</w:t>
      </w:r>
      <w:r w:rsidRPr="00EB4A32">
        <w:rPr>
          <w:rFonts w:hint="eastAsia"/>
        </w:rPr>
        <w:t>)。</w:t>
      </w:r>
    </w:p>
    <w:p w14:paraId="627E817D" w14:textId="77777777" w:rsidR="00EB4A32" w:rsidRDefault="00EB4A32" w:rsidP="00590F63"/>
    <w:p w14:paraId="7564C501" w14:textId="4876521E" w:rsidR="00263BDF" w:rsidRDefault="00263BDF" w:rsidP="00590F63">
      <w:r>
        <w:rPr>
          <w:rFonts w:hint="eastAsia"/>
        </w:rPr>
        <w:t xml:space="preserve">　概念形成実験では、</w:t>
      </w:r>
      <w:r w:rsidR="008A0500">
        <w:rPr>
          <w:rFonts w:hint="eastAsia"/>
        </w:rPr>
        <w:t>「</w:t>
      </w:r>
      <w:r>
        <w:rPr>
          <w:rFonts w:hint="eastAsia"/>
        </w:rPr>
        <w:t xml:space="preserve">1. 複数のパターン提示、2. </w:t>
      </w:r>
      <w:r w:rsidR="008A0500">
        <w:rPr>
          <w:rFonts w:hint="eastAsia"/>
        </w:rPr>
        <w:t>質問と回答、3. 正答の提示」を繰り返して行い、単純概念(simple concept)、合接概念(AND)、離接概念(OR)のそれぞれの概念が形成されるまでの試行数を確認する。</w:t>
      </w:r>
    </w:p>
    <w:p w14:paraId="78EC6D75" w14:textId="0A646127" w:rsidR="00FA4C28" w:rsidRPr="00FA4C28" w:rsidRDefault="00FA4C28" w:rsidP="00590F63">
      <w:r>
        <w:rPr>
          <w:rFonts w:hint="eastAsia"/>
        </w:rPr>
        <w:t xml:space="preserve">　</w:t>
      </w:r>
      <w:r w:rsidRPr="00CA51EC">
        <w:t>単純概念</w:t>
      </w:r>
      <w:r>
        <w:rPr>
          <w:rFonts w:hint="eastAsia"/>
        </w:rPr>
        <w:t>が、</w:t>
      </w:r>
      <w:r w:rsidRPr="00CA51EC">
        <w:rPr>
          <w:rFonts w:hint="eastAsia"/>
        </w:rPr>
        <w:t>合接概念(AND)</w:t>
      </w:r>
      <w:r>
        <w:rPr>
          <w:rFonts w:hint="eastAsia"/>
        </w:rPr>
        <w:t>と</w:t>
      </w:r>
      <w:r w:rsidRPr="00CA51EC">
        <w:rPr>
          <w:rFonts w:hint="eastAsia"/>
        </w:rPr>
        <w:t>離接概念(</w:t>
      </w:r>
      <w:r>
        <w:rPr>
          <w:rFonts w:hint="eastAsia"/>
        </w:rPr>
        <w:t>OR</w:t>
      </w:r>
      <w:r w:rsidRPr="00CA51EC">
        <w:rPr>
          <w:rFonts w:hint="eastAsia"/>
        </w:rPr>
        <w:t>)</w:t>
      </w:r>
      <w:r>
        <w:rPr>
          <w:rFonts w:hint="eastAsia"/>
        </w:rPr>
        <w:t>よりも条件が単純であるため、試行数は少なくなると予測する。</w:t>
      </w:r>
    </w:p>
    <w:p w14:paraId="33F60DDF" w14:textId="6DF660AB" w:rsidR="00CA51EC" w:rsidRDefault="005B5BE2" w:rsidP="005B5BE2">
      <w:pPr>
        <w:ind w:firstLineChars="100" w:firstLine="210"/>
      </w:pPr>
      <w:r>
        <w:rPr>
          <w:rFonts w:hint="eastAsia"/>
        </w:rPr>
        <w:t>概念形成実験にあたり、パターン数、正値条件の複雑さ、正答の提示の有無により難易度がかわる。実験の目的に合わせて適切な難易度を設定する必要がある。本実験の難易度は、「心理学実験1」の受講時間に合わせて調整した。</w:t>
      </w:r>
    </w:p>
    <w:p w14:paraId="7FF1104F" w14:textId="77777777" w:rsidR="005B5BE2" w:rsidRDefault="005B5BE2" w:rsidP="005B5BE2">
      <w:pPr>
        <w:ind w:firstLineChars="100" w:firstLine="210"/>
      </w:pPr>
    </w:p>
    <w:p w14:paraId="13532BD6" w14:textId="78C5778C" w:rsidR="00263BDF" w:rsidRDefault="00263BDF">
      <w:pPr>
        <w:widowControl/>
        <w:jc w:val="left"/>
      </w:pPr>
      <w:r>
        <w:br w:type="page"/>
      </w:r>
    </w:p>
    <w:p w14:paraId="4A8828A6" w14:textId="77777777" w:rsidR="00263BDF" w:rsidRDefault="00263BDF" w:rsidP="00590F63"/>
    <w:p w14:paraId="7EDD9160" w14:textId="77777777" w:rsidR="00CA51EC" w:rsidRDefault="00CA51EC" w:rsidP="00590F63"/>
    <w:p w14:paraId="74E6740E" w14:textId="77777777" w:rsidR="00590F63" w:rsidRDefault="00590F63" w:rsidP="00590F63"/>
    <w:p w14:paraId="73A39955" w14:textId="7AAA5ED0" w:rsidR="008E3D97" w:rsidRDefault="00590F63" w:rsidP="00D063E3">
      <w:pPr>
        <w:jc w:val="center"/>
      </w:pPr>
      <w:r>
        <w:t>方法</w:t>
      </w:r>
    </w:p>
    <w:p w14:paraId="663E4C9C" w14:textId="77777777" w:rsidR="008E3D97" w:rsidRDefault="008E3D97" w:rsidP="008E3D97">
      <w:r>
        <w:rPr>
          <w:rFonts w:hint="eastAsia"/>
        </w:rPr>
        <w:t>実験参加者</w:t>
      </w:r>
    </w:p>
    <w:p w14:paraId="7F0DEAE3" w14:textId="77777777" w:rsidR="008E3D97" w:rsidRDefault="008E3D97" w:rsidP="008E3D97">
      <w:r>
        <w:rPr>
          <w:rFonts w:hint="eastAsia"/>
        </w:rPr>
        <w:t xml:space="preserve"> </w:t>
      </w:r>
      <w:r>
        <w:t xml:space="preserve"> 放送大学で「心理学実験</w:t>
      </w:r>
      <w:r>
        <w:rPr>
          <w:rFonts w:hint="eastAsia"/>
        </w:rPr>
        <w:t>1</w:t>
      </w:r>
      <w:r>
        <w:t>」</w:t>
      </w:r>
      <w:r>
        <w:rPr>
          <w:rFonts w:hint="eastAsia"/>
        </w:rPr>
        <w:t>を受講中の学生18名(男性2名、女性18名、そのほか0</w:t>
      </w:r>
      <w:r>
        <w:t>名、</w:t>
      </w:r>
      <w:r>
        <w:rPr>
          <w:rFonts w:hint="eastAsia"/>
        </w:rPr>
        <w:t>平均年齢50.4歳、標準偏差11.6)が、授業の課題として実験に参加した。</w:t>
      </w:r>
    </w:p>
    <w:p w14:paraId="53F90E16" w14:textId="77777777" w:rsidR="008E3D97" w:rsidRPr="00D85327" w:rsidRDefault="008E3D97" w:rsidP="008E3D97">
      <w:pPr>
        <w:jc w:val="left"/>
      </w:pPr>
    </w:p>
    <w:p w14:paraId="591AC926" w14:textId="750D7706" w:rsidR="008E3D97" w:rsidRDefault="00595E18" w:rsidP="00590F63">
      <w:pPr>
        <w:jc w:val="left"/>
      </w:pPr>
      <w:r>
        <w:rPr>
          <w:rFonts w:hint="eastAsia"/>
        </w:rPr>
        <w:t>問題</w:t>
      </w:r>
    </w:p>
    <w:p w14:paraId="64B17B82" w14:textId="30542B52" w:rsidR="00353488" w:rsidRDefault="00595E18" w:rsidP="00353488">
      <w:pPr>
        <w:ind w:firstLineChars="100" w:firstLine="210"/>
        <w:jc w:val="left"/>
      </w:pPr>
      <w:r>
        <w:rPr>
          <w:rFonts w:hint="eastAsia"/>
        </w:rPr>
        <w:t>色と形と個数を組み合わせた16種類の図形を、それぞれ7.5cm x 5.5cmの白地のカードに黒で描いた。図形は、色が白か黒か、形が円か正方形か</w:t>
      </w:r>
      <w:r w:rsidR="00353488">
        <w:rPr>
          <w:rFonts w:hint="eastAsia"/>
        </w:rPr>
        <w:t>、個数が2から5個(偶数か奇数か)、の組み合わせ(2x2x4)であった。これらについて、単純、合接</w:t>
      </w:r>
      <w:r w:rsidR="008E45F4">
        <w:rPr>
          <w:rFonts w:hint="eastAsia"/>
        </w:rPr>
        <w:t>(AND)</w:t>
      </w:r>
      <w:r w:rsidR="00353488">
        <w:rPr>
          <w:rFonts w:hint="eastAsia"/>
        </w:rPr>
        <w:t>、離接</w:t>
      </w:r>
      <w:r w:rsidR="008E45F4">
        <w:rPr>
          <w:rFonts w:hint="eastAsia"/>
        </w:rPr>
        <w:t>(OR)</w:t>
      </w:r>
      <w:r w:rsidR="00353488">
        <w:rPr>
          <w:rFonts w:hint="eastAsia"/>
        </w:rPr>
        <w:t>の3種類の概念の問題を作成した。単純概念は、色、形、個数のうち1か所(たとえば白)を、合</w:t>
      </w:r>
      <w:r w:rsidR="008E45F4">
        <w:rPr>
          <w:rFonts w:hint="eastAsia"/>
        </w:rPr>
        <w:t>接(AND)</w:t>
      </w:r>
      <w:r w:rsidR="00353488">
        <w:rPr>
          <w:rFonts w:hint="eastAsia"/>
        </w:rPr>
        <w:t>概念は、2か所を「かつ</w:t>
      </w:r>
      <w:r w:rsidR="008E45F4">
        <w:rPr>
          <w:rFonts w:hint="eastAsia"/>
        </w:rPr>
        <w:t>(AND)</w:t>
      </w:r>
      <w:r w:rsidR="00353488">
        <w:rPr>
          <w:rFonts w:hint="eastAsia"/>
        </w:rPr>
        <w:t>」の関係にしたもの(たとえば、黒かつ偶数)を、離接</w:t>
      </w:r>
      <w:r w:rsidR="008E45F4">
        <w:rPr>
          <w:rFonts w:hint="eastAsia"/>
        </w:rPr>
        <w:t>(OR)</w:t>
      </w:r>
      <w:r w:rsidR="00353488">
        <w:rPr>
          <w:rFonts w:hint="eastAsia"/>
        </w:rPr>
        <w:t>概念は、2か所を「または</w:t>
      </w:r>
      <w:r w:rsidR="008E45F4">
        <w:rPr>
          <w:rFonts w:hint="eastAsia"/>
        </w:rPr>
        <w:t>(OR)</w:t>
      </w:r>
      <w:r w:rsidR="00353488">
        <w:rPr>
          <w:rFonts w:hint="eastAsia"/>
        </w:rPr>
        <w:t>」の関係にしたもの(たとえば、円または奇数)を正解とした。各概念を2問ずつ</w:t>
      </w:r>
      <w:r w:rsidR="00F55C46">
        <w:rPr>
          <w:rFonts w:hint="eastAsia"/>
        </w:rPr>
        <w:t>の、計6問を1組として、問題AとBの2組を作成した。</w:t>
      </w:r>
    </w:p>
    <w:p w14:paraId="6AB8F1D9" w14:textId="77777777" w:rsidR="00F55C46" w:rsidRDefault="00F55C46" w:rsidP="00F55C46">
      <w:pPr>
        <w:jc w:val="left"/>
      </w:pPr>
    </w:p>
    <w:p w14:paraId="5C5304A9" w14:textId="2208A92B" w:rsidR="00F55C46" w:rsidRDefault="002B4EA6" w:rsidP="00F55C46">
      <w:pPr>
        <w:jc w:val="left"/>
      </w:pPr>
      <w:r>
        <w:rPr>
          <w:rFonts w:hint="eastAsia"/>
        </w:rPr>
        <w:t>手続き</w:t>
      </w:r>
    </w:p>
    <w:p w14:paraId="00B528FC" w14:textId="008B6506" w:rsidR="002B4EA6" w:rsidRDefault="002B4EA6" w:rsidP="00F55C46">
      <w:pPr>
        <w:jc w:val="left"/>
      </w:pPr>
      <w:r>
        <w:rPr>
          <w:rFonts w:hint="eastAsia"/>
        </w:rPr>
        <w:t>参加者は概念形成課題として、16種類の図形カードを、各概念にもとづいたある共通の特徴をもつものと、そうでないものとに2分することを行った。参加者にすべてのカードを見せてそれらのカードを、ある共通の特徴に基づいて2分するように伝えた。</w:t>
      </w:r>
    </w:p>
    <w:p w14:paraId="1D855051" w14:textId="142502A7" w:rsidR="00D063E3" w:rsidRDefault="002B4EA6" w:rsidP="00F55C46">
      <w:pPr>
        <w:jc w:val="left"/>
      </w:pPr>
      <w:r>
        <w:rPr>
          <w:rFonts w:hint="eastAsia"/>
        </w:rPr>
        <w:t xml:space="preserve">　ある共通の特徴</w:t>
      </w:r>
      <w:r w:rsidR="005D1289">
        <w:rPr>
          <w:rFonts w:hint="eastAsia"/>
        </w:rPr>
        <w:t>をもつカードには、問題ごとに清音2文字</w:t>
      </w:r>
      <w:r w:rsidR="00D063E3">
        <w:rPr>
          <w:rFonts w:hint="eastAsia"/>
        </w:rPr>
        <w:t>の動物名がつけられた。実験参加者にカードを1枚</w:t>
      </w:r>
      <w:r w:rsidR="008E45F4">
        <w:rPr>
          <w:rFonts w:hint="eastAsia"/>
        </w:rPr>
        <w:t>ず</w:t>
      </w:r>
      <w:r w:rsidR="00D063E3">
        <w:rPr>
          <w:rFonts w:hint="eastAsia"/>
        </w:rPr>
        <w:t>つ提示して、それがその動物名のものかどうかを判断させた。その判断に対して、正誤をフィードバックしながら、16枚のカードをランダムな順序で提示することを繰り返して、16試行連続で正解するか、64試行まで(49試行以降が誤答のときはそこまで)つづけた。1問終わるごとに、共通の特徴がどのようなものであったかを答えさせた。16試行連続で正答し、かつ特徴を正しく答えられたものを完全正答とした。</w:t>
      </w:r>
    </w:p>
    <w:p w14:paraId="163C8753" w14:textId="5A1B8FE4" w:rsidR="00D063E3" w:rsidRDefault="00D063E3" w:rsidP="00F55C46">
      <w:pPr>
        <w:jc w:val="left"/>
      </w:pPr>
      <w:r>
        <w:rPr>
          <w:rFonts w:hint="eastAsia"/>
        </w:rPr>
        <w:t xml:space="preserve">　この手続きで、いずれかの組の6問をランダムな順序で行った。ただし、どちらの組も、1問目は単純概念とした。問題Aを行ったものは9人、Bは9人であった。</w:t>
      </w:r>
    </w:p>
    <w:p w14:paraId="41A6EEA9" w14:textId="7504425D" w:rsidR="00D063E3" w:rsidRDefault="00D063E3">
      <w:pPr>
        <w:widowControl/>
        <w:jc w:val="left"/>
      </w:pPr>
      <w:r>
        <w:br w:type="page"/>
      </w:r>
    </w:p>
    <w:p w14:paraId="3F72E87D" w14:textId="77777777" w:rsidR="00D063E3" w:rsidRDefault="00D063E3" w:rsidP="00F55C46">
      <w:pPr>
        <w:jc w:val="left"/>
      </w:pPr>
    </w:p>
    <w:p w14:paraId="568CE73A" w14:textId="77777777" w:rsidR="00590F63" w:rsidRDefault="00590F63" w:rsidP="00590F63">
      <w:pPr>
        <w:jc w:val="center"/>
      </w:pPr>
      <w:r>
        <w:t>結果</w:t>
      </w:r>
    </w:p>
    <w:p w14:paraId="7A5EB9C2" w14:textId="78F4E843" w:rsidR="00590F63" w:rsidRDefault="00D063E3" w:rsidP="00590F63">
      <w:pPr>
        <w:widowControl/>
        <w:jc w:val="left"/>
      </w:pPr>
      <w:r>
        <w:rPr>
          <w:rFonts w:hint="eastAsia"/>
        </w:rPr>
        <w:t xml:space="preserve">　単純、合接</w:t>
      </w:r>
      <w:r w:rsidR="004F47AF">
        <w:rPr>
          <w:rFonts w:hint="eastAsia"/>
        </w:rPr>
        <w:t>(AND)</w:t>
      </w:r>
      <w:r>
        <w:rPr>
          <w:rFonts w:hint="eastAsia"/>
        </w:rPr>
        <w:t>、離接</w:t>
      </w:r>
      <w:r w:rsidR="004F47AF">
        <w:rPr>
          <w:rFonts w:hint="eastAsia"/>
        </w:rPr>
        <w:t>(OR)</w:t>
      </w:r>
      <w:r w:rsidR="0011098C">
        <w:rPr>
          <w:rFonts w:hint="eastAsia"/>
        </w:rPr>
        <w:t>の概念による各問題の完全正答数と誤答数を、2問ずつ概念ごとにまとめて18人x2=36問中何問かで求め、表1に示した。</w:t>
      </w:r>
      <w:r w:rsidR="004F47AF">
        <w:rPr>
          <w:rFonts w:hint="eastAsia"/>
        </w:rPr>
        <w:t>単純概念の正答率が88.9%、合接(AND)概念の正答率が77.8%、離接(OR)概念の正答率が27.8%であった。</w:t>
      </w:r>
    </w:p>
    <w:p w14:paraId="297680A2" w14:textId="0EE9136E" w:rsidR="007078F0" w:rsidRDefault="0011098C" w:rsidP="00A23F76">
      <w:pPr>
        <w:widowControl/>
        <w:ind w:firstLineChars="100" w:firstLine="210"/>
        <w:jc w:val="left"/>
      </w:pPr>
      <w:r>
        <w:rPr>
          <w:rFonts w:hint="eastAsia"/>
        </w:rPr>
        <w:t>そしてこの正答・誤答数についてχ2検定を行った。その結果、概念間の正答・誤答数のかたよりは、有意水準0.1%で有意であった(χ2(2)=33.46, p</w:t>
      </w:r>
      <w:r w:rsidR="00F62A61">
        <w:rPr>
          <w:rFonts w:hint="eastAsia"/>
        </w:rPr>
        <w:t>&lt;</w:t>
      </w:r>
      <w:r>
        <w:rPr>
          <w:rFonts w:hint="eastAsia"/>
        </w:rPr>
        <w:t>.001)</w:t>
      </w:r>
      <w:r w:rsidR="00F62A61">
        <w:rPr>
          <w:rFonts w:hint="eastAsia"/>
        </w:rPr>
        <w:t>。そこで残差分析を行</w:t>
      </w:r>
      <w:r w:rsidR="00A23F76">
        <w:rPr>
          <w:rFonts w:hint="eastAsia"/>
        </w:rPr>
        <w:t>なった結果</w:t>
      </w:r>
      <w:r w:rsidR="00F62A61">
        <w:rPr>
          <w:rFonts w:hint="eastAsia"/>
        </w:rPr>
        <w:t>、概念の効果は、有意水準0.1%で有意であった(F(2,67)=10.22 p&lt;0.01)。</w:t>
      </w:r>
      <w:r w:rsidR="007078F0">
        <w:rPr>
          <w:rFonts w:hint="eastAsia"/>
        </w:rPr>
        <w:t>そこでLSD法による多重比較を行ったところ、表3のように、</w:t>
      </w:r>
      <w:r w:rsidR="00E66626">
        <w:rPr>
          <w:rFonts w:hint="eastAsia"/>
        </w:rPr>
        <w:t>単純&lt;合接, 単純&lt;離接,合接=離接</w:t>
      </w:r>
      <w:r w:rsidR="007078F0">
        <w:rPr>
          <w:rFonts w:hint="eastAsia"/>
        </w:rPr>
        <w:t>となった。</w:t>
      </w:r>
    </w:p>
    <w:p w14:paraId="39CA85A9" w14:textId="77777777" w:rsidR="007078F0" w:rsidRPr="00E66626" w:rsidRDefault="007078F0" w:rsidP="00590F63">
      <w:pPr>
        <w:widowControl/>
        <w:jc w:val="left"/>
      </w:pPr>
    </w:p>
    <w:p w14:paraId="180672EA" w14:textId="4799A610" w:rsidR="00232280" w:rsidRDefault="00232280" w:rsidP="00590F63">
      <w:pPr>
        <w:widowControl/>
        <w:jc w:val="left"/>
      </w:pPr>
      <w:r>
        <w:rPr>
          <w:rFonts w:hint="eastAsia"/>
        </w:rPr>
        <w:t>表1 各概念の正答・誤答数と正答率、および残差分析の結果(N=18)</w:t>
      </w:r>
    </w:p>
    <w:tbl>
      <w:tblPr>
        <w:tblStyle w:val="a7"/>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399"/>
        <w:gridCol w:w="816"/>
        <w:gridCol w:w="816"/>
        <w:gridCol w:w="816"/>
      </w:tblGrid>
      <w:tr w:rsidR="00232280" w14:paraId="6515CE91" w14:textId="77777777" w:rsidTr="00B54FBC">
        <w:tc>
          <w:tcPr>
            <w:tcW w:w="1399" w:type="dxa"/>
            <w:tcBorders>
              <w:bottom w:val="nil"/>
            </w:tcBorders>
          </w:tcPr>
          <w:p w14:paraId="63C30864" w14:textId="77777777" w:rsidR="00232280" w:rsidRDefault="00232280" w:rsidP="00590F63">
            <w:pPr>
              <w:widowControl/>
              <w:jc w:val="left"/>
            </w:pPr>
          </w:p>
        </w:tc>
        <w:tc>
          <w:tcPr>
            <w:tcW w:w="2448" w:type="dxa"/>
            <w:gridSpan w:val="3"/>
          </w:tcPr>
          <w:p w14:paraId="725C96E5" w14:textId="0D933924" w:rsidR="00232280" w:rsidRDefault="00232280" w:rsidP="00232280">
            <w:pPr>
              <w:widowControl/>
              <w:jc w:val="center"/>
            </w:pPr>
            <w:r>
              <w:rPr>
                <w:rFonts w:hint="eastAsia"/>
              </w:rPr>
              <w:t>概念</w:t>
            </w:r>
          </w:p>
        </w:tc>
      </w:tr>
      <w:tr w:rsidR="00232280" w14:paraId="761C4189" w14:textId="77777777" w:rsidTr="00B54FBC">
        <w:tc>
          <w:tcPr>
            <w:tcW w:w="1399" w:type="dxa"/>
            <w:tcBorders>
              <w:top w:val="nil"/>
              <w:bottom w:val="single" w:sz="4" w:space="0" w:color="auto"/>
            </w:tcBorders>
          </w:tcPr>
          <w:p w14:paraId="10A288CA" w14:textId="77674820" w:rsidR="00232280" w:rsidRDefault="00232280" w:rsidP="00590F63">
            <w:pPr>
              <w:widowControl/>
              <w:jc w:val="left"/>
            </w:pPr>
          </w:p>
        </w:tc>
        <w:tc>
          <w:tcPr>
            <w:tcW w:w="816" w:type="dxa"/>
            <w:tcBorders>
              <w:bottom w:val="single" w:sz="4" w:space="0" w:color="auto"/>
            </w:tcBorders>
          </w:tcPr>
          <w:p w14:paraId="46666761" w14:textId="32EB5D9F" w:rsidR="00232280" w:rsidRDefault="00232280" w:rsidP="00232280">
            <w:pPr>
              <w:widowControl/>
              <w:jc w:val="center"/>
            </w:pPr>
            <w:r>
              <w:rPr>
                <w:rFonts w:hint="eastAsia"/>
              </w:rPr>
              <w:t>単純</w:t>
            </w:r>
          </w:p>
        </w:tc>
        <w:tc>
          <w:tcPr>
            <w:tcW w:w="816" w:type="dxa"/>
            <w:tcBorders>
              <w:bottom w:val="single" w:sz="4" w:space="0" w:color="auto"/>
            </w:tcBorders>
          </w:tcPr>
          <w:p w14:paraId="6198BE57" w14:textId="73176307" w:rsidR="00232280" w:rsidRDefault="00232280" w:rsidP="00232280">
            <w:pPr>
              <w:widowControl/>
              <w:jc w:val="center"/>
            </w:pPr>
            <w:r>
              <w:rPr>
                <w:rFonts w:hint="eastAsia"/>
              </w:rPr>
              <w:t>合接</w:t>
            </w:r>
          </w:p>
        </w:tc>
        <w:tc>
          <w:tcPr>
            <w:tcW w:w="816" w:type="dxa"/>
            <w:tcBorders>
              <w:bottom w:val="single" w:sz="4" w:space="0" w:color="auto"/>
            </w:tcBorders>
          </w:tcPr>
          <w:p w14:paraId="3BCB0219" w14:textId="31582690" w:rsidR="00232280" w:rsidRDefault="00232280" w:rsidP="00232280">
            <w:pPr>
              <w:widowControl/>
              <w:jc w:val="center"/>
            </w:pPr>
            <w:r>
              <w:rPr>
                <w:rFonts w:hint="eastAsia"/>
              </w:rPr>
              <w:t>離接</w:t>
            </w:r>
          </w:p>
        </w:tc>
      </w:tr>
      <w:tr w:rsidR="00232280" w14:paraId="34CE079A" w14:textId="77777777" w:rsidTr="00B54FBC">
        <w:tc>
          <w:tcPr>
            <w:tcW w:w="1399" w:type="dxa"/>
            <w:tcBorders>
              <w:bottom w:val="nil"/>
            </w:tcBorders>
          </w:tcPr>
          <w:p w14:paraId="350B1769" w14:textId="24E4F787" w:rsidR="00232280" w:rsidRDefault="00232280" w:rsidP="00590F63">
            <w:pPr>
              <w:widowControl/>
              <w:jc w:val="left"/>
            </w:pPr>
            <w:r>
              <w:rPr>
                <w:rFonts w:hint="eastAsia"/>
              </w:rPr>
              <w:t>正答数</w:t>
            </w:r>
          </w:p>
        </w:tc>
        <w:tc>
          <w:tcPr>
            <w:tcW w:w="816" w:type="dxa"/>
            <w:tcBorders>
              <w:bottom w:val="nil"/>
            </w:tcBorders>
          </w:tcPr>
          <w:p w14:paraId="058DEDB1" w14:textId="6ECC20C5" w:rsidR="00232280" w:rsidRDefault="00232280" w:rsidP="00590F63">
            <w:pPr>
              <w:widowControl/>
              <w:jc w:val="left"/>
            </w:pPr>
            <w:r>
              <w:rPr>
                <w:rFonts w:hint="eastAsia"/>
              </w:rPr>
              <w:t>32</w:t>
            </w:r>
          </w:p>
        </w:tc>
        <w:tc>
          <w:tcPr>
            <w:tcW w:w="816" w:type="dxa"/>
            <w:tcBorders>
              <w:bottom w:val="nil"/>
            </w:tcBorders>
          </w:tcPr>
          <w:p w14:paraId="30E44AE9" w14:textId="75F119DE" w:rsidR="00232280" w:rsidRDefault="00232280" w:rsidP="00590F63">
            <w:pPr>
              <w:widowControl/>
              <w:jc w:val="left"/>
            </w:pPr>
            <w:r>
              <w:rPr>
                <w:rFonts w:hint="eastAsia"/>
              </w:rPr>
              <w:t>28</w:t>
            </w:r>
          </w:p>
        </w:tc>
        <w:tc>
          <w:tcPr>
            <w:tcW w:w="816" w:type="dxa"/>
            <w:tcBorders>
              <w:bottom w:val="nil"/>
            </w:tcBorders>
          </w:tcPr>
          <w:p w14:paraId="411A9B8B" w14:textId="583F2642" w:rsidR="00232280" w:rsidRDefault="00232280" w:rsidP="00590F63">
            <w:pPr>
              <w:widowControl/>
              <w:jc w:val="left"/>
            </w:pPr>
            <w:r>
              <w:rPr>
                <w:rFonts w:hint="eastAsia"/>
              </w:rPr>
              <w:t>10</w:t>
            </w:r>
          </w:p>
        </w:tc>
      </w:tr>
      <w:tr w:rsidR="00232280" w14:paraId="4B4873CE" w14:textId="77777777" w:rsidTr="00B54FBC">
        <w:tc>
          <w:tcPr>
            <w:tcW w:w="1399" w:type="dxa"/>
            <w:tcBorders>
              <w:top w:val="nil"/>
              <w:bottom w:val="nil"/>
            </w:tcBorders>
          </w:tcPr>
          <w:p w14:paraId="5F066C32" w14:textId="69ADA573" w:rsidR="00232280" w:rsidRDefault="00232280" w:rsidP="00590F63">
            <w:pPr>
              <w:widowControl/>
              <w:jc w:val="left"/>
            </w:pPr>
            <w:r>
              <w:rPr>
                <w:rFonts w:hint="eastAsia"/>
              </w:rPr>
              <w:t>誤答数</w:t>
            </w:r>
          </w:p>
        </w:tc>
        <w:tc>
          <w:tcPr>
            <w:tcW w:w="816" w:type="dxa"/>
            <w:tcBorders>
              <w:top w:val="nil"/>
              <w:bottom w:val="nil"/>
            </w:tcBorders>
          </w:tcPr>
          <w:p w14:paraId="14719E6C" w14:textId="28120D02" w:rsidR="00232280" w:rsidRDefault="00232280" w:rsidP="00590F63">
            <w:pPr>
              <w:widowControl/>
              <w:jc w:val="left"/>
            </w:pPr>
            <w:r>
              <w:rPr>
                <w:rFonts w:hint="eastAsia"/>
              </w:rPr>
              <w:t>4</w:t>
            </w:r>
          </w:p>
        </w:tc>
        <w:tc>
          <w:tcPr>
            <w:tcW w:w="816" w:type="dxa"/>
            <w:tcBorders>
              <w:top w:val="nil"/>
              <w:bottom w:val="nil"/>
            </w:tcBorders>
          </w:tcPr>
          <w:p w14:paraId="65D74A0F" w14:textId="3D7A5295" w:rsidR="00232280" w:rsidRDefault="00232280" w:rsidP="00590F63">
            <w:pPr>
              <w:widowControl/>
              <w:jc w:val="left"/>
            </w:pPr>
            <w:r>
              <w:rPr>
                <w:rFonts w:hint="eastAsia"/>
              </w:rPr>
              <w:t>8</w:t>
            </w:r>
          </w:p>
        </w:tc>
        <w:tc>
          <w:tcPr>
            <w:tcW w:w="816" w:type="dxa"/>
            <w:tcBorders>
              <w:top w:val="nil"/>
              <w:bottom w:val="nil"/>
            </w:tcBorders>
          </w:tcPr>
          <w:p w14:paraId="0F40FD77" w14:textId="169551CA" w:rsidR="00232280" w:rsidRDefault="00232280" w:rsidP="00590F63">
            <w:pPr>
              <w:widowControl/>
              <w:jc w:val="left"/>
            </w:pPr>
            <w:r>
              <w:rPr>
                <w:rFonts w:hint="eastAsia"/>
              </w:rPr>
              <w:t>26</w:t>
            </w:r>
          </w:p>
        </w:tc>
      </w:tr>
      <w:tr w:rsidR="00232280" w14:paraId="6C237706" w14:textId="77777777" w:rsidTr="00B54FBC">
        <w:tc>
          <w:tcPr>
            <w:tcW w:w="1399" w:type="dxa"/>
            <w:tcBorders>
              <w:top w:val="nil"/>
            </w:tcBorders>
          </w:tcPr>
          <w:p w14:paraId="358F7ACE" w14:textId="48B037A8" w:rsidR="00232280" w:rsidRDefault="00232280" w:rsidP="00590F63">
            <w:pPr>
              <w:widowControl/>
              <w:jc w:val="left"/>
            </w:pPr>
            <w:r>
              <w:rPr>
                <w:rFonts w:hint="eastAsia"/>
              </w:rPr>
              <w:t>正答率(%)</w:t>
            </w:r>
          </w:p>
        </w:tc>
        <w:tc>
          <w:tcPr>
            <w:tcW w:w="816" w:type="dxa"/>
            <w:tcBorders>
              <w:top w:val="nil"/>
            </w:tcBorders>
          </w:tcPr>
          <w:p w14:paraId="5C6709ED" w14:textId="6DC3D461" w:rsidR="00232280" w:rsidRDefault="00232280" w:rsidP="00590F63">
            <w:pPr>
              <w:widowControl/>
              <w:jc w:val="left"/>
            </w:pPr>
            <w:r>
              <w:rPr>
                <w:rFonts w:hint="eastAsia"/>
              </w:rPr>
              <w:t>88.9</w:t>
            </w:r>
          </w:p>
        </w:tc>
        <w:tc>
          <w:tcPr>
            <w:tcW w:w="816" w:type="dxa"/>
            <w:tcBorders>
              <w:top w:val="nil"/>
            </w:tcBorders>
          </w:tcPr>
          <w:p w14:paraId="77F4A1CF" w14:textId="2745655D" w:rsidR="00232280" w:rsidRDefault="00232280" w:rsidP="00590F63">
            <w:pPr>
              <w:widowControl/>
              <w:jc w:val="left"/>
            </w:pPr>
            <w:r>
              <w:rPr>
                <w:rFonts w:hint="eastAsia"/>
              </w:rPr>
              <w:t>77.8</w:t>
            </w:r>
          </w:p>
        </w:tc>
        <w:tc>
          <w:tcPr>
            <w:tcW w:w="816" w:type="dxa"/>
            <w:tcBorders>
              <w:top w:val="nil"/>
            </w:tcBorders>
          </w:tcPr>
          <w:p w14:paraId="7EF084CC" w14:textId="28DB9B13" w:rsidR="00232280" w:rsidRDefault="00232280" w:rsidP="00590F63">
            <w:pPr>
              <w:widowControl/>
              <w:jc w:val="left"/>
            </w:pPr>
            <w:r>
              <w:rPr>
                <w:rFonts w:hint="eastAsia"/>
              </w:rPr>
              <w:t>27.8</w:t>
            </w:r>
          </w:p>
        </w:tc>
      </w:tr>
    </w:tbl>
    <w:p w14:paraId="74B1441E" w14:textId="07C018FE" w:rsidR="00232280" w:rsidRDefault="00417BEE" w:rsidP="00590F63">
      <w:pPr>
        <w:widowControl/>
        <w:jc w:val="left"/>
      </w:pPr>
      <w:r>
        <w:rPr>
          <w:rFonts w:hint="eastAsia"/>
        </w:rPr>
        <w:t>p&lt;.05</w:t>
      </w:r>
    </w:p>
    <w:p w14:paraId="0032A964" w14:textId="77777777" w:rsidR="00417BEE" w:rsidRDefault="00417BEE" w:rsidP="00590F63">
      <w:pPr>
        <w:widowControl/>
        <w:jc w:val="left"/>
      </w:pPr>
    </w:p>
    <w:p w14:paraId="42522D82" w14:textId="0A21A972" w:rsidR="00232280" w:rsidRDefault="00F41B71" w:rsidP="00590F63">
      <w:pPr>
        <w:widowControl/>
        <w:jc w:val="left"/>
      </w:pPr>
      <w:r>
        <w:rPr>
          <w:rFonts w:hint="eastAsia"/>
        </w:rPr>
        <w:t>表2 各概念の基準達成に要した試行数の平均値と標準偏差(N=18)</w:t>
      </w:r>
    </w:p>
    <w:tbl>
      <w:tblPr>
        <w:tblStyle w:val="a7"/>
        <w:tblW w:w="0" w:type="auto"/>
        <w:tblLook w:val="04A0" w:firstRow="1" w:lastRow="0" w:firstColumn="1" w:lastColumn="0" w:noHBand="0" w:noVBand="1"/>
      </w:tblPr>
      <w:tblGrid>
        <w:gridCol w:w="1236"/>
        <w:gridCol w:w="909"/>
        <w:gridCol w:w="909"/>
        <w:gridCol w:w="909"/>
      </w:tblGrid>
      <w:tr w:rsidR="00C56564" w14:paraId="4B6B8667" w14:textId="77777777" w:rsidTr="00520081">
        <w:tc>
          <w:tcPr>
            <w:tcW w:w="1236" w:type="dxa"/>
            <w:tcBorders>
              <w:left w:val="nil"/>
              <w:bottom w:val="nil"/>
              <w:right w:val="nil"/>
            </w:tcBorders>
          </w:tcPr>
          <w:p w14:paraId="3A0F152D" w14:textId="77777777" w:rsidR="00C56564" w:rsidRDefault="00C56564" w:rsidP="00590F63">
            <w:pPr>
              <w:widowControl/>
              <w:jc w:val="left"/>
            </w:pPr>
          </w:p>
        </w:tc>
        <w:tc>
          <w:tcPr>
            <w:tcW w:w="2727" w:type="dxa"/>
            <w:gridSpan w:val="3"/>
            <w:tcBorders>
              <w:left w:val="nil"/>
              <w:bottom w:val="single" w:sz="4" w:space="0" w:color="auto"/>
              <w:right w:val="nil"/>
            </w:tcBorders>
          </w:tcPr>
          <w:p w14:paraId="5E6B0A00" w14:textId="7E10CADE" w:rsidR="00C56564" w:rsidRDefault="00C56564" w:rsidP="00C56564">
            <w:pPr>
              <w:widowControl/>
              <w:jc w:val="center"/>
            </w:pPr>
            <w:r>
              <w:rPr>
                <w:rFonts w:hint="eastAsia"/>
              </w:rPr>
              <w:t>概念</w:t>
            </w:r>
          </w:p>
        </w:tc>
      </w:tr>
      <w:tr w:rsidR="00C56564" w14:paraId="1ED12CA4" w14:textId="77777777" w:rsidTr="00520081">
        <w:tc>
          <w:tcPr>
            <w:tcW w:w="1236" w:type="dxa"/>
            <w:tcBorders>
              <w:top w:val="nil"/>
              <w:left w:val="nil"/>
              <w:bottom w:val="single" w:sz="4" w:space="0" w:color="auto"/>
              <w:right w:val="nil"/>
            </w:tcBorders>
          </w:tcPr>
          <w:p w14:paraId="7710068A" w14:textId="77777777" w:rsidR="00C56564" w:rsidRDefault="00C56564" w:rsidP="00590F63">
            <w:pPr>
              <w:widowControl/>
              <w:jc w:val="left"/>
            </w:pPr>
          </w:p>
        </w:tc>
        <w:tc>
          <w:tcPr>
            <w:tcW w:w="909" w:type="dxa"/>
            <w:tcBorders>
              <w:left w:val="nil"/>
              <w:bottom w:val="single" w:sz="4" w:space="0" w:color="auto"/>
              <w:right w:val="nil"/>
            </w:tcBorders>
          </w:tcPr>
          <w:p w14:paraId="3CD7D644" w14:textId="30F45D7A" w:rsidR="00C56564" w:rsidRDefault="00C56564" w:rsidP="00590F63">
            <w:pPr>
              <w:widowControl/>
              <w:jc w:val="left"/>
            </w:pPr>
            <w:r>
              <w:rPr>
                <w:rFonts w:hint="eastAsia"/>
              </w:rPr>
              <w:t>単純</w:t>
            </w:r>
          </w:p>
        </w:tc>
        <w:tc>
          <w:tcPr>
            <w:tcW w:w="909" w:type="dxa"/>
            <w:tcBorders>
              <w:left w:val="nil"/>
              <w:bottom w:val="single" w:sz="4" w:space="0" w:color="auto"/>
              <w:right w:val="nil"/>
            </w:tcBorders>
          </w:tcPr>
          <w:p w14:paraId="3F43CB8A" w14:textId="393E7925" w:rsidR="00C56564" w:rsidRDefault="00C56564" w:rsidP="00590F63">
            <w:pPr>
              <w:widowControl/>
              <w:jc w:val="left"/>
            </w:pPr>
            <w:r>
              <w:rPr>
                <w:rFonts w:hint="eastAsia"/>
              </w:rPr>
              <w:t>合接</w:t>
            </w:r>
          </w:p>
        </w:tc>
        <w:tc>
          <w:tcPr>
            <w:tcW w:w="909" w:type="dxa"/>
            <w:tcBorders>
              <w:left w:val="nil"/>
              <w:bottom w:val="single" w:sz="4" w:space="0" w:color="auto"/>
              <w:right w:val="nil"/>
            </w:tcBorders>
          </w:tcPr>
          <w:p w14:paraId="26E448FF" w14:textId="1F628E89" w:rsidR="00C56564" w:rsidRDefault="00C56564" w:rsidP="00590F63">
            <w:pPr>
              <w:widowControl/>
              <w:jc w:val="left"/>
            </w:pPr>
            <w:r>
              <w:rPr>
                <w:rFonts w:hint="eastAsia"/>
              </w:rPr>
              <w:t>離接</w:t>
            </w:r>
          </w:p>
        </w:tc>
      </w:tr>
      <w:tr w:rsidR="00C56564" w14:paraId="385B4A79" w14:textId="77777777" w:rsidTr="00520081">
        <w:tc>
          <w:tcPr>
            <w:tcW w:w="1236" w:type="dxa"/>
            <w:tcBorders>
              <w:left w:val="nil"/>
              <w:bottom w:val="nil"/>
              <w:right w:val="nil"/>
            </w:tcBorders>
          </w:tcPr>
          <w:p w14:paraId="59AA466D" w14:textId="17B06568" w:rsidR="00C56564" w:rsidRDefault="00C56564" w:rsidP="00590F63">
            <w:pPr>
              <w:widowControl/>
              <w:jc w:val="left"/>
            </w:pPr>
            <w:r>
              <w:rPr>
                <w:rFonts w:hint="eastAsia"/>
              </w:rPr>
              <w:t>平均値</w:t>
            </w:r>
          </w:p>
        </w:tc>
        <w:tc>
          <w:tcPr>
            <w:tcW w:w="909" w:type="dxa"/>
            <w:tcBorders>
              <w:left w:val="nil"/>
              <w:bottom w:val="nil"/>
              <w:right w:val="nil"/>
            </w:tcBorders>
          </w:tcPr>
          <w:p w14:paraId="745C9BEF" w14:textId="3D0D8C01" w:rsidR="00C56564" w:rsidRDefault="00C56564" w:rsidP="00590F63">
            <w:pPr>
              <w:widowControl/>
              <w:jc w:val="left"/>
            </w:pPr>
            <w:r>
              <w:rPr>
                <w:rFonts w:hint="eastAsia"/>
              </w:rPr>
              <w:t>12.38</w:t>
            </w:r>
          </w:p>
        </w:tc>
        <w:tc>
          <w:tcPr>
            <w:tcW w:w="909" w:type="dxa"/>
            <w:tcBorders>
              <w:left w:val="nil"/>
              <w:bottom w:val="nil"/>
              <w:right w:val="nil"/>
            </w:tcBorders>
          </w:tcPr>
          <w:p w14:paraId="1FD725F3" w14:textId="47F51D67" w:rsidR="00C56564" w:rsidRDefault="00C56564" w:rsidP="00590F63">
            <w:pPr>
              <w:widowControl/>
              <w:jc w:val="left"/>
            </w:pPr>
            <w:r>
              <w:rPr>
                <w:rFonts w:hint="eastAsia"/>
              </w:rPr>
              <w:t>21.71</w:t>
            </w:r>
          </w:p>
        </w:tc>
        <w:tc>
          <w:tcPr>
            <w:tcW w:w="909" w:type="dxa"/>
            <w:tcBorders>
              <w:left w:val="nil"/>
              <w:bottom w:val="nil"/>
              <w:right w:val="nil"/>
            </w:tcBorders>
          </w:tcPr>
          <w:p w14:paraId="1BD79427" w14:textId="6277EAD3" w:rsidR="00C56564" w:rsidRDefault="00C56564" w:rsidP="00590F63">
            <w:pPr>
              <w:widowControl/>
              <w:jc w:val="left"/>
            </w:pPr>
            <w:r>
              <w:rPr>
                <w:rFonts w:hint="eastAsia"/>
              </w:rPr>
              <w:t>27.80</w:t>
            </w:r>
          </w:p>
        </w:tc>
      </w:tr>
      <w:tr w:rsidR="00C56564" w14:paraId="1BFAB416" w14:textId="77777777" w:rsidTr="00520081">
        <w:tc>
          <w:tcPr>
            <w:tcW w:w="1236" w:type="dxa"/>
            <w:tcBorders>
              <w:top w:val="nil"/>
              <w:left w:val="nil"/>
              <w:right w:val="nil"/>
            </w:tcBorders>
          </w:tcPr>
          <w:p w14:paraId="2144E78A" w14:textId="748CD975" w:rsidR="00C56564" w:rsidRDefault="00C56564" w:rsidP="00590F63">
            <w:pPr>
              <w:widowControl/>
              <w:jc w:val="left"/>
            </w:pPr>
            <w:r>
              <w:rPr>
                <w:rFonts w:hint="eastAsia"/>
              </w:rPr>
              <w:t>標準偏差</w:t>
            </w:r>
          </w:p>
        </w:tc>
        <w:tc>
          <w:tcPr>
            <w:tcW w:w="909" w:type="dxa"/>
            <w:tcBorders>
              <w:top w:val="nil"/>
              <w:left w:val="nil"/>
              <w:right w:val="nil"/>
            </w:tcBorders>
          </w:tcPr>
          <w:p w14:paraId="6B735BF7" w14:textId="284456A7" w:rsidR="00C56564" w:rsidRDefault="00C56564" w:rsidP="00590F63">
            <w:pPr>
              <w:widowControl/>
              <w:jc w:val="left"/>
            </w:pPr>
            <w:r>
              <w:rPr>
                <w:rFonts w:hint="eastAsia"/>
              </w:rPr>
              <w:t>10.56</w:t>
            </w:r>
          </w:p>
        </w:tc>
        <w:tc>
          <w:tcPr>
            <w:tcW w:w="909" w:type="dxa"/>
            <w:tcBorders>
              <w:top w:val="nil"/>
              <w:left w:val="nil"/>
              <w:right w:val="nil"/>
            </w:tcBorders>
          </w:tcPr>
          <w:p w14:paraId="439C13D5" w14:textId="022002B7" w:rsidR="00C56564" w:rsidRDefault="00C56564" w:rsidP="00590F63">
            <w:pPr>
              <w:widowControl/>
              <w:jc w:val="left"/>
            </w:pPr>
            <w:r>
              <w:rPr>
                <w:rFonts w:hint="eastAsia"/>
              </w:rPr>
              <w:t>10.58</w:t>
            </w:r>
          </w:p>
        </w:tc>
        <w:tc>
          <w:tcPr>
            <w:tcW w:w="909" w:type="dxa"/>
            <w:tcBorders>
              <w:top w:val="nil"/>
              <w:left w:val="nil"/>
              <w:right w:val="nil"/>
            </w:tcBorders>
          </w:tcPr>
          <w:p w14:paraId="55B1AB05" w14:textId="28810B85" w:rsidR="00C56564" w:rsidRDefault="00C56564" w:rsidP="00590F63">
            <w:pPr>
              <w:widowControl/>
              <w:jc w:val="left"/>
            </w:pPr>
            <w:r>
              <w:rPr>
                <w:rFonts w:hint="eastAsia"/>
              </w:rPr>
              <w:t>10.01</w:t>
            </w:r>
          </w:p>
        </w:tc>
      </w:tr>
    </w:tbl>
    <w:p w14:paraId="5658FD97" w14:textId="77777777" w:rsidR="008D344C" w:rsidRPr="001D2165" w:rsidRDefault="008D344C" w:rsidP="008D344C"/>
    <w:p w14:paraId="2F0579CD" w14:textId="2CF29C9E" w:rsidR="008D344C" w:rsidRDefault="008D344C" w:rsidP="008D344C">
      <w:r>
        <w:rPr>
          <w:rFonts w:hint="eastAsia"/>
        </w:rPr>
        <w:t>表3 各概念の基準達成に要した試行数の多重比較の結果(LSD法, 優位水準5%)</w:t>
      </w:r>
    </w:p>
    <w:tbl>
      <w:tblPr>
        <w:tblStyle w:val="a7"/>
        <w:tblW w:w="0" w:type="auto"/>
        <w:tblLook w:val="04A0" w:firstRow="1" w:lastRow="0" w:firstColumn="1" w:lastColumn="0" w:noHBand="0" w:noVBand="1"/>
      </w:tblPr>
      <w:tblGrid>
        <w:gridCol w:w="816"/>
        <w:gridCol w:w="546"/>
        <w:gridCol w:w="816"/>
      </w:tblGrid>
      <w:tr w:rsidR="008D344C" w14:paraId="516F8D42" w14:textId="77777777" w:rsidTr="007078F0">
        <w:tc>
          <w:tcPr>
            <w:tcW w:w="816" w:type="dxa"/>
            <w:tcBorders>
              <w:left w:val="nil"/>
              <w:bottom w:val="nil"/>
              <w:right w:val="nil"/>
            </w:tcBorders>
          </w:tcPr>
          <w:p w14:paraId="001E6F30" w14:textId="0C6CA848" w:rsidR="008D344C" w:rsidRDefault="008D344C" w:rsidP="006D08EF">
            <w:r>
              <w:rPr>
                <w:rFonts w:hint="eastAsia"/>
              </w:rPr>
              <w:t>概念</w:t>
            </w:r>
          </w:p>
        </w:tc>
        <w:tc>
          <w:tcPr>
            <w:tcW w:w="546" w:type="dxa"/>
            <w:tcBorders>
              <w:left w:val="nil"/>
              <w:bottom w:val="nil"/>
              <w:right w:val="nil"/>
            </w:tcBorders>
          </w:tcPr>
          <w:p w14:paraId="2A9C4361" w14:textId="77777777" w:rsidR="008D344C" w:rsidRDefault="008D344C" w:rsidP="006D08EF"/>
        </w:tc>
        <w:tc>
          <w:tcPr>
            <w:tcW w:w="816" w:type="dxa"/>
            <w:tcBorders>
              <w:left w:val="nil"/>
              <w:bottom w:val="nil"/>
              <w:right w:val="nil"/>
            </w:tcBorders>
          </w:tcPr>
          <w:p w14:paraId="47D1A9E5" w14:textId="434C023F" w:rsidR="008D344C" w:rsidRDefault="008D344C" w:rsidP="006D08EF">
            <w:r>
              <w:rPr>
                <w:rFonts w:hint="eastAsia"/>
              </w:rPr>
              <w:t>概念</w:t>
            </w:r>
          </w:p>
        </w:tc>
      </w:tr>
      <w:tr w:rsidR="008D344C" w14:paraId="4F1CFC93" w14:textId="77777777" w:rsidTr="007078F0">
        <w:tc>
          <w:tcPr>
            <w:tcW w:w="816" w:type="dxa"/>
            <w:tcBorders>
              <w:top w:val="nil"/>
              <w:left w:val="nil"/>
              <w:right w:val="nil"/>
            </w:tcBorders>
          </w:tcPr>
          <w:p w14:paraId="3F8AF95D" w14:textId="73DC2ECB" w:rsidR="008D344C" w:rsidRDefault="008D344C" w:rsidP="006D08EF">
            <w:r>
              <w:rPr>
                <w:rFonts w:hint="eastAsia"/>
              </w:rPr>
              <w:t>単純</w:t>
            </w:r>
          </w:p>
        </w:tc>
        <w:tc>
          <w:tcPr>
            <w:tcW w:w="546" w:type="dxa"/>
            <w:tcBorders>
              <w:top w:val="nil"/>
              <w:left w:val="nil"/>
              <w:right w:val="nil"/>
            </w:tcBorders>
          </w:tcPr>
          <w:p w14:paraId="518D3D33" w14:textId="27BDC579" w:rsidR="008D344C" w:rsidRDefault="008D344C" w:rsidP="006D08EF">
            <w:r>
              <w:rPr>
                <w:rFonts w:hint="eastAsia"/>
              </w:rPr>
              <w:t>&lt;</w:t>
            </w:r>
          </w:p>
        </w:tc>
        <w:tc>
          <w:tcPr>
            <w:tcW w:w="816" w:type="dxa"/>
            <w:tcBorders>
              <w:top w:val="nil"/>
              <w:left w:val="nil"/>
              <w:right w:val="nil"/>
            </w:tcBorders>
          </w:tcPr>
          <w:p w14:paraId="3271B441" w14:textId="0935D8CB" w:rsidR="008D344C" w:rsidRDefault="008D344C" w:rsidP="006D08EF">
            <w:r>
              <w:rPr>
                <w:rFonts w:hint="eastAsia"/>
              </w:rPr>
              <w:t>合接</w:t>
            </w:r>
          </w:p>
        </w:tc>
      </w:tr>
      <w:tr w:rsidR="008D344C" w14:paraId="4C15E2EF" w14:textId="77777777" w:rsidTr="007078F0">
        <w:tc>
          <w:tcPr>
            <w:tcW w:w="816" w:type="dxa"/>
            <w:tcBorders>
              <w:left w:val="nil"/>
              <w:right w:val="nil"/>
            </w:tcBorders>
          </w:tcPr>
          <w:p w14:paraId="261280E0" w14:textId="2F61FF4A" w:rsidR="008D344C" w:rsidRDefault="008D344C" w:rsidP="006D08EF">
            <w:r>
              <w:rPr>
                <w:rFonts w:hint="eastAsia"/>
              </w:rPr>
              <w:t>単純</w:t>
            </w:r>
          </w:p>
        </w:tc>
        <w:tc>
          <w:tcPr>
            <w:tcW w:w="546" w:type="dxa"/>
            <w:tcBorders>
              <w:left w:val="nil"/>
              <w:right w:val="nil"/>
            </w:tcBorders>
          </w:tcPr>
          <w:p w14:paraId="2EE6D350" w14:textId="52E69BEB" w:rsidR="008D344C" w:rsidRDefault="008D344C" w:rsidP="006D08EF">
            <w:r>
              <w:rPr>
                <w:rFonts w:hint="eastAsia"/>
              </w:rPr>
              <w:t>&lt;</w:t>
            </w:r>
          </w:p>
        </w:tc>
        <w:tc>
          <w:tcPr>
            <w:tcW w:w="816" w:type="dxa"/>
            <w:tcBorders>
              <w:left w:val="nil"/>
              <w:right w:val="nil"/>
            </w:tcBorders>
          </w:tcPr>
          <w:p w14:paraId="684577E8" w14:textId="4788917F" w:rsidR="008D344C" w:rsidRDefault="008D344C" w:rsidP="006D08EF">
            <w:r>
              <w:rPr>
                <w:rFonts w:hint="eastAsia"/>
              </w:rPr>
              <w:t>離接</w:t>
            </w:r>
          </w:p>
        </w:tc>
      </w:tr>
      <w:tr w:rsidR="008D344C" w14:paraId="08343F59" w14:textId="77777777" w:rsidTr="007078F0">
        <w:tc>
          <w:tcPr>
            <w:tcW w:w="816" w:type="dxa"/>
            <w:tcBorders>
              <w:left w:val="nil"/>
              <w:right w:val="nil"/>
            </w:tcBorders>
          </w:tcPr>
          <w:p w14:paraId="7EAFDAFD" w14:textId="6F532569" w:rsidR="008D344C" w:rsidRDefault="007078F0" w:rsidP="006D08EF">
            <w:r>
              <w:rPr>
                <w:rFonts w:hint="eastAsia"/>
              </w:rPr>
              <w:t>合接</w:t>
            </w:r>
          </w:p>
        </w:tc>
        <w:tc>
          <w:tcPr>
            <w:tcW w:w="546" w:type="dxa"/>
            <w:tcBorders>
              <w:left w:val="nil"/>
              <w:right w:val="nil"/>
            </w:tcBorders>
          </w:tcPr>
          <w:p w14:paraId="3B7118E4" w14:textId="1A36AD4D" w:rsidR="008D344C" w:rsidRDefault="008D344C" w:rsidP="006D08EF">
            <w:r>
              <w:rPr>
                <w:rFonts w:hint="eastAsia"/>
              </w:rPr>
              <w:t>=</w:t>
            </w:r>
          </w:p>
        </w:tc>
        <w:tc>
          <w:tcPr>
            <w:tcW w:w="816" w:type="dxa"/>
            <w:tcBorders>
              <w:left w:val="nil"/>
              <w:right w:val="nil"/>
            </w:tcBorders>
          </w:tcPr>
          <w:p w14:paraId="7CD4BBC4" w14:textId="70DFDFE9" w:rsidR="008D344C" w:rsidRDefault="007078F0" w:rsidP="006D08EF">
            <w:r>
              <w:rPr>
                <w:rFonts w:hint="eastAsia"/>
              </w:rPr>
              <w:t>離接</w:t>
            </w:r>
          </w:p>
        </w:tc>
      </w:tr>
    </w:tbl>
    <w:p w14:paraId="576EF799" w14:textId="724B0233" w:rsidR="008D344C" w:rsidRDefault="008D344C" w:rsidP="008D344C">
      <w:proofErr w:type="spellStart"/>
      <w:r>
        <w:rPr>
          <w:rFonts w:hint="eastAsia"/>
        </w:rPr>
        <w:t>MSe</w:t>
      </w:r>
      <w:proofErr w:type="spellEnd"/>
      <w:r>
        <w:rPr>
          <w:rFonts w:hint="eastAsia"/>
        </w:rPr>
        <w:t>=115.06</w:t>
      </w:r>
    </w:p>
    <w:p w14:paraId="571D803F" w14:textId="5F370594" w:rsidR="008D344C" w:rsidRPr="006F4B22" w:rsidRDefault="008D344C" w:rsidP="008D344C">
      <w:r>
        <w:rPr>
          <w:rFonts w:hint="eastAsia"/>
        </w:rPr>
        <w:t>LSD値=7.89</w:t>
      </w:r>
    </w:p>
    <w:p w14:paraId="36DDDE7E" w14:textId="77777777" w:rsidR="008D344C" w:rsidRPr="00C56564" w:rsidRDefault="008D344C" w:rsidP="00590F63">
      <w:pPr>
        <w:widowControl/>
        <w:jc w:val="left"/>
      </w:pPr>
    </w:p>
    <w:p w14:paraId="425A7F3C" w14:textId="54D0F610" w:rsidR="00232280" w:rsidRDefault="00232280">
      <w:pPr>
        <w:widowControl/>
        <w:jc w:val="left"/>
      </w:pPr>
      <w:r>
        <w:br w:type="page"/>
      </w:r>
    </w:p>
    <w:p w14:paraId="6F7CA478" w14:textId="77777777" w:rsidR="00232280" w:rsidRDefault="00232280" w:rsidP="00590F63">
      <w:pPr>
        <w:widowControl/>
        <w:jc w:val="left"/>
      </w:pPr>
    </w:p>
    <w:p w14:paraId="56E97240" w14:textId="77777777" w:rsidR="00232280" w:rsidRDefault="00232280" w:rsidP="00590F63">
      <w:pPr>
        <w:widowControl/>
        <w:jc w:val="left"/>
      </w:pPr>
    </w:p>
    <w:p w14:paraId="2B98E311" w14:textId="77777777" w:rsidR="00590F63" w:rsidRDefault="00590F63" w:rsidP="00590F63"/>
    <w:p w14:paraId="234BCEC8" w14:textId="77777777" w:rsidR="00590F63" w:rsidRDefault="00590F63" w:rsidP="00590F63">
      <w:pPr>
        <w:jc w:val="center"/>
      </w:pPr>
      <w:r>
        <w:t>考察</w:t>
      </w:r>
    </w:p>
    <w:p w14:paraId="78966001" w14:textId="688B6E7D" w:rsidR="00942D09" w:rsidRDefault="00942D09" w:rsidP="00942D09">
      <w:pPr>
        <w:widowControl/>
        <w:ind w:firstLineChars="100" w:firstLine="210"/>
        <w:jc w:val="left"/>
      </w:pPr>
      <w:r w:rsidRPr="00CA51EC">
        <w:t>単純概念</w:t>
      </w:r>
      <w:r>
        <w:rPr>
          <w:rFonts w:hint="eastAsia"/>
        </w:rPr>
        <w:t>が、</w:t>
      </w:r>
      <w:r w:rsidRPr="00CA51EC">
        <w:rPr>
          <w:rFonts w:hint="eastAsia"/>
        </w:rPr>
        <w:t>合接概念(AND)</w:t>
      </w:r>
      <w:r>
        <w:rPr>
          <w:rFonts w:hint="eastAsia"/>
        </w:rPr>
        <w:t>と</w:t>
      </w:r>
      <w:r w:rsidRPr="00CA51EC">
        <w:rPr>
          <w:rFonts w:hint="eastAsia"/>
        </w:rPr>
        <w:t>離接概念(</w:t>
      </w:r>
      <w:r>
        <w:rPr>
          <w:rFonts w:hint="eastAsia"/>
        </w:rPr>
        <w:t>OR</w:t>
      </w:r>
      <w:r w:rsidRPr="00CA51EC">
        <w:rPr>
          <w:rFonts w:hint="eastAsia"/>
        </w:rPr>
        <w:t>)</w:t>
      </w:r>
      <w:r>
        <w:rPr>
          <w:rFonts w:hint="eastAsia"/>
        </w:rPr>
        <w:t>よりも条件が単純であるため、試行数は少なくなる予測した</w:t>
      </w:r>
      <w:r w:rsidR="00B25270">
        <w:rPr>
          <w:rFonts w:hint="eastAsia"/>
        </w:rPr>
        <w:t>。</w:t>
      </w:r>
      <w:r>
        <w:rPr>
          <w:rFonts w:hint="eastAsia"/>
        </w:rPr>
        <w:t>LSD法による多重比較の結果、単純&lt;合接, 単純&lt;離接,合接=離接と</w:t>
      </w:r>
      <w:r w:rsidR="00B25270">
        <w:rPr>
          <w:rFonts w:hint="eastAsia"/>
        </w:rPr>
        <w:t>なり、</w:t>
      </w:r>
      <w:r w:rsidR="00B25270" w:rsidRPr="00CA51EC">
        <w:t>単純概念</w:t>
      </w:r>
      <w:r w:rsidR="00B25270">
        <w:rPr>
          <w:rFonts w:hint="eastAsia"/>
        </w:rPr>
        <w:t>が、</w:t>
      </w:r>
      <w:r w:rsidR="00B25270" w:rsidRPr="00CA51EC">
        <w:rPr>
          <w:rFonts w:hint="eastAsia"/>
        </w:rPr>
        <w:t>合接概念(AND)</w:t>
      </w:r>
      <w:r w:rsidR="00B25270">
        <w:rPr>
          <w:rFonts w:hint="eastAsia"/>
        </w:rPr>
        <w:t>と</w:t>
      </w:r>
      <w:r w:rsidR="00B25270" w:rsidRPr="00CA51EC">
        <w:rPr>
          <w:rFonts w:hint="eastAsia"/>
        </w:rPr>
        <w:t>離接概念(</w:t>
      </w:r>
      <w:r w:rsidR="00B25270">
        <w:rPr>
          <w:rFonts w:hint="eastAsia"/>
        </w:rPr>
        <w:t>OR</w:t>
      </w:r>
      <w:r w:rsidR="00B25270" w:rsidRPr="00CA51EC">
        <w:rPr>
          <w:rFonts w:hint="eastAsia"/>
        </w:rPr>
        <w:t>)</w:t>
      </w:r>
      <w:r w:rsidR="00B25270">
        <w:rPr>
          <w:rFonts w:hint="eastAsia"/>
        </w:rPr>
        <w:t>よりも試行数少なく予想通りであった</w:t>
      </w:r>
      <w:r>
        <w:rPr>
          <w:rFonts w:hint="eastAsia"/>
        </w:rPr>
        <w:t>。</w:t>
      </w:r>
      <w:r w:rsidR="00B25270">
        <w:rPr>
          <w:rFonts w:hint="eastAsia"/>
        </w:rPr>
        <w:t>また、離接の正答率は低いものの、合接=離接となり同程度の試行数であることが確認できた。これは、Bruner(1956)にあるような、実験参加者が、「概念識別の方略のモデル」に示されているような処理の差異の違いが影響すると考えられる。</w:t>
      </w:r>
    </w:p>
    <w:p w14:paraId="2E488CB3" w14:textId="0E94D770" w:rsidR="00590F63" w:rsidRDefault="00B25270" w:rsidP="00B25270">
      <w:r>
        <w:rPr>
          <w:rFonts w:hint="eastAsia"/>
        </w:rPr>
        <w:t xml:space="preserve">  仮に、事前</w:t>
      </w:r>
      <w:r w:rsidR="0018681D">
        <w:rPr>
          <w:rFonts w:hint="eastAsia"/>
        </w:rPr>
        <w:t>に</w:t>
      </w:r>
      <w:r w:rsidR="0018681D" w:rsidRPr="00CA51EC">
        <w:t>単純概念</w:t>
      </w:r>
      <w:r w:rsidR="0018681D">
        <w:rPr>
          <w:rFonts w:hint="eastAsia"/>
        </w:rPr>
        <w:t>または、2要素の</w:t>
      </w:r>
      <w:r w:rsidR="0018681D" w:rsidRPr="00CA51EC">
        <w:rPr>
          <w:rFonts w:hint="eastAsia"/>
        </w:rPr>
        <w:t>合接概念(AND)</w:t>
      </w:r>
      <w:r w:rsidR="0018681D">
        <w:rPr>
          <w:rFonts w:hint="eastAsia"/>
        </w:rPr>
        <w:t>か</w:t>
      </w:r>
      <w:r w:rsidR="0018681D" w:rsidRPr="00CA51EC">
        <w:rPr>
          <w:rFonts w:hint="eastAsia"/>
        </w:rPr>
        <w:t>離接概念(</w:t>
      </w:r>
      <w:r w:rsidR="0018681D">
        <w:rPr>
          <w:rFonts w:hint="eastAsia"/>
        </w:rPr>
        <w:t>OR</w:t>
      </w:r>
      <w:r w:rsidR="0018681D" w:rsidRPr="00CA51EC">
        <w:rPr>
          <w:rFonts w:hint="eastAsia"/>
        </w:rPr>
        <w:t>)</w:t>
      </w:r>
      <w:r w:rsidR="0018681D">
        <w:rPr>
          <w:rFonts w:hint="eastAsia"/>
        </w:rPr>
        <w:t>が条件となることが、実験参加者に事前に提示されていた場合は、実験参加者は</w:t>
      </w:r>
      <w:bookmarkStart w:id="6" w:name="_Hlk233921465"/>
      <w:r w:rsidR="0018681D">
        <w:rPr>
          <w:rFonts w:hint="eastAsia"/>
        </w:rPr>
        <w:t>処理方式を選択</w:t>
      </w:r>
      <w:bookmarkEnd w:id="6"/>
      <w:r w:rsidR="0018681D">
        <w:rPr>
          <w:rFonts w:hint="eastAsia"/>
        </w:rPr>
        <w:t>した上で実験に参加することが可能となり正答率と試行回数は向上すると考えられる。そうすると、「概念学習」とは「処理方式の選択問題」へ置き換えることができる。</w:t>
      </w:r>
    </w:p>
    <w:p w14:paraId="304A71CA" w14:textId="77777777" w:rsidR="00590F63" w:rsidRDefault="00590F63" w:rsidP="00590F63"/>
    <w:p w14:paraId="32FC2627" w14:textId="77777777" w:rsidR="00590F63" w:rsidRDefault="00590F63" w:rsidP="00590F63">
      <w:pPr>
        <w:jc w:val="center"/>
      </w:pPr>
      <w:r>
        <w:t>引用文献</w:t>
      </w:r>
    </w:p>
    <w:p w14:paraId="0E5082DC" w14:textId="7ED45BF4" w:rsidR="00590F63" w:rsidRDefault="00191793" w:rsidP="00590F63">
      <w:r>
        <w:rPr>
          <w:rFonts w:hint="eastAsia"/>
        </w:rPr>
        <w:t>心理学実験指導研究会(1985). 概念識別 心理学実験指導研究会(編) 実験とテスト=心理学の基礎 解説編 培風館 pp. 118-120</w:t>
      </w:r>
    </w:p>
    <w:p w14:paraId="41B8D97C" w14:textId="77777777" w:rsidR="00590F63" w:rsidRDefault="00590F63" w:rsidP="00590F63"/>
    <w:p w14:paraId="62EC048B" w14:textId="3F621A25" w:rsidR="002921E1" w:rsidRDefault="002921E1">
      <w:pPr>
        <w:widowControl/>
        <w:jc w:val="left"/>
      </w:pPr>
      <w:r>
        <w:br w:type="page"/>
      </w:r>
    </w:p>
    <w:p w14:paraId="5952640D" w14:textId="77777777" w:rsidR="002921E1" w:rsidRDefault="002921E1" w:rsidP="002921E1"/>
    <w:p w14:paraId="48D5395D" w14:textId="1862D5CE" w:rsidR="002921E1" w:rsidRDefault="00FB19AF" w:rsidP="002921E1">
      <w:pPr>
        <w:jc w:val="center"/>
      </w:pPr>
      <w:r>
        <w:rPr>
          <w:rFonts w:hint="eastAsia"/>
        </w:rPr>
        <w:t>対人魅力</w:t>
      </w:r>
    </w:p>
    <w:p w14:paraId="1E231188" w14:textId="77777777" w:rsidR="002921E1" w:rsidRDefault="002921E1" w:rsidP="002921E1"/>
    <w:p w14:paraId="42644B66" w14:textId="1E87EB59" w:rsidR="002921E1" w:rsidRDefault="006A29CC" w:rsidP="002921E1">
      <w:pPr>
        <w:jc w:val="center"/>
      </w:pPr>
      <w:r>
        <w:rPr>
          <w:rFonts w:hint="eastAsia"/>
        </w:rPr>
        <w:t>目的</w:t>
      </w:r>
    </w:p>
    <w:p w14:paraId="04EBAB41" w14:textId="22218A7C" w:rsidR="006A29CC" w:rsidRDefault="006A29CC" w:rsidP="006A29CC">
      <w:pPr>
        <w:ind w:firstLineChars="100" w:firstLine="210"/>
        <w:jc w:val="left"/>
      </w:pPr>
      <w:r>
        <w:t>Byrneは、「態度の類似性」は、対人魅力の一般的な規定因であることを主張している。</w:t>
      </w:r>
    </w:p>
    <w:p w14:paraId="593A8DE0" w14:textId="23A27438" w:rsidR="006A29CC" w:rsidRDefault="006A29CC" w:rsidP="006A29CC">
      <w:pPr>
        <w:ind w:firstLineChars="100" w:firstLine="210"/>
        <w:jc w:val="left"/>
      </w:pPr>
      <w:r>
        <w:rPr>
          <w:rFonts w:hint="eastAsia"/>
        </w:rPr>
        <w:t>Byrneの研究で用いられた手続きは、まず大学生の態度調査を行い、数日後にその学生に別の人が答えた態度質問紙を見せてから、その人にどれくらい好意を持つかを答えさせるというものであ</w:t>
      </w:r>
      <w:r w:rsidR="00880E1C">
        <w:rPr>
          <w:rFonts w:hint="eastAsia"/>
        </w:rPr>
        <w:t>った</w:t>
      </w:r>
      <w:r>
        <w:rPr>
          <w:rFonts w:hint="eastAsia"/>
        </w:rPr>
        <w:t>。実際に見せられ</w:t>
      </w:r>
      <w:r w:rsidR="00880E1C">
        <w:rPr>
          <w:rFonts w:hint="eastAsia"/>
        </w:rPr>
        <w:t>た</w:t>
      </w:r>
      <w:r>
        <w:rPr>
          <w:rFonts w:hint="eastAsia"/>
        </w:rPr>
        <w:t>態度</w:t>
      </w:r>
      <w:r w:rsidR="00880E1C">
        <w:rPr>
          <w:rFonts w:hint="eastAsia"/>
        </w:rPr>
        <w:t>質問</w:t>
      </w:r>
      <w:r>
        <w:rPr>
          <w:rFonts w:hint="eastAsia"/>
        </w:rPr>
        <w:t>紙は、実験者が大学生自身の態度を見て作成したものである。</w:t>
      </w:r>
      <w:bookmarkStart w:id="7" w:name="_Hlk233916690"/>
      <w:proofErr w:type="spellStart"/>
      <w:r>
        <w:t>Byrne,Griffitt</w:t>
      </w:r>
      <w:proofErr w:type="spellEnd"/>
      <w:r>
        <w:t>(1966)</w:t>
      </w:r>
      <w:bookmarkEnd w:id="7"/>
      <w:r w:rsidR="00880E1C">
        <w:rPr>
          <w:rFonts w:hint="eastAsia"/>
        </w:rPr>
        <w:t>は</w:t>
      </w:r>
      <w:r>
        <w:t>、</w:t>
      </w:r>
      <w:r>
        <w:rPr>
          <w:rFonts w:hint="eastAsia"/>
        </w:rPr>
        <w:t>「類似した態度の比率」に比例して「魅力」を感じることを</w:t>
      </w:r>
      <w:r w:rsidR="002C60D3">
        <w:rPr>
          <w:rFonts w:hint="eastAsia"/>
        </w:rPr>
        <w:t>示した(図1)</w:t>
      </w:r>
      <w:r>
        <w:rPr>
          <w:rFonts w:hint="eastAsia"/>
        </w:rPr>
        <w:t>。</w:t>
      </w:r>
    </w:p>
    <w:p w14:paraId="7DBCDEC3" w14:textId="77777777" w:rsidR="002921E1" w:rsidRDefault="002921E1" w:rsidP="002921E1"/>
    <w:p w14:paraId="72EAD0B8" w14:textId="324F5EDD" w:rsidR="002C60D3" w:rsidRDefault="002C60D3" w:rsidP="002C60D3">
      <w:pPr>
        <w:jc w:val="center"/>
      </w:pPr>
      <w:r>
        <w:rPr>
          <w:noProof/>
        </w:rPr>
        <w:drawing>
          <wp:inline distT="0" distB="0" distL="0" distR="0" wp14:anchorId="29F72026" wp14:editId="5AA1281E">
            <wp:extent cx="2321845" cy="2094411"/>
            <wp:effectExtent l="0" t="0" r="2540" b="1270"/>
            <wp:docPr id="119654601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46014" name="図 11965460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37681" cy="2108696"/>
                    </a:xfrm>
                    <a:prstGeom prst="rect">
                      <a:avLst/>
                    </a:prstGeom>
                  </pic:spPr>
                </pic:pic>
              </a:graphicData>
            </a:graphic>
          </wp:inline>
        </w:drawing>
      </w:r>
    </w:p>
    <w:p w14:paraId="451B0EA4" w14:textId="7DAC9ADA" w:rsidR="002C60D3" w:rsidRPr="002C60D3" w:rsidRDefault="002C60D3" w:rsidP="002C60D3">
      <w:pPr>
        <w:jc w:val="center"/>
      </w:pPr>
      <w:r>
        <w:rPr>
          <w:rFonts w:hint="eastAsia"/>
        </w:rPr>
        <w:t>図1 態度の類似性と魅力の関係(</w:t>
      </w:r>
      <w:proofErr w:type="spellStart"/>
      <w:r>
        <w:t>Byrne,Griffitt</w:t>
      </w:r>
      <w:proofErr w:type="spellEnd"/>
      <w:r>
        <w:rPr>
          <w:rFonts w:hint="eastAsia"/>
        </w:rPr>
        <w:t xml:space="preserve"> </w:t>
      </w:r>
      <w:r>
        <w:t>1966)</w:t>
      </w:r>
    </w:p>
    <w:p w14:paraId="01BC2ECD" w14:textId="77777777" w:rsidR="006A29CC" w:rsidRDefault="006A29CC" w:rsidP="002921E1"/>
    <w:p w14:paraId="1343CCCC" w14:textId="77777777" w:rsidR="00761477" w:rsidRDefault="002C60D3" w:rsidP="002921E1">
      <w:r>
        <w:rPr>
          <w:rFonts w:hint="eastAsia"/>
        </w:rPr>
        <w:t xml:space="preserve"> </w:t>
      </w:r>
      <w:r w:rsidR="00761477">
        <w:rPr>
          <w:rFonts w:hint="eastAsia"/>
        </w:rPr>
        <w:t xml:space="preserve">　</w:t>
      </w:r>
      <w:r>
        <w:rPr>
          <w:rFonts w:hint="eastAsia"/>
        </w:rPr>
        <w:t>Byrneの研究では、「類似した態度」が「魅力」を感じることを示した。本実験では逆に、「魅力」を感じる人が「</w:t>
      </w:r>
      <w:r w:rsidR="00761477">
        <w:rPr>
          <w:rFonts w:hint="eastAsia"/>
        </w:rPr>
        <w:t>類似した態度となっているのか</w:t>
      </w:r>
      <w:r>
        <w:rPr>
          <w:rFonts w:hint="eastAsia"/>
        </w:rPr>
        <w:t>」</w:t>
      </w:r>
      <w:r w:rsidR="00761477">
        <w:rPr>
          <w:rFonts w:hint="eastAsia"/>
        </w:rPr>
        <w:t>が成立するかを確認する。</w:t>
      </w:r>
    </w:p>
    <w:p w14:paraId="653E10E0" w14:textId="7727BF1C" w:rsidR="002C60D3" w:rsidRDefault="00761477" w:rsidP="002921E1">
      <w:r>
        <w:rPr>
          <w:rFonts w:hint="eastAsia"/>
        </w:rPr>
        <w:t>「魅力」の尺度は、村上・村上(1999)による「主要5因子性格検査」を用いる。</w:t>
      </w:r>
    </w:p>
    <w:p w14:paraId="74820B14" w14:textId="7791B2A6" w:rsidR="006303C8" w:rsidRDefault="006303C8" w:rsidP="002921E1">
      <w:pPr>
        <w:rPr>
          <w:rFonts w:hint="eastAsia"/>
        </w:rPr>
      </w:pPr>
      <w:r>
        <w:rPr>
          <w:rFonts w:hint="eastAsia"/>
        </w:rPr>
        <w:t xml:space="preserve">　経験上、</w:t>
      </w:r>
      <w:r>
        <w:rPr>
          <w:rFonts w:hint="eastAsia"/>
        </w:rPr>
        <w:t>「魅力」を感じる人が「類似した態度となっているのか」</w:t>
      </w:r>
      <w:r>
        <w:rPr>
          <w:rFonts w:hint="eastAsia"/>
        </w:rPr>
        <w:t>だけではなく、「理想的な人物像」を含むため、</w:t>
      </w:r>
      <w:r>
        <w:rPr>
          <w:rFonts w:hint="eastAsia"/>
        </w:rPr>
        <w:t>「魅力」を感じる人が「類似した態度となっているのか」が成立</w:t>
      </w:r>
      <w:r>
        <w:rPr>
          <w:rFonts w:hint="eastAsia"/>
        </w:rPr>
        <w:t>しないと予測する。</w:t>
      </w:r>
    </w:p>
    <w:p w14:paraId="2112AA23" w14:textId="77777777" w:rsidR="002C60D3" w:rsidRPr="002C60D3" w:rsidRDefault="002C60D3" w:rsidP="002921E1"/>
    <w:p w14:paraId="34041B8E" w14:textId="77777777" w:rsidR="002C60D3" w:rsidRPr="002C60D3" w:rsidRDefault="002C60D3" w:rsidP="002921E1"/>
    <w:p w14:paraId="4F8FD226" w14:textId="2D4BFCFA" w:rsidR="002C60D3" w:rsidRDefault="002C60D3">
      <w:pPr>
        <w:widowControl/>
        <w:jc w:val="left"/>
      </w:pPr>
      <w:r>
        <w:br w:type="page"/>
      </w:r>
    </w:p>
    <w:p w14:paraId="5734D8C3" w14:textId="77777777" w:rsidR="002C60D3" w:rsidRDefault="002C60D3" w:rsidP="002921E1"/>
    <w:p w14:paraId="06DB7CB6" w14:textId="77777777" w:rsidR="002C60D3" w:rsidRDefault="002C60D3" w:rsidP="002921E1"/>
    <w:p w14:paraId="03BAE6D6" w14:textId="34365F22" w:rsidR="002F2424" w:rsidRDefault="002921E1" w:rsidP="002F2424">
      <w:pPr>
        <w:jc w:val="center"/>
      </w:pPr>
      <w:r>
        <w:t>方法</w:t>
      </w:r>
    </w:p>
    <w:p w14:paraId="1939740D" w14:textId="77777777" w:rsidR="008E3D97" w:rsidRDefault="008E3D97" w:rsidP="008E3D97">
      <w:r>
        <w:rPr>
          <w:rFonts w:hint="eastAsia"/>
        </w:rPr>
        <w:t>実験参加者</w:t>
      </w:r>
    </w:p>
    <w:p w14:paraId="4C25DE47" w14:textId="77777777" w:rsidR="008E3D97" w:rsidRDefault="008E3D97" w:rsidP="008E3D97">
      <w:r>
        <w:rPr>
          <w:rFonts w:hint="eastAsia"/>
        </w:rPr>
        <w:t xml:space="preserve"> </w:t>
      </w:r>
      <w:r>
        <w:t xml:space="preserve"> 放送大学で「心理学実験</w:t>
      </w:r>
      <w:r>
        <w:rPr>
          <w:rFonts w:hint="eastAsia"/>
        </w:rPr>
        <w:t>1</w:t>
      </w:r>
      <w:r>
        <w:t>」</w:t>
      </w:r>
      <w:r>
        <w:rPr>
          <w:rFonts w:hint="eastAsia"/>
        </w:rPr>
        <w:t>を受講中の学生18名(男性2名、女性18名、そのほか0</w:t>
      </w:r>
      <w:r>
        <w:t>名、</w:t>
      </w:r>
      <w:r>
        <w:rPr>
          <w:rFonts w:hint="eastAsia"/>
        </w:rPr>
        <w:t>平均年齢50.4歳、標準偏差11.6)が、授業の課題として実験に参加した。</w:t>
      </w:r>
    </w:p>
    <w:p w14:paraId="63CD358A" w14:textId="77777777" w:rsidR="008E3D97" w:rsidRPr="00D85327" w:rsidRDefault="008E3D97" w:rsidP="008E3D97">
      <w:pPr>
        <w:jc w:val="left"/>
      </w:pPr>
    </w:p>
    <w:p w14:paraId="77B0346B" w14:textId="3DD7DAF1" w:rsidR="002F2424" w:rsidRDefault="002F2424" w:rsidP="002921E1">
      <w:pPr>
        <w:jc w:val="left"/>
      </w:pPr>
      <w:r>
        <w:rPr>
          <w:rFonts w:hint="eastAsia"/>
        </w:rPr>
        <w:t>調査内容</w:t>
      </w:r>
    </w:p>
    <w:p w14:paraId="29FD773E" w14:textId="54B32571" w:rsidR="008E3D97" w:rsidRDefault="002F2424" w:rsidP="00CA0DC0">
      <w:pPr>
        <w:ind w:firstLineChars="100" w:firstLine="210"/>
        <w:jc w:val="left"/>
      </w:pPr>
      <w:r>
        <w:rPr>
          <w:rFonts w:hint="eastAsia"/>
        </w:rPr>
        <w:t>村上・村上(1999)による主要5因子性格検査の5因子(ビッグ・ファイブ)である、外向性、協調性、良識性(勤勉性)、情緒安定性、知的好奇心(知性)を、性格評価の対象とした。外向性は、内向的-外向的、協調性は、冷たい-暖かい、良識性は、怠慢-勤勉、情緒安定性は、神経質-気楽、知的好奇心は、浅はか-思慮深い、を両端として、これらを5段階に区切った。</w:t>
      </w:r>
    </w:p>
    <w:p w14:paraId="1C700076" w14:textId="77777777" w:rsidR="002F2424" w:rsidRDefault="002F2424" w:rsidP="002921E1">
      <w:pPr>
        <w:jc w:val="left"/>
      </w:pPr>
    </w:p>
    <w:p w14:paraId="7EE02AAB" w14:textId="77777777" w:rsidR="002921E1" w:rsidRDefault="002921E1" w:rsidP="002921E1">
      <w:pPr>
        <w:jc w:val="left"/>
      </w:pPr>
      <w:r>
        <w:rPr>
          <w:rFonts w:hint="eastAsia"/>
        </w:rPr>
        <w:t>手続き</w:t>
      </w:r>
    </w:p>
    <w:p w14:paraId="19117F2C" w14:textId="08C5E281" w:rsidR="00155C2B" w:rsidRDefault="002F2424" w:rsidP="002921E1">
      <w:pPr>
        <w:ind w:firstLineChars="100" w:firstLine="210"/>
        <w:jc w:val="left"/>
      </w:pPr>
      <w:r>
        <w:rPr>
          <w:rFonts w:hint="eastAsia"/>
        </w:rPr>
        <w:t>まず、調査対象者に5因子の内容について説明した。そして、調査対象者に、自分自身と、実際の友人関係における、実在する特定の好きな人と嫌いな人、の3者の性格について、各因子の5段階に区切られた中のあてはまるところを丸で囲むというやり方で、5段階評価させた。</w:t>
      </w:r>
      <w:r w:rsidR="00B61A7F">
        <w:rPr>
          <w:rFonts w:hint="eastAsia"/>
        </w:rPr>
        <w:t>検査対象者を2群に分け、1方は自分、好きな人、嫌いな人の順11名、他方は自分、嫌いな人、好きな人の順7名で回答させた。</w:t>
      </w:r>
    </w:p>
    <w:p w14:paraId="78D1EFF5" w14:textId="565570D4" w:rsidR="00BA1C35" w:rsidRDefault="00BA1C35">
      <w:pPr>
        <w:widowControl/>
        <w:jc w:val="left"/>
      </w:pPr>
      <w:r>
        <w:br w:type="page"/>
      </w:r>
    </w:p>
    <w:p w14:paraId="7817D5DD" w14:textId="77777777" w:rsidR="002921E1" w:rsidRDefault="002921E1" w:rsidP="002921E1"/>
    <w:p w14:paraId="45746F27" w14:textId="77777777" w:rsidR="002921E1" w:rsidRDefault="002921E1" w:rsidP="002921E1">
      <w:pPr>
        <w:jc w:val="center"/>
      </w:pPr>
      <w:r>
        <w:t>結果</w:t>
      </w:r>
    </w:p>
    <w:p w14:paraId="06CB865A" w14:textId="0343FCB2" w:rsidR="00BA1C35" w:rsidRDefault="00BB7E74" w:rsidP="00BA1C35">
      <w:pPr>
        <w:jc w:val="left"/>
      </w:pPr>
      <w:r>
        <w:rPr>
          <w:rFonts w:hint="eastAsia"/>
        </w:rPr>
        <w:t xml:space="preserve">　各因子の5段階を、検査内容にある左から右へ1点から5点として、評価対象ごとに、5項目の評価スコアを合計した。その平均値を示したのが、表1である。</w:t>
      </w:r>
      <w:r w:rsidR="000B2E8C">
        <w:rPr>
          <w:rFonts w:hint="eastAsia"/>
        </w:rPr>
        <w:t>「嫌い」 &lt; 「自分」 &lt; 「好き」の結果となった。</w:t>
      </w:r>
    </w:p>
    <w:p w14:paraId="674E1366" w14:textId="013607A5" w:rsidR="00BB7E74" w:rsidRDefault="00BB7E74" w:rsidP="000B2E8C">
      <w:pPr>
        <w:ind w:firstLineChars="100" w:firstLine="210"/>
        <w:jc w:val="left"/>
      </w:pPr>
      <w:r>
        <w:rPr>
          <w:rFonts w:hint="eastAsia"/>
        </w:rPr>
        <w:t>そしてこ</w:t>
      </w:r>
      <w:r w:rsidR="00836986">
        <w:rPr>
          <w:rFonts w:hint="eastAsia"/>
        </w:rPr>
        <w:t>の</w:t>
      </w:r>
      <w:r>
        <w:rPr>
          <w:rFonts w:hint="eastAsia"/>
        </w:rPr>
        <w:t>平均値について1要因3水準の対象者内計画の分散分析を行った。</w:t>
      </w:r>
    </w:p>
    <w:p w14:paraId="0BDCE16D" w14:textId="79C09DEF" w:rsidR="00BB7E74" w:rsidRDefault="00BB7E74" w:rsidP="00BA1C35">
      <w:pPr>
        <w:jc w:val="left"/>
      </w:pPr>
      <w:r>
        <w:rPr>
          <w:rFonts w:hint="eastAsia"/>
        </w:rPr>
        <w:t>その結果、評価対象の効果は、有意水準0.1%で有意であった(F(2,34)=27.29 p&lt;.001)。</w:t>
      </w:r>
    </w:p>
    <w:p w14:paraId="6848D177" w14:textId="75DADBC5" w:rsidR="00BA1C35" w:rsidRPr="000B2E8C" w:rsidRDefault="00BB7E74" w:rsidP="00BA1C35">
      <w:pPr>
        <w:jc w:val="left"/>
      </w:pPr>
      <w:r>
        <w:rPr>
          <w:rFonts w:hint="eastAsia"/>
        </w:rPr>
        <w:t>そこでLSD法による多重比較を行った</w:t>
      </w:r>
      <w:r w:rsidR="009A217A">
        <w:rPr>
          <w:rFonts w:hint="eastAsia"/>
        </w:rPr>
        <w:t>ところ、表2のようになった。</w:t>
      </w:r>
      <w:r w:rsidR="000B2E8C">
        <w:rPr>
          <w:rFonts w:hint="eastAsia"/>
        </w:rPr>
        <w:t>これも、「嫌い」 &lt; 「自分」 &lt; 「好き」の結果となった。</w:t>
      </w:r>
    </w:p>
    <w:p w14:paraId="7A15351F" w14:textId="1F381053" w:rsidR="000B2E8C" w:rsidRDefault="008A02EF" w:rsidP="00BA1C35">
      <w:pPr>
        <w:jc w:val="left"/>
      </w:pPr>
      <w:r>
        <w:rPr>
          <w:rFonts w:hint="eastAsia"/>
        </w:rPr>
        <w:t xml:space="preserve">  次に、各評価対象間の差異の大きさを求めるため、評価対象ごとに、各項目のスコアの差の絶対値を合計した。その平均値を示したのが表3である。</w:t>
      </w:r>
      <w:r w:rsidR="00E84364">
        <w:rPr>
          <w:rFonts w:hint="eastAsia"/>
        </w:rPr>
        <w:t>「自分-好き」&lt;「自分-嫌い」&lt;「好き-嫌い」となった。</w:t>
      </w:r>
    </w:p>
    <w:p w14:paraId="2F59BD56" w14:textId="77777777" w:rsidR="00E84364" w:rsidRDefault="00E84364" w:rsidP="00BA1C35">
      <w:pPr>
        <w:jc w:val="left"/>
      </w:pPr>
    </w:p>
    <w:p w14:paraId="6BF9D410" w14:textId="230CB191" w:rsidR="008A02EF" w:rsidRDefault="008A02EF" w:rsidP="00BA1C35">
      <w:pPr>
        <w:jc w:val="left"/>
      </w:pPr>
      <w:r>
        <w:rPr>
          <w:rFonts w:hint="eastAsia"/>
        </w:rPr>
        <w:t>そしてこの値について1因子3水準の対象者内計画の分散分析を行った。</w:t>
      </w:r>
    </w:p>
    <w:p w14:paraId="08FC3145" w14:textId="4539AA1A" w:rsidR="008A02EF" w:rsidRDefault="008A02EF" w:rsidP="00BA1C35">
      <w:pPr>
        <w:jc w:val="left"/>
      </w:pPr>
      <w:r>
        <w:rPr>
          <w:rFonts w:hint="eastAsia"/>
        </w:rPr>
        <w:t>その結果、評価対象間の効果は、有意水準5%で有用であった(F(2,34)=4.66 p=.016)。</w:t>
      </w:r>
    </w:p>
    <w:p w14:paraId="2BD83969" w14:textId="720E01C4" w:rsidR="008A02EF" w:rsidRDefault="008A02EF" w:rsidP="00BA1C35">
      <w:pPr>
        <w:jc w:val="left"/>
      </w:pPr>
      <w:r>
        <w:rPr>
          <w:rFonts w:hint="eastAsia"/>
        </w:rPr>
        <w:t>そこで、LSD法による多重比較を行ったところ、表4のようになった。</w:t>
      </w:r>
      <w:r w:rsidR="00BC0F82">
        <w:rPr>
          <w:rFonts w:hint="eastAsia"/>
        </w:rPr>
        <w:t>評価対象間は、</w:t>
      </w:r>
    </w:p>
    <w:p w14:paraId="735DFACF" w14:textId="1C357C09" w:rsidR="00BC0F82" w:rsidRDefault="00E84364" w:rsidP="00E84364">
      <w:pPr>
        <w:widowControl/>
        <w:jc w:val="left"/>
      </w:pPr>
      <w:bookmarkStart w:id="8" w:name="_Hlk233903109"/>
      <w:r>
        <w:rPr>
          <w:rFonts w:hint="eastAsia"/>
        </w:rPr>
        <w:t>「自分-好き」</w:t>
      </w:r>
      <w:bookmarkStart w:id="9" w:name="_Hlk233908222"/>
      <w:r>
        <w:rPr>
          <w:rFonts w:hint="eastAsia"/>
        </w:rPr>
        <w:t>=「自分-嫌い」</w:t>
      </w:r>
      <w:bookmarkEnd w:id="9"/>
      <w:r w:rsidR="00BC0F82">
        <w:rPr>
          <w:rFonts w:hint="eastAsia"/>
        </w:rPr>
        <w:t>,</w:t>
      </w:r>
      <w:r>
        <w:rPr>
          <w:rFonts w:hint="eastAsia"/>
        </w:rPr>
        <w:t>「自分-嫌い」=「好き-嫌い」</w:t>
      </w:r>
      <w:r w:rsidR="00BC0F82">
        <w:rPr>
          <w:rFonts w:hint="eastAsia"/>
        </w:rPr>
        <w:t>,</w:t>
      </w:r>
      <w:r>
        <w:rPr>
          <w:rFonts w:hint="eastAsia"/>
        </w:rPr>
        <w:t>「自分-好き」&lt;「好き-嫌い」</w:t>
      </w:r>
      <w:r w:rsidR="00BC0F82">
        <w:rPr>
          <w:rFonts w:hint="eastAsia"/>
        </w:rPr>
        <w:t>の関係があった。</w:t>
      </w:r>
    </w:p>
    <w:p w14:paraId="224ADD37" w14:textId="77777777" w:rsidR="00E84364" w:rsidRPr="00BC0F82" w:rsidRDefault="00E84364" w:rsidP="00016CC7">
      <w:pPr>
        <w:widowControl/>
        <w:jc w:val="left"/>
      </w:pPr>
    </w:p>
    <w:p w14:paraId="0E608A79" w14:textId="4A273676" w:rsidR="00016CC7" w:rsidRDefault="00016CC7" w:rsidP="00016CC7">
      <w:pPr>
        <w:widowControl/>
        <w:jc w:val="left"/>
      </w:pPr>
      <w:r>
        <w:rPr>
          <w:rFonts w:hint="eastAsia"/>
        </w:rPr>
        <w:t>表1 各対象の評価スコアの平均値と標準偏差(N=18)</w:t>
      </w:r>
    </w:p>
    <w:tbl>
      <w:tblPr>
        <w:tblStyle w:val="a7"/>
        <w:tblW w:w="0" w:type="auto"/>
        <w:tblLook w:val="04A0" w:firstRow="1" w:lastRow="0" w:firstColumn="1" w:lastColumn="0" w:noHBand="0" w:noVBand="1"/>
      </w:tblPr>
      <w:tblGrid>
        <w:gridCol w:w="1236"/>
        <w:gridCol w:w="909"/>
        <w:gridCol w:w="909"/>
        <w:gridCol w:w="909"/>
      </w:tblGrid>
      <w:tr w:rsidR="00016CC7" w14:paraId="5A3DB359" w14:textId="77777777" w:rsidTr="00C909CC">
        <w:tc>
          <w:tcPr>
            <w:tcW w:w="1236" w:type="dxa"/>
            <w:tcBorders>
              <w:left w:val="nil"/>
              <w:bottom w:val="nil"/>
              <w:right w:val="nil"/>
            </w:tcBorders>
          </w:tcPr>
          <w:p w14:paraId="28AD09B8" w14:textId="77777777" w:rsidR="00016CC7" w:rsidRDefault="00016CC7" w:rsidP="00C909CC">
            <w:pPr>
              <w:widowControl/>
              <w:jc w:val="left"/>
            </w:pPr>
          </w:p>
        </w:tc>
        <w:tc>
          <w:tcPr>
            <w:tcW w:w="2727" w:type="dxa"/>
            <w:gridSpan w:val="3"/>
            <w:tcBorders>
              <w:left w:val="nil"/>
              <w:bottom w:val="single" w:sz="4" w:space="0" w:color="auto"/>
              <w:right w:val="nil"/>
            </w:tcBorders>
          </w:tcPr>
          <w:p w14:paraId="115A8F72" w14:textId="4CF4A563" w:rsidR="00016CC7" w:rsidRDefault="00016CC7" w:rsidP="00C909CC">
            <w:pPr>
              <w:widowControl/>
              <w:jc w:val="center"/>
            </w:pPr>
            <w:r>
              <w:rPr>
                <w:rFonts w:hint="eastAsia"/>
              </w:rPr>
              <w:t>対象</w:t>
            </w:r>
          </w:p>
        </w:tc>
      </w:tr>
      <w:tr w:rsidR="00016CC7" w14:paraId="19EC8BC0" w14:textId="77777777" w:rsidTr="00C909CC">
        <w:tc>
          <w:tcPr>
            <w:tcW w:w="1236" w:type="dxa"/>
            <w:tcBorders>
              <w:top w:val="nil"/>
              <w:left w:val="nil"/>
              <w:bottom w:val="single" w:sz="4" w:space="0" w:color="auto"/>
              <w:right w:val="nil"/>
            </w:tcBorders>
          </w:tcPr>
          <w:p w14:paraId="0C163A3F" w14:textId="77777777" w:rsidR="00016CC7" w:rsidRDefault="00016CC7" w:rsidP="00C909CC">
            <w:pPr>
              <w:widowControl/>
              <w:jc w:val="left"/>
            </w:pPr>
          </w:p>
        </w:tc>
        <w:tc>
          <w:tcPr>
            <w:tcW w:w="909" w:type="dxa"/>
            <w:tcBorders>
              <w:left w:val="nil"/>
              <w:bottom w:val="single" w:sz="4" w:space="0" w:color="auto"/>
              <w:right w:val="nil"/>
            </w:tcBorders>
          </w:tcPr>
          <w:p w14:paraId="4BC53F5A" w14:textId="240B8291" w:rsidR="00016CC7" w:rsidRDefault="00016CC7" w:rsidP="00C909CC">
            <w:pPr>
              <w:widowControl/>
              <w:jc w:val="left"/>
            </w:pPr>
            <w:r>
              <w:rPr>
                <w:rFonts w:hint="eastAsia"/>
              </w:rPr>
              <w:t>自分</w:t>
            </w:r>
          </w:p>
        </w:tc>
        <w:tc>
          <w:tcPr>
            <w:tcW w:w="909" w:type="dxa"/>
            <w:tcBorders>
              <w:left w:val="nil"/>
              <w:bottom w:val="single" w:sz="4" w:space="0" w:color="auto"/>
              <w:right w:val="nil"/>
            </w:tcBorders>
          </w:tcPr>
          <w:p w14:paraId="691C4FF0" w14:textId="7E3DFA39" w:rsidR="00016CC7" w:rsidRDefault="00016CC7" w:rsidP="00C909CC">
            <w:pPr>
              <w:widowControl/>
              <w:jc w:val="left"/>
            </w:pPr>
            <w:r>
              <w:rPr>
                <w:rFonts w:hint="eastAsia"/>
              </w:rPr>
              <w:t>好き</w:t>
            </w:r>
          </w:p>
        </w:tc>
        <w:tc>
          <w:tcPr>
            <w:tcW w:w="909" w:type="dxa"/>
            <w:tcBorders>
              <w:left w:val="nil"/>
              <w:bottom w:val="single" w:sz="4" w:space="0" w:color="auto"/>
              <w:right w:val="nil"/>
            </w:tcBorders>
          </w:tcPr>
          <w:p w14:paraId="7E3387C5" w14:textId="55995AEA" w:rsidR="00016CC7" w:rsidRDefault="00016CC7" w:rsidP="00C909CC">
            <w:pPr>
              <w:widowControl/>
              <w:jc w:val="left"/>
            </w:pPr>
            <w:r>
              <w:rPr>
                <w:rFonts w:hint="eastAsia"/>
              </w:rPr>
              <w:t>嫌い</w:t>
            </w:r>
          </w:p>
        </w:tc>
      </w:tr>
      <w:tr w:rsidR="00016CC7" w14:paraId="0FD124A8" w14:textId="77777777" w:rsidTr="00C909CC">
        <w:tc>
          <w:tcPr>
            <w:tcW w:w="1236" w:type="dxa"/>
            <w:tcBorders>
              <w:left w:val="nil"/>
              <w:bottom w:val="nil"/>
              <w:right w:val="nil"/>
            </w:tcBorders>
          </w:tcPr>
          <w:p w14:paraId="22BA0FE8" w14:textId="77777777" w:rsidR="00016CC7" w:rsidRDefault="00016CC7" w:rsidP="00C909CC">
            <w:pPr>
              <w:widowControl/>
              <w:jc w:val="left"/>
            </w:pPr>
            <w:r>
              <w:rPr>
                <w:rFonts w:hint="eastAsia"/>
              </w:rPr>
              <w:t>平均値</w:t>
            </w:r>
          </w:p>
        </w:tc>
        <w:tc>
          <w:tcPr>
            <w:tcW w:w="909" w:type="dxa"/>
            <w:tcBorders>
              <w:left w:val="nil"/>
              <w:bottom w:val="nil"/>
              <w:right w:val="nil"/>
            </w:tcBorders>
          </w:tcPr>
          <w:p w14:paraId="5700F1E0" w14:textId="660903F1" w:rsidR="00016CC7" w:rsidRDefault="00016CC7" w:rsidP="00C909CC">
            <w:pPr>
              <w:widowControl/>
              <w:jc w:val="left"/>
            </w:pPr>
            <w:r>
              <w:rPr>
                <w:rFonts w:hint="eastAsia"/>
              </w:rPr>
              <w:t>17.89</w:t>
            </w:r>
          </w:p>
        </w:tc>
        <w:tc>
          <w:tcPr>
            <w:tcW w:w="909" w:type="dxa"/>
            <w:tcBorders>
              <w:left w:val="nil"/>
              <w:bottom w:val="nil"/>
              <w:right w:val="nil"/>
            </w:tcBorders>
          </w:tcPr>
          <w:p w14:paraId="5A4BF9DC" w14:textId="0C042972" w:rsidR="00016CC7" w:rsidRDefault="00016CC7" w:rsidP="00C909CC">
            <w:pPr>
              <w:widowControl/>
              <w:jc w:val="left"/>
            </w:pPr>
            <w:r>
              <w:rPr>
                <w:rFonts w:hint="eastAsia"/>
              </w:rPr>
              <w:t>20.83</w:t>
            </w:r>
          </w:p>
        </w:tc>
        <w:tc>
          <w:tcPr>
            <w:tcW w:w="909" w:type="dxa"/>
            <w:tcBorders>
              <w:left w:val="nil"/>
              <w:bottom w:val="nil"/>
              <w:right w:val="nil"/>
            </w:tcBorders>
          </w:tcPr>
          <w:p w14:paraId="2FBD64CF" w14:textId="0690D0B5" w:rsidR="00016CC7" w:rsidRDefault="00016CC7" w:rsidP="00C909CC">
            <w:pPr>
              <w:widowControl/>
              <w:jc w:val="left"/>
            </w:pPr>
            <w:r>
              <w:rPr>
                <w:rFonts w:hint="eastAsia"/>
              </w:rPr>
              <w:t>13.94</w:t>
            </w:r>
          </w:p>
        </w:tc>
      </w:tr>
      <w:tr w:rsidR="00016CC7" w14:paraId="119D5F3B" w14:textId="77777777" w:rsidTr="00C909CC">
        <w:tc>
          <w:tcPr>
            <w:tcW w:w="1236" w:type="dxa"/>
            <w:tcBorders>
              <w:top w:val="nil"/>
              <w:left w:val="nil"/>
              <w:right w:val="nil"/>
            </w:tcBorders>
          </w:tcPr>
          <w:p w14:paraId="6577F122" w14:textId="77777777" w:rsidR="00016CC7" w:rsidRDefault="00016CC7" w:rsidP="00C909CC">
            <w:pPr>
              <w:widowControl/>
              <w:jc w:val="left"/>
            </w:pPr>
            <w:r>
              <w:rPr>
                <w:rFonts w:hint="eastAsia"/>
              </w:rPr>
              <w:t>標準偏差</w:t>
            </w:r>
          </w:p>
        </w:tc>
        <w:tc>
          <w:tcPr>
            <w:tcW w:w="909" w:type="dxa"/>
            <w:tcBorders>
              <w:top w:val="nil"/>
              <w:left w:val="nil"/>
              <w:right w:val="nil"/>
            </w:tcBorders>
          </w:tcPr>
          <w:p w14:paraId="456A96B8" w14:textId="701B055B" w:rsidR="00016CC7" w:rsidRDefault="00016CC7" w:rsidP="00C909CC">
            <w:pPr>
              <w:widowControl/>
              <w:jc w:val="left"/>
            </w:pPr>
            <w:r>
              <w:rPr>
                <w:rFonts w:hint="eastAsia"/>
              </w:rPr>
              <w:t>2.51</w:t>
            </w:r>
          </w:p>
        </w:tc>
        <w:tc>
          <w:tcPr>
            <w:tcW w:w="909" w:type="dxa"/>
            <w:tcBorders>
              <w:top w:val="nil"/>
              <w:left w:val="nil"/>
              <w:right w:val="nil"/>
            </w:tcBorders>
          </w:tcPr>
          <w:p w14:paraId="2524E3DE" w14:textId="1D41BD97" w:rsidR="00016CC7" w:rsidRDefault="00016CC7" w:rsidP="00C909CC">
            <w:pPr>
              <w:widowControl/>
              <w:jc w:val="left"/>
            </w:pPr>
            <w:r>
              <w:rPr>
                <w:rFonts w:hint="eastAsia"/>
              </w:rPr>
              <w:t>2.71</w:t>
            </w:r>
          </w:p>
        </w:tc>
        <w:tc>
          <w:tcPr>
            <w:tcW w:w="909" w:type="dxa"/>
            <w:tcBorders>
              <w:top w:val="nil"/>
              <w:left w:val="nil"/>
              <w:right w:val="nil"/>
            </w:tcBorders>
          </w:tcPr>
          <w:p w14:paraId="13467905" w14:textId="39D61722" w:rsidR="00016CC7" w:rsidRDefault="00016CC7" w:rsidP="00C909CC">
            <w:pPr>
              <w:widowControl/>
              <w:jc w:val="left"/>
            </w:pPr>
            <w:r>
              <w:rPr>
                <w:rFonts w:hint="eastAsia"/>
              </w:rPr>
              <w:t>3.10</w:t>
            </w:r>
          </w:p>
        </w:tc>
      </w:tr>
    </w:tbl>
    <w:p w14:paraId="5D5B0691" w14:textId="77777777" w:rsidR="00016CC7" w:rsidRPr="001D2165" w:rsidRDefault="00016CC7" w:rsidP="00016CC7"/>
    <w:p w14:paraId="0817C1FE" w14:textId="5D5137CA" w:rsidR="00016CC7" w:rsidRDefault="00016CC7" w:rsidP="00016CC7">
      <w:r>
        <w:rPr>
          <w:rFonts w:hint="eastAsia"/>
        </w:rPr>
        <w:t>表</w:t>
      </w:r>
      <w:r w:rsidR="003C4AAF">
        <w:rPr>
          <w:rFonts w:hint="eastAsia"/>
        </w:rPr>
        <w:t>2</w:t>
      </w:r>
      <w:r>
        <w:rPr>
          <w:rFonts w:hint="eastAsia"/>
        </w:rPr>
        <w:t xml:space="preserve"> </w:t>
      </w:r>
      <w:r w:rsidR="003C4AAF">
        <w:rPr>
          <w:rFonts w:hint="eastAsia"/>
        </w:rPr>
        <w:t>各対象の評価スコア</w:t>
      </w:r>
      <w:r>
        <w:rPr>
          <w:rFonts w:hint="eastAsia"/>
        </w:rPr>
        <w:t>の多重比較の結果(LSD法, 優位水準5%)</w:t>
      </w:r>
    </w:p>
    <w:tbl>
      <w:tblPr>
        <w:tblStyle w:val="a7"/>
        <w:tblW w:w="0" w:type="auto"/>
        <w:tblLook w:val="04A0" w:firstRow="1" w:lastRow="0" w:firstColumn="1" w:lastColumn="0" w:noHBand="0" w:noVBand="1"/>
      </w:tblPr>
      <w:tblGrid>
        <w:gridCol w:w="816"/>
        <w:gridCol w:w="546"/>
        <w:gridCol w:w="816"/>
      </w:tblGrid>
      <w:tr w:rsidR="00016CC7" w14:paraId="0F1754F5" w14:textId="77777777" w:rsidTr="00C909CC">
        <w:tc>
          <w:tcPr>
            <w:tcW w:w="816" w:type="dxa"/>
            <w:tcBorders>
              <w:left w:val="nil"/>
              <w:bottom w:val="nil"/>
              <w:right w:val="nil"/>
            </w:tcBorders>
          </w:tcPr>
          <w:p w14:paraId="1279F489" w14:textId="1DAB0196" w:rsidR="00016CC7" w:rsidRDefault="003C4AAF" w:rsidP="00C909CC">
            <w:r>
              <w:rPr>
                <w:rFonts w:hint="eastAsia"/>
              </w:rPr>
              <w:t>対象</w:t>
            </w:r>
          </w:p>
        </w:tc>
        <w:tc>
          <w:tcPr>
            <w:tcW w:w="546" w:type="dxa"/>
            <w:tcBorders>
              <w:left w:val="nil"/>
              <w:bottom w:val="nil"/>
              <w:right w:val="nil"/>
            </w:tcBorders>
          </w:tcPr>
          <w:p w14:paraId="6BA6D547" w14:textId="77777777" w:rsidR="00016CC7" w:rsidRDefault="00016CC7" w:rsidP="00C909CC"/>
        </w:tc>
        <w:tc>
          <w:tcPr>
            <w:tcW w:w="816" w:type="dxa"/>
            <w:tcBorders>
              <w:left w:val="nil"/>
              <w:bottom w:val="nil"/>
              <w:right w:val="nil"/>
            </w:tcBorders>
          </w:tcPr>
          <w:p w14:paraId="7A50F6C1" w14:textId="0EF0ED62" w:rsidR="00016CC7" w:rsidRDefault="003C4AAF" w:rsidP="00C909CC">
            <w:r>
              <w:rPr>
                <w:rFonts w:hint="eastAsia"/>
              </w:rPr>
              <w:t>対象</w:t>
            </w:r>
          </w:p>
        </w:tc>
      </w:tr>
      <w:tr w:rsidR="00016CC7" w14:paraId="0C62586E" w14:textId="77777777" w:rsidTr="00C909CC">
        <w:tc>
          <w:tcPr>
            <w:tcW w:w="816" w:type="dxa"/>
            <w:tcBorders>
              <w:top w:val="nil"/>
              <w:left w:val="nil"/>
              <w:right w:val="nil"/>
            </w:tcBorders>
          </w:tcPr>
          <w:p w14:paraId="0D2304D0" w14:textId="71E60B76" w:rsidR="00016CC7" w:rsidRDefault="003C4AAF" w:rsidP="00C909CC">
            <w:r>
              <w:rPr>
                <w:rFonts w:hint="eastAsia"/>
              </w:rPr>
              <w:t>自分</w:t>
            </w:r>
          </w:p>
        </w:tc>
        <w:tc>
          <w:tcPr>
            <w:tcW w:w="546" w:type="dxa"/>
            <w:tcBorders>
              <w:top w:val="nil"/>
              <w:left w:val="nil"/>
              <w:right w:val="nil"/>
            </w:tcBorders>
          </w:tcPr>
          <w:p w14:paraId="137C4FD2" w14:textId="77777777" w:rsidR="00016CC7" w:rsidRDefault="00016CC7" w:rsidP="00C909CC">
            <w:r>
              <w:rPr>
                <w:rFonts w:hint="eastAsia"/>
              </w:rPr>
              <w:t>&lt;</w:t>
            </w:r>
          </w:p>
        </w:tc>
        <w:tc>
          <w:tcPr>
            <w:tcW w:w="816" w:type="dxa"/>
            <w:tcBorders>
              <w:top w:val="nil"/>
              <w:left w:val="nil"/>
              <w:right w:val="nil"/>
            </w:tcBorders>
          </w:tcPr>
          <w:p w14:paraId="230EDDDE" w14:textId="71A40FE0" w:rsidR="00016CC7" w:rsidRDefault="003C4AAF" w:rsidP="00C909CC">
            <w:r>
              <w:rPr>
                <w:rFonts w:hint="eastAsia"/>
              </w:rPr>
              <w:t>好き</w:t>
            </w:r>
          </w:p>
        </w:tc>
      </w:tr>
      <w:tr w:rsidR="00016CC7" w14:paraId="0624FD96" w14:textId="77777777" w:rsidTr="00C909CC">
        <w:tc>
          <w:tcPr>
            <w:tcW w:w="816" w:type="dxa"/>
            <w:tcBorders>
              <w:left w:val="nil"/>
              <w:right w:val="nil"/>
            </w:tcBorders>
          </w:tcPr>
          <w:p w14:paraId="33E73214" w14:textId="6BC59734" w:rsidR="00016CC7" w:rsidRDefault="003C4AAF" w:rsidP="00C909CC">
            <w:r>
              <w:rPr>
                <w:rFonts w:hint="eastAsia"/>
              </w:rPr>
              <w:t>自分</w:t>
            </w:r>
          </w:p>
        </w:tc>
        <w:tc>
          <w:tcPr>
            <w:tcW w:w="546" w:type="dxa"/>
            <w:tcBorders>
              <w:left w:val="nil"/>
              <w:right w:val="nil"/>
            </w:tcBorders>
          </w:tcPr>
          <w:p w14:paraId="4778F2FF" w14:textId="5452B0F7" w:rsidR="00016CC7" w:rsidRDefault="003C4AAF" w:rsidP="00C909CC">
            <w:r>
              <w:rPr>
                <w:rFonts w:hint="eastAsia"/>
              </w:rPr>
              <w:t>&gt;</w:t>
            </w:r>
          </w:p>
        </w:tc>
        <w:tc>
          <w:tcPr>
            <w:tcW w:w="816" w:type="dxa"/>
            <w:tcBorders>
              <w:left w:val="nil"/>
              <w:right w:val="nil"/>
            </w:tcBorders>
          </w:tcPr>
          <w:p w14:paraId="060EF04A" w14:textId="59E6AC17" w:rsidR="00016CC7" w:rsidRDefault="003C4AAF" w:rsidP="00C909CC">
            <w:r>
              <w:rPr>
                <w:rFonts w:hint="eastAsia"/>
              </w:rPr>
              <w:t>嫌い</w:t>
            </w:r>
          </w:p>
        </w:tc>
      </w:tr>
      <w:tr w:rsidR="00016CC7" w14:paraId="3BC3E4AD" w14:textId="77777777" w:rsidTr="00C909CC">
        <w:tc>
          <w:tcPr>
            <w:tcW w:w="816" w:type="dxa"/>
            <w:tcBorders>
              <w:left w:val="nil"/>
              <w:right w:val="nil"/>
            </w:tcBorders>
          </w:tcPr>
          <w:p w14:paraId="54210788" w14:textId="0263981F" w:rsidR="00016CC7" w:rsidRDefault="003C4AAF" w:rsidP="00C909CC">
            <w:r>
              <w:rPr>
                <w:rFonts w:hint="eastAsia"/>
              </w:rPr>
              <w:t>好き</w:t>
            </w:r>
          </w:p>
        </w:tc>
        <w:tc>
          <w:tcPr>
            <w:tcW w:w="546" w:type="dxa"/>
            <w:tcBorders>
              <w:left w:val="nil"/>
              <w:right w:val="nil"/>
            </w:tcBorders>
          </w:tcPr>
          <w:p w14:paraId="122AD469" w14:textId="76E6C94F" w:rsidR="00016CC7" w:rsidRDefault="003C4AAF" w:rsidP="00C909CC">
            <w:r>
              <w:rPr>
                <w:rFonts w:hint="eastAsia"/>
              </w:rPr>
              <w:t>&gt;</w:t>
            </w:r>
          </w:p>
        </w:tc>
        <w:tc>
          <w:tcPr>
            <w:tcW w:w="816" w:type="dxa"/>
            <w:tcBorders>
              <w:left w:val="nil"/>
              <w:right w:val="nil"/>
            </w:tcBorders>
          </w:tcPr>
          <w:p w14:paraId="1023781F" w14:textId="218E58DB" w:rsidR="00016CC7" w:rsidRDefault="003C4AAF" w:rsidP="00C909CC">
            <w:r>
              <w:rPr>
                <w:rFonts w:hint="eastAsia"/>
              </w:rPr>
              <w:t>嫌い</w:t>
            </w:r>
          </w:p>
        </w:tc>
      </w:tr>
    </w:tbl>
    <w:p w14:paraId="65288927" w14:textId="01CA9700" w:rsidR="00016CC7" w:rsidRDefault="00016CC7" w:rsidP="00016CC7">
      <w:proofErr w:type="spellStart"/>
      <w:r>
        <w:rPr>
          <w:rFonts w:hint="eastAsia"/>
        </w:rPr>
        <w:t>MSe</w:t>
      </w:r>
      <w:proofErr w:type="spellEnd"/>
      <w:r>
        <w:rPr>
          <w:rFonts w:hint="eastAsia"/>
        </w:rPr>
        <w:t>=</w:t>
      </w:r>
      <w:r w:rsidR="00C34CC6">
        <w:rPr>
          <w:rFonts w:hint="eastAsia"/>
        </w:rPr>
        <w:t>7.88</w:t>
      </w:r>
    </w:p>
    <w:p w14:paraId="5F2281DF" w14:textId="1A47C1AC" w:rsidR="00016CC7" w:rsidRPr="006F4B22" w:rsidRDefault="00016CC7" w:rsidP="00016CC7">
      <w:r>
        <w:rPr>
          <w:rFonts w:hint="eastAsia"/>
        </w:rPr>
        <w:t>LSD値=</w:t>
      </w:r>
      <w:r w:rsidR="00C34CC6">
        <w:rPr>
          <w:rFonts w:hint="eastAsia"/>
        </w:rPr>
        <w:t>1.90</w:t>
      </w:r>
    </w:p>
    <w:bookmarkEnd w:id="8"/>
    <w:p w14:paraId="33314831" w14:textId="77777777" w:rsidR="003C4AAF" w:rsidRDefault="003C4AAF" w:rsidP="003C4AAF">
      <w:pPr>
        <w:widowControl/>
        <w:jc w:val="left"/>
      </w:pPr>
    </w:p>
    <w:p w14:paraId="5F982819" w14:textId="04B1BF4D" w:rsidR="003C4AAF" w:rsidRDefault="003C4AAF">
      <w:pPr>
        <w:widowControl/>
        <w:jc w:val="left"/>
      </w:pPr>
      <w:r>
        <w:br w:type="page"/>
      </w:r>
    </w:p>
    <w:p w14:paraId="24845B5D" w14:textId="77777777" w:rsidR="003C4AAF" w:rsidRDefault="003C4AAF" w:rsidP="003C4AAF">
      <w:pPr>
        <w:widowControl/>
        <w:jc w:val="left"/>
      </w:pPr>
    </w:p>
    <w:p w14:paraId="04AB462A" w14:textId="10EC428E" w:rsidR="003C4AAF" w:rsidRDefault="003C4AAF" w:rsidP="003C4AAF">
      <w:pPr>
        <w:widowControl/>
        <w:jc w:val="left"/>
      </w:pPr>
      <w:r>
        <w:rPr>
          <w:rFonts w:hint="eastAsia"/>
        </w:rPr>
        <w:t>表3 各対象間の評価スコアの差異(絶対値)の平均値と標準偏差(N=18)</w:t>
      </w:r>
    </w:p>
    <w:tbl>
      <w:tblPr>
        <w:tblStyle w:val="a7"/>
        <w:tblW w:w="0" w:type="auto"/>
        <w:tblLook w:val="04A0" w:firstRow="1" w:lastRow="0" w:firstColumn="1" w:lastColumn="0" w:noHBand="0" w:noVBand="1"/>
      </w:tblPr>
      <w:tblGrid>
        <w:gridCol w:w="1236"/>
        <w:gridCol w:w="1319"/>
        <w:gridCol w:w="1319"/>
        <w:gridCol w:w="1319"/>
      </w:tblGrid>
      <w:tr w:rsidR="003C4AAF" w14:paraId="0438A717" w14:textId="77777777" w:rsidTr="003C4AAF">
        <w:tc>
          <w:tcPr>
            <w:tcW w:w="1236" w:type="dxa"/>
            <w:tcBorders>
              <w:left w:val="nil"/>
              <w:bottom w:val="nil"/>
              <w:right w:val="nil"/>
            </w:tcBorders>
          </w:tcPr>
          <w:p w14:paraId="39AF5BE0" w14:textId="77777777" w:rsidR="003C4AAF" w:rsidRDefault="003C4AAF" w:rsidP="00C909CC">
            <w:pPr>
              <w:widowControl/>
              <w:jc w:val="left"/>
            </w:pPr>
          </w:p>
        </w:tc>
        <w:tc>
          <w:tcPr>
            <w:tcW w:w="3957" w:type="dxa"/>
            <w:gridSpan w:val="3"/>
            <w:tcBorders>
              <w:left w:val="nil"/>
              <w:bottom w:val="single" w:sz="4" w:space="0" w:color="auto"/>
              <w:right w:val="nil"/>
            </w:tcBorders>
          </w:tcPr>
          <w:p w14:paraId="17647712" w14:textId="77777777" w:rsidR="003C4AAF" w:rsidRDefault="003C4AAF" w:rsidP="00C909CC">
            <w:pPr>
              <w:widowControl/>
              <w:jc w:val="center"/>
            </w:pPr>
            <w:r>
              <w:rPr>
                <w:rFonts w:hint="eastAsia"/>
              </w:rPr>
              <w:t>対象</w:t>
            </w:r>
          </w:p>
        </w:tc>
      </w:tr>
      <w:tr w:rsidR="003C4AAF" w14:paraId="391B2121" w14:textId="77777777" w:rsidTr="003C4AAF">
        <w:tc>
          <w:tcPr>
            <w:tcW w:w="1236" w:type="dxa"/>
            <w:tcBorders>
              <w:top w:val="nil"/>
              <w:left w:val="nil"/>
              <w:bottom w:val="single" w:sz="4" w:space="0" w:color="auto"/>
              <w:right w:val="nil"/>
            </w:tcBorders>
          </w:tcPr>
          <w:p w14:paraId="0C6EBDA7" w14:textId="77777777" w:rsidR="003C4AAF" w:rsidRDefault="003C4AAF" w:rsidP="00C909CC">
            <w:pPr>
              <w:widowControl/>
              <w:jc w:val="left"/>
            </w:pPr>
          </w:p>
        </w:tc>
        <w:tc>
          <w:tcPr>
            <w:tcW w:w="1319" w:type="dxa"/>
            <w:tcBorders>
              <w:left w:val="nil"/>
              <w:bottom w:val="single" w:sz="4" w:space="0" w:color="auto"/>
              <w:right w:val="nil"/>
            </w:tcBorders>
          </w:tcPr>
          <w:p w14:paraId="0F6E6E29" w14:textId="281907CF" w:rsidR="003C4AAF" w:rsidRDefault="003C4AAF" w:rsidP="00C909CC">
            <w:pPr>
              <w:widowControl/>
              <w:jc w:val="left"/>
            </w:pPr>
            <w:r>
              <w:rPr>
                <w:rFonts w:hint="eastAsia"/>
              </w:rPr>
              <w:t>自分-好き</w:t>
            </w:r>
          </w:p>
        </w:tc>
        <w:tc>
          <w:tcPr>
            <w:tcW w:w="1319" w:type="dxa"/>
            <w:tcBorders>
              <w:left w:val="nil"/>
              <w:bottom w:val="single" w:sz="4" w:space="0" w:color="auto"/>
              <w:right w:val="nil"/>
            </w:tcBorders>
          </w:tcPr>
          <w:p w14:paraId="1A84E11B" w14:textId="286C8CDA" w:rsidR="003C4AAF" w:rsidRDefault="003C4AAF" w:rsidP="00C909CC">
            <w:pPr>
              <w:widowControl/>
              <w:jc w:val="left"/>
            </w:pPr>
            <w:r>
              <w:rPr>
                <w:rFonts w:hint="eastAsia"/>
              </w:rPr>
              <w:t>自分-嫌い</w:t>
            </w:r>
          </w:p>
        </w:tc>
        <w:tc>
          <w:tcPr>
            <w:tcW w:w="1319" w:type="dxa"/>
            <w:tcBorders>
              <w:left w:val="nil"/>
              <w:bottom w:val="single" w:sz="4" w:space="0" w:color="auto"/>
              <w:right w:val="nil"/>
            </w:tcBorders>
          </w:tcPr>
          <w:p w14:paraId="76BC83D9" w14:textId="5E56AE4A" w:rsidR="003C4AAF" w:rsidRDefault="003C4AAF" w:rsidP="00C909CC">
            <w:pPr>
              <w:widowControl/>
              <w:jc w:val="left"/>
            </w:pPr>
            <w:r>
              <w:rPr>
                <w:rFonts w:hint="eastAsia"/>
              </w:rPr>
              <w:t>好き-嫌い</w:t>
            </w:r>
          </w:p>
        </w:tc>
      </w:tr>
      <w:tr w:rsidR="003C4AAF" w14:paraId="3CF42258" w14:textId="77777777" w:rsidTr="003C4AAF">
        <w:tc>
          <w:tcPr>
            <w:tcW w:w="1236" w:type="dxa"/>
            <w:tcBorders>
              <w:left w:val="nil"/>
              <w:bottom w:val="nil"/>
              <w:right w:val="nil"/>
            </w:tcBorders>
          </w:tcPr>
          <w:p w14:paraId="60D2CE38" w14:textId="77777777" w:rsidR="003C4AAF" w:rsidRDefault="003C4AAF" w:rsidP="00C909CC">
            <w:pPr>
              <w:widowControl/>
              <w:jc w:val="left"/>
            </w:pPr>
            <w:r>
              <w:rPr>
                <w:rFonts w:hint="eastAsia"/>
              </w:rPr>
              <w:t>平均値</w:t>
            </w:r>
          </w:p>
        </w:tc>
        <w:tc>
          <w:tcPr>
            <w:tcW w:w="1319" w:type="dxa"/>
            <w:tcBorders>
              <w:left w:val="nil"/>
              <w:bottom w:val="nil"/>
              <w:right w:val="nil"/>
            </w:tcBorders>
          </w:tcPr>
          <w:p w14:paraId="123E3561" w14:textId="34C3DEA8" w:rsidR="003C4AAF" w:rsidRDefault="003C4AAF" w:rsidP="00C909CC">
            <w:pPr>
              <w:widowControl/>
              <w:jc w:val="left"/>
            </w:pPr>
            <w:r>
              <w:rPr>
                <w:rFonts w:hint="eastAsia"/>
              </w:rPr>
              <w:t>5.83</w:t>
            </w:r>
          </w:p>
        </w:tc>
        <w:tc>
          <w:tcPr>
            <w:tcW w:w="1319" w:type="dxa"/>
            <w:tcBorders>
              <w:left w:val="nil"/>
              <w:bottom w:val="nil"/>
              <w:right w:val="nil"/>
            </w:tcBorders>
          </w:tcPr>
          <w:p w14:paraId="77928774" w14:textId="613BC1F0" w:rsidR="003C4AAF" w:rsidRDefault="003C4AAF" w:rsidP="00C909CC">
            <w:pPr>
              <w:widowControl/>
              <w:jc w:val="left"/>
            </w:pPr>
            <w:r>
              <w:rPr>
                <w:rFonts w:hint="eastAsia"/>
              </w:rPr>
              <w:t>7.06</w:t>
            </w:r>
          </w:p>
        </w:tc>
        <w:tc>
          <w:tcPr>
            <w:tcW w:w="1319" w:type="dxa"/>
            <w:tcBorders>
              <w:left w:val="nil"/>
              <w:bottom w:val="nil"/>
              <w:right w:val="nil"/>
            </w:tcBorders>
          </w:tcPr>
          <w:p w14:paraId="4B635657" w14:textId="31E35602" w:rsidR="003C4AAF" w:rsidRDefault="003C4AAF" w:rsidP="00C909CC">
            <w:pPr>
              <w:widowControl/>
              <w:jc w:val="left"/>
            </w:pPr>
            <w:r>
              <w:rPr>
                <w:rFonts w:hint="eastAsia"/>
              </w:rPr>
              <w:t>8.56</w:t>
            </w:r>
          </w:p>
        </w:tc>
      </w:tr>
      <w:tr w:rsidR="003C4AAF" w14:paraId="147C3051" w14:textId="77777777" w:rsidTr="003C4AAF">
        <w:tc>
          <w:tcPr>
            <w:tcW w:w="1236" w:type="dxa"/>
            <w:tcBorders>
              <w:top w:val="nil"/>
              <w:left w:val="nil"/>
              <w:right w:val="nil"/>
            </w:tcBorders>
          </w:tcPr>
          <w:p w14:paraId="7CD66288" w14:textId="77777777" w:rsidR="003C4AAF" w:rsidRDefault="003C4AAF" w:rsidP="00C909CC">
            <w:pPr>
              <w:widowControl/>
              <w:jc w:val="left"/>
            </w:pPr>
            <w:r>
              <w:rPr>
                <w:rFonts w:hint="eastAsia"/>
              </w:rPr>
              <w:t>標準偏差</w:t>
            </w:r>
          </w:p>
        </w:tc>
        <w:tc>
          <w:tcPr>
            <w:tcW w:w="1319" w:type="dxa"/>
            <w:tcBorders>
              <w:top w:val="nil"/>
              <w:left w:val="nil"/>
              <w:right w:val="nil"/>
            </w:tcBorders>
          </w:tcPr>
          <w:p w14:paraId="478EF012" w14:textId="4183CEE1" w:rsidR="003C4AAF" w:rsidRDefault="003C4AAF" w:rsidP="00C909CC">
            <w:pPr>
              <w:widowControl/>
              <w:jc w:val="left"/>
            </w:pPr>
            <w:r>
              <w:rPr>
                <w:rFonts w:hint="eastAsia"/>
              </w:rPr>
              <w:t>2.95</w:t>
            </w:r>
          </w:p>
        </w:tc>
        <w:tc>
          <w:tcPr>
            <w:tcW w:w="1319" w:type="dxa"/>
            <w:tcBorders>
              <w:top w:val="nil"/>
              <w:left w:val="nil"/>
              <w:right w:val="nil"/>
            </w:tcBorders>
          </w:tcPr>
          <w:p w14:paraId="519CB556" w14:textId="0E9E5A88" w:rsidR="003C4AAF" w:rsidRDefault="003C4AAF" w:rsidP="00C909CC">
            <w:pPr>
              <w:widowControl/>
              <w:jc w:val="left"/>
            </w:pPr>
            <w:r>
              <w:rPr>
                <w:rFonts w:hint="eastAsia"/>
              </w:rPr>
              <w:t>3.03</w:t>
            </w:r>
          </w:p>
        </w:tc>
        <w:tc>
          <w:tcPr>
            <w:tcW w:w="1319" w:type="dxa"/>
            <w:tcBorders>
              <w:top w:val="nil"/>
              <w:left w:val="nil"/>
              <w:right w:val="nil"/>
            </w:tcBorders>
          </w:tcPr>
          <w:p w14:paraId="03E57312" w14:textId="3344F9BD" w:rsidR="003C4AAF" w:rsidRDefault="003C4AAF" w:rsidP="00C909CC">
            <w:pPr>
              <w:widowControl/>
              <w:jc w:val="left"/>
            </w:pPr>
            <w:r>
              <w:rPr>
                <w:rFonts w:hint="eastAsia"/>
              </w:rPr>
              <w:t>2.93</w:t>
            </w:r>
          </w:p>
        </w:tc>
      </w:tr>
    </w:tbl>
    <w:p w14:paraId="7B563E6E" w14:textId="77777777" w:rsidR="003C4AAF" w:rsidRPr="001D2165" w:rsidRDefault="003C4AAF" w:rsidP="003C4AAF"/>
    <w:p w14:paraId="36A60C34" w14:textId="70F6AACD" w:rsidR="003C4AAF" w:rsidRDefault="003C4AAF" w:rsidP="003C4AAF">
      <w:r>
        <w:rPr>
          <w:rFonts w:hint="eastAsia"/>
        </w:rPr>
        <w:t>表4 各対象</w:t>
      </w:r>
      <w:r w:rsidR="00C34CC6">
        <w:rPr>
          <w:rFonts w:hint="eastAsia"/>
        </w:rPr>
        <w:t>間</w:t>
      </w:r>
      <w:r>
        <w:rPr>
          <w:rFonts w:hint="eastAsia"/>
        </w:rPr>
        <w:t>の評価スコアの</w:t>
      </w:r>
      <w:r w:rsidR="00C34CC6">
        <w:rPr>
          <w:rFonts w:hint="eastAsia"/>
        </w:rPr>
        <w:t>差異の</w:t>
      </w:r>
      <w:r>
        <w:rPr>
          <w:rFonts w:hint="eastAsia"/>
        </w:rPr>
        <w:t>多重比較の結果(LSD法, 優位水準5%)</w:t>
      </w:r>
    </w:p>
    <w:tbl>
      <w:tblPr>
        <w:tblStyle w:val="a7"/>
        <w:tblW w:w="0" w:type="auto"/>
        <w:tblLook w:val="04A0" w:firstRow="1" w:lastRow="0" w:firstColumn="1" w:lastColumn="0" w:noHBand="0" w:noVBand="1"/>
      </w:tblPr>
      <w:tblGrid>
        <w:gridCol w:w="1319"/>
        <w:gridCol w:w="546"/>
        <w:gridCol w:w="1319"/>
      </w:tblGrid>
      <w:tr w:rsidR="003C4AAF" w14:paraId="4E7804B6" w14:textId="77777777" w:rsidTr="00C34CC6">
        <w:tc>
          <w:tcPr>
            <w:tcW w:w="1319" w:type="dxa"/>
            <w:tcBorders>
              <w:left w:val="nil"/>
              <w:bottom w:val="nil"/>
              <w:right w:val="nil"/>
            </w:tcBorders>
          </w:tcPr>
          <w:p w14:paraId="1B2F05AD" w14:textId="16E24045" w:rsidR="003C4AAF" w:rsidRDefault="003C4AAF" w:rsidP="00C909CC">
            <w:r>
              <w:rPr>
                <w:rFonts w:hint="eastAsia"/>
              </w:rPr>
              <w:t>対象</w:t>
            </w:r>
            <w:r w:rsidR="00C34CC6">
              <w:rPr>
                <w:rFonts w:hint="eastAsia"/>
              </w:rPr>
              <w:t>間</w:t>
            </w:r>
          </w:p>
        </w:tc>
        <w:tc>
          <w:tcPr>
            <w:tcW w:w="546" w:type="dxa"/>
            <w:tcBorders>
              <w:left w:val="nil"/>
              <w:bottom w:val="nil"/>
              <w:right w:val="nil"/>
            </w:tcBorders>
          </w:tcPr>
          <w:p w14:paraId="75F98F11" w14:textId="77777777" w:rsidR="003C4AAF" w:rsidRDefault="003C4AAF" w:rsidP="00C909CC"/>
        </w:tc>
        <w:tc>
          <w:tcPr>
            <w:tcW w:w="1319" w:type="dxa"/>
            <w:tcBorders>
              <w:left w:val="nil"/>
              <w:bottom w:val="nil"/>
              <w:right w:val="nil"/>
            </w:tcBorders>
          </w:tcPr>
          <w:p w14:paraId="01F27B7C" w14:textId="52F0D580" w:rsidR="003C4AAF" w:rsidRDefault="003C4AAF" w:rsidP="00C909CC">
            <w:r>
              <w:rPr>
                <w:rFonts w:hint="eastAsia"/>
              </w:rPr>
              <w:t>対象</w:t>
            </w:r>
            <w:r w:rsidR="00C34CC6">
              <w:rPr>
                <w:rFonts w:hint="eastAsia"/>
              </w:rPr>
              <w:t>間</w:t>
            </w:r>
          </w:p>
        </w:tc>
      </w:tr>
      <w:tr w:rsidR="003C4AAF" w14:paraId="05A15A7A" w14:textId="77777777" w:rsidTr="00C34CC6">
        <w:tc>
          <w:tcPr>
            <w:tcW w:w="1319" w:type="dxa"/>
            <w:tcBorders>
              <w:top w:val="nil"/>
              <w:left w:val="nil"/>
              <w:right w:val="nil"/>
            </w:tcBorders>
          </w:tcPr>
          <w:p w14:paraId="6D598A97" w14:textId="6DB6F98A" w:rsidR="003C4AAF" w:rsidRDefault="003C4AAF" w:rsidP="00C909CC">
            <w:r>
              <w:rPr>
                <w:rFonts w:hint="eastAsia"/>
              </w:rPr>
              <w:t>自分</w:t>
            </w:r>
            <w:r w:rsidR="00C34CC6">
              <w:rPr>
                <w:rFonts w:hint="eastAsia"/>
              </w:rPr>
              <w:t>-好き</w:t>
            </w:r>
          </w:p>
        </w:tc>
        <w:tc>
          <w:tcPr>
            <w:tcW w:w="546" w:type="dxa"/>
            <w:tcBorders>
              <w:top w:val="nil"/>
              <w:left w:val="nil"/>
              <w:right w:val="nil"/>
            </w:tcBorders>
          </w:tcPr>
          <w:p w14:paraId="1F26B6D9" w14:textId="0C027D4E" w:rsidR="003C4AAF" w:rsidRDefault="00C34CC6" w:rsidP="00C909CC">
            <w:r>
              <w:rPr>
                <w:rFonts w:hint="eastAsia"/>
              </w:rPr>
              <w:t>=</w:t>
            </w:r>
          </w:p>
        </w:tc>
        <w:tc>
          <w:tcPr>
            <w:tcW w:w="1319" w:type="dxa"/>
            <w:tcBorders>
              <w:top w:val="nil"/>
              <w:left w:val="nil"/>
              <w:right w:val="nil"/>
            </w:tcBorders>
          </w:tcPr>
          <w:p w14:paraId="2B415D34" w14:textId="19188EA6" w:rsidR="003C4AAF" w:rsidRDefault="00C34CC6" w:rsidP="00C909CC">
            <w:r>
              <w:rPr>
                <w:rFonts w:hint="eastAsia"/>
              </w:rPr>
              <w:t>自分-嫌い</w:t>
            </w:r>
          </w:p>
        </w:tc>
      </w:tr>
      <w:tr w:rsidR="003C4AAF" w14:paraId="21ACEB89" w14:textId="77777777" w:rsidTr="00C34CC6">
        <w:tc>
          <w:tcPr>
            <w:tcW w:w="1319" w:type="dxa"/>
            <w:tcBorders>
              <w:left w:val="nil"/>
              <w:right w:val="nil"/>
            </w:tcBorders>
          </w:tcPr>
          <w:p w14:paraId="1A18B1D8" w14:textId="75C8593A" w:rsidR="003C4AAF" w:rsidRDefault="003C4AAF" w:rsidP="00C909CC">
            <w:r>
              <w:rPr>
                <w:rFonts w:hint="eastAsia"/>
              </w:rPr>
              <w:t>自分</w:t>
            </w:r>
            <w:r w:rsidR="00C34CC6">
              <w:rPr>
                <w:rFonts w:hint="eastAsia"/>
              </w:rPr>
              <w:t>-好き</w:t>
            </w:r>
          </w:p>
        </w:tc>
        <w:tc>
          <w:tcPr>
            <w:tcW w:w="546" w:type="dxa"/>
            <w:tcBorders>
              <w:left w:val="nil"/>
              <w:right w:val="nil"/>
            </w:tcBorders>
          </w:tcPr>
          <w:p w14:paraId="406B75CC" w14:textId="7343D407" w:rsidR="003C4AAF" w:rsidRDefault="00C34CC6" w:rsidP="00C909CC">
            <w:r>
              <w:rPr>
                <w:rFonts w:hint="eastAsia"/>
              </w:rPr>
              <w:t>&lt;</w:t>
            </w:r>
          </w:p>
        </w:tc>
        <w:tc>
          <w:tcPr>
            <w:tcW w:w="1319" w:type="dxa"/>
            <w:tcBorders>
              <w:left w:val="nil"/>
              <w:right w:val="nil"/>
            </w:tcBorders>
          </w:tcPr>
          <w:p w14:paraId="7592F423" w14:textId="1A781D17" w:rsidR="003C4AAF" w:rsidRDefault="00C34CC6" w:rsidP="00C909CC">
            <w:r>
              <w:rPr>
                <w:rFonts w:hint="eastAsia"/>
              </w:rPr>
              <w:t>好き-</w:t>
            </w:r>
            <w:r w:rsidR="003C4AAF">
              <w:rPr>
                <w:rFonts w:hint="eastAsia"/>
              </w:rPr>
              <w:t>嫌い</w:t>
            </w:r>
          </w:p>
        </w:tc>
      </w:tr>
      <w:tr w:rsidR="003C4AAF" w14:paraId="097F9466" w14:textId="77777777" w:rsidTr="00C34CC6">
        <w:tc>
          <w:tcPr>
            <w:tcW w:w="1319" w:type="dxa"/>
            <w:tcBorders>
              <w:left w:val="nil"/>
              <w:right w:val="nil"/>
            </w:tcBorders>
          </w:tcPr>
          <w:p w14:paraId="01D4B453" w14:textId="1B4E2566" w:rsidR="003C4AAF" w:rsidRDefault="00C34CC6" w:rsidP="00C909CC">
            <w:r>
              <w:rPr>
                <w:rFonts w:hint="eastAsia"/>
              </w:rPr>
              <w:t>自分-嫌い</w:t>
            </w:r>
          </w:p>
        </w:tc>
        <w:tc>
          <w:tcPr>
            <w:tcW w:w="546" w:type="dxa"/>
            <w:tcBorders>
              <w:left w:val="nil"/>
              <w:right w:val="nil"/>
            </w:tcBorders>
          </w:tcPr>
          <w:p w14:paraId="5816878D" w14:textId="1C163549" w:rsidR="003C4AAF" w:rsidRDefault="00C34CC6" w:rsidP="00C909CC">
            <w:r>
              <w:rPr>
                <w:rFonts w:hint="eastAsia"/>
              </w:rPr>
              <w:t>=</w:t>
            </w:r>
          </w:p>
        </w:tc>
        <w:tc>
          <w:tcPr>
            <w:tcW w:w="1319" w:type="dxa"/>
            <w:tcBorders>
              <w:left w:val="nil"/>
              <w:right w:val="nil"/>
            </w:tcBorders>
          </w:tcPr>
          <w:p w14:paraId="735B1D4A" w14:textId="6A83B342" w:rsidR="003C4AAF" w:rsidRDefault="00C34CC6" w:rsidP="00C909CC">
            <w:r>
              <w:rPr>
                <w:rFonts w:hint="eastAsia"/>
              </w:rPr>
              <w:t>好き-</w:t>
            </w:r>
            <w:r w:rsidR="003C4AAF">
              <w:rPr>
                <w:rFonts w:hint="eastAsia"/>
              </w:rPr>
              <w:t>嫌い</w:t>
            </w:r>
          </w:p>
        </w:tc>
      </w:tr>
    </w:tbl>
    <w:p w14:paraId="7E6CD1E9" w14:textId="0AB8B698" w:rsidR="003C4AAF" w:rsidRDefault="003C4AAF" w:rsidP="003C4AAF">
      <w:proofErr w:type="spellStart"/>
      <w:r>
        <w:rPr>
          <w:rFonts w:hint="eastAsia"/>
        </w:rPr>
        <w:t>MSe</w:t>
      </w:r>
      <w:proofErr w:type="spellEnd"/>
      <w:r>
        <w:rPr>
          <w:rFonts w:hint="eastAsia"/>
        </w:rPr>
        <w:t>=</w:t>
      </w:r>
      <w:r w:rsidR="00C34CC6">
        <w:rPr>
          <w:rFonts w:hint="eastAsia"/>
        </w:rPr>
        <w:t>7.19</w:t>
      </w:r>
    </w:p>
    <w:p w14:paraId="2FBDD513" w14:textId="27DEB459" w:rsidR="003C4AAF" w:rsidRPr="006F4B22" w:rsidRDefault="003C4AAF" w:rsidP="003C4AAF">
      <w:r>
        <w:rPr>
          <w:rFonts w:hint="eastAsia"/>
        </w:rPr>
        <w:t>LSD値=</w:t>
      </w:r>
      <w:r w:rsidR="00C34CC6">
        <w:rPr>
          <w:rFonts w:hint="eastAsia"/>
        </w:rPr>
        <w:t>1.82</w:t>
      </w:r>
    </w:p>
    <w:p w14:paraId="20A41671" w14:textId="77777777" w:rsidR="003C4AAF" w:rsidRDefault="003C4AAF" w:rsidP="003C4AAF">
      <w:pPr>
        <w:widowControl/>
        <w:jc w:val="left"/>
      </w:pPr>
    </w:p>
    <w:p w14:paraId="1A1E3E03" w14:textId="77777777" w:rsidR="00016CC7" w:rsidRDefault="00016CC7" w:rsidP="00BA1C35">
      <w:pPr>
        <w:jc w:val="left"/>
      </w:pPr>
    </w:p>
    <w:p w14:paraId="7E001B15" w14:textId="77777777" w:rsidR="00016CC7" w:rsidRPr="008A02EF" w:rsidRDefault="00016CC7" w:rsidP="00BA1C35">
      <w:pPr>
        <w:jc w:val="left"/>
      </w:pPr>
    </w:p>
    <w:p w14:paraId="0DE12632" w14:textId="5D56C6C0" w:rsidR="002921E1" w:rsidRDefault="002921E1" w:rsidP="00344240">
      <w:pPr>
        <w:widowControl/>
        <w:jc w:val="left"/>
      </w:pPr>
      <w:r>
        <w:br w:type="page"/>
      </w:r>
    </w:p>
    <w:p w14:paraId="5B2E8284" w14:textId="77777777" w:rsidR="002921E1" w:rsidRDefault="002921E1" w:rsidP="002921E1">
      <w:pPr>
        <w:rPr>
          <w:rFonts w:hint="eastAsia"/>
        </w:rPr>
      </w:pPr>
    </w:p>
    <w:p w14:paraId="2251E529" w14:textId="77777777" w:rsidR="002921E1" w:rsidRDefault="002921E1" w:rsidP="002921E1">
      <w:pPr>
        <w:jc w:val="center"/>
      </w:pPr>
      <w:r>
        <w:t>考察</w:t>
      </w:r>
    </w:p>
    <w:p w14:paraId="2ABE0494" w14:textId="53D6EE61" w:rsidR="00682E40" w:rsidRDefault="00682E40" w:rsidP="00682E40">
      <w:pPr>
        <w:ind w:firstLineChars="100" w:firstLine="210"/>
        <w:rPr>
          <w:rFonts w:hint="eastAsia"/>
        </w:rPr>
      </w:pPr>
      <w:r>
        <w:rPr>
          <w:rFonts w:hint="eastAsia"/>
        </w:rPr>
        <w:t>Byrneの研究では、「類似した態度」が「魅力」を感じることを示した。本実験では逆に、「魅力」を感じる人が「類似した態度となっているのか」が成立するかを確認</w:t>
      </w:r>
      <w:r>
        <w:rPr>
          <w:rFonts w:hint="eastAsia"/>
        </w:rPr>
        <w:t>したが、</w:t>
      </w:r>
      <w:r>
        <w:rPr>
          <w:rFonts w:hint="eastAsia"/>
        </w:rPr>
        <w:t>経験上、「魅力」を感じる人が「類似した態度となっているのか」だけではなく、「理想的な人物像」を含むため、「魅力」を感じる人が「類似した態度となっているのか」が成立しないと予測</w:t>
      </w:r>
      <w:r>
        <w:rPr>
          <w:rFonts w:hint="eastAsia"/>
        </w:rPr>
        <w:t>した。結果、性格の</w:t>
      </w:r>
      <w:r>
        <w:rPr>
          <w:rFonts w:hint="eastAsia"/>
        </w:rPr>
        <w:t>5因子(ビッグ・ファイブ)</w:t>
      </w:r>
      <w:r>
        <w:rPr>
          <w:rFonts w:hint="eastAsia"/>
        </w:rPr>
        <w:t>による主観的な「魅力」による比較では、</w:t>
      </w:r>
    </w:p>
    <w:p w14:paraId="3AD11C41" w14:textId="0E709E42" w:rsidR="002921E1" w:rsidRDefault="008B2584" w:rsidP="002921E1">
      <w:r>
        <w:rPr>
          <w:rFonts w:hint="eastAsia"/>
        </w:rPr>
        <w:t>「魅力」を感じる人が「類似した態度となっているのか」</w:t>
      </w:r>
      <w:r>
        <w:rPr>
          <w:rFonts w:hint="eastAsia"/>
        </w:rPr>
        <w:t>は成立せず、予想通りとなった。</w:t>
      </w:r>
    </w:p>
    <w:p w14:paraId="47E86600" w14:textId="5060E226" w:rsidR="008B2584" w:rsidRPr="002C60D3" w:rsidRDefault="008B2584" w:rsidP="008B2584">
      <w:pPr>
        <w:rPr>
          <w:rFonts w:hint="eastAsia"/>
        </w:rPr>
      </w:pPr>
      <w:r>
        <w:rPr>
          <w:rFonts w:hint="eastAsia"/>
        </w:rPr>
        <w:t xml:space="preserve">　これは、「</w:t>
      </w:r>
      <w:r>
        <w:rPr>
          <w:rFonts w:hint="eastAsia"/>
        </w:rPr>
        <w:t>図1 態度の類似性と魅力の関係(</w:t>
      </w:r>
      <w:proofErr w:type="spellStart"/>
      <w:r>
        <w:t>Byrne,Griffitt</w:t>
      </w:r>
      <w:proofErr w:type="spellEnd"/>
      <w:r>
        <w:rPr>
          <w:rFonts w:hint="eastAsia"/>
        </w:rPr>
        <w:t xml:space="preserve"> </w:t>
      </w:r>
      <w:r>
        <w:t>1966)</w:t>
      </w:r>
      <w:r>
        <w:rPr>
          <w:rFonts w:hint="eastAsia"/>
        </w:rPr>
        <w:t>」が行った態度調査は、「実際の態度(行動)」に着目しており客観性高い独立変数に対し、実験で採取した主観的な「</w:t>
      </w:r>
      <w:r>
        <w:rPr>
          <w:rFonts w:hint="eastAsia"/>
        </w:rPr>
        <w:t>性格の5因子</w:t>
      </w:r>
      <w:r>
        <w:rPr>
          <w:rFonts w:hint="eastAsia"/>
        </w:rPr>
        <w:t>」は、客観性が低い独立変数</w:t>
      </w:r>
      <w:r w:rsidR="007A7D6C">
        <w:rPr>
          <w:rFonts w:hint="eastAsia"/>
        </w:rPr>
        <w:t>だったと考えられ、実験の信頼性の差異が影響したと考えられる。</w:t>
      </w:r>
    </w:p>
    <w:p w14:paraId="7EDD93C9" w14:textId="77777777" w:rsidR="008B2584" w:rsidRPr="00682E40" w:rsidRDefault="008B2584" w:rsidP="002921E1">
      <w:pPr>
        <w:rPr>
          <w:rFonts w:hint="eastAsia"/>
        </w:rPr>
      </w:pPr>
    </w:p>
    <w:p w14:paraId="0335B299" w14:textId="77777777" w:rsidR="002921E1" w:rsidRDefault="002921E1" w:rsidP="002921E1"/>
    <w:p w14:paraId="3E1147E9" w14:textId="77777777" w:rsidR="002921E1" w:rsidRDefault="002921E1" w:rsidP="002921E1">
      <w:pPr>
        <w:jc w:val="center"/>
      </w:pPr>
      <w:r>
        <w:t>引用文献</w:t>
      </w:r>
    </w:p>
    <w:p w14:paraId="3800958E" w14:textId="66566AA8" w:rsidR="002921E1" w:rsidRDefault="00D10B37" w:rsidP="002921E1">
      <w:r>
        <w:rPr>
          <w:rFonts w:hint="eastAsia"/>
        </w:rPr>
        <w:t>村上宣寛・村上千恵子(1999). 性格は五次元だった 培風館</w:t>
      </w:r>
    </w:p>
    <w:p w14:paraId="09764640" w14:textId="706066BC" w:rsidR="002921E1" w:rsidRDefault="00D10B37" w:rsidP="002921E1">
      <w:r>
        <w:rPr>
          <w:rFonts w:hint="eastAsia"/>
        </w:rPr>
        <w:t>奥田秀宇(1980). 対人魅力 古畑和孝(編) 人間関係の社会心理学 サイエンス社　pp.96-98</w:t>
      </w:r>
    </w:p>
    <w:p w14:paraId="780EDF99" w14:textId="77777777" w:rsidR="002921E1" w:rsidRDefault="002921E1"/>
    <w:p w14:paraId="2967C72F" w14:textId="77777777" w:rsidR="00797396" w:rsidRDefault="00797396"/>
    <w:sectPr w:rsidR="0079739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9A1BA" w14:textId="77777777" w:rsidR="00505B7B" w:rsidRDefault="00505B7B" w:rsidP="00B35762">
      <w:r>
        <w:separator/>
      </w:r>
    </w:p>
  </w:endnote>
  <w:endnote w:type="continuationSeparator" w:id="0">
    <w:p w14:paraId="56E1E339" w14:textId="77777777" w:rsidR="00505B7B" w:rsidRDefault="00505B7B" w:rsidP="00B35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30117" w14:textId="77777777" w:rsidR="00505B7B" w:rsidRDefault="00505B7B" w:rsidP="00B35762">
      <w:r>
        <w:separator/>
      </w:r>
    </w:p>
  </w:footnote>
  <w:footnote w:type="continuationSeparator" w:id="0">
    <w:p w14:paraId="714D8418" w14:textId="77777777" w:rsidR="00505B7B" w:rsidRDefault="00505B7B" w:rsidP="00B357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74C19"/>
    <w:multiLevelType w:val="hybridMultilevel"/>
    <w:tmpl w:val="0CBCFE18"/>
    <w:lvl w:ilvl="0" w:tplc="59C08C0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64013A49"/>
    <w:multiLevelType w:val="hybridMultilevel"/>
    <w:tmpl w:val="9B96467C"/>
    <w:lvl w:ilvl="0" w:tplc="883AA34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214122481">
    <w:abstractNumId w:val="0"/>
  </w:num>
  <w:num w:numId="2" w16cid:durableId="1039479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559"/>
    <w:rsid w:val="00016CC7"/>
    <w:rsid w:val="000320EB"/>
    <w:rsid w:val="000B2E8C"/>
    <w:rsid w:val="000C6E04"/>
    <w:rsid w:val="000F40BE"/>
    <w:rsid w:val="001065B8"/>
    <w:rsid w:val="0011098C"/>
    <w:rsid w:val="001175AD"/>
    <w:rsid w:val="001203E5"/>
    <w:rsid w:val="00124767"/>
    <w:rsid w:val="001359BF"/>
    <w:rsid w:val="00155C2B"/>
    <w:rsid w:val="001822A8"/>
    <w:rsid w:val="0018681D"/>
    <w:rsid w:val="00187735"/>
    <w:rsid w:val="00191793"/>
    <w:rsid w:val="00193692"/>
    <w:rsid w:val="001C515F"/>
    <w:rsid w:val="001D2165"/>
    <w:rsid w:val="001F277E"/>
    <w:rsid w:val="001F58E8"/>
    <w:rsid w:val="0020135F"/>
    <w:rsid w:val="00202794"/>
    <w:rsid w:val="00232280"/>
    <w:rsid w:val="00235EDE"/>
    <w:rsid w:val="00247B74"/>
    <w:rsid w:val="00251D9B"/>
    <w:rsid w:val="002636F4"/>
    <w:rsid w:val="00263BDF"/>
    <w:rsid w:val="00264517"/>
    <w:rsid w:val="00290F2E"/>
    <w:rsid w:val="002921E1"/>
    <w:rsid w:val="002A5B3E"/>
    <w:rsid w:val="002B0C9A"/>
    <w:rsid w:val="002B4EA6"/>
    <w:rsid w:val="002C60D3"/>
    <w:rsid w:val="002D3DD5"/>
    <w:rsid w:val="002F2424"/>
    <w:rsid w:val="00342559"/>
    <w:rsid w:val="00344240"/>
    <w:rsid w:val="00350DB2"/>
    <w:rsid w:val="00353488"/>
    <w:rsid w:val="00357642"/>
    <w:rsid w:val="00361DA3"/>
    <w:rsid w:val="0036731F"/>
    <w:rsid w:val="003816F5"/>
    <w:rsid w:val="00390893"/>
    <w:rsid w:val="003921E2"/>
    <w:rsid w:val="003A5387"/>
    <w:rsid w:val="003C4AAF"/>
    <w:rsid w:val="00417BEE"/>
    <w:rsid w:val="004329EC"/>
    <w:rsid w:val="00442CDC"/>
    <w:rsid w:val="00460805"/>
    <w:rsid w:val="00467010"/>
    <w:rsid w:val="004B3191"/>
    <w:rsid w:val="004C6E71"/>
    <w:rsid w:val="004F25D6"/>
    <w:rsid w:val="004F47AF"/>
    <w:rsid w:val="00505B7B"/>
    <w:rsid w:val="00520081"/>
    <w:rsid w:val="0054095B"/>
    <w:rsid w:val="00554CC1"/>
    <w:rsid w:val="00561CEF"/>
    <w:rsid w:val="005650F3"/>
    <w:rsid w:val="00590F63"/>
    <w:rsid w:val="00595E18"/>
    <w:rsid w:val="005B1468"/>
    <w:rsid w:val="005B5BE2"/>
    <w:rsid w:val="005C6083"/>
    <w:rsid w:val="005D1289"/>
    <w:rsid w:val="00614967"/>
    <w:rsid w:val="006303C8"/>
    <w:rsid w:val="006314C2"/>
    <w:rsid w:val="00664F1E"/>
    <w:rsid w:val="00665332"/>
    <w:rsid w:val="00673E11"/>
    <w:rsid w:val="00682E40"/>
    <w:rsid w:val="006945DE"/>
    <w:rsid w:val="00696DA2"/>
    <w:rsid w:val="006A29CC"/>
    <w:rsid w:val="006C78A7"/>
    <w:rsid w:val="006E29B8"/>
    <w:rsid w:val="006F4B22"/>
    <w:rsid w:val="006F7FD3"/>
    <w:rsid w:val="007078F0"/>
    <w:rsid w:val="00753657"/>
    <w:rsid w:val="00761477"/>
    <w:rsid w:val="00787911"/>
    <w:rsid w:val="00797396"/>
    <w:rsid w:val="007A7D6C"/>
    <w:rsid w:val="007C3215"/>
    <w:rsid w:val="007D7385"/>
    <w:rsid w:val="007E7413"/>
    <w:rsid w:val="00823662"/>
    <w:rsid w:val="00836986"/>
    <w:rsid w:val="00852435"/>
    <w:rsid w:val="00855C13"/>
    <w:rsid w:val="00874568"/>
    <w:rsid w:val="00880E1C"/>
    <w:rsid w:val="008A02EF"/>
    <w:rsid w:val="008A0500"/>
    <w:rsid w:val="008A14C5"/>
    <w:rsid w:val="008A2628"/>
    <w:rsid w:val="008A473C"/>
    <w:rsid w:val="008B2584"/>
    <w:rsid w:val="008D344C"/>
    <w:rsid w:val="008E2940"/>
    <w:rsid w:val="008E3D97"/>
    <w:rsid w:val="008E45F4"/>
    <w:rsid w:val="008F1D55"/>
    <w:rsid w:val="00900830"/>
    <w:rsid w:val="00940D92"/>
    <w:rsid w:val="00942D09"/>
    <w:rsid w:val="0095021D"/>
    <w:rsid w:val="009511DA"/>
    <w:rsid w:val="009679EF"/>
    <w:rsid w:val="009745CF"/>
    <w:rsid w:val="0097569F"/>
    <w:rsid w:val="009A217A"/>
    <w:rsid w:val="009A4310"/>
    <w:rsid w:val="009B6215"/>
    <w:rsid w:val="009E7FCD"/>
    <w:rsid w:val="00A155B0"/>
    <w:rsid w:val="00A23F76"/>
    <w:rsid w:val="00A370A1"/>
    <w:rsid w:val="00A53099"/>
    <w:rsid w:val="00A85217"/>
    <w:rsid w:val="00A94BD5"/>
    <w:rsid w:val="00AC4A00"/>
    <w:rsid w:val="00AC51B1"/>
    <w:rsid w:val="00AE28B4"/>
    <w:rsid w:val="00B003F7"/>
    <w:rsid w:val="00B25270"/>
    <w:rsid w:val="00B35762"/>
    <w:rsid w:val="00B54FBC"/>
    <w:rsid w:val="00B61A7F"/>
    <w:rsid w:val="00BA1C35"/>
    <w:rsid w:val="00BB06B9"/>
    <w:rsid w:val="00BB7E74"/>
    <w:rsid w:val="00BC0F82"/>
    <w:rsid w:val="00BC138E"/>
    <w:rsid w:val="00C031F6"/>
    <w:rsid w:val="00C270B5"/>
    <w:rsid w:val="00C34CC6"/>
    <w:rsid w:val="00C56564"/>
    <w:rsid w:val="00CA0DC0"/>
    <w:rsid w:val="00CA51EC"/>
    <w:rsid w:val="00CC1CC9"/>
    <w:rsid w:val="00D063E3"/>
    <w:rsid w:val="00D10B37"/>
    <w:rsid w:val="00D85327"/>
    <w:rsid w:val="00D85865"/>
    <w:rsid w:val="00D867CB"/>
    <w:rsid w:val="00D90557"/>
    <w:rsid w:val="00DB6A8F"/>
    <w:rsid w:val="00DC64E4"/>
    <w:rsid w:val="00E2166E"/>
    <w:rsid w:val="00E25230"/>
    <w:rsid w:val="00E53C62"/>
    <w:rsid w:val="00E540AF"/>
    <w:rsid w:val="00E63124"/>
    <w:rsid w:val="00E66626"/>
    <w:rsid w:val="00E7027E"/>
    <w:rsid w:val="00E816C4"/>
    <w:rsid w:val="00E84364"/>
    <w:rsid w:val="00EA40FD"/>
    <w:rsid w:val="00EB18C7"/>
    <w:rsid w:val="00EB4A32"/>
    <w:rsid w:val="00EC42C1"/>
    <w:rsid w:val="00EC4372"/>
    <w:rsid w:val="00EE0423"/>
    <w:rsid w:val="00EE0B83"/>
    <w:rsid w:val="00EE1323"/>
    <w:rsid w:val="00EE1DB2"/>
    <w:rsid w:val="00EF7F81"/>
    <w:rsid w:val="00F038C7"/>
    <w:rsid w:val="00F252EC"/>
    <w:rsid w:val="00F41B71"/>
    <w:rsid w:val="00F55C46"/>
    <w:rsid w:val="00F62A61"/>
    <w:rsid w:val="00FA4C28"/>
    <w:rsid w:val="00FB19AF"/>
    <w:rsid w:val="00FE0D88"/>
    <w:rsid w:val="00FF18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02CFE27"/>
  <w15:chartTrackingRefBased/>
  <w15:docId w15:val="{815C08E3-6133-4B5A-BB8E-054A6B07D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35762"/>
    <w:pPr>
      <w:tabs>
        <w:tab w:val="center" w:pos="4252"/>
        <w:tab w:val="right" w:pos="8504"/>
      </w:tabs>
      <w:snapToGrid w:val="0"/>
    </w:pPr>
  </w:style>
  <w:style w:type="character" w:customStyle="1" w:styleId="a4">
    <w:name w:val="ヘッダー (文字)"/>
    <w:basedOn w:val="a0"/>
    <w:link w:val="a3"/>
    <w:uiPriority w:val="99"/>
    <w:rsid w:val="00B35762"/>
  </w:style>
  <w:style w:type="paragraph" w:styleId="a5">
    <w:name w:val="footer"/>
    <w:basedOn w:val="a"/>
    <w:link w:val="a6"/>
    <w:uiPriority w:val="99"/>
    <w:unhideWhenUsed/>
    <w:rsid w:val="00B35762"/>
    <w:pPr>
      <w:tabs>
        <w:tab w:val="center" w:pos="4252"/>
        <w:tab w:val="right" w:pos="8504"/>
      </w:tabs>
      <w:snapToGrid w:val="0"/>
    </w:pPr>
  </w:style>
  <w:style w:type="character" w:customStyle="1" w:styleId="a6">
    <w:name w:val="フッター (文字)"/>
    <w:basedOn w:val="a0"/>
    <w:link w:val="a5"/>
    <w:uiPriority w:val="99"/>
    <w:rsid w:val="00B35762"/>
  </w:style>
  <w:style w:type="table" w:styleId="a7">
    <w:name w:val="Table Grid"/>
    <w:basedOn w:val="a1"/>
    <w:uiPriority w:val="39"/>
    <w:rsid w:val="00B3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F038C7"/>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66933">
      <w:bodyDiv w:val="1"/>
      <w:marLeft w:val="0"/>
      <w:marRight w:val="0"/>
      <w:marTop w:val="0"/>
      <w:marBottom w:val="0"/>
      <w:divBdr>
        <w:top w:val="none" w:sz="0" w:space="0" w:color="auto"/>
        <w:left w:val="none" w:sz="0" w:space="0" w:color="auto"/>
        <w:bottom w:val="none" w:sz="0" w:space="0" w:color="auto"/>
        <w:right w:val="none" w:sz="0" w:space="0" w:color="auto"/>
      </w:divBdr>
    </w:div>
    <w:div w:id="1543521773">
      <w:bodyDiv w:val="1"/>
      <w:marLeft w:val="0"/>
      <w:marRight w:val="0"/>
      <w:marTop w:val="0"/>
      <w:marBottom w:val="0"/>
      <w:divBdr>
        <w:top w:val="none" w:sz="0" w:space="0" w:color="auto"/>
        <w:left w:val="none" w:sz="0" w:space="0" w:color="auto"/>
        <w:bottom w:val="none" w:sz="0" w:space="0" w:color="auto"/>
        <w:right w:val="none" w:sz="0" w:space="0" w:color="auto"/>
      </w:divBdr>
    </w:div>
    <w:div w:id="2124952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Sheet1!$A$3</c:f>
              <c:strCache>
                <c:ptCount val="1"/>
                <c:pt idx="0">
                  <c:v>平均値</c:v>
                </c:pt>
              </c:strCache>
            </c:strRef>
          </c:tx>
          <c:spPr>
            <a:ln w="28575" cap="rnd">
              <a:solidFill>
                <a:schemeClr val="accent1"/>
              </a:solidFill>
              <a:round/>
            </a:ln>
            <a:effectLst/>
          </c:spPr>
          <c:marker>
            <c:symbol val="none"/>
          </c:marker>
          <c:cat>
            <c:numRef>
              <c:f>Sheet1!$B$2:$D$2</c:f>
              <c:numCache>
                <c:formatCode>General</c:formatCode>
                <c:ptCount val="3"/>
                <c:pt idx="0">
                  <c:v>30</c:v>
                </c:pt>
                <c:pt idx="1">
                  <c:v>60</c:v>
                </c:pt>
                <c:pt idx="2">
                  <c:v>120</c:v>
                </c:pt>
              </c:numCache>
            </c:numRef>
          </c:cat>
          <c:val>
            <c:numRef>
              <c:f>Sheet1!$B$3:$D$3</c:f>
              <c:numCache>
                <c:formatCode>General</c:formatCode>
                <c:ptCount val="3"/>
                <c:pt idx="0">
                  <c:v>489</c:v>
                </c:pt>
                <c:pt idx="1">
                  <c:v>488</c:v>
                </c:pt>
                <c:pt idx="2">
                  <c:v>321</c:v>
                </c:pt>
              </c:numCache>
            </c:numRef>
          </c:val>
          <c:smooth val="0"/>
          <c:extLst>
            <c:ext xmlns:c16="http://schemas.microsoft.com/office/drawing/2014/chart" uri="{C3380CC4-5D6E-409C-BE32-E72D297353CC}">
              <c16:uniqueId val="{00000000-2F51-4E5E-B290-4B9DF989294A}"/>
            </c:ext>
          </c:extLst>
        </c:ser>
        <c:dLbls>
          <c:showLegendKey val="0"/>
          <c:showVal val="0"/>
          <c:showCatName val="0"/>
          <c:showSerName val="0"/>
          <c:showPercent val="0"/>
          <c:showBubbleSize val="0"/>
        </c:dLbls>
        <c:smooth val="0"/>
        <c:axId val="1083269040"/>
        <c:axId val="1083269520"/>
      </c:lineChart>
      <c:catAx>
        <c:axId val="10832690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矢羽根間の角度</a:t>
                </a:r>
                <a:r>
                  <a:rPr lang="en-US" altLang="ja-JP"/>
                  <a:t>(</a:t>
                </a:r>
                <a:r>
                  <a:rPr lang="ja-JP" altLang="en-US"/>
                  <a:t>度</a:t>
                </a:r>
                <a:r>
                  <a:rPr lang="en-US" altLang="ja-JP"/>
                  <a: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083269520"/>
        <c:crosses val="autoZero"/>
        <c:auto val="1"/>
        <c:lblAlgn val="ctr"/>
        <c:lblOffset val="100"/>
        <c:noMultiLvlLbl val="0"/>
      </c:catAx>
      <c:valAx>
        <c:axId val="1083269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錯視量</a:t>
                </a:r>
                <a:r>
                  <a:rPr lang="en-US" altLang="ja-JP"/>
                  <a:t>(mm)</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0832690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1A916-898D-40A4-B093-ED45533945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833</TotalTime>
  <Pages>15</Pages>
  <Words>1089</Words>
  <Characters>6212</Characters>
  <Application>Microsoft Office Word</Application>
  <DocSecurity>0</DocSecurity>
  <Lines>51</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13b02</dc:creator>
  <cp:keywords/>
  <dc:description/>
  <cp:lastModifiedBy>Kazuhoro Matsuyama</cp:lastModifiedBy>
  <cp:revision>106</cp:revision>
  <dcterms:created xsi:type="dcterms:W3CDTF">2026-06-13T05:40:00Z</dcterms:created>
  <dcterms:modified xsi:type="dcterms:W3CDTF">2026-07-02T13:14:00Z</dcterms:modified>
</cp:coreProperties>
</file>