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jc w:val="center"/>
        <w:rPr>
          <w:rFonts w:ascii="ヒラギノ明朝 ProN W6" w:hAnsi="ヒラギノ明朝 ProN W6"/>
          <w:sz w:val="36"/>
          <w:szCs w:val="36"/>
        </w:rPr>
      </w:pPr>
    </w:p>
    <w:p>
      <w:pPr>
        <w:pStyle w:val="デフォルト"/>
        <w:jc w:val="center"/>
        <w:rPr>
          <w:rFonts w:ascii="ヒラギノ明朝 ProN W6" w:hAnsi="ヒラギノ明朝 ProN W6"/>
          <w:sz w:val="36"/>
          <w:szCs w:val="36"/>
        </w:rPr>
      </w:pPr>
    </w:p>
    <w:p>
      <w:pPr>
        <w:pStyle w:val="デフォルト"/>
        <w:jc w:val="center"/>
        <w:rPr>
          <w:rFonts w:ascii="ヒラギノ明朝 ProN W6" w:hAnsi="ヒラギノ明朝 ProN W6"/>
          <w:sz w:val="36"/>
          <w:szCs w:val="36"/>
        </w:rPr>
      </w:pPr>
    </w:p>
    <w:p>
      <w:pPr>
        <w:pStyle w:val="デフォルト"/>
        <w:jc w:val="center"/>
        <w:rPr>
          <w:rFonts w:ascii="ヒラギノ明朝 ProN W6" w:hAnsi="ヒラギノ明朝 ProN W6"/>
          <w:sz w:val="36"/>
          <w:szCs w:val="36"/>
        </w:rPr>
      </w:pPr>
    </w:p>
    <w:p>
      <w:pPr>
        <w:pStyle w:val="デフォルト"/>
        <w:jc w:val="center"/>
        <w:rPr>
          <w:rFonts w:ascii="ヒラギノ明朝 ProN W6" w:hAnsi="ヒラギノ明朝 ProN W6"/>
          <w:sz w:val="36"/>
          <w:szCs w:val="36"/>
        </w:rPr>
      </w:pPr>
    </w:p>
    <w:p>
      <w:pPr>
        <w:pStyle w:val="デフォルト"/>
        <w:jc w:val="center"/>
        <w:rPr>
          <w:rFonts w:ascii="ヒラギノ明朝 ProN W6" w:hAnsi="ヒラギノ明朝 ProN W6"/>
          <w:sz w:val="36"/>
          <w:szCs w:val="36"/>
        </w:rPr>
      </w:pPr>
    </w:p>
    <w:p>
      <w:pPr>
        <w:pStyle w:val="デフォルト"/>
        <w:jc w:val="center"/>
        <w:rPr>
          <w:rFonts w:ascii="ヒラギノ明朝 ProN W6" w:cs="ヒラギノ明朝 ProN W6" w:hAnsi="ヒラギノ明朝 ProN W6" w:eastAsia="ヒラギノ明朝 ProN W6"/>
          <w:sz w:val="60"/>
          <w:szCs w:val="60"/>
        </w:rPr>
      </w:pPr>
      <w:r>
        <w:rPr>
          <w:rFonts w:eastAsia="ヒラギノ明朝 ProN W6" w:hint="eastAsia"/>
          <w:sz w:val="60"/>
          <w:szCs w:val="60"/>
          <w:rtl w:val="0"/>
          <w:lang w:val="zh-TW" w:eastAsia="zh-TW"/>
        </w:rPr>
        <w:t>就業規則</w:t>
      </w: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r>
        <w:rPr>
          <w:rFonts w:ascii="ヒラギノ明朝 ProN W6" w:hAnsi="ヒラギノ明朝 ProN W6"/>
          <w:sz w:val="36"/>
          <w:szCs w:val="36"/>
          <w:rtl w:val="0"/>
          <w:lang w:val="ja-JP" w:eastAsia="ja-JP"/>
        </w:rPr>
        <w:t>Lucie hair</w:t>
      </w:r>
    </w:p>
    <w:p>
      <w:pPr>
        <w:pStyle w:val="デフォルト"/>
        <w:jc w:val="center"/>
        <w:rPr>
          <w:rFonts w:ascii="ヒラギノ明朝 ProN W6" w:cs="ヒラギノ明朝 ProN W6" w:hAnsi="ヒラギノ明朝 ProN W6" w:eastAsia="ヒラギノ明朝 ProN W6"/>
          <w:sz w:val="36"/>
          <w:szCs w:val="36"/>
        </w:rPr>
      </w:pPr>
      <w:r>
        <w:rPr>
          <w:rFonts w:eastAsia="ヒラギノ明朝 ProN W6" w:hint="eastAsia"/>
          <w:sz w:val="36"/>
          <w:szCs w:val="36"/>
          <w:rtl w:val="0"/>
          <w:lang w:val="ja-JP" w:eastAsia="ja-JP"/>
        </w:rPr>
        <w:t>平成２</w:t>
      </w:r>
      <w:r>
        <w:rPr>
          <w:rFonts w:eastAsia="ヒラギノ明朝 ProN W6" w:hint="eastAsia"/>
          <w:sz w:val="36"/>
          <w:szCs w:val="36"/>
          <w:rtl w:val="0"/>
          <w:lang w:val="ja-JP" w:eastAsia="ja-JP"/>
        </w:rPr>
        <w:t>９</w:t>
      </w:r>
      <w:r>
        <w:rPr>
          <w:rFonts w:eastAsia="ヒラギノ明朝 ProN W6" w:hint="eastAsia"/>
          <w:sz w:val="36"/>
          <w:szCs w:val="36"/>
          <w:rtl w:val="0"/>
          <w:lang w:val="ja-JP" w:eastAsia="ja-JP"/>
        </w:rPr>
        <w:t>年</w:t>
      </w:r>
      <w:r>
        <w:rPr>
          <w:rFonts w:eastAsia="ヒラギノ明朝 ProN W6" w:hint="eastAsia"/>
          <w:sz w:val="36"/>
          <w:szCs w:val="36"/>
          <w:rtl w:val="0"/>
          <w:lang w:val="ja-JP" w:eastAsia="ja-JP"/>
        </w:rPr>
        <w:t>４</w:t>
      </w:r>
      <w:r>
        <w:rPr>
          <w:rFonts w:eastAsia="ヒラギノ明朝 ProN W6" w:hint="eastAsia"/>
          <w:sz w:val="36"/>
          <w:szCs w:val="36"/>
          <w:rtl w:val="0"/>
          <w:lang w:val="ja-JP" w:eastAsia="ja-JP"/>
        </w:rPr>
        <w:t>月１日</w:t>
      </w: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6" w:cs="ヒラギノ明朝 ProN W6" w:hAnsi="ヒラギノ明朝 ProN W6" w:eastAsia="ヒラギノ明朝 ProN W6"/>
          <w:sz w:val="36"/>
          <w:szCs w:val="36"/>
        </w:rPr>
      </w:pPr>
    </w:p>
    <w:p>
      <w:pPr>
        <w:pStyle w:val="デフォルト"/>
        <w:jc w:val="center"/>
        <w:rPr>
          <w:rFonts w:ascii="ヒラギノ明朝 ProN W3" w:cs="ヒラギノ明朝 ProN W3" w:hAnsi="ヒラギノ明朝 ProN W3" w:eastAsia="ヒラギノ明朝 ProN W3"/>
          <w:sz w:val="32"/>
          <w:szCs w:val="32"/>
        </w:rPr>
      </w:pPr>
      <w:r>
        <w:rPr>
          <w:rFonts w:ascii="ヒラギノ明朝 ProN W3" w:hAnsi="ヒラギノ明朝 ProN W3"/>
          <w:sz w:val="32"/>
          <w:szCs w:val="32"/>
          <w:rtl w:val="0"/>
        </w:rPr>
        <w:t xml:space="preserve"> </w:t>
      </w:r>
    </w:p>
    <w:p>
      <w:pPr>
        <w:pStyle w:val="デフォルト"/>
        <w:rPr>
          <w:rFonts w:ascii="ヒラギノ明朝 ProN W3" w:cs="ヒラギノ明朝 ProN W3" w:hAnsi="ヒラギノ明朝 ProN W3" w:eastAsia="ヒラギノ明朝 ProN W3"/>
          <w:sz w:val="32"/>
          <w:szCs w:val="32"/>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zh-TW" w:eastAsia="zh-TW"/>
        </w:rPr>
        <w:t xml:space="preserve">（目的）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第１条　この就業規則は、従業員の労働条件、服務規律その他の就業に関する事項を定めるものである。 </w:t>
      </w:r>
    </w:p>
    <w:p>
      <w:pPr>
        <w:pStyle w:val="デフォルト"/>
        <w:rPr>
          <w:rFonts w:ascii="ヒラギノ明朝 ProN W3" w:cs="ヒラギノ明朝 ProN W3" w:hAnsi="ヒラギノ明朝 ProN W3" w:eastAsia="ヒラギノ明朝 ProN W3"/>
          <w:sz w:val="20"/>
          <w:szCs w:val="20"/>
        </w:rPr>
      </w:pP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ヒラギノ明朝 ProN W3" w:cs="ヒラギノ明朝 ProN W3" w:hAnsi="ヒラギノ明朝 ProN W3" w:eastAsia="ヒラギノ明朝 ProN W3"/>
          <w:sz w:val="20"/>
          <w:szCs w:val="20"/>
        </w:rPr>
      </w:pPr>
      <w:r>
        <w:rPr>
          <w:rFonts w:ascii="ヒラギノ明朝 ProN W3" w:hAnsi="ヒラギノ明朝 ProN W3"/>
          <w:sz w:val="20"/>
          <w:szCs w:val="20"/>
          <w:rtl w:val="0"/>
          <w:lang w:val="en-US"/>
        </w:rPr>
        <w:t>(</w:t>
      </w:r>
      <w:r>
        <w:rPr>
          <w:rFonts w:eastAsia="ヒラギノ明朝 ProN W3" w:hint="eastAsia"/>
          <w:sz w:val="20"/>
          <w:szCs w:val="20"/>
          <w:rtl w:val="0"/>
          <w:lang w:val="ja-JP" w:eastAsia="ja-JP"/>
        </w:rPr>
        <w:t>正規雇用への転換</w:t>
      </w:r>
      <w:r>
        <w:rPr>
          <w:rFonts w:ascii="ヒラギノ明朝 ProN W3" w:hAnsi="ヒラギノ明朝 ProN W3"/>
          <w:sz w:val="20"/>
          <w:szCs w:val="20"/>
          <w:rtl w:val="0"/>
        </w:rPr>
        <w:t>)</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第２条　勤続半年以上の者又は有期実習型訓練修了者で、本人が希望する場合は、正規雇用に転換さ</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ヒラギノ明朝 ProN W3" w:cs="ヒラギノ明朝 ProN W3" w:hAnsi="ヒラギノ明朝 ProN W3" w:eastAsia="ヒラギノ明朝 ProN W3"/>
          <w:sz w:val="20"/>
          <w:szCs w:val="20"/>
        </w:rPr>
      </w:pPr>
      <w:r>
        <w:rPr>
          <w:rFonts w:ascii="ヒラギノ明朝 ProN W3" w:hAnsi="ヒラギノ明朝 ProN W3" w:hint="default"/>
          <w:sz w:val="20"/>
          <w:szCs w:val="20"/>
          <w:rtl w:val="0"/>
        </w:rPr>
        <w:t> </w:t>
      </w:r>
      <w:r>
        <w:rPr>
          <w:rFonts w:eastAsia="ヒラギノ明朝 ProN W3" w:hint="eastAsia"/>
          <w:sz w:val="20"/>
          <w:szCs w:val="20"/>
          <w:rtl w:val="0"/>
          <w:lang w:val="ja-JP" w:eastAsia="ja-JP"/>
        </w:rPr>
        <w:t>せることがある。</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ヒラギノ明朝 ProN W3" w:cs="ヒラギノ明朝 ProN W3" w:hAnsi="ヒラギノ明朝 ProN W3" w:eastAsia="ヒラギノ明朝 ProN W3"/>
          <w:sz w:val="20"/>
          <w:szCs w:val="20"/>
        </w:rPr>
      </w:pPr>
      <w:r>
        <w:rPr>
          <w:rFonts w:ascii="ヒラギノ明朝 ProN W3" w:hAnsi="ヒラギノ明朝 ProN W3"/>
          <w:sz w:val="20"/>
          <w:szCs w:val="20"/>
          <w:rtl w:val="0"/>
        </w:rPr>
        <w:t xml:space="preserve">2 </w:t>
      </w:r>
      <w:r>
        <w:rPr>
          <w:rFonts w:eastAsia="ヒラギノ明朝 ProN W3" w:hint="eastAsia"/>
          <w:sz w:val="20"/>
          <w:szCs w:val="20"/>
          <w:rtl w:val="0"/>
          <w:lang w:val="ja-JP" w:eastAsia="ja-JP"/>
        </w:rPr>
        <w:t>転換時期は、随時とする。</w:t>
      </w:r>
    </w:p>
    <w:p>
      <w:pPr>
        <w:pStyle w:val="デフォルト"/>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jc w:val="both"/>
        <w:rPr>
          <w:rFonts w:ascii="ヒラギノ明朝 ProN W3" w:cs="ヒラギノ明朝 ProN W3" w:hAnsi="ヒラギノ明朝 ProN W3" w:eastAsia="ヒラギノ明朝 ProN W3"/>
          <w:sz w:val="20"/>
          <w:szCs w:val="20"/>
        </w:rPr>
      </w:pPr>
      <w:r>
        <w:rPr>
          <w:rFonts w:ascii="ヒラギノ明朝 ProN W3" w:hAnsi="ヒラギノ明朝 ProN W3"/>
          <w:sz w:val="20"/>
          <w:szCs w:val="20"/>
          <w:rtl w:val="0"/>
        </w:rPr>
        <w:t xml:space="preserve">3 </w:t>
      </w:r>
      <w:r>
        <w:rPr>
          <w:rFonts w:eastAsia="ヒラギノ明朝 ProN W3" w:hint="eastAsia"/>
          <w:sz w:val="20"/>
          <w:szCs w:val="20"/>
          <w:rtl w:val="0"/>
          <w:lang w:val="ja-JP" w:eastAsia="ja-JP"/>
        </w:rPr>
        <w:t>代表者の推薦がある者に対し、面接及び筆記試験を実施し、合格した場合について転換することとする。</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zh-TW" w:eastAsia="zh-TW"/>
        </w:rPr>
        <w:t xml:space="preserve">（服務の遵守）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3</w:t>
      </w:r>
      <w:r>
        <w:rPr>
          <w:rFonts w:eastAsia="ヒラギノ明朝 ProN W3" w:hint="eastAsia"/>
          <w:sz w:val="20"/>
          <w:szCs w:val="20"/>
          <w:rtl w:val="0"/>
          <w:lang w:val="ja-JP" w:eastAsia="ja-JP"/>
        </w:rPr>
        <w:t xml:space="preserve">条　従業員はこの規則を遵守し、業務上の指示命令に従うとともに、誠実に自己の業務に専念し、互いに協力して職場の秩序を維持しなければならない。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従業員は職場内のみでなく、職務に関連する全ての場所において、性的言動により他の従業員に不利益や不快感を与えたり、就業環境を害するようなことをしてはならな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い。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（採用手続及び提出書類）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4</w:t>
      </w:r>
      <w:r>
        <w:rPr>
          <w:rFonts w:eastAsia="ヒラギノ明朝 ProN W3" w:hint="eastAsia"/>
          <w:sz w:val="20"/>
          <w:szCs w:val="20"/>
          <w:rtl w:val="0"/>
          <w:lang w:val="ja-JP" w:eastAsia="ja-JP"/>
        </w:rPr>
        <w:t xml:space="preserve">条　会社は、就職を希望する者の中から選考して従業員を採用する。新たに採用した者については、採用の日から試用期間を設ける。また、会社が指定する書類を会社の指定した日までに提出しなければならない。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w:t>
      </w:r>
      <w:r>
        <w:rPr>
          <w:rFonts w:ascii="ヒラギノ明朝 ProN W3" w:hAnsi="ヒラギノ明朝 ProN W3" w:hint="default"/>
          <w:sz w:val="20"/>
          <w:szCs w:val="20"/>
          <w:rtl w:val="0"/>
          <w:lang w:val="ja-JP" w:eastAsia="ja-JP"/>
        </w:rPr>
        <w:t>⑴</w:t>
      </w:r>
      <w:r>
        <w:rPr>
          <w:rFonts w:eastAsia="ヒラギノ明朝 ProN W3" w:hint="eastAsia"/>
          <w:sz w:val="20"/>
          <w:szCs w:val="20"/>
          <w:rtl w:val="0"/>
          <w:lang w:val="ja-JP" w:eastAsia="ja-JP"/>
        </w:rPr>
        <w:t>試用期間　</w:t>
      </w:r>
      <w:r>
        <w:rPr>
          <w:rFonts w:eastAsia="ヒラギノ明朝 ProN W3" w:hint="eastAsia"/>
          <w:sz w:val="20"/>
          <w:szCs w:val="20"/>
          <w:rtl w:val="0"/>
          <w:lang w:val="zh-TW" w:eastAsia="zh-TW"/>
        </w:rPr>
        <w:t>３ヵ月間</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前項の規定に基づき会社に提出された書類は、配置及び賃金その他処遇の決定、租税、社会保険その他の関係法令に基づく手続、会社の人事政策及び雇用管理の目的のために利用する。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（労働時間及び休憩時間）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5</w:t>
      </w:r>
      <w:r>
        <w:rPr>
          <w:rFonts w:eastAsia="ヒラギノ明朝 ProN W3" w:hint="eastAsia"/>
          <w:sz w:val="20"/>
          <w:szCs w:val="20"/>
          <w:rtl w:val="0"/>
          <w:lang w:val="ja-JP" w:eastAsia="ja-JP"/>
        </w:rPr>
        <w:t>条　所定労働時間は、１週</w:t>
      </w:r>
      <w:r>
        <w:rPr>
          <w:rFonts w:ascii="ヒラギノ明朝 ProN W3" w:hAnsi="ヒラギノ明朝 ProN W3"/>
          <w:sz w:val="20"/>
          <w:szCs w:val="20"/>
          <w:rtl w:val="0"/>
        </w:rPr>
        <w:t>4</w:t>
      </w:r>
      <w:r>
        <w:rPr>
          <w:rFonts w:ascii="ヒラギノ明朝 ProN W3" w:hAnsi="ヒラギノ明朝 ProN W3"/>
          <w:sz w:val="20"/>
          <w:szCs w:val="20"/>
          <w:rtl w:val="0"/>
          <w:lang w:val="en-US"/>
        </w:rPr>
        <w:t>4</w:t>
      </w:r>
      <w:r>
        <w:rPr>
          <w:rFonts w:eastAsia="ヒラギノ明朝 ProN W3" w:hint="eastAsia"/>
          <w:sz w:val="20"/>
          <w:szCs w:val="20"/>
          <w:rtl w:val="0"/>
          <w:lang w:val="ja-JP" w:eastAsia="ja-JP"/>
        </w:rPr>
        <w:t xml:space="preserve">時間、１日８時間とする。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２　前項の定めにかかわらず、業務上必要があるときは、労働基準法の定めるところにより、１ヵ月を平均して１週の労働時間が</w:t>
      </w:r>
      <w:r>
        <w:rPr>
          <w:rFonts w:ascii="ヒラギノ明朝 ProN W3" w:hAnsi="ヒラギノ明朝 ProN W3"/>
          <w:sz w:val="20"/>
          <w:szCs w:val="20"/>
          <w:rtl w:val="0"/>
        </w:rPr>
        <w:t>4</w:t>
      </w:r>
      <w:r>
        <w:rPr>
          <w:rFonts w:ascii="ヒラギノ明朝 ProN W3" w:hAnsi="ヒラギノ明朝 ProN W3"/>
          <w:sz w:val="20"/>
          <w:szCs w:val="20"/>
          <w:rtl w:val="0"/>
          <w:lang w:val="en-US"/>
        </w:rPr>
        <w:t>4</w:t>
      </w:r>
      <w:r>
        <w:rPr>
          <w:rFonts w:eastAsia="ヒラギノ明朝 ProN W3" w:hint="eastAsia"/>
          <w:sz w:val="20"/>
          <w:szCs w:val="20"/>
          <w:rtl w:val="0"/>
          <w:lang w:val="ja-JP" w:eastAsia="ja-JP"/>
        </w:rPr>
        <w:t>時間を越えない範囲内で、特定の週において</w:t>
      </w:r>
      <w:r>
        <w:rPr>
          <w:rFonts w:ascii="ヒラギノ明朝 ProN W3" w:hAnsi="ヒラギノ明朝 ProN W3"/>
          <w:sz w:val="20"/>
          <w:szCs w:val="20"/>
          <w:rtl w:val="0"/>
        </w:rPr>
        <w:t>4</w:t>
      </w:r>
      <w:r>
        <w:rPr>
          <w:rFonts w:ascii="ヒラギノ明朝 ProN W3" w:hAnsi="ヒラギノ明朝 ProN W3"/>
          <w:sz w:val="20"/>
          <w:szCs w:val="20"/>
          <w:rtl w:val="0"/>
          <w:lang w:val="en-US"/>
        </w:rPr>
        <w:t>4</w:t>
      </w:r>
      <w:r>
        <w:rPr>
          <w:rFonts w:eastAsia="ヒラギノ明朝 ProN W3" w:hint="eastAsia"/>
          <w:sz w:val="20"/>
          <w:szCs w:val="20"/>
          <w:rtl w:val="0"/>
          <w:lang w:val="ja-JP" w:eastAsia="ja-JP"/>
        </w:rPr>
        <w:t xml:space="preserve">時間、特定の日において８時間を超える、１ヵ月単位の変形労働時間制による勤務をさせることがある。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３　始業及び終業の時刻並びに休憩時間は、次のとおりとする。ただし、業務の都合その他やむを得ない事情によりこれらを繰り上げまたは繰り下げることがある。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eastAsia="ヒラギノ明朝 ProN W3" w:hint="eastAsia"/>
          <w:sz w:val="20"/>
          <w:szCs w:val="20"/>
          <w:rtl w:val="0"/>
          <w:lang w:val="ja-JP" w:eastAsia="ja-JP"/>
        </w:rPr>
        <w:t>平日</w:t>
      </w:r>
      <w:r>
        <w:rPr>
          <w:rFonts w:eastAsia="ヒラギノ明朝 ProN W3" w:hint="eastAsia"/>
          <w:sz w:val="20"/>
          <w:szCs w:val="20"/>
          <w:rtl w:val="0"/>
          <w:lang w:val="ja-JP" w:eastAsia="ja-JP"/>
        </w:rPr>
        <w:t>、土曜日</w:t>
      </w:r>
      <w:r>
        <w:rPr>
          <w:rFonts w:ascii="ヒラギノ明朝 ProN W3" w:hAnsi="ヒラギノ明朝 ProN W3"/>
          <w:sz w:val="20"/>
          <w:szCs w:val="20"/>
          <w:rtl w:val="0"/>
          <w:lang w:val="en-US"/>
        </w:rPr>
        <w:t xml:space="preserve"> </w:t>
      </w:r>
      <w:r>
        <w:rPr>
          <w:rFonts w:ascii="ヒラギノ明朝 ProN W3" w:hAnsi="ヒラギノ明朝 ProN W3"/>
          <w:sz w:val="20"/>
          <w:szCs w:val="20"/>
          <w:rtl w:val="0"/>
          <w:lang w:val="ja-JP" w:eastAsia="ja-JP"/>
        </w:rPr>
        <w:t>10</w:t>
      </w:r>
      <w:r>
        <w:rPr>
          <w:rFonts w:ascii="ヒラギノ明朝 ProN W3" w:hAnsi="ヒラギノ明朝 ProN W3"/>
          <w:sz w:val="20"/>
          <w:szCs w:val="20"/>
          <w:rtl w:val="0"/>
          <w:lang w:val="en-US"/>
        </w:rPr>
        <w:t>:00</w:t>
      </w:r>
      <w:r>
        <w:rPr>
          <w:rFonts w:eastAsia="ヒラギノ明朝 ProN W3" w:hint="eastAsia"/>
          <w:sz w:val="20"/>
          <w:szCs w:val="20"/>
          <w:rtl w:val="0"/>
          <w:lang w:val="en-US"/>
        </w:rPr>
        <w:t>〜</w:t>
      </w:r>
      <w:r>
        <w:rPr>
          <w:rFonts w:ascii="ヒラギノ明朝 ProN W3" w:hAnsi="ヒラギノ明朝 ProN W3"/>
          <w:sz w:val="20"/>
          <w:szCs w:val="20"/>
          <w:rtl w:val="0"/>
          <w:lang w:val="en-US"/>
        </w:rPr>
        <w:t>19</w:t>
      </w:r>
      <w:r>
        <w:rPr>
          <w:rFonts w:eastAsia="ヒラギノ明朝 ProN W3" w:hint="eastAsia"/>
          <w:sz w:val="20"/>
          <w:szCs w:val="20"/>
          <w:rtl w:val="0"/>
          <w:lang w:val="en-US"/>
        </w:rPr>
        <w:t>：</w:t>
      </w:r>
      <w:r>
        <w:rPr>
          <w:rFonts w:ascii="ヒラギノ明朝 ProN W3" w:hAnsi="ヒラギノ明朝 ProN W3"/>
          <w:sz w:val="20"/>
          <w:szCs w:val="20"/>
          <w:rtl w:val="0"/>
          <w:lang w:val="en-US"/>
        </w:rPr>
        <w:t>00</w:t>
      </w:r>
      <w:r>
        <w:rPr>
          <w:rFonts w:eastAsia="ヒラギノ明朝 ProN W3" w:hint="eastAsia"/>
          <w:sz w:val="20"/>
          <w:szCs w:val="20"/>
          <w:rtl w:val="0"/>
          <w:lang w:val="ja-JP" w:eastAsia="ja-JP"/>
        </w:rPr>
        <w:t>（休憩</w:t>
      </w:r>
      <w:r>
        <w:rPr>
          <w:rFonts w:ascii="ヒラギノ明朝 ProN W3" w:hAnsi="ヒラギノ明朝 ProN W3"/>
          <w:sz w:val="20"/>
          <w:szCs w:val="20"/>
          <w:rtl w:val="0"/>
          <w:lang w:val="ja-JP" w:eastAsia="ja-JP"/>
        </w:rPr>
        <w:t>1</w:t>
      </w:r>
      <w:r>
        <w:rPr>
          <w:rFonts w:eastAsia="ヒラギノ明朝 ProN W3" w:hint="eastAsia"/>
          <w:sz w:val="20"/>
          <w:szCs w:val="20"/>
          <w:rtl w:val="0"/>
          <w:lang w:val="ja-JP" w:eastAsia="ja-JP"/>
        </w:rPr>
        <w:t>時間）</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祝日</w:t>
      </w:r>
      <w:r>
        <w:rPr>
          <w:rFonts w:ascii="ヒラギノ明朝 ProN W3" w:hAnsi="ヒラギノ明朝 ProN W3"/>
          <w:sz w:val="20"/>
          <w:szCs w:val="20"/>
          <w:rtl w:val="0"/>
          <w:lang w:val="en-US"/>
        </w:rPr>
        <w:t xml:space="preserve"> 10:00</w:t>
      </w:r>
      <w:r>
        <w:rPr>
          <w:rFonts w:eastAsia="ヒラギノ明朝 ProN W3" w:hint="eastAsia"/>
          <w:sz w:val="20"/>
          <w:szCs w:val="20"/>
          <w:rtl w:val="0"/>
          <w:lang w:val="ja-JP" w:eastAsia="ja-JP"/>
        </w:rPr>
        <w:t>〜</w:t>
      </w:r>
      <w:r>
        <w:rPr>
          <w:rFonts w:ascii="ヒラギノ明朝 ProN W3" w:hAnsi="ヒラギノ明朝 ProN W3"/>
          <w:sz w:val="20"/>
          <w:szCs w:val="20"/>
          <w:rtl w:val="0"/>
          <w:lang w:val="en-US"/>
        </w:rPr>
        <w:t>18:00</w:t>
      </w:r>
      <w:r>
        <w:rPr>
          <w:rFonts w:eastAsia="ヒラギノ明朝 ProN W3" w:hint="eastAsia"/>
          <w:sz w:val="20"/>
          <w:szCs w:val="20"/>
          <w:rtl w:val="0"/>
          <w:lang w:val="ja-JP" w:eastAsia="ja-JP"/>
        </w:rPr>
        <w:t>（休憩</w:t>
      </w:r>
      <w:r>
        <w:rPr>
          <w:rFonts w:ascii="ヒラギノ明朝 ProN W3" w:hAnsi="ヒラギノ明朝 ProN W3"/>
          <w:sz w:val="20"/>
          <w:szCs w:val="20"/>
          <w:rtl w:val="0"/>
          <w:lang w:val="ja-JP" w:eastAsia="ja-JP"/>
        </w:rPr>
        <w:t>1</w:t>
      </w:r>
      <w:r>
        <w:rPr>
          <w:rFonts w:eastAsia="ヒラギノ明朝 ProN W3" w:hint="eastAsia"/>
          <w:sz w:val="20"/>
          <w:szCs w:val="20"/>
          <w:rtl w:val="0"/>
          <w:lang w:val="ja-JP" w:eastAsia="ja-JP"/>
        </w:rPr>
        <w:t>時間）</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第</w:t>
      </w:r>
      <w:r>
        <w:rPr>
          <w:rFonts w:ascii="ヒラギノ明朝 ProN W3" w:hAnsi="ヒラギノ明朝 ProN W3"/>
          <w:sz w:val="20"/>
          <w:szCs w:val="20"/>
          <w:rtl w:val="0"/>
          <w:lang w:val="ja-JP" w:eastAsia="ja-JP"/>
        </w:rPr>
        <w:t>2</w:t>
      </w:r>
      <w:r>
        <w:rPr>
          <w:rFonts w:eastAsia="ヒラギノ明朝 ProN W3" w:hint="eastAsia"/>
          <w:sz w:val="20"/>
          <w:szCs w:val="20"/>
          <w:rtl w:val="0"/>
          <w:lang w:val="ja-JP" w:eastAsia="ja-JP"/>
        </w:rPr>
        <w:t>、</w:t>
      </w:r>
      <w:r>
        <w:rPr>
          <w:rFonts w:ascii="ヒラギノ明朝 ProN W3" w:hAnsi="ヒラギノ明朝 ProN W3"/>
          <w:sz w:val="20"/>
          <w:szCs w:val="20"/>
          <w:rtl w:val="0"/>
          <w:lang w:val="ja-JP" w:eastAsia="ja-JP"/>
        </w:rPr>
        <w:t>4</w:t>
      </w:r>
      <w:r>
        <w:rPr>
          <w:rFonts w:eastAsia="ヒラギノ明朝 ProN W3" w:hint="eastAsia"/>
          <w:sz w:val="20"/>
          <w:szCs w:val="20"/>
          <w:rtl w:val="0"/>
          <w:lang w:val="ja-JP" w:eastAsia="ja-JP"/>
        </w:rPr>
        <w:t>日曜日</w:t>
      </w:r>
      <w:r>
        <w:rPr>
          <w:rFonts w:ascii="ヒラギノ明朝 ProN W3" w:hAnsi="ヒラギノ明朝 ProN W3"/>
          <w:sz w:val="20"/>
          <w:szCs w:val="20"/>
          <w:rtl w:val="0"/>
          <w:lang w:val="en-US"/>
        </w:rPr>
        <w:t xml:space="preserve"> 10:00</w:t>
      </w:r>
      <w:r>
        <w:rPr>
          <w:rFonts w:eastAsia="ヒラギノ明朝 ProN W3" w:hint="eastAsia"/>
          <w:sz w:val="20"/>
          <w:szCs w:val="20"/>
          <w:rtl w:val="0"/>
          <w:lang w:val="ja-JP" w:eastAsia="ja-JP"/>
        </w:rPr>
        <w:t>〜</w:t>
      </w:r>
      <w:r>
        <w:rPr>
          <w:rFonts w:ascii="ヒラギノ明朝 ProN W3" w:hAnsi="ヒラギノ明朝 ProN W3"/>
          <w:sz w:val="20"/>
          <w:szCs w:val="20"/>
          <w:rtl w:val="0"/>
          <w:lang w:val="en-US"/>
        </w:rPr>
        <w:t>14:00</w:t>
      </w:r>
      <w:r>
        <w:rPr>
          <w:rFonts w:eastAsia="ヒラギノ明朝 ProN W3" w:hint="eastAsia"/>
          <w:sz w:val="20"/>
          <w:szCs w:val="20"/>
          <w:rtl w:val="0"/>
          <w:lang w:val="ja-JP" w:eastAsia="ja-JP"/>
        </w:rPr>
        <w:t>（休憩シフトにより異なる）</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（休日）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6</w:t>
      </w:r>
      <w:r>
        <w:rPr>
          <w:rFonts w:eastAsia="ヒラギノ明朝 ProN W3" w:hint="eastAsia"/>
          <w:sz w:val="20"/>
          <w:szCs w:val="20"/>
          <w:rtl w:val="0"/>
          <w:lang w:val="ja-JP" w:eastAsia="ja-JP"/>
        </w:rPr>
        <w:t xml:space="preserve">条　休日は、次のとおりとする。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sz w:val="20"/>
          <w:szCs w:val="20"/>
          <w:rtl w:val="0"/>
        </w:rPr>
        <w:t>(</w:t>
      </w:r>
      <w:r>
        <w:rPr>
          <w:rFonts w:eastAsia="ヒラギノ明朝 ProN W3" w:hint="eastAsia"/>
          <w:sz w:val="20"/>
          <w:szCs w:val="20"/>
          <w:rtl w:val="0"/>
        </w:rPr>
        <w:t>１</w:t>
      </w:r>
      <w:r>
        <w:rPr>
          <w:rFonts w:ascii="ヒラギノ明朝 ProN W3" w:hAnsi="ヒラギノ明朝 ProN W3"/>
          <w:sz w:val="20"/>
          <w:szCs w:val="20"/>
          <w:rtl w:val="0"/>
        </w:rPr>
        <w:t>)</w:t>
      </w:r>
      <w:r>
        <w:rPr>
          <w:rFonts w:eastAsia="ヒラギノ明朝 ProN W3" w:hint="eastAsia"/>
          <w:sz w:val="20"/>
          <w:szCs w:val="20"/>
          <w:rtl w:val="0"/>
          <w:lang w:val="ja-JP" w:eastAsia="ja-JP"/>
        </w:rPr>
        <w:t>　法定休日　　第</w:t>
      </w:r>
      <w:r>
        <w:rPr>
          <w:rFonts w:ascii="ヒラギノ明朝 ProN W3" w:hAnsi="ヒラギノ明朝 ProN W3"/>
          <w:sz w:val="20"/>
          <w:szCs w:val="20"/>
          <w:rtl w:val="0"/>
          <w:lang w:val="ja-JP" w:eastAsia="ja-JP"/>
        </w:rPr>
        <w:t>1</w:t>
      </w:r>
      <w:r>
        <w:rPr>
          <w:rFonts w:eastAsia="ヒラギノ明朝 ProN W3" w:hint="eastAsia"/>
          <w:sz w:val="20"/>
          <w:szCs w:val="20"/>
          <w:rtl w:val="0"/>
          <w:lang w:val="ja-JP" w:eastAsia="ja-JP"/>
        </w:rPr>
        <w:t>、第</w:t>
      </w:r>
      <w:r>
        <w:rPr>
          <w:rFonts w:ascii="ヒラギノ明朝 ProN W3" w:hAnsi="ヒラギノ明朝 ProN W3"/>
          <w:sz w:val="20"/>
          <w:szCs w:val="20"/>
          <w:rtl w:val="0"/>
          <w:lang w:val="ja-JP" w:eastAsia="ja-JP"/>
        </w:rPr>
        <w:t>3</w:t>
      </w:r>
      <w:r>
        <w:rPr>
          <w:rFonts w:eastAsia="ヒラギノ明朝 ProN W3" w:hint="eastAsia"/>
          <w:sz w:val="20"/>
          <w:szCs w:val="20"/>
          <w:rtl w:val="0"/>
          <w:lang w:val="ja-JP" w:eastAsia="ja-JP"/>
        </w:rPr>
        <w:t>、第５日曜日</w:t>
      </w:r>
      <w:r>
        <w:rPr>
          <w:rFonts w:eastAsia="ヒラギノ明朝 ProN W3" w:hint="eastAsia"/>
          <w:sz w:val="20"/>
          <w:szCs w:val="20"/>
          <w:rtl w:val="0"/>
          <w:lang w:val="ja-JP" w:eastAsia="ja-JP"/>
        </w:rPr>
        <w:t>、月</w:t>
      </w:r>
      <w:r>
        <w:rPr>
          <w:rFonts w:ascii="ヒラギノ明朝 ProN W3" w:hAnsi="ヒラギノ明朝 ProN W3"/>
          <w:sz w:val="20"/>
          <w:szCs w:val="20"/>
          <w:rtl w:val="0"/>
          <w:lang w:val="ja-JP" w:eastAsia="ja-JP"/>
        </w:rPr>
        <w:t>3</w:t>
      </w:r>
      <w:r>
        <w:rPr>
          <w:rFonts w:eastAsia="ヒラギノ明朝 ProN W3" w:hint="eastAsia"/>
          <w:sz w:val="20"/>
          <w:szCs w:val="20"/>
          <w:rtl w:val="0"/>
          <w:lang w:val="ja-JP" w:eastAsia="ja-JP"/>
        </w:rPr>
        <w:t>〜</w:t>
      </w:r>
      <w:r>
        <w:rPr>
          <w:rFonts w:ascii="ヒラギノ明朝 ProN W3" w:hAnsi="ヒラギノ明朝 ProN W3"/>
          <w:sz w:val="20"/>
          <w:szCs w:val="20"/>
          <w:rtl w:val="0"/>
          <w:lang w:val="ja-JP" w:eastAsia="ja-JP"/>
        </w:rPr>
        <w:t>4</w:t>
      </w:r>
      <w:r>
        <w:rPr>
          <w:rFonts w:eastAsia="ヒラギノ明朝 ProN W3" w:hint="eastAsia"/>
          <w:sz w:val="20"/>
          <w:szCs w:val="20"/>
          <w:rtl w:val="0"/>
          <w:lang w:val="ja-JP" w:eastAsia="ja-JP"/>
        </w:rPr>
        <w:t>日</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sz w:val="20"/>
          <w:szCs w:val="20"/>
          <w:rtl w:val="0"/>
        </w:rPr>
        <w:t>(</w:t>
      </w:r>
      <w:r>
        <w:rPr>
          <w:rFonts w:eastAsia="ヒラギノ明朝 ProN W3" w:hint="eastAsia"/>
          <w:sz w:val="20"/>
          <w:szCs w:val="20"/>
          <w:rtl w:val="0"/>
        </w:rPr>
        <w:t>２</w:t>
      </w:r>
      <w:r>
        <w:rPr>
          <w:rFonts w:ascii="ヒラギノ明朝 ProN W3" w:hAnsi="ヒラギノ明朝 ProN W3"/>
          <w:sz w:val="20"/>
          <w:szCs w:val="20"/>
          <w:rtl w:val="0"/>
        </w:rPr>
        <w:t>)</w:t>
      </w:r>
      <w:r>
        <w:rPr>
          <w:rFonts w:eastAsia="ヒラギノ明朝 ProN W3" w:hint="eastAsia"/>
          <w:sz w:val="20"/>
          <w:szCs w:val="20"/>
          <w:rtl w:val="0"/>
          <w:lang w:val="ja-JP" w:eastAsia="ja-JP"/>
        </w:rPr>
        <w:t xml:space="preserve">　法定外休日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hint="default"/>
          <w:sz w:val="20"/>
          <w:szCs w:val="20"/>
          <w:rtl w:val="0"/>
        </w:rPr>
        <w:t>①</w:t>
      </w:r>
      <w:r>
        <w:rPr>
          <w:rFonts w:eastAsia="ヒラギノ明朝 ProN W3" w:hint="eastAsia"/>
          <w:sz w:val="20"/>
          <w:szCs w:val="20"/>
          <w:rtl w:val="0"/>
          <w:lang w:val="ja-JP" w:eastAsia="ja-JP"/>
        </w:rPr>
        <w:t>　年末年始（会社の定める日）</w:t>
      </w:r>
    </w:p>
    <w:p>
      <w:pPr>
        <w:pStyle w:val="デフォルト"/>
        <w:rPr>
          <w:rFonts w:ascii="ヒラギノ明朝 ProN W3" w:cs="ヒラギノ明朝 ProN W3" w:hAnsi="ヒラギノ明朝 ProN W3" w:eastAsia="ヒラギノ明朝 ProN W3"/>
          <w:sz w:val="20"/>
          <w:szCs w:val="20"/>
          <w:lang w:val="ja-JP" w:eastAsia="ja-JP"/>
        </w:rPr>
      </w:pPr>
      <w:r>
        <w:rPr>
          <w:rFonts w:eastAsia="ヒラギノ明朝 ProN W3" w:hint="eastAsia"/>
          <w:sz w:val="20"/>
          <w:szCs w:val="20"/>
          <w:rtl w:val="0"/>
        </w:rPr>
        <w:t>　　　</w:t>
      </w:r>
      <w:r>
        <w:rPr>
          <w:rFonts w:ascii="ヒラギノ明朝 ProN W3" w:hAnsi="ヒラギノ明朝 ProN W3" w:hint="default"/>
          <w:sz w:val="20"/>
          <w:szCs w:val="20"/>
          <w:rtl w:val="0"/>
          <w:lang w:val="ja-JP" w:eastAsia="ja-JP"/>
        </w:rPr>
        <w:t>②</w:t>
      </w:r>
      <w:r>
        <w:rPr>
          <w:rFonts w:eastAsia="ヒラギノ明朝 ProN W3" w:hint="eastAsia"/>
          <w:sz w:val="20"/>
          <w:szCs w:val="20"/>
          <w:rtl w:val="0"/>
          <w:lang w:val="ja-JP" w:eastAsia="ja-JP"/>
        </w:rPr>
        <w:t>　</w:t>
      </w:r>
      <w:r>
        <w:rPr>
          <w:rFonts w:eastAsia="ヒラギノ明朝 ProN W3" w:hint="eastAsia"/>
          <w:sz w:val="20"/>
          <w:szCs w:val="20"/>
          <w:rtl w:val="0"/>
          <w:lang w:val="ja-JP" w:eastAsia="ja-JP"/>
        </w:rPr>
        <w:t>夏期休暇</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w:t>
      </w:r>
      <w:r>
        <w:rPr>
          <w:rFonts w:ascii="ヒラギノ明朝 ProN W3" w:hAnsi="ヒラギノ明朝 ProN W3" w:hint="default"/>
          <w:sz w:val="20"/>
          <w:szCs w:val="20"/>
          <w:rtl w:val="0"/>
          <w:lang w:val="ja-JP" w:eastAsia="ja-JP"/>
        </w:rPr>
        <w:t>③</w:t>
      </w:r>
      <w:r>
        <w:rPr>
          <w:rFonts w:eastAsia="ヒラギノ明朝 ProN W3" w:hint="eastAsia"/>
          <w:sz w:val="20"/>
          <w:szCs w:val="20"/>
          <w:rtl w:val="0"/>
          <w:lang w:val="ja-JP" w:eastAsia="ja-JP"/>
        </w:rPr>
        <w:t>　</w:t>
      </w:r>
      <w:r>
        <w:rPr>
          <w:rFonts w:eastAsia="ヒラギノ明朝 ProN W3" w:hint="eastAsia"/>
          <w:sz w:val="20"/>
          <w:szCs w:val="20"/>
          <w:rtl w:val="0"/>
          <w:lang w:val="ja-JP" w:eastAsia="ja-JP"/>
        </w:rPr>
        <w:t xml:space="preserve">その他会社の定める日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会社は、業務の都合によりやむを得ない場合には、あらかじめ前項の休日と他の日を振り替えることがある。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（時間外及び休日労働）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7</w:t>
      </w:r>
      <w:r>
        <w:rPr>
          <w:rFonts w:eastAsia="ヒラギノ明朝 ProN W3" w:hint="eastAsia"/>
          <w:sz w:val="20"/>
          <w:szCs w:val="20"/>
          <w:rtl w:val="0"/>
          <w:lang w:val="ja-JP" w:eastAsia="ja-JP"/>
        </w:rPr>
        <w:t xml:space="preserve">条　会社は、業務の都合により、第４条の所定労働時間を超え、又は前条の所定休日に労働させることがある。この場合、法定の労働時間を超える労働又は法定の休日における労働については、あらかじめ会社は従業員代表と書面による協定を締結し、これを所轄の労働基準監督署長に届け出るものとす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（年次有給休暇）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8</w:t>
      </w:r>
      <w:r>
        <w:rPr>
          <w:rFonts w:eastAsia="ヒラギノ明朝 ProN W3" w:hint="eastAsia"/>
          <w:sz w:val="20"/>
          <w:szCs w:val="20"/>
          <w:rtl w:val="0"/>
          <w:lang w:val="ja-JP" w:eastAsia="ja-JP"/>
        </w:rPr>
        <w:t xml:space="preserve">条　各年度ごとに所定労働日の８割以上出勤した従業員に対しては、次の表のとおり勤続年数に応じた日数の年次有給休暇を与える。 </w:t>
      </w:r>
    </w:p>
    <w:tbl>
      <w:tblPr>
        <w:tblW w:w="963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203"/>
        <w:gridCol w:w="1204"/>
        <w:gridCol w:w="1204"/>
        <w:gridCol w:w="1204"/>
        <w:gridCol w:w="1204"/>
        <w:gridCol w:w="1204"/>
        <w:gridCol w:w="1204"/>
        <w:gridCol w:w="1205"/>
      </w:tblGrid>
      <w:tr>
        <w:tblPrEx>
          <w:shd w:val="clear" w:color="auto" w:fill="ceddeb"/>
        </w:tblPrEx>
        <w:trPr>
          <w:trHeight w:val="510" w:hRule="atLeast"/>
        </w:trPr>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lang w:val="ja-JP" w:eastAsia="ja-JP"/>
              </w:rPr>
              <w:t>勤続年数</w:t>
            </w:r>
          </w:p>
        </w:tc>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６ヵ月</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rPr>
                <w:caps w:val="0"/>
                <w:smallCaps w:val="0"/>
                <w:strike w:val="0"/>
                <w:dstrike w:val="0"/>
                <w:outline w:val="0"/>
                <w:color w:val="000000"/>
                <w:spacing w:val="0"/>
                <w:kern w:val="0"/>
                <w:position w:val="0"/>
                <w:sz w:val="22"/>
                <w:szCs w:val="22"/>
                <w:u w:val="none" w:color="000000"/>
                <w:vertAlign w:val="baseline"/>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 xml:space="preserve">１年 </w:t>
            </w:r>
          </w:p>
          <w:p>
            <w:pPr>
              <w:pStyle w:val="デフォルト"/>
              <w:bidi w:val="0"/>
              <w:ind w:left="0" w:right="0" w:firstLine="0"/>
              <w:jc w:val="center"/>
              <w:rPr>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６ヵ月</w:t>
            </w:r>
          </w:p>
        </w:tc>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rPr>
                <w:caps w:val="0"/>
                <w:smallCaps w:val="0"/>
                <w:strike w:val="0"/>
                <w:dstrike w:val="0"/>
                <w:outline w:val="0"/>
                <w:color w:val="000000"/>
                <w:spacing w:val="0"/>
                <w:kern w:val="0"/>
                <w:position w:val="0"/>
                <w:sz w:val="22"/>
                <w:szCs w:val="22"/>
                <w:u w:val="none" w:color="000000"/>
                <w:vertAlign w:val="baseline"/>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 xml:space="preserve">２年 </w:t>
            </w:r>
          </w:p>
          <w:p>
            <w:pPr>
              <w:pStyle w:val="デフォルト"/>
              <w:bidi w:val="0"/>
              <w:ind w:left="0" w:right="0" w:firstLine="0"/>
              <w:jc w:val="center"/>
              <w:rPr>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６ヵ月</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rPr>
                <w:caps w:val="0"/>
                <w:smallCaps w:val="0"/>
                <w:strike w:val="0"/>
                <w:dstrike w:val="0"/>
                <w:outline w:val="0"/>
                <w:color w:val="000000"/>
                <w:spacing w:val="0"/>
                <w:kern w:val="0"/>
                <w:position w:val="0"/>
                <w:sz w:val="22"/>
                <w:szCs w:val="22"/>
                <w:u w:val="none" w:color="000000"/>
                <w:vertAlign w:val="baseline"/>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 xml:space="preserve">３年 </w:t>
            </w:r>
          </w:p>
          <w:p>
            <w:pPr>
              <w:pStyle w:val="デフォルト"/>
              <w:bidi w:val="0"/>
              <w:ind w:left="0" w:right="0" w:firstLine="0"/>
              <w:jc w:val="center"/>
              <w:rPr>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６ヵ月</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rPr>
                <w:caps w:val="0"/>
                <w:smallCaps w:val="0"/>
                <w:strike w:val="0"/>
                <w:dstrike w:val="0"/>
                <w:outline w:val="0"/>
                <w:color w:val="000000"/>
                <w:spacing w:val="0"/>
                <w:kern w:val="0"/>
                <w:position w:val="0"/>
                <w:sz w:val="22"/>
                <w:szCs w:val="22"/>
                <w:u w:val="none" w:color="000000"/>
                <w:vertAlign w:val="baseline"/>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 xml:space="preserve">４年 </w:t>
            </w:r>
          </w:p>
          <w:p>
            <w:pPr>
              <w:pStyle w:val="デフォルト"/>
              <w:bidi w:val="0"/>
              <w:ind w:left="0" w:right="0" w:firstLine="0"/>
              <w:jc w:val="center"/>
              <w:rPr>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６ヵ月</w:t>
            </w:r>
          </w:p>
        </w:tc>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rPr>
                <w:caps w:val="0"/>
                <w:smallCaps w:val="0"/>
                <w:strike w:val="0"/>
                <w:dstrike w:val="0"/>
                <w:outline w:val="0"/>
                <w:color w:val="000000"/>
                <w:spacing w:val="0"/>
                <w:kern w:val="0"/>
                <w:position w:val="0"/>
                <w:sz w:val="22"/>
                <w:szCs w:val="22"/>
                <w:u w:val="none" w:color="000000"/>
                <w:vertAlign w:val="baseline"/>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 xml:space="preserve">５年 </w:t>
            </w:r>
          </w:p>
          <w:p>
            <w:pPr>
              <w:pStyle w:val="デフォルト"/>
              <w:bidi w:val="0"/>
              <w:ind w:left="0" w:right="0" w:firstLine="0"/>
              <w:jc w:val="center"/>
              <w:rPr>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６ヵ月</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デフォルト"/>
              <w:jc w:val="center"/>
              <w:rPr>
                <w:caps w:val="0"/>
                <w:smallCaps w:val="0"/>
                <w:strike w:val="0"/>
                <w:dstrike w:val="0"/>
                <w:outline w:val="0"/>
                <w:color w:val="000000"/>
                <w:spacing w:val="0"/>
                <w:kern w:val="0"/>
                <w:position w:val="0"/>
                <w:sz w:val="22"/>
                <w:szCs w:val="22"/>
                <w:u w:val="none" w:color="000000"/>
                <w:vertAlign w:val="baseline"/>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 xml:space="preserve">６年 </w:t>
            </w:r>
          </w:p>
          <w:p>
            <w:pPr>
              <w:pStyle w:val="デフォルト"/>
              <w:bidi w:val="0"/>
              <w:ind w:left="0" w:right="0" w:firstLine="0"/>
              <w:jc w:val="center"/>
              <w:rPr>
                <w:rtl w:val="0"/>
              </w:rP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lang w:val="ja-JP" w:eastAsia="ja-JP"/>
              </w:rPr>
              <w:t>６ヵ月以上</w:t>
            </w:r>
          </w:p>
        </w:tc>
      </w:tr>
      <w:tr>
        <w:tblPrEx>
          <w:shd w:val="clear" w:color="auto" w:fill="ceddeb"/>
        </w:tblPrEx>
        <w:trPr>
          <w:trHeight w:val="304" w:hRule="atLeast"/>
        </w:trPr>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lang w:val="zh-CN" w:eastAsia="zh-CN"/>
              </w:rPr>
              <w:t>付与日数</w:t>
            </w:r>
          </w:p>
        </w:tc>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10</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11</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12</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14</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16</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120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18</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デフォルト"/>
              <w:jc w:val="center"/>
            </w:pPr>
            <w:r>
              <w:rPr>
                <w:rFonts w:ascii="ヒラギノ明朝 ProN W3" w:hAnsi="ヒラギノ明朝 ProN W3"/>
                <w:caps w:val="0"/>
                <w:smallCaps w:val="0"/>
                <w:strike w:val="0"/>
                <w:dstrike w:val="0"/>
                <w:outline w:val="0"/>
                <w:color w:val="000000"/>
                <w:spacing w:val="0"/>
                <w:kern w:val="0"/>
                <w:position w:val="0"/>
                <w:sz w:val="20"/>
                <w:szCs w:val="20"/>
                <w:u w:val="none" w:color="000000"/>
                <w:vertAlign w:val="baseline"/>
                <w:rtl w:val="0"/>
              </w:rPr>
              <w:t>20</w:t>
            </w:r>
            <w:r>
              <w:rPr>
                <w:rFonts w:eastAsia="ヒラギノ明朝 ProN W3" w:hint="eastAsia"/>
                <w:caps w:val="0"/>
                <w:smallCaps w:val="0"/>
                <w:strike w:val="0"/>
                <w:dstrike w:val="0"/>
                <w:outline w:val="0"/>
                <w:color w:val="000000"/>
                <w:spacing w:val="0"/>
                <w:kern w:val="0"/>
                <w:position w:val="0"/>
                <w:sz w:val="20"/>
                <w:szCs w:val="20"/>
                <w:u w:val="none" w:color="000000"/>
                <w:vertAlign w:val="baseline"/>
                <w:rtl w:val="0"/>
              </w:rPr>
              <w:t>日</w:t>
            </w:r>
          </w:p>
        </w:tc>
      </w:tr>
    </w:tbl>
    <w:p>
      <w:pPr>
        <w:pStyle w:val="デフォルト"/>
        <w:widowControl w:val="0"/>
        <w:ind w:left="108" w:hanging="108"/>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当該年度に新たに付与した年次有給休暇の全部又は一部を取得しなかった場合に は、その残日数は翌年度に限り繰り越すことができる。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（賃金の種類）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9</w:t>
      </w:r>
      <w:r>
        <w:rPr>
          <w:rFonts w:eastAsia="ヒラギノ明朝 ProN W3" w:hint="eastAsia"/>
          <w:sz w:val="20"/>
          <w:szCs w:val="20"/>
          <w:rtl w:val="0"/>
          <w:lang w:val="ja-JP" w:eastAsia="ja-JP"/>
        </w:rPr>
        <w:t xml:space="preserve">条　賃金の種類は、次のとおりとする。 </w:t>
      </w:r>
    </w:p>
    <w:p>
      <w:pPr>
        <w:pStyle w:val="デフォルト"/>
        <w:rPr>
          <w:rFonts w:ascii="ヒラギノ明朝 ProN W3" w:cs="ヒラギノ明朝 ProN W3" w:hAnsi="ヒラギノ明朝 ProN W3" w:eastAsia="ヒラギノ明朝 ProN W3"/>
          <w:sz w:val="20"/>
          <w:szCs w:val="20"/>
          <w:lang w:val="zh-TW" w:eastAsia="zh-TW"/>
        </w:rPr>
      </w:pPr>
      <w:r>
        <w:rPr>
          <w:rFonts w:eastAsia="ヒラギノ明朝 ProN W3" w:hint="eastAsia"/>
          <w:sz w:val="20"/>
          <w:szCs w:val="20"/>
          <w:rtl w:val="0"/>
          <w:lang w:val="zh-TW" w:eastAsia="zh-TW"/>
        </w:rPr>
        <w:t>　</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１</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 xml:space="preserve">基本給 </w:t>
      </w:r>
    </w:p>
    <w:p>
      <w:pPr>
        <w:pStyle w:val="デフォルト"/>
        <w:rPr>
          <w:rFonts w:ascii="ヒラギノ明朝 ProN W3" w:cs="ヒラギノ明朝 ProN W3" w:hAnsi="ヒラギノ明朝 ProN W3" w:eastAsia="ヒラギノ明朝 ProN W3"/>
          <w:sz w:val="20"/>
          <w:szCs w:val="20"/>
          <w:lang w:val="zh-TW" w:eastAsia="zh-TW"/>
        </w:rPr>
      </w:pPr>
      <w:r>
        <w:rPr>
          <w:rFonts w:eastAsia="ヒラギノ明朝 ProN W3" w:hint="eastAsia"/>
          <w:sz w:val="20"/>
          <w:szCs w:val="20"/>
          <w:rtl w:val="0"/>
          <w:lang w:val="ja-JP" w:eastAsia="ja-JP"/>
        </w:rPr>
        <w:t>　</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２</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皆勤手当</w:t>
      </w:r>
    </w:p>
    <w:p>
      <w:pPr>
        <w:pStyle w:val="デフォルト"/>
        <w:rPr>
          <w:rFonts w:ascii="ヒラギノ明朝 ProN W3" w:cs="ヒラギノ明朝 ProN W3" w:hAnsi="ヒラギノ明朝 ProN W3" w:eastAsia="ヒラギノ明朝 ProN W3"/>
          <w:sz w:val="20"/>
          <w:szCs w:val="20"/>
          <w:lang w:val="zh-TW" w:eastAsia="zh-TW"/>
        </w:rPr>
      </w:pPr>
      <w:r>
        <w:rPr>
          <w:rFonts w:eastAsia="ヒラギノ明朝 ProN W3" w:hint="eastAsia"/>
          <w:sz w:val="20"/>
          <w:szCs w:val="20"/>
          <w:rtl w:val="0"/>
          <w:lang w:val="ja-JP" w:eastAsia="ja-JP"/>
        </w:rPr>
        <w:t>　</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３</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売り上げ手当</w:t>
      </w:r>
    </w:p>
    <w:p>
      <w:pPr>
        <w:pStyle w:val="デフォルト"/>
        <w:rPr>
          <w:rFonts w:ascii="ヒラギノ明朝 ProN W3" w:cs="ヒラギノ明朝 ProN W3" w:hAnsi="ヒラギノ明朝 ProN W3" w:eastAsia="ヒラギノ明朝 ProN W3"/>
          <w:sz w:val="20"/>
          <w:szCs w:val="20"/>
          <w:lang w:val="zh-TW" w:eastAsia="zh-TW"/>
        </w:rPr>
      </w:pPr>
      <w:r>
        <w:rPr>
          <w:rFonts w:eastAsia="ヒラギノ明朝 ProN W3" w:hint="eastAsia"/>
          <w:sz w:val="20"/>
          <w:szCs w:val="20"/>
          <w:rtl w:val="0"/>
          <w:lang w:val="ja-JP" w:eastAsia="ja-JP"/>
        </w:rPr>
        <w:t>　</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４</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店販手当</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５</w:t>
      </w:r>
      <w:r>
        <w:rPr>
          <w:rFonts w:ascii="ヒラギノ明朝 ProN W3" w:hAnsi="ヒラギノ明朝 ProN W3"/>
          <w:sz w:val="20"/>
          <w:szCs w:val="20"/>
          <w:rtl w:val="0"/>
          <w:lang w:val="zh-TW" w:eastAsia="zh-TW"/>
        </w:rPr>
        <w:t>)</w:t>
      </w:r>
      <w:r>
        <w:rPr>
          <w:rFonts w:eastAsia="ヒラギノ明朝 ProN W3" w:hint="eastAsia"/>
          <w:sz w:val="20"/>
          <w:szCs w:val="20"/>
          <w:rtl w:val="0"/>
          <w:lang w:val="zh-TW" w:eastAsia="zh-TW"/>
        </w:rPr>
        <w:t>個人売上手当</w:t>
      </w:r>
      <w:r>
        <w:rPr>
          <w:rFonts w:eastAsia="ヒラギノ明朝 ProN W3" w:hint="eastAsia"/>
          <w:sz w:val="20"/>
          <w:szCs w:val="20"/>
          <w:rtl w:val="0"/>
        </w:rPr>
        <w:t>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zh-TW" w:eastAsia="zh-TW"/>
        </w:rPr>
        <w:t xml:space="preserve">（基本給）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第</w:t>
      </w:r>
      <w:r>
        <w:rPr>
          <w:rFonts w:ascii="ヒラギノ明朝 ProN W3" w:hAnsi="ヒラギノ明朝 ProN W3"/>
          <w:sz w:val="20"/>
          <w:szCs w:val="20"/>
          <w:rtl w:val="0"/>
          <w:lang w:val="en-US" w:eastAsia="ja-JP"/>
        </w:rPr>
        <w:t>10</w:t>
      </w:r>
      <w:r>
        <w:rPr>
          <w:rFonts w:eastAsia="ヒラギノ明朝 ProN W3" w:hint="eastAsia"/>
          <w:sz w:val="20"/>
          <w:szCs w:val="20"/>
          <w:rtl w:val="0"/>
          <w:lang w:val="ja-JP" w:eastAsia="ja-JP"/>
        </w:rPr>
        <w:t xml:space="preserve">条　基本給は、本人の年齢、経験、技能、職務内容等を考慮して各人別に月給で定める。但し、パートタイマー等については、時間給制とする。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w:t>
      </w:r>
      <w:r>
        <w:rPr>
          <w:rFonts w:eastAsia="ヒラギノ明朝 ProN W3" w:hint="eastAsia"/>
          <w:sz w:val="20"/>
          <w:szCs w:val="20"/>
          <w:rtl w:val="0"/>
          <w:lang w:val="ja-JP" w:eastAsia="ja-JP"/>
        </w:rPr>
        <w:t>皆勤</w:t>
      </w:r>
      <w:r>
        <w:rPr>
          <w:rFonts w:eastAsia="ヒラギノ明朝 ProN W3" w:hint="eastAsia"/>
          <w:sz w:val="20"/>
          <w:szCs w:val="20"/>
          <w:rtl w:val="0"/>
          <w:lang w:val="ja-JP" w:eastAsia="ja-JP"/>
        </w:rPr>
        <w:t xml:space="preserve">手当） </w:t>
      </w:r>
    </w:p>
    <w:p>
      <w:pPr>
        <w:pStyle w:val="デフォルト"/>
        <w:rPr>
          <w:rFonts w:ascii="ヒラギノ明朝 ProN W3" w:cs="ヒラギノ明朝 ProN W3" w:hAnsi="ヒラギノ明朝 ProN W3" w:eastAsia="ヒラギノ明朝 ProN W3"/>
          <w:sz w:val="20"/>
          <w:szCs w:val="20"/>
          <w:lang w:val="ja-JP" w:eastAsia="ja-JP"/>
        </w:rPr>
      </w:pPr>
      <w:r>
        <w:rPr>
          <w:rFonts w:eastAsia="ヒラギノ明朝 ProN W3" w:hint="eastAsia"/>
          <w:sz w:val="20"/>
          <w:szCs w:val="20"/>
          <w:rtl w:val="0"/>
        </w:rPr>
        <w:t>第</w:t>
      </w:r>
      <w:r>
        <w:rPr>
          <w:rFonts w:ascii="ヒラギノ明朝 ProN W3" w:hAnsi="ヒラギノ明朝 ProN W3"/>
          <w:sz w:val="20"/>
          <w:szCs w:val="20"/>
          <w:rtl w:val="0"/>
          <w:lang w:val="ja-JP" w:eastAsia="ja-JP"/>
        </w:rPr>
        <w:t>1</w:t>
      </w:r>
      <w:r>
        <w:rPr>
          <w:rFonts w:ascii="ヒラギノ明朝 ProN W3" w:hAnsi="ヒラギノ明朝 ProN W3"/>
          <w:sz w:val="20"/>
          <w:szCs w:val="20"/>
          <w:rtl w:val="0"/>
          <w:lang w:val="en-US" w:eastAsia="ja-JP"/>
        </w:rPr>
        <w:t>1</w:t>
      </w:r>
      <w:r>
        <w:rPr>
          <w:rFonts w:eastAsia="ヒラギノ明朝 ProN W3" w:hint="eastAsia"/>
          <w:sz w:val="20"/>
          <w:szCs w:val="20"/>
          <w:rtl w:val="0"/>
          <w:lang w:val="zh-TW" w:eastAsia="zh-TW"/>
        </w:rPr>
        <w:t>条　</w:t>
      </w:r>
      <w:r>
        <w:rPr>
          <w:rFonts w:eastAsia="ヒラギノ明朝 ProN W3" w:hint="eastAsia"/>
          <w:sz w:val="20"/>
          <w:szCs w:val="20"/>
          <w:rtl w:val="0"/>
          <w:lang w:val="ja-JP" w:eastAsia="ja-JP"/>
        </w:rPr>
        <w:t>皆勤手当は、</w:t>
      </w:r>
      <w:r>
        <w:rPr>
          <w:rFonts w:ascii="ヒラギノ明朝 ProN W3" w:hAnsi="ヒラギノ明朝 ProN W3"/>
          <w:sz w:val="20"/>
          <w:szCs w:val="20"/>
          <w:rtl w:val="0"/>
          <w:lang w:val="ja-JP" w:eastAsia="ja-JP"/>
        </w:rPr>
        <w:t>1</w:t>
      </w:r>
      <w:r>
        <w:rPr>
          <w:rFonts w:eastAsia="ヒラギノ明朝 ProN W3" w:hint="eastAsia"/>
          <w:sz w:val="20"/>
          <w:szCs w:val="20"/>
          <w:rtl w:val="0"/>
          <w:lang w:val="ja-JP" w:eastAsia="ja-JP"/>
        </w:rPr>
        <w:t>万円を</w:t>
      </w:r>
      <w:r>
        <w:rPr>
          <w:rFonts w:eastAsia="ヒラギノ明朝 ProN W3" w:hint="eastAsia"/>
          <w:sz w:val="20"/>
          <w:szCs w:val="20"/>
          <w:rtl w:val="0"/>
          <w:lang w:val="ja-JP" w:eastAsia="ja-JP"/>
        </w:rPr>
        <w:t>支給する。</w:t>
      </w:r>
    </w:p>
    <w:p>
      <w:pPr>
        <w:pStyle w:val="デフォルト"/>
        <w:rPr>
          <w:rFonts w:ascii="ヒラギノ明朝 ProN W3" w:cs="ヒラギノ明朝 ProN W3" w:hAnsi="ヒラギノ明朝 ProN W3" w:eastAsia="ヒラギノ明朝 ProN W3"/>
          <w:sz w:val="20"/>
          <w:szCs w:val="20"/>
          <w:lang w:val="ja-JP" w:eastAsia="ja-JP"/>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（売り上げ手当）</w:t>
      </w:r>
    </w:p>
    <w:p>
      <w:pPr>
        <w:pStyle w:val="デフォルト"/>
        <w:rPr>
          <w:rFonts w:ascii="ヒラギノ明朝 ProN W3" w:cs="ヒラギノ明朝 ProN W3" w:hAnsi="ヒラギノ明朝 ProN W3" w:eastAsia="ヒラギノ明朝 ProN W3"/>
          <w:sz w:val="20"/>
          <w:szCs w:val="20"/>
          <w:lang w:val="ja-JP" w:eastAsia="ja-JP"/>
        </w:rPr>
      </w:pPr>
      <w:r>
        <w:rPr>
          <w:rFonts w:eastAsia="ヒラギノ明朝 ProN W3" w:hint="eastAsia"/>
          <w:sz w:val="20"/>
          <w:szCs w:val="20"/>
          <w:rtl w:val="0"/>
        </w:rPr>
        <w:t>第</w:t>
      </w:r>
      <w:r>
        <w:rPr>
          <w:rFonts w:ascii="ヒラギノ明朝 ProN W3" w:hAnsi="ヒラギノ明朝 ProN W3"/>
          <w:sz w:val="20"/>
          <w:szCs w:val="20"/>
          <w:rtl w:val="0"/>
          <w:lang w:val="ja-JP" w:eastAsia="ja-JP"/>
        </w:rPr>
        <w:t>1</w:t>
      </w:r>
      <w:r>
        <w:rPr>
          <w:rFonts w:ascii="ヒラギノ明朝 ProN W3" w:hAnsi="ヒラギノ明朝 ProN W3"/>
          <w:sz w:val="20"/>
          <w:szCs w:val="20"/>
          <w:rtl w:val="0"/>
          <w:lang w:val="ja-JP" w:eastAsia="ja-JP"/>
        </w:rPr>
        <w:t>2</w:t>
      </w:r>
      <w:r>
        <w:rPr>
          <w:rFonts w:eastAsia="ヒラギノ明朝 ProN W3" w:hint="eastAsia"/>
          <w:sz w:val="20"/>
          <w:szCs w:val="20"/>
          <w:rtl w:val="0"/>
          <w:lang w:val="zh-TW" w:eastAsia="zh-TW"/>
        </w:rPr>
        <w:t>条　</w:t>
      </w:r>
      <w:r>
        <w:rPr>
          <w:rFonts w:eastAsia="ヒラギノ明朝 ProN W3" w:hint="eastAsia"/>
          <w:sz w:val="20"/>
          <w:szCs w:val="20"/>
          <w:rtl w:val="0"/>
          <w:lang w:val="ja-JP" w:eastAsia="ja-JP"/>
        </w:rPr>
        <w:t>売り上げ手当は、総売り上げ</w:t>
      </w:r>
      <w:r>
        <w:rPr>
          <w:rFonts w:ascii="ヒラギノ明朝 ProN W3" w:hAnsi="ヒラギノ明朝 ProN W3"/>
          <w:sz w:val="20"/>
          <w:szCs w:val="20"/>
          <w:rtl w:val="0"/>
          <w:lang w:val="ja-JP" w:eastAsia="ja-JP"/>
        </w:rPr>
        <w:t>100</w:t>
      </w:r>
      <w:r>
        <w:rPr>
          <w:rFonts w:eastAsia="ヒラギノ明朝 ProN W3" w:hint="eastAsia"/>
          <w:sz w:val="20"/>
          <w:szCs w:val="20"/>
          <w:rtl w:val="0"/>
          <w:lang w:val="ja-JP" w:eastAsia="ja-JP"/>
        </w:rPr>
        <w:t>万円超えるものに対して</w:t>
      </w:r>
      <w:r>
        <w:rPr>
          <w:rFonts w:ascii="ヒラギノ明朝 ProN W3" w:hAnsi="ヒラギノ明朝 ProN W3"/>
          <w:sz w:val="20"/>
          <w:szCs w:val="20"/>
          <w:rtl w:val="0"/>
          <w:lang w:val="ja-JP" w:eastAsia="ja-JP"/>
        </w:rPr>
        <w:t>10</w:t>
      </w:r>
      <w:r>
        <w:rPr>
          <w:rFonts w:eastAsia="ヒラギノ明朝 ProN W3" w:hint="eastAsia"/>
          <w:sz w:val="20"/>
          <w:szCs w:val="20"/>
          <w:rtl w:val="0"/>
          <w:lang w:val="ja-JP" w:eastAsia="ja-JP"/>
        </w:rPr>
        <w:t>％</w:t>
      </w:r>
      <w:r>
        <w:rPr>
          <w:rFonts w:eastAsia="ヒラギノ明朝 ProN W3" w:hint="eastAsia"/>
          <w:sz w:val="20"/>
          <w:szCs w:val="20"/>
          <w:rtl w:val="0"/>
          <w:lang w:val="ja-JP" w:eastAsia="ja-JP"/>
        </w:rPr>
        <w:t>を</w:t>
      </w:r>
      <w:r>
        <w:rPr>
          <w:rFonts w:eastAsia="ヒラギノ明朝 ProN W3" w:hint="eastAsia"/>
          <w:sz w:val="20"/>
          <w:szCs w:val="20"/>
          <w:rtl w:val="0"/>
          <w:lang w:val="ja-JP" w:eastAsia="ja-JP"/>
        </w:rPr>
        <w:t>支給する。</w:t>
      </w:r>
    </w:p>
    <w:p>
      <w:pPr>
        <w:pStyle w:val="デフォルト"/>
        <w:rPr>
          <w:rFonts w:ascii="ヒラギノ明朝 ProN W3" w:cs="ヒラギノ明朝 ProN W3" w:hAnsi="ヒラギノ明朝 ProN W3" w:eastAsia="ヒラギノ明朝 ProN W3"/>
          <w:sz w:val="20"/>
          <w:szCs w:val="20"/>
          <w:lang w:val="ja-JP" w:eastAsia="ja-JP"/>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（店販手当）</w:t>
      </w:r>
      <w:r>
        <w:rPr>
          <w:rFonts w:ascii="ヒラギノ明朝 ProN W3" w:hAnsi="ヒラギノ明朝 ProN W3"/>
          <w:sz w:val="20"/>
          <w:szCs w:val="20"/>
          <w:rtl w:val="0"/>
          <w:lang w:val="ja-JP" w:eastAsia="ja-JP"/>
        </w:rPr>
        <w:t xml:space="preserve"> </w:t>
      </w:r>
    </w:p>
    <w:p>
      <w:pPr>
        <w:pStyle w:val="デフォルト"/>
        <w:rPr>
          <w:rFonts w:ascii="ヒラギノ明朝 ProN W3" w:cs="ヒラギノ明朝 ProN W3" w:hAnsi="ヒラギノ明朝 ProN W3" w:eastAsia="ヒラギノ明朝 ProN W3"/>
          <w:sz w:val="20"/>
          <w:szCs w:val="20"/>
          <w:lang w:val="ja-JP" w:eastAsia="ja-JP"/>
        </w:rPr>
      </w:pPr>
      <w:r>
        <w:rPr>
          <w:rFonts w:eastAsia="ヒラギノ明朝 ProN W3" w:hint="eastAsia"/>
          <w:sz w:val="20"/>
          <w:szCs w:val="20"/>
          <w:rtl w:val="0"/>
        </w:rPr>
        <w:t>第</w:t>
      </w:r>
      <w:r>
        <w:rPr>
          <w:rFonts w:ascii="ヒラギノ明朝 ProN W3" w:hAnsi="ヒラギノ明朝 ProN W3"/>
          <w:sz w:val="20"/>
          <w:szCs w:val="20"/>
          <w:rtl w:val="0"/>
          <w:lang w:val="ja-JP" w:eastAsia="ja-JP"/>
        </w:rPr>
        <w:t>1</w:t>
      </w:r>
      <w:r>
        <w:rPr>
          <w:rFonts w:ascii="ヒラギノ明朝 ProN W3" w:hAnsi="ヒラギノ明朝 ProN W3"/>
          <w:sz w:val="20"/>
          <w:szCs w:val="20"/>
          <w:rtl w:val="0"/>
          <w:lang w:val="ja-JP" w:eastAsia="ja-JP"/>
        </w:rPr>
        <w:t>3</w:t>
      </w:r>
      <w:r>
        <w:rPr>
          <w:rFonts w:eastAsia="ヒラギノ明朝 ProN W3" w:hint="eastAsia"/>
          <w:sz w:val="20"/>
          <w:szCs w:val="20"/>
          <w:rtl w:val="0"/>
          <w:lang w:val="zh-TW" w:eastAsia="zh-TW"/>
        </w:rPr>
        <w:t>条　</w:t>
      </w:r>
      <w:r>
        <w:rPr>
          <w:rFonts w:eastAsia="ヒラギノ明朝 ProN W3" w:hint="eastAsia"/>
          <w:sz w:val="20"/>
          <w:szCs w:val="20"/>
          <w:rtl w:val="0"/>
          <w:lang w:val="ja-JP" w:eastAsia="ja-JP"/>
        </w:rPr>
        <w:t>店販手当は、１０％</w:t>
      </w:r>
      <w:r>
        <w:rPr>
          <w:rFonts w:eastAsia="ヒラギノ明朝 ProN W3" w:hint="eastAsia"/>
          <w:sz w:val="20"/>
          <w:szCs w:val="20"/>
          <w:rtl w:val="0"/>
          <w:lang w:val="ja-JP" w:eastAsia="ja-JP"/>
        </w:rPr>
        <w:t>を</w:t>
      </w:r>
      <w:r>
        <w:rPr>
          <w:rFonts w:eastAsia="ヒラギノ明朝 ProN W3" w:hint="eastAsia"/>
          <w:sz w:val="20"/>
          <w:szCs w:val="20"/>
          <w:rtl w:val="0"/>
          <w:lang w:val="ja-JP" w:eastAsia="ja-JP"/>
        </w:rPr>
        <w:t>支給する。</w:t>
      </w:r>
    </w:p>
    <w:p>
      <w:pPr>
        <w:pStyle w:val="デフォルト"/>
        <w:rPr>
          <w:rFonts w:ascii="ヒラギノ明朝 ProN W3" w:cs="ヒラギノ明朝 ProN W3" w:hAnsi="ヒラギノ明朝 ProN W3" w:eastAsia="ヒラギノ明朝 ProN W3"/>
          <w:sz w:val="20"/>
          <w:szCs w:val="20"/>
          <w:lang w:val="ja-JP" w:eastAsia="ja-JP"/>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（個人売上手当） </w:t>
      </w:r>
    </w:p>
    <w:p>
      <w:pPr>
        <w:pStyle w:val="デフォルト"/>
        <w:rPr>
          <w:rFonts w:ascii="ヒラギノ明朝 ProN W3" w:cs="ヒラギノ明朝 ProN W3" w:hAnsi="ヒラギノ明朝 ProN W3" w:eastAsia="ヒラギノ明朝 ProN W3"/>
          <w:lang w:val="ja-JP" w:eastAsia="ja-JP"/>
        </w:rPr>
      </w:pPr>
      <w:r>
        <w:rPr>
          <w:rFonts w:eastAsia="ヒラギノ明朝 ProN W3" w:hint="eastAsia"/>
          <w:sz w:val="20"/>
          <w:szCs w:val="20"/>
          <w:rtl w:val="0"/>
        </w:rPr>
        <w:t>第</w:t>
      </w:r>
      <w:r>
        <w:rPr>
          <w:rFonts w:ascii="ヒラギノ明朝 ProN W3" w:hAnsi="ヒラギノ明朝 ProN W3"/>
          <w:sz w:val="20"/>
          <w:szCs w:val="20"/>
          <w:rtl w:val="0"/>
          <w:lang w:val="ja-JP" w:eastAsia="ja-JP"/>
        </w:rPr>
        <w:t>1</w:t>
      </w:r>
      <w:r>
        <w:rPr>
          <w:rFonts w:ascii="ヒラギノ明朝 ProN W3" w:hAnsi="ヒラギノ明朝 ProN W3"/>
          <w:sz w:val="20"/>
          <w:szCs w:val="20"/>
          <w:rtl w:val="0"/>
          <w:lang w:val="ja-JP" w:eastAsia="ja-JP"/>
        </w:rPr>
        <w:t>4</w:t>
      </w:r>
      <w:r>
        <w:rPr>
          <w:rFonts w:eastAsia="ヒラギノ明朝 ProN W3" w:hint="eastAsia"/>
          <w:sz w:val="20"/>
          <w:szCs w:val="20"/>
          <w:rtl w:val="0"/>
          <w:lang w:val="zh-TW" w:eastAsia="zh-TW"/>
        </w:rPr>
        <w:t>条　</w:t>
      </w:r>
      <w:r>
        <w:rPr>
          <w:rFonts w:eastAsia="ヒラギノ明朝 ProN W3" w:hint="eastAsia"/>
          <w:sz w:val="20"/>
          <w:szCs w:val="20"/>
          <w:rtl w:val="0"/>
          <w:lang w:val="ja-JP" w:eastAsia="ja-JP"/>
        </w:rPr>
        <w:t>個人売上手当は、</w:t>
      </w:r>
      <w:r>
        <w:rPr>
          <w:rFonts w:ascii="ヒラギノ明朝 ProN W3" w:hAnsi="ヒラギノ明朝 ProN W3"/>
          <w:sz w:val="20"/>
          <w:szCs w:val="20"/>
          <w:rtl w:val="0"/>
          <w:lang w:val="ja-JP" w:eastAsia="ja-JP"/>
        </w:rPr>
        <w:t>70</w:t>
      </w:r>
      <w:r>
        <w:rPr>
          <w:rFonts w:eastAsia="ヒラギノ明朝 ProN W3" w:hint="eastAsia"/>
          <w:sz w:val="20"/>
          <w:szCs w:val="20"/>
          <w:rtl w:val="0"/>
          <w:lang w:val="ja-JP" w:eastAsia="ja-JP"/>
        </w:rPr>
        <w:t>万円以上</w:t>
      </w:r>
      <w:r>
        <w:rPr>
          <w:rFonts w:eastAsia="ヒラギノ明朝 ProN W3" w:hint="eastAsia"/>
          <w:sz w:val="20"/>
          <w:szCs w:val="20"/>
          <w:rtl w:val="0"/>
          <w:lang w:val="ja-JP" w:eastAsia="ja-JP"/>
        </w:rPr>
        <w:t>に</w:t>
      </w:r>
      <w:r>
        <w:rPr>
          <w:rFonts w:ascii="ヒラギノ明朝 ProN W3" w:hAnsi="ヒラギノ明朝 ProN W3"/>
          <w:sz w:val="20"/>
          <w:szCs w:val="20"/>
          <w:rtl w:val="0"/>
          <w:lang w:val="ja-JP" w:eastAsia="ja-JP"/>
        </w:rPr>
        <w:t>1</w:t>
      </w:r>
      <w:r>
        <w:rPr>
          <w:rFonts w:eastAsia="ヒラギノ明朝 ProN W3" w:hint="eastAsia"/>
          <w:sz w:val="20"/>
          <w:szCs w:val="20"/>
          <w:rtl w:val="0"/>
          <w:lang w:val="ja-JP" w:eastAsia="ja-JP"/>
        </w:rPr>
        <w:t>万円</w:t>
      </w:r>
      <w:r>
        <w:rPr>
          <w:rFonts w:eastAsia="ヒラギノ明朝 ProN W3" w:hint="eastAsia"/>
          <w:sz w:val="20"/>
          <w:szCs w:val="20"/>
          <w:rtl w:val="0"/>
          <w:lang w:val="ja-JP" w:eastAsia="ja-JP"/>
        </w:rPr>
        <w:t>、</w:t>
      </w:r>
      <w:r>
        <w:rPr>
          <w:rFonts w:ascii="ヒラギノ明朝 ProN W3" w:hAnsi="ヒラギノ明朝 ProN W3"/>
          <w:sz w:val="20"/>
          <w:szCs w:val="20"/>
          <w:rtl w:val="0"/>
          <w:lang w:val="ja-JP" w:eastAsia="ja-JP"/>
        </w:rPr>
        <w:t>80</w:t>
      </w:r>
      <w:r>
        <w:rPr>
          <w:rFonts w:eastAsia="ヒラギノ明朝 ProN W3" w:hint="eastAsia"/>
          <w:sz w:val="20"/>
          <w:szCs w:val="20"/>
          <w:rtl w:val="0"/>
          <w:lang w:val="ja-JP" w:eastAsia="ja-JP"/>
        </w:rPr>
        <w:t>万円以上</w:t>
      </w:r>
      <w:r>
        <w:rPr>
          <w:rFonts w:eastAsia="ヒラギノ明朝 ProN W3" w:hint="eastAsia"/>
          <w:sz w:val="20"/>
          <w:szCs w:val="20"/>
          <w:rtl w:val="0"/>
          <w:lang w:val="ja-JP" w:eastAsia="ja-JP"/>
        </w:rPr>
        <w:t>に</w:t>
      </w:r>
      <w:r>
        <w:rPr>
          <w:rFonts w:ascii="ヒラギノ明朝 ProN W3" w:hAnsi="ヒラギノ明朝 ProN W3"/>
          <w:sz w:val="20"/>
          <w:szCs w:val="20"/>
          <w:rtl w:val="0"/>
          <w:lang w:val="ja-JP" w:eastAsia="ja-JP"/>
        </w:rPr>
        <w:t>2</w:t>
      </w:r>
      <w:r>
        <w:rPr>
          <w:rFonts w:eastAsia="ヒラギノ明朝 ProN W3" w:hint="eastAsia"/>
          <w:sz w:val="20"/>
          <w:szCs w:val="20"/>
          <w:rtl w:val="0"/>
          <w:lang w:val="ja-JP" w:eastAsia="ja-JP"/>
        </w:rPr>
        <w:t>万円</w:t>
      </w:r>
      <w:r>
        <w:rPr>
          <w:rFonts w:eastAsia="ヒラギノ明朝 ProN W3" w:hint="eastAsia"/>
          <w:rtl w:val="0"/>
          <w:lang w:val="ja-JP" w:eastAsia="ja-JP"/>
        </w:rPr>
        <w:t>を</w:t>
      </w:r>
      <w:r>
        <w:rPr>
          <w:rFonts w:eastAsia="ヒラギノ明朝 ProN W3" w:hint="eastAsia"/>
          <w:rtl w:val="0"/>
          <w:lang w:val="ja-JP" w:eastAsia="ja-JP"/>
        </w:rPr>
        <w:t>支給する。</w:t>
      </w:r>
    </w:p>
    <w:p>
      <w:pPr>
        <w:pStyle w:val="デフォルト"/>
        <w:rPr>
          <w:rFonts w:ascii="ヒラギノ明朝 ProN W3" w:cs="ヒラギノ明朝 ProN W3" w:hAnsi="ヒラギノ明朝 ProN W3" w:eastAsia="ヒラギノ明朝 ProN W3"/>
          <w:sz w:val="20"/>
          <w:szCs w:val="20"/>
          <w:lang w:val="ja-JP" w:eastAsia="ja-JP"/>
        </w:rPr>
      </w:pP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（割増賃金）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rPr>
        <w:t>1</w:t>
      </w:r>
      <w:r>
        <w:rPr>
          <w:rFonts w:ascii="ヒラギノ明朝 ProN W3" w:hAnsi="ヒラギノ明朝 ProN W3"/>
          <w:sz w:val="20"/>
          <w:szCs w:val="20"/>
          <w:rtl w:val="0"/>
          <w:lang w:val="ja-JP" w:eastAsia="ja-JP"/>
        </w:rPr>
        <w:t>5</w:t>
      </w:r>
      <w:r>
        <w:rPr>
          <w:rFonts w:eastAsia="ヒラギノ明朝 ProN W3" w:hint="eastAsia"/>
          <w:sz w:val="20"/>
          <w:szCs w:val="20"/>
          <w:rtl w:val="0"/>
          <w:lang w:val="ja-JP" w:eastAsia="ja-JP"/>
        </w:rPr>
        <w:t xml:space="preserve">条　月給者の割増賃金は、次の算式により計算して支給する。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hint="default"/>
          <w:sz w:val="20"/>
          <w:szCs w:val="20"/>
          <w:rtl w:val="0"/>
        </w:rPr>
        <w:t>①</w:t>
      </w:r>
      <w:r>
        <w:rPr>
          <w:rFonts w:eastAsia="ヒラギノ明朝 ProN W3" w:hint="eastAsia"/>
          <w:sz w:val="20"/>
          <w:szCs w:val="20"/>
          <w:rtl w:val="0"/>
          <w:lang w:val="ja-JP" w:eastAsia="ja-JP"/>
        </w:rPr>
        <w:t xml:space="preserve">　時間外労働割増賃金（法定労働時間を超えて労働させた場合）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基本額</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１ヵ月平均所定労働時間</w:t>
      </w:r>
      <w:r>
        <w:rPr>
          <w:rFonts w:ascii="ヒラギノ明朝 ProN W3" w:hAnsi="ヒラギノ明朝 ProN W3" w:hint="default"/>
          <w:sz w:val="20"/>
          <w:szCs w:val="20"/>
          <w:rtl w:val="0"/>
        </w:rPr>
        <w:t>×</w:t>
      </w:r>
      <w:r>
        <w:rPr>
          <w:rFonts w:ascii="ヒラギノ明朝 ProN W3" w:hAnsi="ヒラギノ明朝 ProN W3"/>
          <w:sz w:val="20"/>
          <w:szCs w:val="20"/>
          <w:rtl w:val="0"/>
        </w:rPr>
        <w:t>1.25</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 xml:space="preserve">時間外労働時間数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hint="default"/>
          <w:sz w:val="20"/>
          <w:szCs w:val="20"/>
          <w:rtl w:val="0"/>
        </w:rPr>
        <w:t>②</w:t>
      </w:r>
      <w:r>
        <w:rPr>
          <w:rFonts w:eastAsia="ヒラギノ明朝 ProN W3" w:hint="eastAsia"/>
          <w:sz w:val="20"/>
          <w:szCs w:val="20"/>
          <w:rtl w:val="0"/>
          <w:lang w:val="ja-JP" w:eastAsia="ja-JP"/>
        </w:rPr>
        <w:t xml:space="preserve">　休日労働割増賃金（法定の休日に労働させた場合）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基本額</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１ヵ月平均所定労働時間</w:t>
      </w:r>
      <w:r>
        <w:rPr>
          <w:rFonts w:ascii="ヒラギノ明朝 ProN W3" w:hAnsi="ヒラギノ明朝 ProN W3" w:hint="default"/>
          <w:sz w:val="20"/>
          <w:szCs w:val="20"/>
          <w:rtl w:val="0"/>
        </w:rPr>
        <w:t>×</w:t>
      </w:r>
      <w:r>
        <w:rPr>
          <w:rFonts w:ascii="ヒラギノ明朝 ProN W3" w:hAnsi="ヒラギノ明朝 ProN W3"/>
          <w:sz w:val="20"/>
          <w:szCs w:val="20"/>
          <w:rtl w:val="0"/>
        </w:rPr>
        <w:t>1.35</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 xml:space="preserve">休日労働時間数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hint="default"/>
          <w:sz w:val="20"/>
          <w:szCs w:val="20"/>
          <w:rtl w:val="0"/>
        </w:rPr>
        <w:t>③</w:t>
      </w:r>
      <w:r>
        <w:rPr>
          <w:rFonts w:eastAsia="ヒラギノ明朝 ProN W3" w:hint="eastAsia"/>
          <w:sz w:val="20"/>
          <w:szCs w:val="20"/>
          <w:rtl w:val="0"/>
          <w:lang w:val="ja-JP" w:eastAsia="ja-JP"/>
        </w:rPr>
        <w:t>　深夜労働割増賃金（午後</w:t>
      </w:r>
      <w:r>
        <w:rPr>
          <w:rFonts w:ascii="ヒラギノ明朝 ProN W3" w:hAnsi="ヒラギノ明朝 ProN W3"/>
          <w:sz w:val="20"/>
          <w:szCs w:val="20"/>
          <w:rtl w:val="0"/>
        </w:rPr>
        <w:t>10</w:t>
      </w:r>
      <w:r>
        <w:rPr>
          <w:rFonts w:eastAsia="ヒラギノ明朝 ProN W3" w:hint="eastAsia"/>
          <w:sz w:val="20"/>
          <w:szCs w:val="20"/>
          <w:rtl w:val="0"/>
          <w:lang w:val="ja-JP" w:eastAsia="ja-JP"/>
        </w:rPr>
        <w:t xml:space="preserve">時から午前５時までの間に労働させた場合）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基本額</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１ヵ月平均所定労働時間</w:t>
      </w:r>
      <w:r>
        <w:rPr>
          <w:rFonts w:ascii="ヒラギノ明朝 ProN W3" w:hAnsi="ヒラギノ明朝 ProN W3" w:hint="default"/>
          <w:sz w:val="20"/>
          <w:szCs w:val="20"/>
          <w:rtl w:val="0"/>
        </w:rPr>
        <w:t>×</w:t>
      </w:r>
      <w:r>
        <w:rPr>
          <w:rFonts w:ascii="ヒラギノ明朝 ProN W3" w:hAnsi="ヒラギノ明朝 ProN W3"/>
          <w:sz w:val="20"/>
          <w:szCs w:val="20"/>
          <w:rtl w:val="0"/>
        </w:rPr>
        <w:t>0.25</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 xml:space="preserve">深夜労働時間数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前項の１ヵ月平均所定労働時間数は、次の算式により計算する。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年間所定労働日数</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１日所定労働時間数</w:t>
      </w:r>
      <w:r>
        <w:rPr>
          <w:rFonts w:ascii="ヒラギノ明朝 ProN W3" w:hAnsi="ヒラギノ明朝 ProN W3" w:hint="default"/>
          <w:sz w:val="20"/>
          <w:szCs w:val="20"/>
          <w:rtl w:val="0"/>
        </w:rPr>
        <w:t>÷</w:t>
      </w:r>
      <w:r>
        <w:rPr>
          <w:rFonts w:ascii="ヒラギノ明朝 ProN W3" w:hAnsi="ヒラギノ明朝 ProN W3"/>
          <w:sz w:val="20"/>
          <w:szCs w:val="20"/>
          <w:rtl w:val="0"/>
        </w:rPr>
        <w:t xml:space="preserve">12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３　日給者又は時給者の割増賃金を計算する場合は、第１項の算式を次のように読み替えて算定する。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hint="default"/>
          <w:sz w:val="20"/>
          <w:szCs w:val="20"/>
          <w:rtl w:val="0"/>
        </w:rPr>
        <w:t>①</w:t>
      </w:r>
      <w:r>
        <w:rPr>
          <w:rFonts w:eastAsia="ヒラギノ明朝 ProN W3" w:hint="eastAsia"/>
          <w:sz w:val="20"/>
          <w:szCs w:val="20"/>
          <w:rtl w:val="0"/>
          <w:lang w:val="ja-JP" w:eastAsia="ja-JP"/>
        </w:rPr>
        <w:t xml:space="preserve">　日給者の場合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基本額</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１ヵ月平均所定労働時間を基本額</w:t>
      </w:r>
      <w:r>
        <w:rPr>
          <w:rFonts w:ascii="ヒラギノ明朝 ProN W3" w:hAnsi="ヒラギノ明朝 ProN W3" w:hint="default"/>
          <w:sz w:val="20"/>
          <w:szCs w:val="20"/>
          <w:rtl w:val="0"/>
        </w:rPr>
        <w:t>÷</w:t>
      </w:r>
      <w:r>
        <w:rPr>
          <w:rFonts w:eastAsia="ヒラギノ明朝 ProN W3" w:hint="eastAsia"/>
          <w:sz w:val="20"/>
          <w:szCs w:val="20"/>
          <w:rtl w:val="0"/>
          <w:lang w:val="ja-JP" w:eastAsia="ja-JP"/>
        </w:rPr>
        <w:t xml:space="preserve">１日所定労働時間と読み替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える。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hint="default"/>
          <w:sz w:val="20"/>
          <w:szCs w:val="20"/>
          <w:rtl w:val="0"/>
        </w:rPr>
        <w:t>②</w:t>
      </w:r>
      <w:r>
        <w:rPr>
          <w:rFonts w:eastAsia="ヒラギノ明朝 ProN W3" w:hint="eastAsia"/>
          <w:sz w:val="20"/>
          <w:szCs w:val="20"/>
          <w:rtl w:val="0"/>
          <w:lang w:val="ja-JP" w:eastAsia="ja-JP"/>
        </w:rPr>
        <w:t xml:space="preserve">　時給者の場合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基本額を時給額と読み替える。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（年次有給休暇の賃金）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rPr>
        <w:t>1</w:t>
      </w:r>
      <w:r>
        <w:rPr>
          <w:rFonts w:ascii="ヒラギノ明朝 ProN W3" w:hAnsi="ヒラギノ明朝 ProN W3"/>
          <w:sz w:val="20"/>
          <w:szCs w:val="20"/>
          <w:rtl w:val="0"/>
          <w:lang w:val="ja-JP" w:eastAsia="ja-JP"/>
        </w:rPr>
        <w:t>6</w:t>
      </w:r>
      <w:r>
        <w:rPr>
          <w:rFonts w:eastAsia="ヒラギノ明朝 ProN W3" w:hint="eastAsia"/>
          <w:sz w:val="20"/>
          <w:szCs w:val="20"/>
          <w:rtl w:val="0"/>
          <w:lang w:val="ja-JP" w:eastAsia="ja-JP"/>
        </w:rPr>
        <w:t xml:space="preserve">条　年次有給休暇の期間は、所定労働時間労働したときに支払われる通常の賃金を支給する。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（欠勤等の扱い）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rPr>
        <w:t>1</w:t>
      </w:r>
      <w:r>
        <w:rPr>
          <w:rFonts w:ascii="ヒラギノ明朝 ProN W3" w:hAnsi="ヒラギノ明朝 ProN W3"/>
          <w:sz w:val="20"/>
          <w:szCs w:val="20"/>
          <w:rtl w:val="0"/>
          <w:lang w:val="ja-JP" w:eastAsia="ja-JP"/>
        </w:rPr>
        <w:t>7</w:t>
      </w:r>
      <w:r>
        <w:rPr>
          <w:rFonts w:eastAsia="ヒラギノ明朝 ProN W3" w:hint="eastAsia"/>
          <w:sz w:val="20"/>
          <w:szCs w:val="20"/>
          <w:rtl w:val="0"/>
          <w:lang w:val="ja-JP" w:eastAsia="ja-JP"/>
        </w:rPr>
        <w:t xml:space="preserve">条　欠勤、遅刻、早退及び私用外出の時間については、原則として１時間当たりの賃金額に欠勤、遅刻、早退及び私用外出の合計時間数を乗じた額を差し引くものとする。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（賃金の計算期間及び支払日）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rPr>
        <w:t>1</w:t>
      </w:r>
      <w:r>
        <w:rPr>
          <w:rFonts w:ascii="ヒラギノ明朝 ProN W3" w:hAnsi="ヒラギノ明朝 ProN W3"/>
          <w:sz w:val="20"/>
          <w:szCs w:val="20"/>
          <w:rtl w:val="0"/>
          <w:lang w:val="ja-JP" w:eastAsia="ja-JP"/>
        </w:rPr>
        <w:t>8</w:t>
      </w:r>
      <w:r>
        <w:rPr>
          <w:rFonts w:eastAsia="ヒラギノ明朝 ProN W3" w:hint="eastAsia"/>
          <w:sz w:val="20"/>
          <w:szCs w:val="20"/>
          <w:rtl w:val="0"/>
          <w:lang w:val="ja-JP" w:eastAsia="ja-JP"/>
        </w:rPr>
        <w:t>条　賃金は毎月末日に締め切り、</w:t>
      </w:r>
      <w:r>
        <w:rPr>
          <w:rFonts w:eastAsia="ヒラギノ明朝 ProN W3" w:hint="eastAsia"/>
          <w:sz w:val="20"/>
          <w:szCs w:val="20"/>
          <w:rtl w:val="0"/>
          <w:lang w:val="ja-JP" w:eastAsia="ja-JP"/>
        </w:rPr>
        <w:t>翌</w:t>
      </w:r>
      <w:r>
        <w:rPr>
          <w:rFonts w:eastAsia="ヒラギノ明朝 ProN W3" w:hint="eastAsia"/>
          <w:sz w:val="20"/>
          <w:szCs w:val="20"/>
          <w:rtl w:val="0"/>
          <w:lang w:val="ja-JP" w:eastAsia="ja-JP"/>
        </w:rPr>
        <w:t>月１０日に支払う。</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ただし、支払日が休日に当たるときはその前日に繰り上げて支払う。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月給者であって、賃金の計算期間の中途で採用され、又は退職した場合の賃金は、当該計算期間の所定労働日数を基準に日割計算して支払う。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（賃金の支払いと控除）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rPr>
        <w:t>1</w:t>
      </w:r>
      <w:r>
        <w:rPr>
          <w:rFonts w:ascii="ヒラギノ明朝 ProN W3" w:hAnsi="ヒラギノ明朝 ProN W3"/>
          <w:sz w:val="20"/>
          <w:szCs w:val="20"/>
          <w:rtl w:val="0"/>
          <w:lang w:val="ja-JP" w:eastAsia="ja-JP"/>
        </w:rPr>
        <w:t>9</w:t>
      </w:r>
      <w:r>
        <w:rPr>
          <w:rFonts w:eastAsia="ヒラギノ明朝 ProN W3" w:hint="eastAsia"/>
          <w:sz w:val="20"/>
          <w:szCs w:val="20"/>
          <w:rtl w:val="0"/>
          <w:lang w:val="ja-JP" w:eastAsia="ja-JP"/>
        </w:rPr>
        <w:t>条　賃金は、従業員に対し、通貨で直接その全額を支払う。ただし、次に掲げるものは、賃金から控除するものとする。</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eastAsia="ヒラギノ明朝 ProN W3" w:hint="eastAsia"/>
          <w:sz w:val="20"/>
          <w:szCs w:val="20"/>
          <w:rtl w:val="0"/>
          <w:lang w:val="ja-JP" w:eastAsia="ja-JP"/>
        </w:rPr>
        <w:t>１）　雇用保険料</w:t>
      </w:r>
      <w:r>
        <w:rPr>
          <w:rFonts w:eastAsia="ヒラギノ明朝 ProN W3" w:hint="eastAsia"/>
          <w:sz w:val="20"/>
          <w:szCs w:val="20"/>
          <w:rtl w:val="0"/>
          <w:lang w:val="ja-JP" w:eastAsia="ja-JP"/>
        </w:rPr>
        <w:t>、健康保険料</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eastAsia="ヒラギノ明朝 ProN W3" w:hint="eastAsia"/>
          <w:sz w:val="20"/>
          <w:szCs w:val="20"/>
          <w:rtl w:val="0"/>
          <w:lang w:val="ja-JP" w:eastAsia="ja-JP"/>
        </w:rPr>
        <w:t xml:space="preserve">２）　その他、従業員代表との書面協定により賃金から控除することとしたもの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xml:space="preserve">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sz w:val="20"/>
          <w:szCs w:val="20"/>
          <w:lang w:val="zh-TW" w:eastAsia="zh-TW"/>
        </w:rPr>
      </w:pPr>
      <w:r>
        <w:rPr>
          <w:rFonts w:ascii="ＭＳ 明朝" w:cs="ＭＳ 明朝" w:hAnsi="ＭＳ 明朝" w:eastAsia="ＭＳ 明朝"/>
          <w:sz w:val="20"/>
          <w:szCs w:val="20"/>
          <w:rtl w:val="0"/>
          <w:lang w:val="zh-TW" w:eastAsia="zh-TW"/>
        </w:rPr>
        <w:t>（昇給）</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1" w:hanging="211"/>
        <w:rPr>
          <w:sz w:val="20"/>
          <w:szCs w:val="20"/>
        </w:rPr>
      </w:pPr>
      <w:r>
        <w:rPr>
          <w:rFonts w:ascii="ＭＳ 明朝" w:cs="ＭＳ 明朝" w:hAnsi="ＭＳ 明朝" w:eastAsia="ＭＳ 明朝"/>
          <w:sz w:val="20"/>
          <w:szCs w:val="20"/>
          <w:rtl w:val="0"/>
          <w:lang w:val="zh-TW" w:eastAsia="zh-TW"/>
        </w:rPr>
        <w:t>第</w:t>
      </w:r>
      <w:r>
        <w:rPr>
          <w:rFonts w:ascii="ＭＳ 明朝" w:cs="ＭＳ 明朝" w:hAnsi="ＭＳ 明朝" w:eastAsia="ＭＳ 明朝"/>
          <w:sz w:val="20"/>
          <w:szCs w:val="20"/>
          <w:rtl w:val="0"/>
          <w:lang w:val="ja-JP" w:eastAsia="ja-JP"/>
        </w:rPr>
        <w:t>20</w:t>
      </w:r>
      <w:r>
        <w:rPr>
          <w:rFonts w:ascii="ＭＳ 明朝" w:cs="ＭＳ 明朝" w:hAnsi="ＭＳ 明朝" w:eastAsia="ＭＳ 明朝"/>
          <w:sz w:val="20"/>
          <w:szCs w:val="20"/>
          <w:rtl w:val="0"/>
          <w:lang w:val="zh-TW" w:eastAsia="zh-TW"/>
        </w:rPr>
        <w:t>条　</w:t>
      </w:r>
      <w:r>
        <w:rPr>
          <w:rFonts w:ascii="ＭＳ 明朝" w:cs="ＭＳ 明朝" w:hAnsi="ＭＳ 明朝" w:eastAsia="ＭＳ 明朝"/>
          <w:sz w:val="20"/>
          <w:szCs w:val="20"/>
          <w:rtl w:val="0"/>
          <w:lang w:val="ja-JP" w:eastAsia="ja-JP"/>
        </w:rPr>
        <w:t>昇給は、勤務成績その他が良好な労働者について、毎年</w:t>
      </w:r>
      <w:r>
        <w:rPr>
          <w:rFonts w:ascii="ＭＳ 明朝" w:cs="ＭＳ 明朝" w:hAnsi="ＭＳ 明朝" w:eastAsia="ＭＳ 明朝"/>
          <w:sz w:val="20"/>
          <w:szCs w:val="20"/>
          <w:rtl w:val="0"/>
          <w:lang w:val="ja-JP" w:eastAsia="ja-JP"/>
        </w:rPr>
        <w:t>10</w:t>
      </w:r>
      <w:r>
        <w:rPr>
          <w:rFonts w:ascii="ＭＳ 明朝" w:cs="ＭＳ 明朝" w:hAnsi="ＭＳ 明朝" w:eastAsia="ＭＳ 明朝"/>
          <w:sz w:val="20"/>
          <w:szCs w:val="20"/>
          <w:rtl w:val="0"/>
          <w:lang w:val="ja-JP" w:eastAsia="ja-JP"/>
        </w:rPr>
        <w:t>月に能力に応じて</w:t>
      </w:r>
      <w:r>
        <w:rPr>
          <w:rFonts w:ascii="ＭＳ 明朝" w:cs="ＭＳ 明朝" w:hAnsi="ＭＳ 明朝" w:eastAsia="ＭＳ 明朝"/>
          <w:sz w:val="20"/>
          <w:szCs w:val="20"/>
          <w:rtl w:val="0"/>
          <w:lang w:val="ja-JP" w:eastAsia="ja-JP"/>
        </w:rPr>
        <w:t>行うものとする。ただし、会社の業績の著しい低下その他やむを得ない事由がある場合は、行わないことがある。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ind w:left="210" w:hanging="210"/>
        <w:rPr>
          <w:sz w:val="20"/>
          <w:szCs w:val="20"/>
          <w:lang w:val="ja-JP" w:eastAsia="ja-JP"/>
        </w:rPr>
      </w:pPr>
      <w:r>
        <w:rPr>
          <w:rFonts w:ascii="ＭＳ 明朝" w:cs="ＭＳ 明朝" w:hAnsi="ＭＳ 明朝" w:eastAsia="ＭＳ 明朝"/>
          <w:sz w:val="20"/>
          <w:szCs w:val="20"/>
          <w:rtl w:val="0"/>
          <w:lang w:val="ja-JP" w:eastAsia="ja-JP"/>
        </w:rPr>
        <w:t>２　顕著な業績が認められた労働者については、前項の規定にかかわらず昇給を行うことがある。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rPr>
          <w:sz w:val="20"/>
          <w:szCs w:val="20"/>
          <w:lang w:val="ja-JP" w:eastAsia="ja-JP"/>
        </w:rPr>
      </w:pPr>
      <w:r>
        <w:rPr>
          <w:rFonts w:ascii="ＭＳ 明朝" w:cs="ＭＳ 明朝" w:hAnsi="ＭＳ 明朝" w:eastAsia="ＭＳ 明朝"/>
          <w:sz w:val="20"/>
          <w:szCs w:val="20"/>
          <w:rtl w:val="0"/>
          <w:lang w:val="ja-JP" w:eastAsia="ja-JP"/>
        </w:rPr>
        <w:t>３　昇給額は、労働者の勤務成績等を考慮して各人ごとに決定する。</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（定年及び退職）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lang w:val="ja-JP" w:eastAsia="ja-JP"/>
        </w:rPr>
        <w:t>21</w:t>
      </w:r>
      <w:r>
        <w:rPr>
          <w:rFonts w:eastAsia="ヒラギノ明朝 ProN W3" w:hint="eastAsia"/>
          <w:sz w:val="20"/>
          <w:szCs w:val="20"/>
          <w:rtl w:val="0"/>
          <w:lang w:val="ja-JP" w:eastAsia="ja-JP"/>
        </w:rPr>
        <w:t>条　従業員の定年は</w:t>
      </w:r>
      <w:r>
        <w:rPr>
          <w:rFonts w:ascii="ヒラギノ明朝 ProN W3" w:hAnsi="ヒラギノ明朝 ProN W3"/>
          <w:sz w:val="20"/>
          <w:szCs w:val="20"/>
          <w:rtl w:val="0"/>
          <w:lang w:val="en-US"/>
        </w:rPr>
        <w:t>65</w:t>
      </w:r>
      <w:r>
        <w:rPr>
          <w:rFonts w:eastAsia="ヒラギノ明朝 ProN W3" w:hint="eastAsia"/>
          <w:sz w:val="20"/>
          <w:szCs w:val="20"/>
          <w:rtl w:val="0"/>
          <w:lang w:val="ja-JP" w:eastAsia="ja-JP"/>
        </w:rPr>
        <w:t xml:space="preserve">歳とする。とし、定年に達した日の直後の給与締切日をもって退職とする。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期間を定めて雇用した者の契約期間が満了したときは退職とする。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３　従業員が自己の都合により退職しようとするときは、少なくとも１４日前までに退職願を提出しなければならない。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（解雇）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lang w:val="ja-JP" w:eastAsia="ja-JP"/>
        </w:rPr>
        <w:t>22</w:t>
      </w:r>
      <w:r>
        <w:rPr>
          <w:rFonts w:eastAsia="ヒラギノ明朝 ProN W3" w:hint="eastAsia"/>
          <w:sz w:val="20"/>
          <w:szCs w:val="20"/>
          <w:rtl w:val="0"/>
          <w:lang w:val="ja-JP" w:eastAsia="ja-JP"/>
        </w:rPr>
        <w:t xml:space="preserve">条　従業員が次の各号のいずれかに該当するときは、解雇するものとする。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（１）　精神又は身体に障害があるか、もしくは虚弱、疾病のため業務に耐えられない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（２）　協調性がなく、注意、指導しても改善の見込みがないと認められるとき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（３）　勤怠不良で改善の見込みがないと認められるとき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（４）　業務能率が著しく劣り業務の習得の見込みがないとき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（５）　特定の地位、職種又は一定の能力を条件として雇い入れられた者で、その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能力、適格性が欠けると認められるとき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（６）　事業の縮小その他会社のやむを得ない事由がある場合で、かつ、他の職務に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転換することができないとき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（７）　天災地変その他やむを得ない事由により、事業の継続が不可能となり、雇用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を維持することができなくなったとき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（８）　会社の指示命令等に違反する重大な行為があったとき、又は服務に違反した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（９）　私生活上の非行又は犯罪等の非違行為があり、当社の社員として適格性がな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いと判断されるとき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　（</w:t>
      </w:r>
      <w:r>
        <w:rPr>
          <w:rFonts w:ascii="ヒラギノ明朝 ProN W3" w:hAnsi="ヒラギノ明朝 ProN W3"/>
          <w:sz w:val="20"/>
          <w:szCs w:val="20"/>
          <w:rtl w:val="0"/>
        </w:rPr>
        <w:t>10</w:t>
      </w:r>
      <w:r>
        <w:rPr>
          <w:rFonts w:eastAsia="ヒラギノ明朝 ProN W3" w:hint="eastAsia"/>
          <w:sz w:val="20"/>
          <w:szCs w:val="20"/>
          <w:rtl w:val="0"/>
          <w:lang w:val="ja-JP" w:eastAsia="ja-JP"/>
        </w:rPr>
        <w:t xml:space="preserve">）　その他この規則に違反し、又は非違行為を繰り返し、あるいは前各号に準ずる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　　　　やむを得ない行為及び事情があったとき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（解雇予告）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rPr>
        <w:t>第</w:t>
      </w:r>
      <w:r>
        <w:rPr>
          <w:rFonts w:ascii="ヒラギノ明朝 ProN W3" w:hAnsi="ヒラギノ明朝 ProN W3"/>
          <w:sz w:val="20"/>
          <w:szCs w:val="20"/>
          <w:rtl w:val="0"/>
          <w:lang w:val="en-US"/>
        </w:rPr>
        <w:t>2</w:t>
      </w:r>
      <w:r>
        <w:rPr>
          <w:rFonts w:ascii="ヒラギノ明朝 ProN W3" w:hAnsi="ヒラギノ明朝 ProN W3"/>
          <w:sz w:val="20"/>
          <w:szCs w:val="20"/>
          <w:rtl w:val="0"/>
          <w:lang w:val="ja-JP" w:eastAsia="ja-JP"/>
        </w:rPr>
        <w:t>3</w:t>
      </w:r>
      <w:r>
        <w:rPr>
          <w:rFonts w:eastAsia="ヒラギノ明朝 ProN W3" w:hint="eastAsia"/>
          <w:sz w:val="20"/>
          <w:szCs w:val="20"/>
          <w:rtl w:val="0"/>
          <w:lang w:val="ja-JP" w:eastAsia="ja-JP"/>
        </w:rPr>
        <w:t>条　会社は、前条の定めにより従業員を解雇する場合は、労働基準法第</w:t>
      </w:r>
      <w:r>
        <w:rPr>
          <w:rFonts w:ascii="ヒラギノ明朝 ProN W3" w:hAnsi="ヒラギノ明朝 ProN W3"/>
          <w:sz w:val="20"/>
          <w:szCs w:val="20"/>
          <w:rtl w:val="0"/>
        </w:rPr>
        <w:t>21</w:t>
      </w:r>
      <w:r>
        <w:rPr>
          <w:rFonts w:eastAsia="ヒラギノ明朝 ProN W3" w:hint="eastAsia"/>
          <w:sz w:val="20"/>
          <w:szCs w:val="20"/>
          <w:rtl w:val="0"/>
          <w:lang w:val="ja-JP" w:eastAsia="ja-JP"/>
        </w:rPr>
        <w:t>条第１号から第４号に定める者を除き、</w:t>
      </w:r>
      <w:r>
        <w:rPr>
          <w:rFonts w:ascii="ヒラギノ明朝 ProN W3" w:hAnsi="ヒラギノ明朝 ProN W3"/>
          <w:sz w:val="20"/>
          <w:szCs w:val="20"/>
          <w:rtl w:val="0"/>
        </w:rPr>
        <w:t>30</w:t>
      </w:r>
      <w:r>
        <w:rPr>
          <w:rFonts w:eastAsia="ヒラギノ明朝 ProN W3" w:hint="eastAsia"/>
          <w:sz w:val="20"/>
          <w:szCs w:val="20"/>
          <w:rtl w:val="0"/>
          <w:lang w:val="ja-JP" w:eastAsia="ja-JP"/>
        </w:rPr>
        <w:t>日前に本人に予告し、又は平均賃金の</w:t>
      </w:r>
      <w:r>
        <w:rPr>
          <w:rFonts w:ascii="ヒラギノ明朝 ProN W3" w:hAnsi="ヒラギノ明朝 ProN W3"/>
          <w:sz w:val="20"/>
          <w:szCs w:val="20"/>
          <w:rtl w:val="0"/>
        </w:rPr>
        <w:t>30</w:t>
      </w:r>
      <w:r>
        <w:rPr>
          <w:rFonts w:eastAsia="ヒラギノ明朝 ProN W3" w:hint="eastAsia"/>
          <w:sz w:val="20"/>
          <w:szCs w:val="20"/>
          <w:rtl w:val="0"/>
          <w:lang w:val="ja-JP" w:eastAsia="ja-JP"/>
        </w:rPr>
        <w:t xml:space="preserve">日分に相当する予告手当を支給する。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xml:space="preserve">２　前項の予告日数については、平均賃金を支払った日数だけ短縮する。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132"/>
        </w:tabs>
        <w:suppressAutoHyphens w:val="0"/>
        <w:rPr>
          <w:rFonts w:ascii="ＭＳ 明朝" w:cs="ＭＳ 明朝" w:hAnsi="ＭＳ 明朝" w:eastAsia="ＭＳ 明朝"/>
          <w:kern w:val="2"/>
          <w:lang w:val="ja-JP" w:eastAsia="ja-JP"/>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rFonts w:ascii="ＭＳ 明朝" w:cs="ＭＳ 明朝" w:hAnsi="ＭＳ 明朝" w:eastAsia="ＭＳ 明朝"/>
          <w:kern w:val="2"/>
          <w:lang w:val="ja-JP" w:eastAsia="ja-JP"/>
        </w:rPr>
      </w:pPr>
      <w:r>
        <w:rPr>
          <w:rFonts w:ascii="ＭＳ 明朝" w:cs="ＭＳ 明朝" w:hAnsi="ＭＳ 明朝" w:eastAsia="ＭＳ 明朝"/>
          <w:kern w:val="2"/>
          <w:rtl w:val="0"/>
          <w:lang w:val="en-US" w:eastAsia="ja-JP"/>
        </w:rPr>
        <w:t xml:space="preserve"> </w:t>
      </w:r>
      <w:r>
        <w:rPr>
          <w:rFonts w:ascii="ＭＳ 明朝" w:cs="ＭＳ 明朝" w:hAnsi="ＭＳ 明朝" w:eastAsia="ＭＳ 明朝"/>
          <w:kern w:val="2"/>
          <w:rtl w:val="0"/>
          <w:lang w:val="ja-JP" w:eastAsia="ja-JP"/>
        </w:rPr>
        <w:t xml:space="preserve"> (</w:t>
      </w:r>
      <w:r>
        <w:rPr>
          <w:rFonts w:ascii="ＭＳ 明朝" w:cs="ＭＳ 明朝" w:hAnsi="ＭＳ 明朝" w:eastAsia="ＭＳ 明朝"/>
          <w:kern w:val="2"/>
          <w:rtl w:val="0"/>
          <w:lang w:val="ja-JP" w:eastAsia="ja-JP"/>
        </w:rPr>
        <w:t>職業能力評価</w:t>
      </w:r>
      <w:r>
        <w:rPr>
          <w:kern w:val="2"/>
          <w:rtl w:val="0"/>
          <w:lang w:val="ja-JP" w:eastAsia="ja-JP"/>
        </w:rPr>
        <w:t>制度</w:t>
      </w:r>
      <w:r>
        <w:rPr>
          <w:rFonts w:ascii="ＭＳ 明朝" w:cs="ＭＳ 明朝" w:hAnsi="ＭＳ 明朝" w:eastAsia="ＭＳ 明朝"/>
          <w:kern w:val="2"/>
          <w:rtl w:val="0"/>
          <w:lang w:val="ja-JP" w:eastAsia="ja-JP"/>
        </w:rPr>
        <w:t>)</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rFonts w:ascii="ＭＳ 明朝" w:cs="ＭＳ 明朝" w:hAnsi="ＭＳ 明朝" w:eastAsia="ＭＳ 明朝"/>
          <w:kern w:val="2"/>
          <w:lang w:val="ja-JP" w:eastAsia="ja-JP"/>
        </w:rPr>
      </w:pPr>
      <w:r>
        <w:rPr>
          <w:kern w:val="2"/>
          <w:rtl w:val="0"/>
          <w:lang w:val="ja-JP" w:eastAsia="ja-JP"/>
        </w:rPr>
        <w:t>第</w:t>
      </w:r>
      <w:r>
        <w:rPr>
          <w:kern w:val="2"/>
          <w:rtl w:val="0"/>
          <w:lang w:val="ja-JP" w:eastAsia="ja-JP"/>
        </w:rPr>
        <w:t>2</w:t>
      </w:r>
      <w:r>
        <w:rPr>
          <w:kern w:val="2"/>
          <w:rtl w:val="0"/>
          <w:lang w:val="ja-JP" w:eastAsia="ja-JP"/>
        </w:rPr>
        <w:t>4</w:t>
      </w:r>
      <w:r>
        <w:rPr>
          <w:kern w:val="2"/>
          <w:rtl w:val="0"/>
          <w:lang w:val="ja-JP" w:eastAsia="ja-JP"/>
        </w:rPr>
        <w:t>条</w:t>
      </w:r>
      <w:r>
        <w:rPr>
          <w:rFonts w:ascii="ＭＳ 明朝" w:cs="ＭＳ 明朝" w:hAnsi="ＭＳ 明朝" w:eastAsia="ＭＳ 明朝"/>
          <w:kern w:val="2"/>
          <w:rtl w:val="0"/>
          <w:lang w:val="ja-JP" w:eastAsia="ja-JP"/>
        </w:rPr>
        <w:t>　</w:t>
      </w:r>
      <w:r>
        <w:rPr>
          <w:rFonts w:ascii="ＭＳ 明朝" w:cs="ＭＳ 明朝" w:hAnsi="ＭＳ 明朝" w:eastAsia="ＭＳ 明朝"/>
          <w:kern w:val="2"/>
          <w:rtl w:val="0"/>
          <w:lang w:val="ja-JP" w:eastAsia="ja-JP"/>
        </w:rPr>
        <w:t>会社は業務の遂行に必要な職業能力を体系的に定め、会社が指定する労働者の保有するその職業能力の評価を、計画的にジョブ・カードを活用して行う。</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rFonts w:ascii="ＭＳ 明朝" w:cs="ＭＳ 明朝" w:hAnsi="ＭＳ 明朝" w:eastAsia="ＭＳ 明朝"/>
          <w:kern w:val="2"/>
          <w:lang w:val="ja-JP" w:eastAsia="ja-JP"/>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rFonts w:ascii="ＭＳ 明朝" w:cs="ＭＳ 明朝" w:hAnsi="ＭＳ 明朝" w:eastAsia="ＭＳ 明朝"/>
          <w:kern w:val="2"/>
          <w:lang w:val="ja-JP" w:eastAsia="ja-JP"/>
        </w:rPr>
      </w:pPr>
      <w:r>
        <w:rPr>
          <w:rFonts w:ascii="ＭＳ 明朝" w:cs="ＭＳ 明朝" w:hAnsi="ＭＳ 明朝" w:eastAsia="ＭＳ 明朝"/>
          <w:kern w:val="2"/>
          <w:rtl w:val="0"/>
          <w:lang w:val="en-US" w:eastAsia="ja-JP"/>
        </w:rPr>
        <w:t xml:space="preserve">  </w:t>
      </w:r>
      <w:r>
        <w:rPr>
          <w:rFonts w:ascii="ＭＳ 明朝" w:cs="ＭＳ 明朝" w:hAnsi="ＭＳ 明朝" w:eastAsia="ＭＳ 明朝"/>
          <w:kern w:val="2"/>
          <w:rtl w:val="0"/>
          <w:lang w:val="ja-JP" w:eastAsia="ja-JP"/>
        </w:rPr>
        <w:t>(</w:t>
      </w:r>
      <w:r>
        <w:rPr>
          <w:rFonts w:ascii="ＭＳ 明朝" w:cs="ＭＳ 明朝" w:hAnsi="ＭＳ 明朝" w:eastAsia="ＭＳ 明朝"/>
          <w:kern w:val="2"/>
          <w:rtl w:val="0"/>
          <w:lang w:val="ja-JP" w:eastAsia="ja-JP"/>
        </w:rPr>
        <w:t>セルフ・キャリアドック制度</w:t>
      </w:r>
      <w:r>
        <w:rPr>
          <w:rFonts w:ascii="ＭＳ 明朝" w:cs="ＭＳ 明朝" w:hAnsi="ＭＳ 明朝" w:eastAsia="ＭＳ 明朝"/>
          <w:kern w:val="2"/>
          <w:rtl w:val="0"/>
          <w:lang w:val="ja-JP" w:eastAsia="ja-JP"/>
        </w:rPr>
        <w:t>)</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rFonts w:ascii="ＭＳ 明朝" w:cs="ＭＳ 明朝" w:hAnsi="ＭＳ 明朝" w:eastAsia="ＭＳ 明朝"/>
          <w:kern w:val="2"/>
          <w:lang w:val="ja-JP" w:eastAsia="ja-JP"/>
        </w:rPr>
      </w:pPr>
      <w:r>
        <w:rPr>
          <w:kern w:val="2"/>
          <w:rtl w:val="0"/>
          <w:lang w:val="ja-JP" w:eastAsia="ja-JP"/>
        </w:rPr>
        <w:t>第</w:t>
      </w:r>
      <w:r>
        <w:rPr>
          <w:kern w:val="2"/>
          <w:rtl w:val="0"/>
          <w:lang w:val="ja-JP" w:eastAsia="ja-JP"/>
        </w:rPr>
        <w:t>2</w:t>
      </w:r>
      <w:r>
        <w:rPr>
          <w:kern w:val="2"/>
          <w:rtl w:val="0"/>
          <w:lang w:val="ja-JP" w:eastAsia="ja-JP"/>
        </w:rPr>
        <w:t>5</w:t>
      </w:r>
      <w:r>
        <w:rPr>
          <w:kern w:val="2"/>
          <w:rtl w:val="0"/>
          <w:lang w:val="ja-JP" w:eastAsia="ja-JP"/>
        </w:rPr>
        <w:t>条</w:t>
      </w:r>
      <w:r>
        <w:rPr>
          <w:rFonts w:ascii="ＭＳ 明朝" w:cs="ＭＳ 明朝" w:hAnsi="ＭＳ 明朝" w:eastAsia="ＭＳ 明朝"/>
          <w:kern w:val="2"/>
          <w:rtl w:val="0"/>
          <w:lang w:val="ja-JP" w:eastAsia="ja-JP"/>
        </w:rPr>
        <w:t>　</w:t>
      </w:r>
      <w:r>
        <w:rPr>
          <w:rFonts w:ascii="ＭＳ 明朝" w:cs="ＭＳ 明朝" w:hAnsi="ＭＳ 明朝" w:eastAsia="ＭＳ 明朝"/>
          <w:kern w:val="2"/>
          <w:rtl w:val="0"/>
          <w:lang w:val="ja-JP" w:eastAsia="ja-JP"/>
        </w:rPr>
        <w:t>会社は、労働者に、ジョブ・カードを活用したキャリアコンサルティング</w:t>
      </w:r>
      <w:r>
        <w:rPr>
          <w:kern w:val="2"/>
          <w:rtl w:val="0"/>
          <w:lang w:val="ja-JP" w:eastAsia="ja-JP"/>
        </w:rPr>
        <w:t>を定期的に実施する。</w:t>
      </w:r>
      <w:r>
        <w:rPr>
          <w:rFonts w:ascii="ＭＳ 明朝" w:cs="ＭＳ 明朝" w:hAnsi="ＭＳ 明朝" w:eastAsia="ＭＳ 明朝"/>
          <w:kern w:val="2"/>
          <w:rtl w:val="0"/>
          <w:lang w:val="ja-JP" w:eastAsia="ja-JP"/>
        </w:rPr>
        <w:t xml:space="preserve"> </w:t>
      </w:r>
      <w:r>
        <w:rPr>
          <w:kern w:val="2"/>
          <w:rtl w:val="0"/>
          <w:lang w:val="ja-JP" w:eastAsia="ja-JP"/>
        </w:rPr>
        <w:t>尚、</w:t>
      </w:r>
      <w:r>
        <w:rPr>
          <w:rFonts w:ascii="ＭＳ 明朝" w:cs="ＭＳ 明朝" w:hAnsi="ＭＳ 明朝" w:eastAsia="ＭＳ 明朝"/>
          <w:kern w:val="2"/>
          <w:rtl w:val="0"/>
          <w:lang w:val="ja-JP" w:eastAsia="ja-JP"/>
        </w:rPr>
        <w:t>キャリアコンサルティングを受けるために必要な経費は、会社が全額負担する。</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kern w:val="2"/>
        </w:rPr>
      </w:pP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kern w:val="2"/>
        </w:rPr>
      </w:pPr>
      <w:r>
        <w:rPr>
          <w:rFonts w:ascii="ＭＳ 明朝" w:cs="ＭＳ 明朝" w:hAnsi="ＭＳ 明朝" w:eastAsia="ＭＳ 明朝"/>
          <w:kern w:val="2"/>
          <w:rtl w:val="0"/>
          <w:lang w:val="ja-JP" w:eastAsia="ja-JP"/>
        </w:rPr>
        <w:t xml:space="preserve"> </w:t>
      </w:r>
      <w:r>
        <w:rPr>
          <w:kern w:val="2"/>
          <w:rtl w:val="0"/>
          <w:lang w:val="en-US"/>
        </w:rPr>
        <w:t>(</w:t>
      </w:r>
      <w:r>
        <w:rPr>
          <w:kern w:val="2"/>
          <w:rtl w:val="0"/>
          <w:lang w:val="en-US"/>
        </w:rPr>
        <w:t>教育訓練休暇制度</w:t>
      </w:r>
      <w:r>
        <w:rPr>
          <w:kern w:val="2"/>
          <w:rtl w:val="0"/>
          <w:lang w:val="en-US"/>
        </w:rPr>
        <w:t>)</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kern w:val="2"/>
        </w:rPr>
      </w:pPr>
      <w:r>
        <w:rPr>
          <w:kern w:val="2"/>
          <w:rtl w:val="0"/>
          <w:lang w:val="en-US"/>
        </w:rPr>
        <w:t>第</w:t>
      </w:r>
      <w:r>
        <w:rPr>
          <w:kern w:val="2"/>
          <w:rtl w:val="0"/>
          <w:lang w:val="en-US"/>
        </w:rPr>
        <w:t>2</w:t>
      </w:r>
      <w:r>
        <w:rPr>
          <w:kern w:val="2"/>
          <w:rtl w:val="0"/>
          <w:lang w:val="ja-JP" w:eastAsia="ja-JP"/>
        </w:rPr>
        <w:t>6</w:t>
      </w:r>
      <w:r>
        <w:rPr>
          <w:kern w:val="2"/>
          <w:rtl w:val="0"/>
          <w:lang w:val="en-US"/>
        </w:rPr>
        <w:t>条</w:t>
      </w:r>
      <w:r>
        <w:rPr>
          <w:rFonts w:ascii="ＭＳ 明朝" w:cs="ＭＳ 明朝" w:hAnsi="ＭＳ 明朝" w:eastAsia="ＭＳ 明朝"/>
          <w:kern w:val="2"/>
          <w:rtl w:val="0"/>
          <w:lang w:val="ja-JP" w:eastAsia="ja-JP"/>
        </w:rPr>
        <w:t>　</w:t>
      </w:r>
      <w:r>
        <w:rPr>
          <w:kern w:val="2"/>
          <w:rtl w:val="0"/>
          <w:lang w:val="en-US"/>
        </w:rPr>
        <w:t xml:space="preserve">会社は、労働者が自発的に教育訓練を受講する場合に、教育訓練休暇を付与する。 </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kern w:val="2"/>
        </w:rPr>
      </w:pPr>
      <w:r>
        <w:rPr>
          <w:kern w:val="2"/>
          <w:rtl w:val="0"/>
          <w:lang w:val="en-US"/>
        </w:rPr>
        <w:t xml:space="preserve">2 </w:t>
      </w:r>
      <w:r>
        <w:rPr>
          <w:kern w:val="2"/>
          <w:rtl w:val="0"/>
          <w:lang w:val="en-US"/>
        </w:rPr>
        <w:t>教育訓練休暇は</w:t>
      </w:r>
      <w:r>
        <w:rPr>
          <w:kern w:val="2"/>
          <w:rtl w:val="0"/>
          <w:lang w:val="ja-JP" w:eastAsia="ja-JP"/>
        </w:rPr>
        <w:t>有給</w:t>
      </w:r>
      <w:r>
        <w:rPr>
          <w:kern w:val="2"/>
          <w:rtl w:val="0"/>
          <w:lang w:val="en-US"/>
        </w:rPr>
        <w:t>とし、</w:t>
      </w:r>
      <w:r>
        <w:rPr>
          <w:kern w:val="2"/>
          <w:rtl w:val="0"/>
          <w:lang w:val="en-US"/>
        </w:rPr>
        <w:t>5</w:t>
      </w:r>
      <w:r>
        <w:rPr>
          <w:kern w:val="2"/>
          <w:rtl w:val="0"/>
          <w:lang w:val="en-US"/>
        </w:rPr>
        <w:t>年に</w:t>
      </w:r>
      <w:r>
        <w:rPr>
          <w:kern w:val="2"/>
          <w:rtl w:val="0"/>
          <w:lang w:val="en-US"/>
        </w:rPr>
        <w:t>40</w:t>
      </w:r>
      <w:r>
        <w:rPr>
          <w:kern w:val="2"/>
          <w:rtl w:val="0"/>
          <w:lang w:val="en-US"/>
        </w:rPr>
        <w:t>時間の休暇を付与し、</w:t>
      </w:r>
      <w:r>
        <w:rPr>
          <w:kern w:val="2"/>
          <w:rtl w:val="0"/>
          <w:lang w:val="en-US"/>
        </w:rPr>
        <w:t>1</w:t>
      </w:r>
      <w:r>
        <w:rPr>
          <w:kern w:val="2"/>
          <w:rtl w:val="0"/>
          <w:lang w:val="en-US"/>
        </w:rPr>
        <w:t>年間に</w:t>
      </w:r>
      <w:r>
        <w:rPr>
          <w:kern w:val="2"/>
          <w:rtl w:val="0"/>
          <w:lang w:val="en-US"/>
        </w:rPr>
        <w:t>40</w:t>
      </w:r>
      <w:r>
        <w:rPr>
          <w:kern w:val="2"/>
          <w:rtl w:val="0"/>
          <w:lang w:val="en-US"/>
        </w:rPr>
        <w:t>時間の取得が可能</w:t>
      </w:r>
      <w:r>
        <w:rPr>
          <w:kern w:val="2"/>
          <w:rtl w:val="0"/>
          <w:lang w:val="ja-JP" w:eastAsia="ja-JP"/>
        </w:rPr>
        <w:t>とする</w:t>
      </w:r>
      <w:r>
        <w:rPr>
          <w:kern w:val="2"/>
          <w:rtl w:val="0"/>
          <w:lang w:val="en-US"/>
        </w:rPr>
        <w:t>。</w:t>
      </w:r>
    </w:p>
    <w:p>
      <w:pPr>
        <w:pStyle w:val="標準"/>
        <w:tabs>
          <w:tab w:val="left" w:pos="840"/>
          <w:tab w:val="left" w:pos="1680"/>
          <w:tab w:val="left" w:pos="2520"/>
          <w:tab w:val="left" w:pos="3360"/>
          <w:tab w:val="left" w:pos="4200"/>
          <w:tab w:val="left" w:pos="5040"/>
          <w:tab w:val="left" w:pos="5880"/>
          <w:tab w:val="left" w:pos="6720"/>
          <w:tab w:val="left" w:pos="7560"/>
          <w:tab w:val="left" w:pos="8400"/>
          <w:tab w:val="left" w:pos="9240"/>
        </w:tabs>
        <w:suppressAutoHyphens w:val="0"/>
        <w:rPr>
          <w:kern w:val="2"/>
        </w:rPr>
      </w:pPr>
      <w:r>
        <w:rPr>
          <w:kern w:val="2"/>
          <w:rtl w:val="0"/>
          <w:lang w:val="en-US"/>
        </w:rPr>
        <w:t xml:space="preserve">3 </w:t>
      </w:r>
      <w:r>
        <w:rPr>
          <w:kern w:val="2"/>
          <w:rtl w:val="0"/>
          <w:lang w:val="en-US"/>
        </w:rPr>
        <w:t>教育訓練休暇は、労働者から、自発的に自社の仕事に必要な職業能力の習得のための教育訓練を受講する旨の申出があった場合に、</w:t>
      </w:r>
      <w:r>
        <w:rPr>
          <w:kern w:val="2"/>
          <w:rtl w:val="0"/>
          <w:lang w:val="ja-JP" w:eastAsia="ja-JP"/>
        </w:rPr>
        <w:t>適正をみて</w:t>
      </w:r>
      <w:r>
        <w:rPr>
          <w:kern w:val="2"/>
          <w:rtl w:val="0"/>
          <w:lang w:val="en-US"/>
        </w:rPr>
        <w:t>付与する。</w:t>
      </w:r>
    </w:p>
    <w:p>
      <w:pPr>
        <w:pStyle w:val="デフォルト"/>
        <w:rPr>
          <w:rFonts w:ascii="ＭＳ 明朝" w:cs="ＭＳ 明朝" w:hAnsi="ＭＳ 明朝" w:eastAsia="ＭＳ 明朝"/>
          <w:kern w:val="2"/>
          <w:sz w:val="20"/>
          <w:szCs w:val="20"/>
          <w:lang w:val="ja-JP" w:eastAsia="ja-JP"/>
        </w:rPr>
      </w:pP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zh-TW" w:eastAsia="zh-TW"/>
        </w:rPr>
        <w:t xml:space="preserve">附　　則 </w:t>
      </w:r>
    </w:p>
    <w:p>
      <w:pPr>
        <w:pStyle w:val="デフォルト"/>
        <w:rPr>
          <w:rFonts w:ascii="ヒラギノ明朝 ProN W3" w:cs="ヒラギノ明朝 ProN W3" w:hAnsi="ヒラギノ明朝 ProN W3" w:eastAsia="ヒラギノ明朝 ProN W3"/>
          <w:sz w:val="20"/>
          <w:szCs w:val="20"/>
        </w:rPr>
      </w:pP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この規則は、平成</w:t>
      </w:r>
      <w:r>
        <w:rPr>
          <w:rFonts w:ascii="ヒラギノ明朝 ProN W3" w:hAnsi="ヒラギノ明朝 ProN W3"/>
          <w:sz w:val="20"/>
          <w:szCs w:val="20"/>
          <w:rtl w:val="0"/>
          <w:lang w:val="en-US"/>
        </w:rPr>
        <w:t>28</w:t>
      </w:r>
      <w:r>
        <w:rPr>
          <w:rFonts w:eastAsia="ヒラギノ明朝 ProN W3" w:hint="eastAsia"/>
          <w:sz w:val="20"/>
          <w:szCs w:val="20"/>
          <w:rtl w:val="0"/>
        </w:rPr>
        <w:t>年</w:t>
      </w:r>
      <w:r>
        <w:rPr>
          <w:rFonts w:ascii="ヒラギノ明朝 ProN W3" w:hAnsi="ヒラギノ明朝 ProN W3"/>
          <w:sz w:val="20"/>
          <w:szCs w:val="20"/>
          <w:rtl w:val="0"/>
          <w:lang w:val="en-US"/>
        </w:rPr>
        <w:t>11</w:t>
      </w:r>
      <w:r>
        <w:rPr>
          <w:rFonts w:eastAsia="ヒラギノ明朝 ProN W3" w:hint="eastAsia"/>
          <w:sz w:val="20"/>
          <w:szCs w:val="20"/>
          <w:rtl w:val="0"/>
        </w:rPr>
        <w:t>月</w:t>
      </w:r>
      <w:r>
        <w:rPr>
          <w:rFonts w:ascii="ヒラギノ明朝 ProN W3" w:hAnsi="ヒラギノ明朝 ProN W3"/>
          <w:sz w:val="20"/>
          <w:szCs w:val="20"/>
          <w:rtl w:val="0"/>
          <w:lang w:val="en-US"/>
        </w:rPr>
        <w:t>1</w:t>
      </w:r>
      <w:r>
        <w:rPr>
          <w:rFonts w:eastAsia="ヒラギノ明朝 ProN W3" w:hint="eastAsia"/>
          <w:sz w:val="20"/>
          <w:szCs w:val="20"/>
          <w:rtl w:val="0"/>
          <w:lang w:val="ja-JP" w:eastAsia="ja-JP"/>
        </w:rPr>
        <w:t xml:space="preserve">日より適用する。 </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w:t>
      </w:r>
      <w:r>
        <w:rPr>
          <w:rFonts w:eastAsia="ヒラギノ明朝 ProN W3" w:hint="eastAsia"/>
          <w:sz w:val="20"/>
          <w:szCs w:val="20"/>
          <w:rtl w:val="0"/>
          <w:lang w:val="ja-JP" w:eastAsia="ja-JP"/>
        </w:rPr>
        <w:t>　　</w:t>
      </w:r>
      <w:r>
        <w:rPr>
          <w:rFonts w:eastAsia="ヒラギノ明朝 ProN W3" w:hint="eastAsia"/>
          <w:sz w:val="20"/>
          <w:szCs w:val="20"/>
          <w:rtl w:val="0"/>
          <w:lang w:val="ja-JP" w:eastAsia="ja-JP"/>
        </w:rPr>
        <w:t>改正日　平成</w:t>
      </w:r>
      <w:r>
        <w:rPr>
          <w:rFonts w:ascii="ヒラギノ明朝 ProN W3" w:hAnsi="ヒラギノ明朝 ProN W3"/>
          <w:sz w:val="20"/>
          <w:szCs w:val="20"/>
          <w:rtl w:val="0"/>
        </w:rPr>
        <w:t>2</w:t>
      </w:r>
      <w:r>
        <w:rPr>
          <w:rFonts w:ascii="ヒラギノ明朝 ProN W3" w:hAnsi="ヒラギノ明朝 ProN W3"/>
          <w:sz w:val="20"/>
          <w:szCs w:val="20"/>
          <w:rtl w:val="0"/>
          <w:lang w:val="ja-JP" w:eastAsia="ja-JP"/>
        </w:rPr>
        <w:t>8</w:t>
      </w:r>
      <w:r>
        <w:rPr>
          <w:rFonts w:eastAsia="ヒラギノ明朝 ProN W3" w:hint="eastAsia"/>
          <w:sz w:val="20"/>
          <w:szCs w:val="20"/>
          <w:rtl w:val="0"/>
        </w:rPr>
        <w:t>年</w:t>
      </w:r>
      <w:r>
        <w:rPr>
          <w:rFonts w:ascii="ヒラギノ明朝 ProN W3" w:hAnsi="ヒラギノ明朝 ProN W3"/>
          <w:sz w:val="20"/>
          <w:szCs w:val="20"/>
          <w:rtl w:val="0"/>
          <w:lang w:val="ja-JP" w:eastAsia="ja-JP"/>
        </w:rPr>
        <w:t>12</w:t>
      </w:r>
      <w:r>
        <w:rPr>
          <w:rFonts w:eastAsia="ヒラギノ明朝 ProN W3" w:hint="eastAsia"/>
          <w:sz w:val="20"/>
          <w:szCs w:val="20"/>
          <w:rtl w:val="0"/>
        </w:rPr>
        <w:t>月</w:t>
      </w:r>
      <w:r>
        <w:rPr>
          <w:rFonts w:ascii="ヒラギノ明朝 ProN W3" w:hAnsi="ヒラギノ明朝 ProN W3"/>
          <w:sz w:val="20"/>
          <w:szCs w:val="20"/>
          <w:rtl w:val="0"/>
          <w:lang w:val="en-US"/>
        </w:rPr>
        <w:t>1</w:t>
      </w:r>
      <w:r>
        <w:rPr>
          <w:rFonts w:eastAsia="ヒラギノ明朝 ProN W3" w:hint="eastAsia"/>
          <w:sz w:val="20"/>
          <w:szCs w:val="20"/>
          <w:rtl w:val="0"/>
        </w:rPr>
        <w:t>日</w:t>
      </w:r>
    </w:p>
    <w:p>
      <w:pPr>
        <w:pStyle w:val="デフォルト"/>
        <w:rPr>
          <w:rFonts w:ascii="ヒラギノ明朝 ProN W3" w:cs="ヒラギノ明朝 ProN W3" w:hAnsi="ヒラギノ明朝 ProN W3" w:eastAsia="ヒラギノ明朝 ProN W3"/>
          <w:sz w:val="20"/>
          <w:szCs w:val="20"/>
        </w:rPr>
      </w:pPr>
      <w:r>
        <w:rPr>
          <w:rFonts w:eastAsia="ヒラギノ明朝 ProN W3" w:hint="eastAsia"/>
          <w:sz w:val="20"/>
          <w:szCs w:val="20"/>
          <w:rtl w:val="0"/>
          <w:lang w:val="ja-JP" w:eastAsia="ja-JP"/>
        </w:rPr>
        <w:t>　　　改正日　</w:t>
      </w:r>
      <w:r>
        <w:rPr>
          <w:rFonts w:eastAsia="ヒラギノ明朝 ProN W3" w:hint="eastAsia"/>
          <w:sz w:val="20"/>
          <w:szCs w:val="20"/>
          <w:rtl w:val="0"/>
          <w:lang w:val="ja-JP" w:eastAsia="ja-JP"/>
        </w:rPr>
        <w:t>平成</w:t>
      </w:r>
      <w:r>
        <w:rPr>
          <w:rFonts w:ascii="ヒラギノ明朝 ProN W3" w:hAnsi="ヒラギノ明朝 ProN W3"/>
          <w:sz w:val="20"/>
          <w:szCs w:val="20"/>
          <w:rtl w:val="0"/>
        </w:rPr>
        <w:t>2</w:t>
      </w:r>
      <w:r>
        <w:rPr>
          <w:rFonts w:ascii="ヒラギノ明朝 ProN W3" w:hAnsi="ヒラギノ明朝 ProN W3"/>
          <w:sz w:val="20"/>
          <w:szCs w:val="20"/>
          <w:rtl w:val="0"/>
          <w:lang w:val="en-US"/>
        </w:rPr>
        <w:t>9</w:t>
      </w:r>
      <w:r>
        <w:rPr>
          <w:rFonts w:eastAsia="ヒラギノ明朝 ProN W3" w:hint="eastAsia"/>
          <w:sz w:val="20"/>
          <w:szCs w:val="20"/>
          <w:rtl w:val="0"/>
        </w:rPr>
        <w:t>年</w:t>
      </w:r>
      <w:r>
        <w:rPr>
          <w:rFonts w:ascii="ヒラギノ明朝 ProN W3" w:hAnsi="ヒラギノ明朝 ProN W3"/>
          <w:sz w:val="20"/>
          <w:szCs w:val="20"/>
          <w:rtl w:val="0"/>
          <w:lang w:val="ja-JP" w:eastAsia="ja-JP"/>
        </w:rPr>
        <w:t>3</w:t>
      </w:r>
      <w:r>
        <w:rPr>
          <w:rFonts w:eastAsia="ヒラギノ明朝 ProN W3" w:hint="eastAsia"/>
          <w:sz w:val="20"/>
          <w:szCs w:val="20"/>
          <w:rtl w:val="0"/>
        </w:rPr>
        <w:t>月</w:t>
      </w:r>
      <w:r>
        <w:rPr>
          <w:rFonts w:ascii="ヒラギノ明朝 ProN W3" w:hAnsi="ヒラギノ明朝 ProN W3"/>
          <w:sz w:val="20"/>
          <w:szCs w:val="20"/>
          <w:rtl w:val="0"/>
          <w:lang w:val="en-US"/>
        </w:rPr>
        <w:t>1</w:t>
      </w:r>
      <w:r>
        <w:rPr>
          <w:rFonts w:eastAsia="ヒラギノ明朝 ProN W3" w:hint="eastAsia"/>
          <w:sz w:val="20"/>
          <w:szCs w:val="20"/>
          <w:rtl w:val="0"/>
        </w:rPr>
        <w:t>日</w:t>
      </w:r>
    </w:p>
    <w:p>
      <w:pPr>
        <w:pStyle w:val="デフォルト"/>
      </w:pPr>
      <w:r>
        <w:rPr>
          <w:rFonts w:eastAsia="ヒラギノ明朝 ProN W3" w:hint="eastAsia"/>
          <w:sz w:val="20"/>
          <w:szCs w:val="20"/>
          <w:rtl w:val="0"/>
          <w:lang w:val="ja-JP" w:eastAsia="ja-JP"/>
        </w:rPr>
        <w:t>　最終改正日　平成</w:t>
      </w:r>
      <w:r>
        <w:rPr>
          <w:rFonts w:ascii="ヒラギノ明朝 ProN W3" w:hAnsi="ヒラギノ明朝 ProN W3"/>
          <w:sz w:val="20"/>
          <w:szCs w:val="20"/>
          <w:rtl w:val="0"/>
          <w:lang w:val="ja-JP" w:eastAsia="ja-JP"/>
        </w:rPr>
        <w:t>29</w:t>
      </w:r>
      <w:r>
        <w:rPr>
          <w:rFonts w:eastAsia="ヒラギノ明朝 ProN W3" w:hint="eastAsia"/>
          <w:sz w:val="20"/>
          <w:szCs w:val="20"/>
          <w:rtl w:val="0"/>
          <w:lang w:val="ja-JP" w:eastAsia="ja-JP"/>
        </w:rPr>
        <w:t>年</w:t>
      </w:r>
      <w:r>
        <w:rPr>
          <w:rFonts w:ascii="ヒラギノ明朝 ProN W3" w:hAnsi="ヒラギノ明朝 ProN W3"/>
          <w:sz w:val="20"/>
          <w:szCs w:val="20"/>
          <w:rtl w:val="0"/>
          <w:lang w:val="ja-JP" w:eastAsia="ja-JP"/>
        </w:rPr>
        <w:t>4</w:t>
      </w:r>
      <w:r>
        <w:rPr>
          <w:rFonts w:eastAsia="ヒラギノ明朝 ProN W3" w:hint="eastAsia"/>
          <w:sz w:val="20"/>
          <w:szCs w:val="20"/>
          <w:rtl w:val="0"/>
          <w:lang w:val="ja-JP" w:eastAsia="ja-JP"/>
        </w:rPr>
        <w:t>月</w:t>
      </w:r>
      <w:r>
        <w:rPr>
          <w:rFonts w:ascii="ヒラギノ明朝 ProN W3" w:hAnsi="ヒラギノ明朝 ProN W3"/>
          <w:sz w:val="20"/>
          <w:szCs w:val="20"/>
          <w:rtl w:val="0"/>
          <w:lang w:val="ja-JP" w:eastAsia="ja-JP"/>
        </w:rPr>
        <w:t>1</w:t>
      </w:r>
      <w:r>
        <w:rPr>
          <w:rFonts w:eastAsia="ヒラギノ明朝 ProN W3" w:hint="eastAsia"/>
          <w:sz w:val="20"/>
          <w:szCs w:val="20"/>
          <w:rtl w:val="0"/>
          <w:lang w:val="ja-JP" w:eastAsia="ja-JP"/>
        </w:rPr>
        <w:t>日</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ヒラギノ明朝 ProN W6">
    <w:charset w:val="00"/>
    <w:family w:val="roman"/>
    <w:pitch w:val="default"/>
  </w:font>
  <w:font w:name="ヒラギノ明朝 ProN W3">
    <w:charset w:val="00"/>
    <w:family w:val="roman"/>
    <w:pitch w:val="default"/>
  </w:font>
  <w:font w:name="Century">
    <w:charset w:val="00"/>
    <w:family w:val="roman"/>
    <w:pitch w:val="default"/>
  </w:font>
  <w:font w:name="ＭＳ 明朝">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標準">
    <w:name w:val="標準"/>
    <w:next w:val="標準"/>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Century" w:cs="Century" w:hAnsi="Century" w:eastAsia="Century"/>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