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標準"/>
      </w:pPr>
      <w:r>
        <w:rPr>
          <w:rFonts w:ascii="ＭＳ 明朝" w:cs="ＭＳ 明朝" w:hAnsi="ＭＳ 明朝" w:eastAsia="ＭＳ 明朝"/>
          <w:b w:val="1"/>
          <w:bCs w:val="1"/>
          <w:sz w:val="28"/>
          <w:szCs w:val="28"/>
          <w:u w:val="none" w:color="000000"/>
          <w:rtl w:val="0"/>
          <w:lang w:val="en-US"/>
        </w:rPr>
        <w:t>第１章　総則</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b w:val="1"/>
          <w:bCs w:val="1"/>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b w:val="1"/>
          <w:bCs w:val="1"/>
          <w:lang w:val="zh-TW" w:eastAsia="zh-TW"/>
        </w:rPr>
      </w:pPr>
      <w:r>
        <w:rPr>
          <w:rFonts w:ascii="ＭＳ 明朝" w:cs="ＭＳ 明朝" w:hAnsi="ＭＳ 明朝" w:eastAsia="ＭＳ 明朝"/>
          <w:b w:val="1"/>
          <w:bCs w:val="1"/>
          <w:rtl w:val="0"/>
          <w:lang w:val="zh-TW" w:eastAsia="zh-TW"/>
        </w:rPr>
        <w:t>（目的）</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ＭＳ 明朝" w:cs="ＭＳ 明朝" w:hAnsi="ＭＳ 明朝" w:eastAsia="ＭＳ 明朝"/>
        </w:rPr>
      </w:pPr>
      <w:r>
        <w:rPr>
          <w:rFonts w:ascii="ＭＳ 明朝" w:cs="ＭＳ 明朝" w:hAnsi="ＭＳ 明朝" w:eastAsia="ＭＳ 明朝"/>
          <w:b w:val="1"/>
          <w:bCs w:val="1"/>
          <w:rtl w:val="0"/>
          <w:lang w:val="zh-TW" w:eastAsia="zh-TW"/>
        </w:rPr>
        <w:t>第１条</w:t>
      </w:r>
      <w:r>
        <w:rPr>
          <w:rFonts w:ascii="ＭＳ 明朝" w:cs="ＭＳ 明朝" w:hAnsi="ＭＳ 明朝" w:eastAsia="ＭＳ 明朝"/>
          <w:rtl w:val="0"/>
          <w:lang w:val="ja-JP" w:eastAsia="ja-JP"/>
        </w:rPr>
        <w:t>　この就業規則（以下「規則」という。）は、労働基準法（以下「労基法」という。）第８９条に基づき、</w:t>
      </w:r>
      <w:r>
        <w:rPr>
          <w:u w:color="800000"/>
          <w:rtl w:val="0"/>
          <w:lang w:val="ja-JP" w:eastAsia="ja-JP"/>
        </w:rPr>
        <w:t>とびきり焼肉英はなぶさ</w:t>
      </w:r>
      <w:r>
        <w:rPr>
          <w:rFonts w:ascii="ＭＳ 明朝" w:cs="ＭＳ 明朝" w:hAnsi="ＭＳ 明朝" w:eastAsia="ＭＳ 明朝"/>
          <w:rtl w:val="0"/>
          <w:lang w:val="ja-JP" w:eastAsia="ja-JP"/>
        </w:rPr>
        <w:t>（以下</w:t>
      </w:r>
      <w:r>
        <w:rPr>
          <w:rFonts w:ascii="ＭＳ 明朝" w:cs="ＭＳ 明朝" w:hAnsi="ＭＳ 明朝" w:eastAsia="ＭＳ 明朝"/>
          <w:u w:color="ff2c21"/>
          <w:rtl w:val="0"/>
          <w:lang w:val="ja-JP" w:eastAsia="ja-JP"/>
        </w:rPr>
        <w:t>「当店」</w:t>
      </w:r>
      <w:r>
        <w:rPr>
          <w:rFonts w:ascii="ＭＳ 明朝" w:cs="ＭＳ 明朝" w:hAnsi="ＭＳ 明朝" w:eastAsia="ＭＳ 明朝"/>
          <w:rtl w:val="0"/>
          <w:lang w:val="ja-JP" w:eastAsia="ja-JP"/>
        </w:rPr>
        <w:t>という。）の労働者の就業に関する事項を定めるものである。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lang w:val="ja-JP" w:eastAsia="ja-JP"/>
        </w:rPr>
      </w:pPr>
      <w:r>
        <w:rPr>
          <w:rFonts w:ascii="ＭＳ 明朝" w:cs="ＭＳ 明朝" w:hAnsi="ＭＳ 明朝" w:eastAsia="ＭＳ 明朝"/>
          <w:rtl w:val="0"/>
          <w:lang w:val="ja-JP" w:eastAsia="ja-JP"/>
        </w:rPr>
        <w:t>２　この規則に定めた事項のほか、就業に関する事項については、労基法その他の法令の定めによる。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b w:val="1"/>
          <w:bCs w:val="1"/>
          <w:lang w:val="ja-JP" w:eastAsia="ja-JP"/>
        </w:rPr>
      </w:pPr>
      <w:r>
        <w:rPr>
          <w:rFonts w:ascii="ＭＳ 明朝" w:cs="ＭＳ 明朝" w:hAnsi="ＭＳ 明朝" w:eastAsia="ＭＳ 明朝"/>
          <w:b w:val="1"/>
          <w:bCs w:val="1"/>
          <w:rtl w:val="0"/>
          <w:lang w:val="ja-JP" w:eastAsia="ja-JP"/>
        </w:rPr>
        <w:t>（適用範囲）</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ＭＳ 明朝" w:cs="ＭＳ 明朝" w:hAnsi="ＭＳ 明朝" w:eastAsia="ＭＳ 明朝"/>
        </w:rPr>
      </w:pPr>
      <w:r>
        <w:rPr>
          <w:rFonts w:ascii="ＭＳ 明朝" w:cs="ＭＳ 明朝" w:hAnsi="ＭＳ 明朝" w:eastAsia="ＭＳ 明朝"/>
          <w:b w:val="1"/>
          <w:bCs w:val="1"/>
          <w:rtl w:val="0"/>
          <w:lang w:val="zh-TW" w:eastAsia="zh-TW"/>
        </w:rPr>
        <w:t>第２条　</w:t>
      </w:r>
      <w:r>
        <w:rPr>
          <w:rFonts w:ascii="ＭＳ 明朝" w:cs="ＭＳ 明朝" w:hAnsi="ＭＳ 明朝" w:eastAsia="ＭＳ 明朝"/>
          <w:rtl w:val="0"/>
          <w:lang w:val="ja-JP" w:eastAsia="ja-JP"/>
        </w:rPr>
        <w:t>この規則は、</w:t>
      </w:r>
      <w:r>
        <w:rPr>
          <w:rFonts w:ascii="ＭＳ 明朝" w:cs="ＭＳ 明朝" w:hAnsi="ＭＳ 明朝" w:eastAsia="ＭＳ 明朝"/>
          <w:u w:color="ff2c21"/>
          <w:rtl w:val="0"/>
          <w:lang w:val="ja-JP" w:eastAsia="ja-JP"/>
        </w:rPr>
        <w:t>当店</w:t>
      </w:r>
      <w:r>
        <w:rPr>
          <w:rFonts w:ascii="ＭＳ 明朝" w:cs="ＭＳ 明朝" w:hAnsi="ＭＳ 明朝" w:eastAsia="ＭＳ 明朝"/>
          <w:rtl w:val="0"/>
          <w:lang w:val="ja-JP" w:eastAsia="ja-JP"/>
        </w:rPr>
        <w:t>の労働者に適用する。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lang w:val="ja-JP" w:eastAsia="ja-JP"/>
        </w:rPr>
      </w:pPr>
      <w:r>
        <w:rPr>
          <w:rFonts w:ascii="ＭＳ 明朝" w:cs="ＭＳ 明朝" w:hAnsi="ＭＳ 明朝" w:eastAsia="ＭＳ 明朝"/>
          <w:rtl w:val="0"/>
          <w:lang w:val="ja-JP" w:eastAsia="ja-JP"/>
        </w:rPr>
        <w:t>２　非正規労働者は各条項にて適用範囲を限定され、雇用契約書などにより詳細を明記するものとする。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b w:val="1"/>
          <w:bCs w:val="1"/>
          <w:lang w:val="ja-JP" w:eastAsia="ja-JP"/>
        </w:rPr>
      </w:pPr>
      <w:r>
        <w:rPr>
          <w:rFonts w:ascii="ＭＳ 明朝" w:cs="ＭＳ 明朝" w:hAnsi="ＭＳ 明朝" w:eastAsia="ＭＳ 明朝"/>
          <w:b w:val="1"/>
          <w:bCs w:val="1"/>
          <w:rtl w:val="0"/>
          <w:lang w:val="ja-JP" w:eastAsia="ja-JP"/>
        </w:rPr>
        <w:t>（規則の遵守）</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ＭＳ 明朝" w:cs="ＭＳ 明朝" w:hAnsi="ＭＳ 明朝" w:eastAsia="ＭＳ 明朝"/>
        </w:rPr>
      </w:pPr>
      <w:r>
        <w:rPr>
          <w:rFonts w:ascii="ＭＳ 明朝" w:cs="ＭＳ 明朝" w:hAnsi="ＭＳ 明朝" w:eastAsia="ＭＳ 明朝"/>
          <w:b w:val="1"/>
          <w:bCs w:val="1"/>
          <w:rtl w:val="0"/>
          <w:lang w:val="zh-TW" w:eastAsia="zh-TW"/>
        </w:rPr>
        <w:t>第３条　</w:t>
      </w:r>
      <w:r>
        <w:rPr>
          <w:rFonts w:ascii="ＭＳ 明朝" w:cs="ＭＳ 明朝" w:hAnsi="ＭＳ 明朝" w:eastAsia="ＭＳ 明朝"/>
          <w:rtl w:val="0"/>
          <w:lang w:val="ja-JP" w:eastAsia="ja-JP"/>
        </w:rPr>
        <w:t>雇用主は、この規則に定める労働条件により、労働者に就業させる義務を負う。また、労働者は、この規則を遵守しなければならない。</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ＭＳ 明朝" w:cs="ＭＳ 明朝" w:hAnsi="ＭＳ 明朝" w:eastAsia="ＭＳ 明朝"/>
        </w:rPr>
      </w:pPr>
    </w:p>
    <w:p>
      <w:pPr>
        <w:pStyle w:val="標準"/>
        <w:rPr>
          <w:rFonts w:ascii="ＭＳ 明朝" w:cs="ＭＳ 明朝" w:hAnsi="ＭＳ 明朝" w:eastAsia="ＭＳ 明朝"/>
        </w:rPr>
      </w:pPr>
    </w:p>
    <w:p>
      <w:pPr>
        <w:pStyle w:val="標準"/>
        <w:rPr>
          <w:rFonts w:ascii="ＭＳ 明朝" w:cs="ＭＳ 明朝" w:hAnsi="ＭＳ 明朝" w:eastAsia="ＭＳ 明朝"/>
          <w:b w:val="1"/>
          <w:bCs w:val="1"/>
          <w:sz w:val="28"/>
          <w:szCs w:val="28"/>
          <w:u w:val="none" w:color="000000"/>
        </w:rPr>
      </w:pPr>
      <w:r>
        <w:rPr>
          <w:rFonts w:ascii="ＭＳ 明朝" w:cs="ＭＳ 明朝" w:hAnsi="ＭＳ 明朝" w:eastAsia="ＭＳ 明朝"/>
          <w:b w:val="1"/>
          <w:bCs w:val="1"/>
          <w:sz w:val="28"/>
          <w:szCs w:val="28"/>
          <w:u w:val="none" w:color="000000"/>
          <w:rtl w:val="0"/>
          <w:lang w:val="en-US"/>
        </w:rPr>
        <w:t>第２章　採用、異動等</w:t>
      </w:r>
    </w:p>
    <w:p>
      <w:pPr>
        <w:pStyle w:val="標準"/>
        <w:rPr>
          <w:rFonts w:ascii="ＭＳ 明朝" w:cs="ＭＳ 明朝" w:hAnsi="ＭＳ 明朝" w:eastAsia="ＭＳ 明朝"/>
          <w:b w:val="1"/>
          <w:bCs w:val="1"/>
          <w:sz w:val="28"/>
          <w:szCs w:val="28"/>
          <w:u w:val="none" w:color="000000"/>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b w:val="1"/>
          <w:bCs w:val="1"/>
          <w:lang w:val="ja-JP" w:eastAsia="ja-JP"/>
        </w:rPr>
      </w:pPr>
      <w:r>
        <w:rPr>
          <w:rFonts w:ascii="ＭＳ 明朝" w:cs="ＭＳ 明朝" w:hAnsi="ＭＳ 明朝" w:eastAsia="ＭＳ 明朝"/>
          <w:b w:val="1"/>
          <w:bCs w:val="1"/>
          <w:rtl w:val="0"/>
          <w:lang w:val="ja-JP" w:eastAsia="ja-JP"/>
        </w:rPr>
        <w:t>（採用手続）</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ＭＳ 明朝" w:cs="ＭＳ 明朝" w:hAnsi="ＭＳ 明朝" w:eastAsia="ＭＳ 明朝"/>
        </w:rPr>
      </w:pPr>
      <w:r>
        <w:rPr>
          <w:rFonts w:ascii="ＭＳ 明朝" w:cs="ＭＳ 明朝" w:hAnsi="ＭＳ 明朝" w:eastAsia="ＭＳ 明朝"/>
          <w:b w:val="1"/>
          <w:bCs w:val="1"/>
          <w:rtl w:val="0"/>
          <w:lang w:val="zh-TW" w:eastAsia="zh-TW"/>
        </w:rPr>
        <w:t>第４条　</w:t>
      </w:r>
      <w:r>
        <w:rPr>
          <w:rFonts w:ascii="ＭＳ 明朝" w:cs="ＭＳ 明朝" w:hAnsi="ＭＳ 明朝" w:eastAsia="ＭＳ 明朝"/>
          <w:rtl w:val="0"/>
          <w:lang w:val="ja-JP" w:eastAsia="ja-JP"/>
        </w:rPr>
        <w:t>雇用主は、入社を希望する者の中から選考試験を行い、これに合格した者を採用する。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b w:val="1"/>
          <w:bCs w:val="1"/>
          <w:lang w:val="ja-JP" w:eastAsia="ja-JP"/>
        </w:rPr>
      </w:pPr>
      <w:r>
        <w:rPr>
          <w:rFonts w:ascii="ＭＳ 明朝" w:cs="ＭＳ 明朝" w:hAnsi="ＭＳ 明朝" w:eastAsia="ＭＳ 明朝"/>
          <w:b w:val="1"/>
          <w:bCs w:val="1"/>
          <w:rtl w:val="0"/>
          <w:lang w:val="ja-JP" w:eastAsia="ja-JP"/>
        </w:rPr>
        <w:t>（採用時の提出書類）</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ＭＳ 明朝" w:cs="ＭＳ 明朝" w:hAnsi="ＭＳ 明朝" w:eastAsia="ＭＳ 明朝"/>
        </w:rPr>
      </w:pPr>
      <w:r>
        <w:rPr>
          <w:rFonts w:ascii="ＭＳ 明朝" w:cs="ＭＳ 明朝" w:hAnsi="ＭＳ 明朝" w:eastAsia="ＭＳ 明朝"/>
          <w:b w:val="1"/>
          <w:bCs w:val="1"/>
          <w:rtl w:val="0"/>
          <w:lang w:val="zh-TW" w:eastAsia="zh-TW"/>
        </w:rPr>
        <w:t>第５条　</w:t>
      </w:r>
      <w:r>
        <w:rPr>
          <w:rFonts w:ascii="ＭＳ 明朝" w:cs="ＭＳ 明朝" w:hAnsi="ＭＳ 明朝" w:eastAsia="ＭＳ 明朝"/>
          <w:rtl w:val="0"/>
          <w:lang w:val="ja-JP" w:eastAsia="ja-JP"/>
        </w:rPr>
        <w:t>労働者として採用された者は、採用された日から</w:t>
      </w:r>
      <w:r>
        <w:rPr>
          <w:rFonts w:ascii="ＭＳ 明朝" w:cs="ＭＳ 明朝" w:hAnsi="ＭＳ 明朝" w:eastAsia="ＭＳ 明朝"/>
          <w:rtl w:val="0"/>
          <w:lang w:val="en-US"/>
        </w:rPr>
        <w:t>2</w:t>
      </w:r>
      <w:r>
        <w:rPr>
          <w:rFonts w:ascii="ＭＳ 明朝" w:cs="ＭＳ 明朝" w:hAnsi="ＭＳ 明朝" w:eastAsia="ＭＳ 明朝"/>
          <w:rtl w:val="0"/>
          <w:lang w:val="ja-JP" w:eastAsia="ja-JP"/>
        </w:rPr>
        <w:t>週間以内に次の書類を提出しなければならない。</w:t>
      </w:r>
    </w:p>
    <w:p>
      <w:pPr>
        <w:pStyle w:val="標準"/>
        <w:numPr>
          <w:ilvl w:val="0"/>
          <w:numId w:val="2"/>
        </w:numPr>
        <w:bidi w:val="0"/>
        <w:ind w:right="0"/>
        <w:jc w:val="both"/>
        <w:rPr>
          <w:rFonts w:ascii="ＭＳ 明朝" w:cs="ＭＳ 明朝" w:hAnsi="ＭＳ 明朝" w:eastAsia="ＭＳ 明朝"/>
          <w:rtl w:val="0"/>
          <w:lang w:val="ja-JP" w:eastAsia="ja-JP"/>
        </w:rPr>
      </w:pPr>
      <w:r>
        <w:rPr>
          <w:rFonts w:ascii="ＭＳ 明朝" w:cs="ＭＳ 明朝" w:hAnsi="ＭＳ 明朝" w:eastAsia="ＭＳ 明朝"/>
          <w:rtl w:val="0"/>
          <w:lang w:val="ja-JP" w:eastAsia="ja-JP"/>
        </w:rPr>
        <w:t>資格証明書の写し（ただし、何らかの資格証明書を有する場合に限る。）</w:t>
      </w:r>
    </w:p>
    <w:p>
      <w:pPr>
        <w:pStyle w:val="標準"/>
        <w:numPr>
          <w:ilvl w:val="0"/>
          <w:numId w:val="2"/>
        </w:numPr>
        <w:bidi w:val="0"/>
        <w:ind w:right="0"/>
        <w:jc w:val="both"/>
        <w:rPr>
          <w:rFonts w:ascii="ＭＳ 明朝" w:cs="ＭＳ 明朝" w:hAnsi="ＭＳ 明朝" w:eastAsia="ＭＳ 明朝"/>
          <w:rtl w:val="0"/>
          <w:lang w:val="ja-JP" w:eastAsia="ja-JP"/>
        </w:rPr>
      </w:pPr>
      <w:r>
        <w:rPr>
          <w:rFonts w:ascii="ＭＳ 明朝" w:cs="ＭＳ 明朝" w:hAnsi="ＭＳ 明朝" w:eastAsia="ＭＳ 明朝"/>
          <w:rtl w:val="0"/>
          <w:lang w:val="ja-JP" w:eastAsia="ja-JP"/>
        </w:rPr>
        <w:t>その他雇用主が指定するもの</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lang w:val="ja-JP" w:eastAsia="ja-JP"/>
        </w:rPr>
      </w:pPr>
      <w:r>
        <w:rPr>
          <w:rFonts w:ascii="ＭＳ 明朝" w:cs="ＭＳ 明朝" w:hAnsi="ＭＳ 明朝" w:eastAsia="ＭＳ 明朝"/>
          <w:rtl w:val="0"/>
          <w:lang w:val="ja-JP" w:eastAsia="ja-JP"/>
        </w:rPr>
        <w:t>２　前項の定めにより提出した書類の記載事項に変更を生じたときは、速やかに雇用主に変更事項を届け出なければならない。</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b w:val="1"/>
          <w:bCs w:val="1"/>
          <w:lang w:val="zh-TW" w:eastAsia="zh-TW"/>
        </w:rPr>
      </w:pPr>
      <w:r>
        <w:rPr>
          <w:rFonts w:ascii="ＭＳ 明朝" w:cs="ＭＳ 明朝" w:hAnsi="ＭＳ 明朝" w:eastAsia="ＭＳ 明朝"/>
          <w:b w:val="1"/>
          <w:bCs w:val="1"/>
          <w:rtl w:val="0"/>
          <w:lang w:val="zh-TW" w:eastAsia="zh-TW"/>
        </w:rPr>
        <w:t>（試用期間）</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ＭＳ 明朝" w:cs="ＭＳ 明朝" w:hAnsi="ＭＳ 明朝" w:eastAsia="ＭＳ 明朝"/>
        </w:rPr>
      </w:pPr>
      <w:r>
        <w:rPr>
          <w:rFonts w:ascii="ＭＳ 明朝" w:cs="ＭＳ 明朝" w:hAnsi="ＭＳ 明朝" w:eastAsia="ＭＳ 明朝"/>
          <w:b w:val="1"/>
          <w:bCs w:val="1"/>
          <w:rtl w:val="0"/>
          <w:lang w:val="zh-TW" w:eastAsia="zh-TW"/>
        </w:rPr>
        <w:t>第６条　</w:t>
      </w:r>
      <w:r>
        <w:rPr>
          <w:rFonts w:ascii="ＭＳ 明朝" w:cs="ＭＳ 明朝" w:hAnsi="ＭＳ 明朝" w:eastAsia="ＭＳ 明朝"/>
          <w:rtl w:val="0"/>
          <w:lang w:val="ja-JP" w:eastAsia="ja-JP"/>
        </w:rPr>
        <w:t>労働者として新たに採用した者については、採用した日から</w:t>
      </w:r>
      <w:r>
        <w:rPr>
          <w:rFonts w:ascii="ＭＳ 明朝" w:cs="ＭＳ 明朝" w:hAnsi="ＭＳ 明朝" w:eastAsia="ＭＳ 明朝"/>
          <w:u w:color="ff2c21"/>
          <w:rtl w:val="0"/>
          <w:lang w:val="en-US"/>
        </w:rPr>
        <w:t>3</w:t>
      </w:r>
      <w:r>
        <w:rPr>
          <w:rFonts w:ascii="ＭＳ 明朝" w:cs="ＭＳ 明朝" w:hAnsi="ＭＳ 明朝" w:eastAsia="ＭＳ 明朝"/>
          <w:u w:color="ff2c21"/>
          <w:rtl w:val="0"/>
          <w:lang w:val="ja-JP" w:eastAsia="ja-JP"/>
        </w:rPr>
        <w:t>ヶ月間</w:t>
      </w:r>
      <w:r>
        <w:rPr>
          <w:rFonts w:ascii="ＭＳ 明朝" w:cs="ＭＳ 明朝" w:hAnsi="ＭＳ 明朝" w:eastAsia="ＭＳ 明朝"/>
          <w:rtl w:val="0"/>
          <w:lang w:val="ja-JP" w:eastAsia="ja-JP"/>
        </w:rPr>
        <w:t>を試用期間とする。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lang w:val="ja-JP" w:eastAsia="ja-JP"/>
        </w:rPr>
      </w:pPr>
      <w:r>
        <w:rPr>
          <w:rFonts w:ascii="ＭＳ 明朝" w:cs="ＭＳ 明朝" w:hAnsi="ＭＳ 明朝" w:eastAsia="ＭＳ 明朝"/>
          <w:rtl w:val="0"/>
          <w:lang w:val="ja-JP" w:eastAsia="ja-JP"/>
        </w:rPr>
        <w:t>２　前項について、雇用主が特に認めたときは、この期間を短縮し、又は設けないことがある。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lang w:val="ja-JP" w:eastAsia="ja-JP"/>
        </w:rPr>
      </w:pPr>
      <w:r>
        <w:rPr>
          <w:rFonts w:ascii="ＭＳ 明朝" w:cs="ＭＳ 明朝" w:hAnsi="ＭＳ 明朝" w:eastAsia="ＭＳ 明朝"/>
          <w:rtl w:val="0"/>
          <w:lang w:val="ja-JP" w:eastAsia="ja-JP"/>
        </w:rPr>
        <w:t>３　試用期間中に労働者として不適格と認めた者は、解雇することがある。ただし、入社後１４日を経過した者については、第４４条第２項に定める手続によって行う。</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lang w:val="ja-JP" w:eastAsia="ja-JP"/>
        </w:rPr>
      </w:pPr>
      <w:r>
        <w:rPr>
          <w:rFonts w:ascii="ＭＳ 明朝" w:cs="ＭＳ 明朝" w:hAnsi="ＭＳ 明朝" w:eastAsia="ＭＳ 明朝"/>
          <w:rtl w:val="0"/>
          <w:lang w:val="ja-JP" w:eastAsia="ja-JP"/>
        </w:rPr>
        <w:t>４　試用期間は、勤続年数に通算する。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b w:val="1"/>
          <w:bCs w:val="1"/>
          <w:lang w:val="ja-JP" w:eastAsia="ja-JP"/>
        </w:rPr>
      </w:pPr>
      <w:r>
        <w:rPr>
          <w:rFonts w:ascii="ＭＳ 明朝" w:cs="ＭＳ 明朝" w:hAnsi="ＭＳ 明朝" w:eastAsia="ＭＳ 明朝"/>
          <w:b w:val="1"/>
          <w:bCs w:val="1"/>
          <w:rtl w:val="0"/>
          <w:lang w:val="ja-JP" w:eastAsia="ja-JP"/>
        </w:rPr>
        <w:t>（労働条件の明示）</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ＭＳ 明朝" w:cs="ＭＳ 明朝" w:hAnsi="ＭＳ 明朝" w:eastAsia="ＭＳ 明朝"/>
        </w:rPr>
      </w:pPr>
      <w:r>
        <w:rPr>
          <w:rFonts w:ascii="ＭＳ 明朝" w:cs="ＭＳ 明朝" w:hAnsi="ＭＳ 明朝" w:eastAsia="ＭＳ 明朝"/>
          <w:b w:val="1"/>
          <w:bCs w:val="1"/>
          <w:rtl w:val="0"/>
          <w:lang w:val="zh-TW" w:eastAsia="zh-TW"/>
        </w:rPr>
        <w:t>第７条　</w:t>
      </w:r>
      <w:r>
        <w:rPr>
          <w:rFonts w:ascii="ＭＳ 明朝" w:cs="ＭＳ 明朝" w:hAnsi="ＭＳ 明朝" w:eastAsia="ＭＳ 明朝"/>
          <w:rtl w:val="0"/>
          <w:lang w:val="ja-JP" w:eastAsia="ja-JP"/>
        </w:rPr>
        <w:t>雇用主は、労働者を採用するとき、採用時の賃金、就業場所、従事する業務、労働時間、休日、その他の労働条件を記した労働条件通知書及びこの規則を交付して労働条件を明示するものとする。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b w:val="1"/>
          <w:bCs w:val="1"/>
          <w:lang w:val="ja-JP" w:eastAsia="ja-JP"/>
        </w:rPr>
      </w:pPr>
      <w:r>
        <w:rPr>
          <w:rFonts w:ascii="ＭＳ 明朝" w:cs="ＭＳ 明朝" w:hAnsi="ＭＳ 明朝" w:eastAsia="ＭＳ 明朝"/>
          <w:b w:val="1"/>
          <w:bCs w:val="1"/>
          <w:rtl w:val="0"/>
          <w:lang w:val="ja-JP" w:eastAsia="ja-JP"/>
        </w:rPr>
        <w:t>（人事異動）</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ＭＳ 明朝" w:cs="ＭＳ 明朝" w:hAnsi="ＭＳ 明朝" w:eastAsia="ＭＳ 明朝"/>
        </w:rPr>
      </w:pPr>
      <w:r>
        <w:rPr>
          <w:rFonts w:ascii="ＭＳ 明朝" w:cs="ＭＳ 明朝" w:hAnsi="ＭＳ 明朝" w:eastAsia="ＭＳ 明朝"/>
          <w:b w:val="1"/>
          <w:bCs w:val="1"/>
          <w:rtl w:val="0"/>
          <w:lang w:val="zh-TW" w:eastAsia="zh-TW"/>
        </w:rPr>
        <w:t>第８条　</w:t>
      </w:r>
      <w:r>
        <w:rPr>
          <w:rFonts w:ascii="ＭＳ 明朝" w:cs="ＭＳ 明朝" w:hAnsi="ＭＳ 明朝" w:eastAsia="ＭＳ 明朝"/>
          <w:rtl w:val="0"/>
          <w:lang w:val="ja-JP" w:eastAsia="ja-JP"/>
        </w:rPr>
        <w:t>雇用主は、業務上必要がある場合に、労働者に対して就業する場所及び従事する業務の変更を命ずることがある。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lang w:val="ja-JP" w:eastAsia="ja-JP"/>
        </w:rPr>
      </w:pPr>
      <w:r>
        <w:rPr>
          <w:rFonts w:ascii="ＭＳ 明朝" w:cs="ＭＳ 明朝" w:hAnsi="ＭＳ 明朝" w:eastAsia="ＭＳ 明朝"/>
          <w:rtl w:val="0"/>
          <w:lang w:val="ja-JP" w:eastAsia="ja-JP"/>
        </w:rPr>
        <w:t>２　雇用主は、業務上必要がある場合に、労働者を在籍のまま関係会社へ出向させることがある。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lang w:val="ja-JP" w:eastAsia="ja-JP"/>
        </w:rPr>
      </w:pPr>
      <w:r>
        <w:rPr>
          <w:rFonts w:ascii="ＭＳ 明朝" w:cs="ＭＳ 明朝" w:hAnsi="ＭＳ 明朝" w:eastAsia="ＭＳ 明朝"/>
          <w:rtl w:val="0"/>
          <w:lang w:val="ja-JP" w:eastAsia="ja-JP"/>
        </w:rPr>
        <w:t>３　前２項の場合、労働者は正当な理由なくこれを拒むことはできない。</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b w:val="1"/>
          <w:bCs w:val="1"/>
          <w:lang w:val="ja-JP" w:eastAsia="ja-JP"/>
        </w:rPr>
      </w:pPr>
      <w:r>
        <w:rPr>
          <w:rFonts w:ascii="ＭＳ 明朝" w:cs="ＭＳ 明朝" w:hAnsi="ＭＳ 明朝" w:eastAsia="ＭＳ 明朝"/>
          <w:b w:val="1"/>
          <w:bCs w:val="1"/>
          <w:rtl w:val="0"/>
          <w:lang w:val="ja-JP" w:eastAsia="ja-JP"/>
        </w:rPr>
        <w:t>（休職）</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rPr>
      </w:pPr>
      <w:r>
        <w:rPr>
          <w:rFonts w:ascii="ＭＳ 明朝" w:cs="ＭＳ 明朝" w:hAnsi="ＭＳ 明朝" w:eastAsia="ＭＳ 明朝"/>
          <w:b w:val="1"/>
          <w:bCs w:val="1"/>
          <w:rtl w:val="0"/>
          <w:lang w:val="zh-TW" w:eastAsia="zh-TW"/>
        </w:rPr>
        <w:t>第９条　</w:t>
      </w:r>
      <w:r>
        <w:rPr>
          <w:rFonts w:ascii="ＭＳ 明朝" w:cs="ＭＳ 明朝" w:hAnsi="ＭＳ 明朝" w:eastAsia="ＭＳ 明朝"/>
          <w:rtl w:val="0"/>
          <w:lang w:val="ja-JP" w:eastAsia="ja-JP"/>
        </w:rPr>
        <w:t>労働者が、次のいずれかに該当するときは、所定の期間休職とする。</w:t>
      </w:r>
    </w:p>
    <w:p>
      <w:pPr>
        <w:pStyle w:val="標準"/>
        <w:numPr>
          <w:ilvl w:val="0"/>
          <w:numId w:val="4"/>
        </w:numPr>
        <w:bidi w:val="0"/>
        <w:ind w:right="0"/>
        <w:jc w:val="both"/>
        <w:rPr>
          <w:rFonts w:ascii="ＭＳ 明朝" w:cs="ＭＳ 明朝" w:hAnsi="ＭＳ 明朝" w:eastAsia="ＭＳ 明朝"/>
          <w:rtl w:val="0"/>
          <w:lang w:val="ja-JP" w:eastAsia="ja-JP"/>
        </w:rPr>
      </w:pPr>
      <w:r>
        <w:rPr>
          <w:rFonts w:ascii="ＭＳ 明朝" w:cs="ＭＳ 明朝" w:hAnsi="ＭＳ 明朝" w:eastAsia="ＭＳ 明朝"/>
          <w:rtl w:val="0"/>
          <w:lang w:val="ja-JP" w:eastAsia="ja-JP"/>
        </w:rPr>
        <w:t>　業務外の傷病による欠勤が</w:t>
      </w:r>
      <w:r>
        <w:rPr>
          <w:rFonts w:ascii="ＭＳ 明朝" w:cs="ＭＳ 明朝" w:hAnsi="ＭＳ 明朝" w:eastAsia="ＭＳ 明朝"/>
          <w:rtl w:val="0"/>
          <w:lang w:val="en-US"/>
        </w:rPr>
        <w:t>1</w:t>
      </w:r>
      <w:r>
        <w:rPr>
          <w:rFonts w:ascii="ＭＳ 明朝" w:cs="ＭＳ 明朝" w:hAnsi="ＭＳ 明朝" w:eastAsia="ＭＳ 明朝"/>
          <w:rtl w:val="0"/>
          <w:lang w:val="ja-JP" w:eastAsia="ja-JP"/>
        </w:rPr>
        <w:t>ヶ月を超え、なお療養を継続する必要があるため勤務できないとき　（１年以内）</w:t>
      </w:r>
    </w:p>
    <w:p>
      <w:pPr>
        <w:pStyle w:val="標準"/>
        <w:numPr>
          <w:ilvl w:val="0"/>
          <w:numId w:val="4"/>
        </w:numPr>
        <w:bidi w:val="0"/>
        <w:ind w:right="0"/>
        <w:jc w:val="both"/>
        <w:rPr>
          <w:rFonts w:ascii="ＭＳ 明朝" w:cs="ＭＳ 明朝" w:hAnsi="ＭＳ 明朝" w:eastAsia="ＭＳ 明朝"/>
          <w:rtl w:val="0"/>
          <w:lang w:val="ja-JP" w:eastAsia="ja-JP"/>
        </w:rPr>
      </w:pPr>
      <w:r>
        <w:rPr>
          <w:rFonts w:ascii="ＭＳ 明朝" w:cs="ＭＳ 明朝" w:hAnsi="ＭＳ 明朝" w:eastAsia="ＭＳ 明朝"/>
          <w:rtl w:val="0"/>
          <w:lang w:val="ja-JP" w:eastAsia="ja-JP"/>
        </w:rPr>
        <w:t>　前号のほか、特別な事情があり休職させることが適当と認められるとき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lang w:val="ja-JP" w:eastAsia="ja-JP"/>
        </w:rPr>
      </w:pPr>
      <w:r>
        <w:rPr>
          <w:rFonts w:ascii="ＭＳ 明朝" w:cs="ＭＳ 明朝" w:hAnsi="ＭＳ 明朝" w:eastAsia="ＭＳ 明朝"/>
          <w:rtl w:val="0"/>
          <w:lang w:val="ja-JP" w:eastAsia="ja-JP"/>
        </w:rPr>
        <w:t>２　休職期間中に休職事由が消滅したときは、原則として元の職務に復帰させる。ただし、元の職務に復帰させることが困難又は不適当な場合には、他の職務に就かせることがある。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lang w:val="ja-JP" w:eastAsia="ja-JP"/>
        </w:rPr>
      </w:pPr>
      <w:r>
        <w:rPr>
          <w:rFonts w:ascii="ＭＳ 明朝" w:cs="ＭＳ 明朝" w:hAnsi="ＭＳ 明朝" w:eastAsia="ＭＳ 明朝"/>
          <w:rtl w:val="0"/>
          <w:lang w:val="ja-JP" w:eastAsia="ja-JP"/>
        </w:rPr>
        <w:t>３　第１項第１号により休職し、休職期間が満了してもなお傷病が治癒せず就業が困難な場合は、休職期間の満了をもって退職とする。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rPr>
      </w:pPr>
    </w:p>
    <w:p>
      <w:pPr>
        <w:pStyle w:val="標準"/>
        <w:rPr>
          <w:rFonts w:ascii="ＭＳ 明朝" w:cs="ＭＳ 明朝" w:hAnsi="ＭＳ 明朝" w:eastAsia="ＭＳ 明朝"/>
          <w:b w:val="1"/>
          <w:bCs w:val="1"/>
          <w:sz w:val="28"/>
          <w:szCs w:val="28"/>
          <w:u w:val="none" w:color="000000"/>
        </w:rPr>
      </w:pPr>
      <w:r>
        <w:rPr>
          <w:rFonts w:ascii="ＭＳ 明朝" w:cs="ＭＳ 明朝" w:hAnsi="ＭＳ 明朝" w:eastAsia="ＭＳ 明朝"/>
          <w:b w:val="1"/>
          <w:bCs w:val="1"/>
          <w:sz w:val="28"/>
          <w:szCs w:val="28"/>
          <w:u w:val="none" w:color="000000"/>
          <w:rtl w:val="0"/>
          <w:lang w:val="en-US"/>
        </w:rPr>
        <w:t>第３章　服務規律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b w:val="1"/>
          <w:bCs w:val="1"/>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ＭＳ 明朝" w:cs="ＭＳ 明朝" w:hAnsi="ＭＳ 明朝" w:eastAsia="ＭＳ 明朝"/>
        </w:rPr>
      </w:pPr>
      <w:r>
        <w:rPr>
          <w:rFonts w:ascii="ＭＳ 明朝" w:cs="ＭＳ 明朝" w:hAnsi="ＭＳ 明朝" w:eastAsia="ＭＳ 明朝"/>
          <w:b w:val="1"/>
          <w:bCs w:val="1"/>
          <w:rtl w:val="0"/>
          <w:lang w:val="zh-TW" w:eastAsia="zh-TW"/>
        </w:rPr>
        <w:t>第１０条　</w:t>
      </w:r>
      <w:r>
        <w:rPr>
          <w:rFonts w:ascii="ＭＳ 明朝" w:cs="ＭＳ 明朝" w:hAnsi="ＭＳ 明朝" w:eastAsia="ＭＳ 明朝"/>
          <w:rtl w:val="0"/>
          <w:lang w:val="ja-JP" w:eastAsia="ja-JP"/>
        </w:rPr>
        <w:t>労働者は、職務上の責任を自覚し、誠実に職務を遂行するとともに、雇用主の指示命令に従い、職務能率の向上及び職場秩序の維持に努めなければならない。</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b w:val="1"/>
          <w:bCs w:val="1"/>
          <w:lang w:val="zh-TW" w:eastAsia="zh-TW"/>
        </w:rPr>
      </w:pPr>
      <w:r>
        <w:rPr>
          <w:rFonts w:ascii="ＭＳ 明朝" w:cs="ＭＳ 明朝" w:hAnsi="ＭＳ 明朝" w:eastAsia="ＭＳ 明朝"/>
          <w:b w:val="1"/>
          <w:bCs w:val="1"/>
          <w:rtl w:val="0"/>
          <w:lang w:val="zh-TW" w:eastAsia="zh-TW"/>
        </w:rPr>
        <w:t>（遵守事項）</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rPr>
      </w:pPr>
      <w:r>
        <w:rPr>
          <w:rFonts w:ascii="ＭＳ 明朝" w:cs="ＭＳ 明朝" w:hAnsi="ＭＳ 明朝" w:eastAsia="ＭＳ 明朝"/>
          <w:b w:val="1"/>
          <w:bCs w:val="1"/>
          <w:rtl w:val="0"/>
          <w:lang w:val="zh-TW" w:eastAsia="zh-TW"/>
        </w:rPr>
        <w:t>第１１条　</w:t>
      </w:r>
      <w:r>
        <w:rPr>
          <w:rFonts w:ascii="ＭＳ 明朝" w:cs="ＭＳ 明朝" w:hAnsi="ＭＳ 明朝" w:eastAsia="ＭＳ 明朝"/>
          <w:rtl w:val="0"/>
          <w:lang w:val="ja-JP" w:eastAsia="ja-JP"/>
        </w:rPr>
        <w:t>労働者は、以下の事項を守らなければならない。</w:t>
      </w:r>
    </w:p>
    <w:p>
      <w:pPr>
        <w:pStyle w:val="標準"/>
        <w:numPr>
          <w:ilvl w:val="0"/>
          <w:numId w:val="6"/>
        </w:numPr>
        <w:bidi w:val="0"/>
        <w:ind w:right="0"/>
        <w:jc w:val="both"/>
        <w:rPr>
          <w:rFonts w:ascii="ＭＳ 明朝" w:cs="ＭＳ 明朝" w:hAnsi="ＭＳ 明朝" w:eastAsia="ＭＳ 明朝"/>
          <w:rtl w:val="0"/>
          <w:lang w:val="ja-JP" w:eastAsia="ja-JP"/>
        </w:rPr>
      </w:pPr>
      <w:r>
        <w:rPr>
          <w:rFonts w:ascii="ＭＳ 明朝" w:cs="ＭＳ 明朝" w:hAnsi="ＭＳ 明朝" w:eastAsia="ＭＳ 明朝"/>
          <w:rtl w:val="0"/>
          <w:lang w:val="ja-JP" w:eastAsia="ja-JP"/>
        </w:rPr>
        <w:t>許可なく職務以外の目的で当店の施設、物品等を使用しないこと。</w:t>
      </w:r>
    </w:p>
    <w:p>
      <w:pPr>
        <w:pStyle w:val="標準"/>
        <w:numPr>
          <w:ilvl w:val="0"/>
          <w:numId w:val="6"/>
        </w:numPr>
        <w:bidi w:val="0"/>
        <w:ind w:right="0"/>
        <w:jc w:val="both"/>
        <w:rPr>
          <w:rFonts w:ascii="ＭＳ 明朝" w:cs="ＭＳ 明朝" w:hAnsi="ＭＳ 明朝" w:eastAsia="ＭＳ 明朝"/>
          <w:rtl w:val="0"/>
          <w:lang w:val="ja-JP" w:eastAsia="ja-JP"/>
        </w:rPr>
      </w:pPr>
      <w:r>
        <w:rPr>
          <w:rFonts w:ascii="ＭＳ 明朝" w:cs="ＭＳ 明朝" w:hAnsi="ＭＳ 明朝" w:eastAsia="ＭＳ 明朝"/>
          <w:rtl w:val="0"/>
          <w:lang w:val="ja-JP" w:eastAsia="ja-JP"/>
        </w:rPr>
        <w:t>職務に関連して自己の利益を図り、又は他より不当に金品を借用し、若しくは贈</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6" w:firstLine="420"/>
        <w:rPr>
          <w:rFonts w:ascii="ＭＳ 明朝" w:cs="ＭＳ 明朝" w:hAnsi="ＭＳ 明朝" w:eastAsia="ＭＳ 明朝"/>
          <w:lang w:val="ja-JP" w:eastAsia="ja-JP"/>
        </w:rPr>
      </w:pPr>
      <w:r>
        <w:rPr>
          <w:rFonts w:ascii="ＭＳ 明朝" w:cs="ＭＳ 明朝" w:hAnsi="ＭＳ 明朝" w:eastAsia="ＭＳ 明朝"/>
          <w:rtl w:val="0"/>
          <w:lang w:val="ja-JP" w:eastAsia="ja-JP"/>
        </w:rPr>
        <w:t>与を受ける等不正な行為を行わないこと。</w:t>
      </w:r>
    </w:p>
    <w:p>
      <w:pPr>
        <w:pStyle w:val="標準"/>
        <w:numPr>
          <w:ilvl w:val="0"/>
          <w:numId w:val="6"/>
        </w:numPr>
        <w:bidi w:val="0"/>
        <w:ind w:right="0"/>
        <w:jc w:val="both"/>
        <w:rPr>
          <w:rFonts w:ascii="ＭＳ 明朝" w:cs="ＭＳ 明朝" w:hAnsi="ＭＳ 明朝" w:eastAsia="ＭＳ 明朝"/>
          <w:rtl w:val="0"/>
          <w:lang w:val="ja-JP" w:eastAsia="ja-JP"/>
        </w:rPr>
      </w:pPr>
      <w:r>
        <w:rPr>
          <w:rFonts w:ascii="ＭＳ 明朝" w:cs="ＭＳ 明朝" w:hAnsi="ＭＳ 明朝" w:eastAsia="ＭＳ 明朝"/>
          <w:rtl w:val="0"/>
          <w:lang w:val="ja-JP" w:eastAsia="ja-JP"/>
        </w:rPr>
        <w:t>勤務中は職務に専念し、正当な理由なく勤務場所を離れないこと。</w:t>
      </w:r>
    </w:p>
    <w:p>
      <w:pPr>
        <w:pStyle w:val="標準"/>
        <w:numPr>
          <w:ilvl w:val="0"/>
          <w:numId w:val="6"/>
        </w:numPr>
        <w:bidi w:val="0"/>
        <w:ind w:right="0"/>
        <w:jc w:val="both"/>
        <w:rPr>
          <w:rFonts w:ascii="ＭＳ 明朝" w:cs="ＭＳ 明朝" w:hAnsi="ＭＳ 明朝" w:eastAsia="ＭＳ 明朝"/>
          <w:rtl w:val="0"/>
          <w:lang w:val="ja-JP" w:eastAsia="ja-JP"/>
        </w:rPr>
      </w:pPr>
      <w:r>
        <w:rPr>
          <w:rFonts w:ascii="ＭＳ 明朝" w:cs="ＭＳ 明朝" w:hAnsi="ＭＳ 明朝" w:eastAsia="ＭＳ 明朝"/>
          <w:rtl w:val="0"/>
          <w:lang w:val="ja-JP" w:eastAsia="ja-JP"/>
        </w:rPr>
        <w:t>会社の名誉や信用を損なう行為をしないこと。</w:t>
      </w:r>
    </w:p>
    <w:p>
      <w:pPr>
        <w:pStyle w:val="標準"/>
        <w:numPr>
          <w:ilvl w:val="0"/>
          <w:numId w:val="6"/>
        </w:numPr>
        <w:bidi w:val="0"/>
        <w:ind w:right="0"/>
        <w:jc w:val="both"/>
        <w:rPr>
          <w:rFonts w:ascii="ＭＳ 明朝" w:cs="ＭＳ 明朝" w:hAnsi="ＭＳ 明朝" w:eastAsia="ＭＳ 明朝"/>
          <w:rtl w:val="0"/>
          <w:lang w:val="ja-JP" w:eastAsia="ja-JP"/>
        </w:rPr>
      </w:pPr>
      <w:r>
        <w:rPr>
          <w:rFonts w:ascii="ＭＳ 明朝" w:cs="ＭＳ 明朝" w:hAnsi="ＭＳ 明朝" w:eastAsia="ＭＳ 明朝"/>
          <w:rtl w:val="0"/>
          <w:lang w:val="ja-JP" w:eastAsia="ja-JP"/>
        </w:rPr>
        <w:t>在職中及び退職後においても、業務上知り得た会社、取引先等の機密を漏洩しな</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6" w:firstLine="420"/>
        <w:rPr>
          <w:rFonts w:ascii="ＭＳ 明朝" w:cs="ＭＳ 明朝" w:hAnsi="ＭＳ 明朝" w:eastAsia="ＭＳ 明朝"/>
          <w:lang w:val="ja-JP" w:eastAsia="ja-JP"/>
        </w:rPr>
      </w:pPr>
      <w:r>
        <w:rPr>
          <w:rFonts w:ascii="ＭＳ 明朝" w:cs="ＭＳ 明朝" w:hAnsi="ＭＳ 明朝" w:eastAsia="ＭＳ 明朝"/>
          <w:rtl w:val="0"/>
          <w:lang w:val="ja-JP" w:eastAsia="ja-JP"/>
        </w:rPr>
        <w:t>いこと。</w:t>
      </w:r>
    </w:p>
    <w:p>
      <w:pPr>
        <w:pStyle w:val="標準"/>
        <w:numPr>
          <w:ilvl w:val="0"/>
          <w:numId w:val="6"/>
        </w:numPr>
        <w:bidi w:val="0"/>
        <w:ind w:right="0"/>
        <w:jc w:val="both"/>
        <w:rPr>
          <w:rFonts w:ascii="ＭＳ 明朝" w:cs="ＭＳ 明朝" w:hAnsi="ＭＳ 明朝" w:eastAsia="ＭＳ 明朝"/>
          <w:rtl w:val="0"/>
          <w:lang w:val="ja-JP" w:eastAsia="ja-JP"/>
        </w:rPr>
      </w:pPr>
      <w:r>
        <w:rPr>
          <w:rFonts w:ascii="ＭＳ 明朝" w:cs="ＭＳ 明朝" w:hAnsi="ＭＳ 明朝" w:eastAsia="ＭＳ 明朝"/>
          <w:rtl w:val="0"/>
          <w:lang w:val="ja-JP" w:eastAsia="ja-JP"/>
        </w:rPr>
        <w:t>許可なく他の会社等の業務に従事しないこと。</w:t>
      </w:r>
    </w:p>
    <w:p>
      <w:pPr>
        <w:pStyle w:val="標準"/>
        <w:numPr>
          <w:ilvl w:val="0"/>
          <w:numId w:val="6"/>
        </w:numPr>
        <w:bidi w:val="0"/>
        <w:ind w:right="0"/>
        <w:jc w:val="both"/>
        <w:rPr>
          <w:rFonts w:ascii="ＭＳ 明朝" w:cs="ＭＳ 明朝" w:hAnsi="ＭＳ 明朝" w:eastAsia="ＭＳ 明朝"/>
          <w:rtl w:val="0"/>
          <w:lang w:val="ja-JP" w:eastAsia="ja-JP"/>
        </w:rPr>
      </w:pPr>
      <w:r>
        <w:rPr>
          <w:rFonts w:ascii="ＭＳ 明朝" w:cs="ＭＳ 明朝" w:hAnsi="ＭＳ 明朝" w:eastAsia="ＭＳ 明朝"/>
          <w:rtl w:val="0"/>
          <w:lang w:val="ja-JP" w:eastAsia="ja-JP"/>
        </w:rPr>
        <w:t>酒気を帯びて就業しないこと。</w:t>
      </w:r>
    </w:p>
    <w:p>
      <w:pPr>
        <w:pStyle w:val="標準"/>
        <w:numPr>
          <w:ilvl w:val="0"/>
          <w:numId w:val="6"/>
        </w:numPr>
        <w:bidi w:val="0"/>
        <w:ind w:right="0"/>
        <w:jc w:val="both"/>
        <w:rPr>
          <w:rFonts w:ascii="ＭＳ 明朝" w:cs="ＭＳ 明朝" w:hAnsi="ＭＳ 明朝" w:eastAsia="ＭＳ 明朝"/>
          <w:rtl w:val="0"/>
          <w:lang w:val="ja-JP" w:eastAsia="ja-JP"/>
        </w:rPr>
      </w:pPr>
      <w:r>
        <w:rPr>
          <w:rFonts w:ascii="ＭＳ 明朝" w:cs="ＭＳ 明朝" w:hAnsi="ＭＳ 明朝" w:eastAsia="ＭＳ 明朝"/>
          <w:rtl w:val="0"/>
          <w:lang w:val="ja-JP" w:eastAsia="ja-JP"/>
        </w:rPr>
        <w:t>その他労働者としてふさわしくない行為をしないこと。</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b w:val="1"/>
          <w:bCs w:val="1"/>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b w:val="1"/>
          <w:bCs w:val="1"/>
          <w:lang w:val="ja-JP" w:eastAsia="ja-JP"/>
        </w:rPr>
      </w:pPr>
      <w:r>
        <w:rPr>
          <w:rFonts w:ascii="ＭＳ 明朝" w:cs="ＭＳ 明朝" w:hAnsi="ＭＳ 明朝" w:eastAsia="ＭＳ 明朝"/>
          <w:b w:val="1"/>
          <w:bCs w:val="1"/>
          <w:rtl w:val="0"/>
          <w:lang w:val="ja-JP" w:eastAsia="ja-JP"/>
        </w:rPr>
        <w:t>（セクシャルハラスメントの禁止）</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ＭＳ 明朝" w:cs="ＭＳ 明朝" w:hAnsi="ＭＳ 明朝" w:eastAsia="ＭＳ 明朝"/>
        </w:rPr>
      </w:pPr>
      <w:r>
        <w:rPr>
          <w:rFonts w:ascii="ＭＳ 明朝" w:cs="ＭＳ 明朝" w:hAnsi="ＭＳ 明朝" w:eastAsia="ＭＳ 明朝"/>
          <w:b w:val="1"/>
          <w:bCs w:val="1"/>
          <w:rtl w:val="0"/>
          <w:lang w:val="zh-TW" w:eastAsia="zh-TW"/>
        </w:rPr>
        <w:t>第１２条　</w:t>
      </w:r>
      <w:r>
        <w:rPr>
          <w:rFonts w:ascii="ＭＳ 明朝" w:cs="ＭＳ 明朝" w:hAnsi="ＭＳ 明朝" w:eastAsia="ＭＳ 明朝"/>
          <w:rtl w:val="0"/>
          <w:lang w:val="ja-JP" w:eastAsia="ja-JP"/>
        </w:rPr>
        <w:t>性的言動により、他の労働者に不利益や不快感を与えたり、就業環境を害するようなことをしてはならない。</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b w:val="1"/>
          <w:bCs w:val="1"/>
          <w:lang w:val="ja-JP" w:eastAsia="ja-JP"/>
        </w:rPr>
      </w:pPr>
      <w:r>
        <w:rPr>
          <w:rFonts w:ascii="ＭＳ 明朝" w:cs="ＭＳ 明朝" w:hAnsi="ＭＳ 明朝" w:eastAsia="ＭＳ 明朝"/>
          <w:b w:val="1"/>
          <w:bCs w:val="1"/>
          <w:rtl w:val="0"/>
          <w:lang w:val="ja-JP" w:eastAsia="ja-JP"/>
        </w:rPr>
        <w:t>（職場のパワーハラスメントの禁止）</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ＭＳ 明朝" w:cs="ＭＳ 明朝" w:hAnsi="ＭＳ 明朝" w:eastAsia="ＭＳ 明朝"/>
        </w:rPr>
      </w:pPr>
      <w:r>
        <w:rPr>
          <w:rFonts w:ascii="ＭＳ 明朝" w:cs="ＭＳ 明朝" w:hAnsi="ＭＳ 明朝" w:eastAsia="ＭＳ 明朝"/>
          <w:b w:val="1"/>
          <w:bCs w:val="1"/>
          <w:rtl w:val="0"/>
          <w:lang w:val="zh-TW" w:eastAsia="zh-TW"/>
        </w:rPr>
        <w:t>第１３条</w:t>
      </w:r>
      <w:r>
        <w:rPr>
          <w:rFonts w:ascii="ＭＳ 明朝" w:cs="ＭＳ 明朝" w:hAnsi="ＭＳ 明朝" w:eastAsia="ＭＳ 明朝"/>
          <w:rtl w:val="0"/>
          <w:lang w:val="ja-JP" w:eastAsia="ja-JP"/>
        </w:rPr>
        <w:t>　職務上の地位や人間関係などの職場内の優位性を背景にした、業務の適正な範囲を超える言動により、他の労働者に精神的・身体的な苦痛を与えたり、就業環境を害するようなことをしてはならない。</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b w:val="1"/>
          <w:bCs w:val="1"/>
          <w:lang w:val="zh-TW" w:eastAsia="zh-TW"/>
        </w:rPr>
      </w:pPr>
      <w:r>
        <w:rPr>
          <w:rFonts w:ascii="ＭＳ 明朝" w:cs="ＭＳ 明朝" w:hAnsi="ＭＳ 明朝" w:eastAsia="ＭＳ 明朝"/>
          <w:b w:val="1"/>
          <w:bCs w:val="1"/>
          <w:rtl w:val="0"/>
          <w:lang w:val="zh-TW" w:eastAsia="zh-TW"/>
        </w:rPr>
        <w:t>（個人情報保護）</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rPr>
      </w:pPr>
      <w:r>
        <w:rPr>
          <w:rFonts w:ascii="ＭＳ 明朝" w:cs="ＭＳ 明朝" w:hAnsi="ＭＳ 明朝" w:eastAsia="ＭＳ 明朝"/>
          <w:b w:val="1"/>
          <w:bCs w:val="1"/>
          <w:rtl w:val="0"/>
          <w:lang w:val="zh-TW" w:eastAsia="zh-TW"/>
        </w:rPr>
        <w:t>第１４条　</w:t>
      </w:r>
      <w:r>
        <w:rPr>
          <w:rFonts w:ascii="ＭＳ 明朝" w:cs="ＭＳ 明朝" w:hAnsi="ＭＳ 明朝" w:eastAsia="ＭＳ 明朝"/>
          <w:rtl w:val="0"/>
          <w:lang w:val="ja-JP" w:eastAsia="ja-JP"/>
        </w:rPr>
        <w:t>労働者は、当店及び取引先等に関する情報の管理に十分注意を払うとともに、自らの業務に関係のない情報を不当に取得してはならない。</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lang w:val="ja-JP" w:eastAsia="ja-JP"/>
        </w:rPr>
      </w:pPr>
      <w:r>
        <w:rPr>
          <w:rFonts w:ascii="ＭＳ 明朝" w:cs="ＭＳ 明朝" w:hAnsi="ＭＳ 明朝" w:eastAsia="ＭＳ 明朝"/>
          <w:rtl w:val="0"/>
          <w:lang w:val="ja-JP" w:eastAsia="ja-JP"/>
        </w:rPr>
        <w:t>２　労働者は、職場又は職種を異動あるいは退職するに際して、自らが管理していた院内及び取引先等に関するデータ・情報書類等を速やかに返却しなければならない。</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b w:val="1"/>
          <w:bCs w:val="1"/>
          <w:lang w:val="ja-JP" w:eastAsia="ja-JP"/>
        </w:rPr>
      </w:pPr>
      <w:r>
        <w:rPr>
          <w:rFonts w:ascii="ＭＳ 明朝" w:cs="ＭＳ 明朝" w:hAnsi="ＭＳ 明朝" w:eastAsia="ＭＳ 明朝"/>
          <w:b w:val="1"/>
          <w:bCs w:val="1"/>
          <w:rtl w:val="0"/>
          <w:lang w:val="ja-JP" w:eastAsia="ja-JP"/>
        </w:rPr>
        <w:t>（始業及び終業時刻の記録）</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rPr>
      </w:pPr>
      <w:r>
        <w:rPr>
          <w:rFonts w:ascii="ＭＳ 明朝" w:cs="ＭＳ 明朝" w:hAnsi="ＭＳ 明朝" w:eastAsia="ＭＳ 明朝"/>
          <w:b w:val="1"/>
          <w:bCs w:val="1"/>
          <w:rtl w:val="0"/>
          <w:lang w:val="zh-TW" w:eastAsia="zh-TW"/>
        </w:rPr>
        <w:t>第１５条　</w:t>
      </w:r>
      <w:r>
        <w:rPr>
          <w:rFonts w:ascii="ＭＳ 明朝" w:cs="ＭＳ 明朝" w:hAnsi="ＭＳ 明朝" w:eastAsia="ＭＳ 明朝"/>
          <w:rtl w:val="0"/>
          <w:lang w:val="ja-JP" w:eastAsia="ja-JP"/>
        </w:rPr>
        <w:t>労働者は、始業及び終業時に出勤簿を自ら打刻し、始業及び終業の時刻を記録しなければならない。</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b w:val="1"/>
          <w:bCs w:val="1"/>
          <w:lang w:val="ja-JP" w:eastAsia="ja-JP"/>
        </w:rPr>
      </w:pPr>
      <w:r>
        <w:rPr>
          <w:rFonts w:ascii="ＭＳ 明朝" w:cs="ＭＳ 明朝" w:hAnsi="ＭＳ 明朝" w:eastAsia="ＭＳ 明朝"/>
          <w:b w:val="1"/>
          <w:bCs w:val="1"/>
          <w:rtl w:val="0"/>
          <w:lang w:val="ja-JP" w:eastAsia="ja-JP"/>
        </w:rPr>
        <w:t>（遅刻、早退、欠勤等）</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ＭＳ 明朝" w:cs="ＭＳ 明朝" w:hAnsi="ＭＳ 明朝" w:eastAsia="ＭＳ 明朝"/>
        </w:rPr>
      </w:pPr>
      <w:r>
        <w:rPr>
          <w:rFonts w:ascii="ＭＳ 明朝" w:cs="ＭＳ 明朝" w:hAnsi="ＭＳ 明朝" w:eastAsia="ＭＳ 明朝"/>
          <w:b w:val="1"/>
          <w:bCs w:val="1"/>
          <w:rtl w:val="0"/>
          <w:lang w:val="zh-TW" w:eastAsia="zh-TW"/>
        </w:rPr>
        <w:t>第１６条　</w:t>
      </w:r>
      <w:r>
        <w:rPr>
          <w:rFonts w:ascii="ＭＳ 明朝" w:cs="ＭＳ 明朝" w:hAnsi="ＭＳ 明朝" w:eastAsia="ＭＳ 明朝"/>
          <w:rtl w:val="0"/>
          <w:lang w:val="ja-JP" w:eastAsia="ja-JP"/>
        </w:rPr>
        <w:t>労働者は遅刻、早退若しくは欠勤をし、又は勤務時間中に私用で事業場から外出する際は、事前に雇用主に対し申し出るとともに、承認を受けなければならない。ただし、やむを得ない理由で事前に申し出ることができなかった場合は、事後に速やかに届出をし、承認を得なければならない。</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lang w:val="ja-JP" w:eastAsia="ja-JP"/>
        </w:rPr>
      </w:pPr>
      <w:r>
        <w:rPr>
          <w:rFonts w:ascii="ＭＳ 明朝" w:cs="ＭＳ 明朝" w:hAnsi="ＭＳ 明朝" w:eastAsia="ＭＳ 明朝"/>
          <w:rtl w:val="0"/>
          <w:lang w:val="ja-JP" w:eastAsia="ja-JP"/>
        </w:rPr>
        <w:t>２　前項の場合は、第３５条に定めるところにより、原則として不就労分に対応する賃金は控除する。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rPr>
      </w:pPr>
      <w:r>
        <w:rPr>
          <w:rFonts w:ascii="ＭＳ 明朝" w:cs="ＭＳ 明朝" w:hAnsi="ＭＳ 明朝" w:eastAsia="ＭＳ 明朝"/>
          <w:rtl w:val="0"/>
          <w:lang w:val="ja-JP" w:eastAsia="ja-JP"/>
        </w:rPr>
        <w:t>３　傷病のため継続して</w:t>
      </w:r>
      <w:r>
        <w:rPr>
          <w:rFonts w:ascii="ＭＳ 明朝" w:cs="ＭＳ 明朝" w:hAnsi="ＭＳ 明朝" w:eastAsia="ＭＳ 明朝"/>
          <w:rtl w:val="0"/>
          <w:lang w:val="en-US"/>
        </w:rPr>
        <w:t>5</w:t>
      </w:r>
      <w:r>
        <w:rPr>
          <w:rFonts w:ascii="ＭＳ 明朝" w:cs="ＭＳ 明朝" w:hAnsi="ＭＳ 明朝" w:eastAsia="ＭＳ 明朝"/>
          <w:rtl w:val="0"/>
          <w:lang w:val="ja-JP" w:eastAsia="ja-JP"/>
        </w:rPr>
        <w:t>日以上欠勤するときは、医師の診断書を提出しなければならない。</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rPr>
      </w:pPr>
    </w:p>
    <w:p>
      <w:pPr>
        <w:pStyle w:val="標準"/>
        <w:rPr>
          <w:rFonts w:ascii="ＭＳ 明朝" w:cs="ＭＳ 明朝" w:hAnsi="ＭＳ 明朝" w:eastAsia="ＭＳ 明朝"/>
        </w:rPr>
      </w:pPr>
    </w:p>
    <w:p>
      <w:pPr>
        <w:pStyle w:val="標準"/>
        <w:rPr>
          <w:rFonts w:ascii="ＭＳ 明朝" w:cs="ＭＳ 明朝" w:hAnsi="ＭＳ 明朝" w:eastAsia="ＭＳ 明朝"/>
          <w:u w:val="none" w:color="000000"/>
        </w:rPr>
      </w:pPr>
      <w:r>
        <w:rPr>
          <w:rFonts w:ascii="ＭＳ 明朝" w:cs="ＭＳ 明朝" w:hAnsi="ＭＳ 明朝" w:eastAsia="ＭＳ 明朝"/>
          <w:b w:val="1"/>
          <w:bCs w:val="1"/>
          <w:sz w:val="28"/>
          <w:szCs w:val="28"/>
          <w:u w:val="none" w:color="000000"/>
          <w:rtl w:val="0"/>
          <w:lang w:val="en-US"/>
        </w:rPr>
        <w:t>第４章　労働時間、休憩及び休日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u w:val="none" w:color="000000"/>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b w:val="1"/>
          <w:bCs w:val="1"/>
        </w:rPr>
      </w:pPr>
      <w:r>
        <w:rPr>
          <w:rFonts w:ascii="ＭＳ 明朝" w:cs="ＭＳ 明朝" w:hAnsi="ＭＳ 明朝" w:eastAsia="ＭＳ 明朝"/>
          <w:b w:val="1"/>
          <w:bCs w:val="1"/>
          <w:rtl w:val="0"/>
          <w:lang w:val="en-US"/>
        </w:rPr>
        <w:t>(</w:t>
      </w:r>
      <w:r>
        <w:rPr>
          <w:rFonts w:ascii="ＭＳ 明朝" w:cs="ＭＳ 明朝" w:hAnsi="ＭＳ 明朝" w:eastAsia="ＭＳ 明朝"/>
          <w:b w:val="1"/>
          <w:bCs w:val="1"/>
          <w:rtl w:val="0"/>
          <w:lang w:val="ja-JP" w:eastAsia="ja-JP"/>
        </w:rPr>
        <w:t>労働時間及び休憩時間</w:t>
      </w:r>
      <w:r>
        <w:rPr>
          <w:rFonts w:ascii="ＭＳ 明朝" w:cs="ＭＳ 明朝" w:hAnsi="ＭＳ 明朝" w:eastAsia="ＭＳ 明朝"/>
          <w:b w:val="1"/>
          <w:bCs w:val="1"/>
          <w:rtl w:val="0"/>
          <w:lang w:val="en-US"/>
        </w:rPr>
        <w:t xml:space="preserve">)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rPr>
      </w:pPr>
      <w:r>
        <w:rPr>
          <w:rFonts w:ascii="ＭＳ 明朝" w:cs="ＭＳ 明朝" w:hAnsi="ＭＳ 明朝" w:eastAsia="ＭＳ 明朝"/>
          <w:b w:val="1"/>
          <w:bCs w:val="1"/>
          <w:rtl w:val="0"/>
          <w:lang w:val="zh-TW" w:eastAsia="zh-TW"/>
        </w:rPr>
        <w:t>第１７条　</w:t>
      </w:r>
      <w:r>
        <w:rPr>
          <w:rFonts w:ascii="ＭＳ 明朝" w:cs="ＭＳ 明朝" w:hAnsi="ＭＳ 明朝" w:eastAsia="ＭＳ 明朝"/>
          <w:rtl w:val="0"/>
          <w:lang w:val="ja-JP" w:eastAsia="ja-JP"/>
        </w:rPr>
        <w:t>労働時間は、１週間については４</w:t>
      </w:r>
      <w:r>
        <w:rPr>
          <w:rtl w:val="0"/>
          <w:lang w:val="ja-JP" w:eastAsia="ja-JP"/>
        </w:rPr>
        <w:t>０</w:t>
      </w:r>
      <w:r>
        <w:rPr>
          <w:rFonts w:ascii="ＭＳ 明朝" w:cs="ＭＳ 明朝" w:hAnsi="ＭＳ 明朝" w:eastAsia="ＭＳ 明朝"/>
          <w:rtl w:val="0"/>
          <w:lang w:val="ja-JP" w:eastAsia="ja-JP"/>
        </w:rPr>
        <w:t>時間、１日については８時間とする。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lang w:val="ja-JP" w:eastAsia="ja-JP"/>
        </w:rPr>
      </w:pPr>
      <w:r>
        <w:rPr>
          <w:rFonts w:ascii="ＭＳ 明朝" w:cs="ＭＳ 明朝" w:hAnsi="ＭＳ 明朝" w:eastAsia="ＭＳ 明朝"/>
          <w:rtl w:val="0"/>
          <w:lang w:val="ja-JP" w:eastAsia="ja-JP"/>
        </w:rPr>
        <w:t>２　始業・終業の時刻及び休憩時間は、次のとおりとする。ただし、業務の都合その他やむを得ない事情により、これらを繰り上げ、又は繰り下げることがある。この場合、前日までに労働者に通知する。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lang w:val="ja-JP" w:eastAsia="ja-JP"/>
        </w:rPr>
      </w:pPr>
      <w:r>
        <w:rPr>
          <w:rFonts w:ascii="ＭＳ 明朝" w:cs="ＭＳ 明朝" w:hAnsi="ＭＳ 明朝" w:eastAsia="ＭＳ 明朝"/>
          <w:rtl w:val="0"/>
          <w:lang w:val="ja-JP" w:eastAsia="ja-JP"/>
        </w:rPr>
        <w:t>３　非正規労働者に関しては面談の下決定される。</w:t>
      </w:r>
    </w:p>
    <w:p>
      <w:pPr>
        <w:pStyle w:val="List Paragraph"/>
        <w:numPr>
          <w:ilvl w:val="0"/>
          <w:numId w:val="8"/>
        </w:numPr>
        <w:bidi w:val="0"/>
        <w:ind w:right="0"/>
        <w:jc w:val="left"/>
        <w:rPr>
          <w:rFonts w:ascii="ＭＳ 明朝" w:cs="ＭＳ 明朝" w:hAnsi="ＭＳ 明朝" w:eastAsia="ＭＳ 明朝"/>
          <w:rtl w:val="0"/>
          <w:lang w:val="ja-JP" w:eastAsia="ja-JP"/>
        </w:rPr>
      </w:pPr>
      <w:r>
        <w:rPr>
          <w:rFonts w:ascii="ＭＳ 明朝" w:cs="ＭＳ 明朝" w:hAnsi="ＭＳ 明朝" w:eastAsia="ＭＳ 明朝"/>
          <w:rtl w:val="0"/>
          <w:lang w:val="ja-JP" w:eastAsia="ja-JP"/>
        </w:rPr>
        <w:t>日中業務　　　　　　　</w:t>
      </w:r>
    </w:p>
    <w:tbl>
      <w:tblPr>
        <w:tblW w:w="963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816"/>
        <w:gridCol w:w="4816"/>
      </w:tblGrid>
      <w:tr>
        <w:tblPrEx>
          <w:shd w:val="clear" w:color="auto" w:fill="ceddeb"/>
        </w:tblPrEx>
        <w:trPr>
          <w:trHeight w:val="309"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表スタイル 2"/>
              <w:jc w:val="center"/>
            </w:pPr>
            <w:r>
              <w:rPr>
                <w:rFonts w:eastAsia="ヒラギノ角ゴ ProN W3" w:hint="eastAsia"/>
                <w:sz w:val="21"/>
                <w:szCs w:val="21"/>
                <w:rtl w:val="0"/>
                <w:lang w:val="zh-TW" w:eastAsia="zh-TW"/>
              </w:rPr>
              <w:t>始業・就業時刻</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表スタイル 2"/>
              <w:jc w:val="center"/>
            </w:pPr>
            <w:r>
              <w:rPr>
                <w:rFonts w:eastAsia="ヒラギノ角ゴ ProN W3" w:hint="eastAsia"/>
                <w:sz w:val="21"/>
                <w:szCs w:val="21"/>
                <w:rtl w:val="0"/>
                <w:lang w:val="zh-TW" w:eastAsia="zh-TW"/>
              </w:rPr>
              <w:t>休憩時間</w:t>
            </w:r>
          </w:p>
        </w:tc>
      </w:tr>
      <w:tr>
        <w:tblPrEx>
          <w:shd w:val="clear" w:color="auto" w:fill="ceddeb"/>
        </w:tblPrEx>
        <w:trPr>
          <w:trHeight w:val="309"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標準"/>
              <w:tabs>
                <w:tab w:val="left" w:pos="840"/>
                <w:tab w:val="left" w:pos="1680"/>
                <w:tab w:val="left" w:pos="2520"/>
                <w:tab w:val="left" w:pos="3360"/>
                <w:tab w:val="left" w:pos="4200"/>
              </w:tabs>
              <w:spacing w:line="480" w:lineRule="auto"/>
              <w:jc w:val="center"/>
            </w:pPr>
            <w:r>
              <w:rPr>
                <w:rFonts w:ascii="ＭＳ 明朝" w:cs="ＭＳ 明朝" w:hAnsi="ＭＳ 明朝" w:eastAsia="ＭＳ 明朝"/>
                <w:u w:color="ff2c21"/>
                <w:rtl w:val="0"/>
                <w:lang w:val="ja-JP" w:eastAsia="ja-JP"/>
              </w:rPr>
              <w:t>平日始業　午前</w:t>
            </w:r>
            <w:r>
              <w:rPr>
                <w:rFonts w:ascii="ＭＳ 明朝" w:cs="ＭＳ 明朝" w:hAnsi="ＭＳ 明朝" w:eastAsia="ＭＳ 明朝"/>
                <w:u w:color="ff2c21"/>
                <w:rtl w:val="0"/>
                <w:lang w:val="en-US"/>
              </w:rPr>
              <w:t>1</w:t>
            </w:r>
            <w:r>
              <w:rPr>
                <w:rFonts w:ascii="ＭＳ 明朝" w:cs="ＭＳ 明朝" w:hAnsi="ＭＳ 明朝" w:eastAsia="ＭＳ 明朝"/>
                <w:u w:color="ff2c21"/>
                <w:rtl w:val="0"/>
                <w:lang w:val="en-US"/>
              </w:rPr>
              <w:t>4</w:t>
            </w:r>
            <w:r>
              <w:rPr>
                <w:rFonts w:ascii="ＭＳ 明朝" w:cs="ＭＳ 明朝" w:hAnsi="ＭＳ 明朝" w:eastAsia="ＭＳ 明朝"/>
                <w:u w:color="ff2c21"/>
                <w:rtl w:val="0"/>
                <w:lang w:val="ja-JP" w:eastAsia="ja-JP"/>
              </w:rPr>
              <w:t>時</w:t>
            </w:r>
            <w:r>
              <w:rPr>
                <w:rFonts w:ascii="ＭＳ 明朝" w:cs="ＭＳ 明朝" w:hAnsi="ＭＳ 明朝" w:eastAsia="ＭＳ 明朝"/>
                <w:u w:color="ff2c21"/>
                <w:rtl w:val="0"/>
                <w:lang w:val="ja-JP" w:eastAsia="ja-JP"/>
              </w:rPr>
              <w:t>0</w:t>
            </w:r>
            <w:r>
              <w:rPr>
                <w:rFonts w:ascii="ＭＳ 明朝" w:cs="ＭＳ 明朝" w:hAnsi="ＭＳ 明朝" w:eastAsia="ＭＳ 明朝"/>
                <w:u w:color="ff2c21"/>
                <w:rtl w:val="0"/>
                <w:lang w:val="en-US"/>
              </w:rPr>
              <w:t>0</w:t>
            </w:r>
            <w:r>
              <w:rPr>
                <w:rFonts w:ascii="ＭＳ 明朝" w:cs="ＭＳ 明朝" w:hAnsi="ＭＳ 明朝" w:eastAsia="ＭＳ 明朝"/>
                <w:u w:color="ff2c21"/>
                <w:rtl w:val="0"/>
              </w:rPr>
              <w:t>分</w:t>
            </w:r>
          </w:p>
        </w:tc>
        <w:tc>
          <w:tcPr>
            <w:tcW w:type="dxa" w:w="481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標準"/>
              <w:tabs>
                <w:tab w:val="left" w:pos="840"/>
                <w:tab w:val="left" w:pos="1680"/>
                <w:tab w:val="left" w:pos="2520"/>
                <w:tab w:val="left" w:pos="3360"/>
                <w:tab w:val="left" w:pos="4200"/>
              </w:tabs>
              <w:spacing w:line="480" w:lineRule="auto"/>
              <w:jc w:val="center"/>
            </w:pPr>
            <w:r>
              <w:rPr>
                <w:rFonts w:ascii="Century" w:cs="Century" w:hAnsi="Century" w:eastAsia="Century"/>
                <w:rtl w:val="0"/>
              </w:rPr>
              <w:t>シフトによる</w:t>
            </w:r>
          </w:p>
        </w:tc>
      </w:tr>
      <w:tr>
        <w:tblPrEx>
          <w:shd w:val="clear" w:color="auto" w:fill="ceddeb"/>
        </w:tblPrEx>
        <w:trPr>
          <w:trHeight w:val="309"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デフォルト"/>
              <w:spacing w:line="240" w:lineRule="atLeast"/>
              <w:jc w:val="center"/>
            </w:pPr>
            <w:r>
              <w:rPr>
                <w:sz w:val="21"/>
                <w:szCs w:val="21"/>
                <w:rtl w:val="0"/>
                <w:lang w:val="ja-JP" w:eastAsia="ja-JP"/>
              </w:rPr>
              <w:t>平日終業　　午後</w:t>
            </w:r>
            <w:r>
              <w:rPr>
                <w:rFonts w:ascii="Times" w:hAnsi="Times"/>
                <w:sz w:val="21"/>
                <w:szCs w:val="21"/>
                <w:rtl w:val="0"/>
                <w:lang w:val="ja-JP" w:eastAsia="ja-JP"/>
              </w:rPr>
              <w:t>2</w:t>
            </w:r>
            <w:r>
              <w:rPr>
                <w:rFonts w:ascii="Times" w:hAnsi="Times"/>
                <w:sz w:val="21"/>
                <w:szCs w:val="21"/>
                <w:rtl w:val="0"/>
                <w:lang w:val="en-US"/>
              </w:rPr>
              <w:t>5</w:t>
            </w:r>
            <w:r>
              <w:rPr>
                <w:sz w:val="21"/>
                <w:szCs w:val="21"/>
                <w:rtl w:val="0"/>
                <w:lang w:val="ja-JP" w:eastAsia="ja-JP"/>
              </w:rPr>
              <w:t>時</w:t>
            </w:r>
            <w:r>
              <w:rPr>
                <w:rFonts w:ascii="Times" w:hAnsi="Times"/>
                <w:sz w:val="21"/>
                <w:szCs w:val="21"/>
                <w:rtl w:val="0"/>
                <w:lang w:val="ja-JP" w:eastAsia="ja-JP"/>
              </w:rPr>
              <w:t>00</w:t>
            </w:r>
            <w:r>
              <w:rPr>
                <w:sz w:val="21"/>
                <w:szCs w:val="21"/>
                <w:rtl w:val="0"/>
                <w:lang w:val="ja-JP" w:eastAsia="ja-JP"/>
              </w:rPr>
              <w:t>分</w:t>
            </w:r>
          </w:p>
        </w:tc>
        <w:tc>
          <w:tcPr>
            <w:tcW w:type="dxa" w:w="481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Pr>
          <w:p/>
        </w:tc>
      </w:tr>
    </w:tbl>
    <w:p>
      <w:pPr>
        <w:pStyle w:val="List Paragraph"/>
        <w:numPr>
          <w:ilvl w:val="0"/>
          <w:numId w:val="9"/>
        </w:numPr>
        <w:jc w:val="left"/>
        <w:rPr>
          <w:lang w:val="ja-JP" w:eastAsia="ja-JP"/>
        </w:rPr>
      </w:pPr>
    </w:p>
    <w:p>
      <w:pPr>
        <w:pStyle w:val="List Paragraph"/>
        <w:tabs>
          <w:tab w:val="left" w:pos="840"/>
          <w:tab w:val="left" w:pos="1680"/>
          <w:tab w:val="left" w:pos="2520"/>
          <w:tab w:val="left" w:pos="3360"/>
          <w:tab w:val="left" w:pos="4200"/>
          <w:tab w:val="left" w:pos="5040"/>
          <w:tab w:val="left" w:pos="5880"/>
          <w:tab w:val="left" w:pos="6720"/>
          <w:tab w:val="left" w:pos="7560"/>
          <w:tab w:val="left" w:pos="8400"/>
          <w:tab w:val="left" w:pos="9132"/>
        </w:tabs>
        <w:ind w:left="0" w:firstLine="0"/>
        <w:jc w:val="left"/>
        <w:rPr>
          <w:rFonts w:ascii="Arial Unicode MS" w:cs="Arial Unicode MS" w:hAnsi="Arial Unicode MS" w:eastAsia="Arial Unicode MS"/>
          <w:lang w:val="ja-JP" w:eastAsia="ja-JP"/>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imes New Roman" w:cs="Times New Roman" w:hAnsi="Times New Roman" w:eastAsia="Times New Roman"/>
        </w:rPr>
      </w:pPr>
    </w:p>
    <w:p>
      <w:pPr>
        <w:pStyle w:val="デフォルト"/>
        <w:ind w:firstLine="210"/>
        <w:rPr>
          <w:rFonts w:ascii="Times New Roman" w:cs="Times New Roman" w:hAnsi="Times New Roman" w:eastAsia="Times New Roman"/>
          <w:sz w:val="24"/>
          <w:szCs w:val="24"/>
          <w:u w:color="000000"/>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b w:val="1"/>
          <w:bCs w:val="1"/>
          <w:lang w:val="ja-JP" w:eastAsia="ja-JP"/>
        </w:rPr>
      </w:pPr>
      <w:r>
        <w:rPr>
          <w:rFonts w:ascii="ＭＳ 明朝" w:cs="ＭＳ 明朝" w:hAnsi="ＭＳ 明朝" w:eastAsia="ＭＳ 明朝"/>
          <w:b w:val="1"/>
          <w:bCs w:val="1"/>
          <w:rtl w:val="0"/>
          <w:lang w:val="ja-JP" w:eastAsia="ja-JP"/>
        </w:rPr>
        <w:t>（休日）</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rPr>
      </w:pPr>
      <w:r>
        <w:rPr>
          <w:rFonts w:ascii="ＭＳ 明朝" w:cs="ＭＳ 明朝" w:hAnsi="ＭＳ 明朝" w:eastAsia="ＭＳ 明朝"/>
          <w:b w:val="1"/>
          <w:bCs w:val="1"/>
          <w:rtl w:val="0"/>
          <w:lang w:val="zh-TW" w:eastAsia="zh-TW"/>
        </w:rPr>
        <w:t>第１８条　</w:t>
      </w:r>
      <w:r>
        <w:rPr>
          <w:rFonts w:ascii="ＭＳ 明朝" w:cs="ＭＳ 明朝" w:hAnsi="ＭＳ 明朝" w:eastAsia="ＭＳ 明朝"/>
          <w:rtl w:val="0"/>
          <w:lang w:val="ja-JP" w:eastAsia="ja-JP"/>
        </w:rPr>
        <w:t>休日は、次のとおりとする。</w:t>
      </w:r>
    </w:p>
    <w:p>
      <w:pPr>
        <w:pStyle w:val="標準"/>
        <w:numPr>
          <w:ilvl w:val="0"/>
          <w:numId w:val="11"/>
        </w:numPr>
        <w:bidi w:val="0"/>
        <w:ind w:right="0"/>
        <w:jc w:val="both"/>
        <w:rPr>
          <w:rFonts w:ascii="Century" w:cs="Century" w:hAnsi="Century" w:eastAsia="Century"/>
          <w:rtl w:val="0"/>
          <w:lang w:val="ja-JP" w:eastAsia="ja-JP"/>
        </w:rPr>
      </w:pPr>
      <w:r>
        <w:rPr>
          <w:rFonts w:ascii="Century" w:cs="Century" w:hAnsi="Century" w:eastAsia="Century"/>
          <w:rtl w:val="0"/>
          <w:lang w:val="ja-JP" w:eastAsia="ja-JP"/>
        </w:rPr>
        <w:t>なし</w:t>
      </w:r>
    </w:p>
    <w:p>
      <w:pPr>
        <w:pStyle w:val="標準"/>
        <w:numPr>
          <w:ilvl w:val="0"/>
          <w:numId w:val="11"/>
        </w:numPr>
        <w:bidi w:val="0"/>
        <w:ind w:right="0"/>
        <w:jc w:val="both"/>
        <w:rPr>
          <w:rFonts w:ascii="ＭＳ 明朝" w:cs="ＭＳ 明朝" w:hAnsi="ＭＳ 明朝" w:eastAsia="ＭＳ 明朝"/>
          <w:u w:color="ff2c21"/>
          <w:rtl w:val="0"/>
          <w:lang w:val="ja-JP" w:eastAsia="ja-JP"/>
        </w:rPr>
      </w:pPr>
      <w:r>
        <w:rPr>
          <w:rFonts w:ascii="ＭＳ 明朝" w:cs="ＭＳ 明朝" w:hAnsi="ＭＳ 明朝" w:eastAsia="ＭＳ 明朝"/>
          <w:rtl w:val="0"/>
          <w:lang w:val="ja-JP" w:eastAsia="ja-JP"/>
        </w:rPr>
        <w:t>その他当店が指定する日</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414"/>
        <w:rPr>
          <w:lang w:val="ja-JP" w:eastAsia="ja-JP"/>
        </w:rPr>
      </w:pPr>
    </w:p>
    <w:p>
      <w:pPr>
        <w:pStyle w:val="標準"/>
        <w:rPr>
          <w:rFonts w:ascii="ＭＳ 明朝" w:cs="ＭＳ 明朝" w:hAnsi="ＭＳ 明朝" w:eastAsia="ＭＳ 明朝"/>
          <w:b w:val="1"/>
          <w:bCs w:val="1"/>
          <w:u w:val="none" w:color="000000"/>
        </w:rPr>
      </w:pPr>
      <w:r>
        <w:rPr>
          <w:rFonts w:ascii="ＭＳ 明朝" w:cs="ＭＳ 明朝" w:hAnsi="ＭＳ 明朝" w:eastAsia="ＭＳ 明朝"/>
          <w:b w:val="1"/>
          <w:bCs w:val="1"/>
          <w:u w:val="none" w:color="000000"/>
          <w:rtl w:val="0"/>
          <w:lang w:val="en-US"/>
        </w:rPr>
        <w:t>（時間外及び休日労働等）</w:t>
      </w:r>
    </w:p>
    <w:p>
      <w:pPr>
        <w:pStyle w:val="標準"/>
        <w:rPr>
          <w:rFonts w:ascii="ＭＳ 明朝" w:cs="ＭＳ 明朝" w:hAnsi="ＭＳ 明朝" w:eastAsia="ＭＳ 明朝"/>
          <w:u w:val="none" w:color="000000"/>
        </w:rPr>
      </w:pPr>
      <w:r>
        <w:rPr>
          <w:rFonts w:ascii="ＭＳ 明朝" w:cs="ＭＳ 明朝" w:hAnsi="ＭＳ 明朝" w:eastAsia="ＭＳ 明朝"/>
          <w:b w:val="1"/>
          <w:bCs w:val="1"/>
          <w:u w:val="none" w:color="000000"/>
          <w:rtl w:val="0"/>
          <w:lang w:val="en-US"/>
        </w:rPr>
        <w:t>第１９条　</w:t>
      </w:r>
      <w:r>
        <w:rPr>
          <w:rFonts w:ascii="ＭＳ 明朝" w:cs="ＭＳ 明朝" w:hAnsi="ＭＳ 明朝" w:eastAsia="ＭＳ 明朝"/>
          <w:u w:val="none" w:color="000000"/>
          <w:rtl w:val="0"/>
          <w:lang w:val="en-US"/>
        </w:rPr>
        <w:t>時間外労働については</w:t>
      </w:r>
      <w:r>
        <w:rPr>
          <w:rFonts w:ascii="ＭＳ 明朝" w:cs="ＭＳ 明朝" w:hAnsi="ＭＳ 明朝" w:eastAsia="ＭＳ 明朝"/>
          <w:u w:val="none" w:color="000000"/>
          <w:rtl w:val="0"/>
          <w:lang w:val="ja-JP" w:eastAsia="ja-JP"/>
        </w:rPr>
        <w:t>スタッフ</w:t>
      </w:r>
      <w:r>
        <w:rPr>
          <w:rFonts w:ascii="ＭＳ 明朝" w:cs="ＭＳ 明朝" w:hAnsi="ＭＳ 明朝" w:eastAsia="ＭＳ 明朝"/>
          <w:u w:val="none" w:color="000000"/>
          <w:rtl w:val="0"/>
          <w:lang w:val="en-US"/>
        </w:rPr>
        <w:t>の動員数により行うことがある。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210"/>
        <w:rPr>
          <w:rFonts w:ascii="ＭＳ 明朝" w:cs="ＭＳ 明朝" w:hAnsi="ＭＳ 明朝" w:eastAsia="ＭＳ 明朝"/>
          <w:u w:val="none" w:color="000000"/>
        </w:rPr>
      </w:pPr>
      <w:r>
        <w:rPr>
          <w:rFonts w:ascii="ＭＳ 明朝" w:cs="ＭＳ 明朝" w:hAnsi="ＭＳ 明朝" w:eastAsia="ＭＳ 明朝"/>
          <w:u w:val="none" w:color="000000"/>
          <w:rtl w:val="0"/>
          <w:lang w:val="en-US"/>
        </w:rPr>
        <w:t>　　２　休日労働は</w:t>
      </w:r>
      <w:r>
        <w:rPr>
          <w:rFonts w:ascii="ＭＳ 明朝" w:cs="ＭＳ 明朝" w:hAnsi="ＭＳ 明朝" w:eastAsia="ＭＳ 明朝"/>
          <w:u w:val="none" w:color="000000"/>
          <w:rtl w:val="0"/>
          <w:lang w:val="ja-JP" w:eastAsia="ja-JP"/>
        </w:rPr>
        <w:t>ある</w:t>
      </w:r>
      <w:r>
        <w:rPr>
          <w:rFonts w:ascii="ＭＳ 明朝" w:cs="ＭＳ 明朝" w:hAnsi="ＭＳ 明朝" w:eastAsia="ＭＳ 明朝"/>
          <w:u w:val="none" w:color="000000"/>
          <w:rtl w:val="0"/>
          <w:lang w:val="en-US"/>
        </w:rPr>
        <w:t>ものとする。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210"/>
        <w:rPr>
          <w:rFonts w:ascii="ＭＳ 明朝" w:cs="ＭＳ 明朝" w:hAnsi="ＭＳ 明朝" w:eastAsia="ＭＳ 明朝"/>
          <w:u w:val="none" w:color="000000"/>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210"/>
        <w:rPr>
          <w:rFonts w:ascii="ＭＳ 明朝" w:cs="ＭＳ 明朝" w:hAnsi="ＭＳ 明朝" w:eastAsia="ＭＳ 明朝"/>
          <w:u w:val="none" w:color="000000"/>
        </w:rPr>
      </w:pP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46" w:hanging="46"/>
        <w:rPr>
          <w:rFonts w:ascii="ＭＳ 明朝" w:cs="ＭＳ 明朝" w:hAnsi="ＭＳ 明朝" w:eastAsia="ＭＳ 明朝"/>
          <w:b w:val="1"/>
          <w:bCs w:val="1"/>
          <w:sz w:val="28"/>
          <w:szCs w:val="28"/>
          <w:u w:val="none" w:color="000000"/>
        </w:rPr>
      </w:pPr>
      <w:r>
        <w:rPr>
          <w:rFonts w:ascii="ＭＳ 明朝" w:cs="ＭＳ 明朝" w:hAnsi="ＭＳ 明朝" w:eastAsia="ＭＳ 明朝"/>
          <w:b w:val="1"/>
          <w:bCs w:val="1"/>
          <w:sz w:val="28"/>
          <w:szCs w:val="28"/>
          <w:u w:val="none" w:color="000000"/>
          <w:rtl w:val="0"/>
          <w:lang w:val="en-US"/>
        </w:rPr>
        <w:t>第５章　休暇等</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46" w:hanging="46"/>
        <w:rPr>
          <w:rFonts w:ascii="ＭＳ 明朝" w:cs="ＭＳ 明朝" w:hAnsi="ＭＳ 明朝" w:eastAsia="ＭＳ 明朝"/>
          <w:b w:val="1"/>
          <w:bCs w:val="1"/>
          <w:sz w:val="28"/>
          <w:szCs w:val="28"/>
          <w:u w:val="none" w:color="000000"/>
        </w:rPr>
      </w:pP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84" w:hanging="284"/>
        <w:rPr>
          <w:rFonts w:ascii="ＭＳ 明朝" w:cs="ＭＳ 明朝" w:hAnsi="ＭＳ 明朝" w:eastAsia="ＭＳ 明朝"/>
          <w:b w:val="1"/>
          <w:bCs w:val="1"/>
          <w:lang w:val="ja-JP" w:eastAsia="ja-JP"/>
        </w:rPr>
      </w:pPr>
      <w:r>
        <w:rPr>
          <w:rFonts w:ascii="ＭＳ 明朝" w:cs="ＭＳ 明朝" w:hAnsi="ＭＳ 明朝" w:eastAsia="ＭＳ 明朝"/>
          <w:b w:val="1"/>
          <w:bCs w:val="1"/>
          <w:rtl w:val="0"/>
          <w:lang w:val="ja-JP" w:eastAsia="ja-JP"/>
        </w:rPr>
        <w:t>（年次有給休暇）</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84" w:hanging="284"/>
        <w:rPr>
          <w:rFonts w:ascii="ＭＳ 明朝" w:cs="ＭＳ 明朝" w:hAnsi="ＭＳ 明朝" w:eastAsia="ＭＳ 明朝"/>
        </w:rPr>
      </w:pPr>
      <w:r>
        <w:rPr>
          <w:rFonts w:ascii="ＭＳ 明朝" w:cs="ＭＳ 明朝" w:hAnsi="ＭＳ 明朝" w:eastAsia="ＭＳ 明朝"/>
          <w:b w:val="1"/>
          <w:bCs w:val="1"/>
          <w:rtl w:val="0"/>
          <w:lang w:val="zh-TW" w:eastAsia="zh-TW"/>
        </w:rPr>
        <w:t>第２０条　</w:t>
      </w:r>
      <w:r>
        <w:rPr>
          <w:rFonts w:ascii="ＭＳ 明朝" w:cs="ＭＳ 明朝" w:hAnsi="ＭＳ 明朝" w:eastAsia="ＭＳ 明朝"/>
          <w:rtl w:val="0"/>
          <w:lang w:val="ja-JP" w:eastAsia="ja-JP"/>
        </w:rPr>
        <w:t>採用日から６か月間継続勤務し、所定労働日の８割以上出勤した労働者に対しては、１０日の年次有給休暇を与える。その後１年間継続勤務するごとに、当該１年間において所定労働日の８割以上出勤した労働者に対しては、下の表のとおり勤続期間に応じた日数の年次有給休暇を与える。</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170" w:hanging="170"/>
        <w:rPr>
          <w:rFonts w:ascii="ＭＳ 明朝" w:cs="ＭＳ 明朝" w:hAnsi="ＭＳ 明朝" w:eastAsia="ＭＳ 明朝"/>
        </w:rPr>
      </w:pPr>
    </w:p>
    <w:tbl>
      <w:tblPr>
        <w:tblW w:w="9462" w:type="dxa"/>
        <w:jc w:val="left"/>
        <w:tblInd w:w="49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858"/>
        <w:gridCol w:w="1139"/>
        <w:gridCol w:w="1010"/>
        <w:gridCol w:w="1091"/>
        <w:gridCol w:w="1091"/>
        <w:gridCol w:w="1091"/>
        <w:gridCol w:w="1091"/>
        <w:gridCol w:w="1091"/>
      </w:tblGrid>
      <w:tr>
        <w:tblPrEx>
          <w:shd w:val="clear" w:color="auto" w:fill="ceddeb"/>
        </w:tblPrEx>
        <w:trPr>
          <w:trHeight w:val="703" w:hRule="atLeast"/>
        </w:trPr>
        <w:tc>
          <w:tcPr>
            <w:tcW w:type="dxa" w:w="18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本文 A"/>
            </w:pPr>
            <w:r>
              <w:rPr>
                <w:rFonts w:eastAsia="ヒラギノ角ゴ ProN W3" w:hint="eastAsia"/>
                <w:sz w:val="20"/>
                <w:szCs w:val="20"/>
                <w:rtl w:val="0"/>
                <w:lang w:val="zh-TW" w:eastAsia="zh-TW"/>
              </w:rPr>
              <w:t>勤続期間</w:t>
            </w:r>
          </w:p>
        </w:tc>
        <w:tc>
          <w:tcPr>
            <w:tcW w:type="dxa" w:w="11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本文 A"/>
            </w:pPr>
            <w:r>
              <w:rPr>
                <w:rFonts w:eastAsia="ヒラギノ角ゴ ProN W3" w:hint="eastAsia"/>
                <w:sz w:val="20"/>
                <w:szCs w:val="20"/>
                <w:rtl w:val="0"/>
                <w:lang w:val="zh-TW" w:eastAsia="zh-TW"/>
              </w:rPr>
              <w:t>６ヶ月</w:t>
            </w:r>
          </w:p>
        </w:tc>
        <w:tc>
          <w:tcPr>
            <w:tcW w:type="dxa" w:w="10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本文 A"/>
            </w:pPr>
            <w:r>
              <w:rPr>
                <w:rFonts w:eastAsia="ヒラギノ角ゴ ProN W3" w:hint="eastAsia"/>
                <w:sz w:val="20"/>
                <w:szCs w:val="20"/>
                <w:rtl w:val="0"/>
                <w:lang w:val="zh-TW" w:eastAsia="zh-TW"/>
              </w:rPr>
              <w:t>１</w:t>
            </w:r>
            <w:r>
              <w:rPr>
                <w:rFonts w:ascii="ＭＳ 明朝" w:cs="ＭＳ 明朝" w:hAnsi="ＭＳ 明朝" w:eastAsia="ＭＳ 明朝" w:hint="eastAsia"/>
                <w:sz w:val="20"/>
                <w:szCs w:val="20"/>
                <w:rtl w:val="0"/>
                <w:lang w:val="zh-TW" w:eastAsia="zh-TW"/>
              </w:rPr>
              <w:t>年６ヶ月</w:t>
            </w:r>
          </w:p>
        </w:tc>
        <w:tc>
          <w:tcPr>
            <w:tcW w:type="dxa" w:w="10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本文 A"/>
            </w:pPr>
            <w:r>
              <w:rPr>
                <w:rFonts w:ascii="ＭＳ 明朝" w:cs="ＭＳ 明朝" w:hAnsi="ＭＳ 明朝" w:eastAsia="ＭＳ 明朝" w:hint="eastAsia"/>
                <w:sz w:val="20"/>
                <w:szCs w:val="20"/>
                <w:rtl w:val="0"/>
                <w:lang w:val="zh-TW" w:eastAsia="zh-TW"/>
              </w:rPr>
              <w:t>２</w:t>
            </w:r>
            <w:r>
              <w:rPr>
                <w:rFonts w:eastAsia="ヒラギノ角ゴ ProN W3" w:hint="eastAsia"/>
                <w:sz w:val="20"/>
                <w:szCs w:val="20"/>
                <w:rtl w:val="0"/>
                <w:lang w:val="zh-TW" w:eastAsia="zh-TW"/>
              </w:rPr>
              <w:t>年６ヶ月</w:t>
            </w:r>
          </w:p>
        </w:tc>
        <w:tc>
          <w:tcPr>
            <w:tcW w:type="dxa" w:w="10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本文 A"/>
            </w:pPr>
            <w:r>
              <w:rPr>
                <w:rFonts w:eastAsia="ヒラギノ角ゴ ProN W3" w:hint="eastAsia"/>
                <w:sz w:val="20"/>
                <w:szCs w:val="20"/>
                <w:rtl w:val="0"/>
                <w:lang w:val="zh-TW" w:eastAsia="zh-TW"/>
              </w:rPr>
              <w:t>３年６ヶ月</w:t>
            </w:r>
          </w:p>
        </w:tc>
        <w:tc>
          <w:tcPr>
            <w:tcW w:type="dxa" w:w="10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本文 A"/>
            </w:pPr>
            <w:r>
              <w:rPr>
                <w:rFonts w:eastAsia="ヒラギノ角ゴ ProN W3" w:hint="eastAsia"/>
                <w:sz w:val="20"/>
                <w:szCs w:val="20"/>
                <w:rtl w:val="0"/>
                <w:lang w:val="zh-TW" w:eastAsia="zh-TW"/>
              </w:rPr>
              <w:t>４年６ヶ月</w:t>
            </w:r>
          </w:p>
        </w:tc>
        <w:tc>
          <w:tcPr>
            <w:tcW w:type="dxa" w:w="10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本文 A"/>
            </w:pPr>
            <w:r>
              <w:rPr>
                <w:rFonts w:eastAsia="ヒラギノ角ゴ ProN W3" w:hint="eastAsia"/>
                <w:sz w:val="20"/>
                <w:szCs w:val="20"/>
                <w:rtl w:val="0"/>
                <w:lang w:val="zh-TW" w:eastAsia="zh-TW"/>
              </w:rPr>
              <w:t>５年６ヶ月</w:t>
            </w:r>
          </w:p>
        </w:tc>
        <w:tc>
          <w:tcPr>
            <w:tcW w:type="dxa" w:w="10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本文 A"/>
            </w:pPr>
            <w:r>
              <w:rPr>
                <w:rFonts w:eastAsia="ヒラギノ角ゴ ProN W3" w:hint="eastAsia"/>
                <w:sz w:val="20"/>
                <w:szCs w:val="20"/>
                <w:rtl w:val="0"/>
                <w:lang w:val="zh-TW" w:eastAsia="zh-TW"/>
              </w:rPr>
              <w:t>６年６ヶ月以上</w:t>
            </w:r>
          </w:p>
        </w:tc>
      </w:tr>
      <w:tr>
        <w:tblPrEx>
          <w:shd w:val="clear" w:color="auto" w:fill="ceddeb"/>
        </w:tblPrEx>
        <w:trPr>
          <w:trHeight w:val="256" w:hRule="atLeast"/>
        </w:trPr>
        <w:tc>
          <w:tcPr>
            <w:tcW w:type="dxa" w:w="18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本文 A"/>
            </w:pPr>
            <w:r>
              <w:rPr>
                <w:rFonts w:eastAsia="ヒラギノ角ゴ ProN W3" w:hint="eastAsia"/>
                <w:sz w:val="20"/>
                <w:szCs w:val="20"/>
                <w:rtl w:val="0"/>
                <w:lang w:val="zh-TW" w:eastAsia="zh-TW"/>
              </w:rPr>
              <w:t>付与日数</w:t>
            </w:r>
          </w:p>
        </w:tc>
        <w:tc>
          <w:tcPr>
            <w:tcW w:type="dxa" w:w="11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本文 A"/>
            </w:pPr>
            <w:r>
              <w:rPr>
                <w:rFonts w:eastAsia="ヒラギノ角ゴ ProN W3" w:hint="eastAsia"/>
                <w:sz w:val="20"/>
                <w:szCs w:val="20"/>
                <w:rtl w:val="0"/>
                <w:lang w:val="zh-TW" w:eastAsia="zh-TW"/>
              </w:rPr>
              <w:t>１０日</w:t>
            </w:r>
          </w:p>
        </w:tc>
        <w:tc>
          <w:tcPr>
            <w:tcW w:type="dxa" w:w="10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本文 A"/>
            </w:pPr>
            <w:r>
              <w:rPr>
                <w:rFonts w:eastAsia="ヒラギノ角ゴ ProN W3" w:hint="eastAsia"/>
                <w:sz w:val="20"/>
                <w:szCs w:val="20"/>
                <w:rtl w:val="0"/>
                <w:lang w:val="zh-TW" w:eastAsia="zh-TW"/>
              </w:rPr>
              <w:t>１１日</w:t>
            </w:r>
          </w:p>
        </w:tc>
        <w:tc>
          <w:tcPr>
            <w:tcW w:type="dxa" w:w="10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本文 A"/>
            </w:pPr>
            <w:r>
              <w:rPr>
                <w:rFonts w:eastAsia="ヒラギノ角ゴ ProN W3" w:hint="eastAsia"/>
                <w:sz w:val="20"/>
                <w:szCs w:val="20"/>
                <w:rtl w:val="0"/>
                <w:lang w:val="zh-TW" w:eastAsia="zh-TW"/>
              </w:rPr>
              <w:t>１２日</w:t>
            </w:r>
          </w:p>
        </w:tc>
        <w:tc>
          <w:tcPr>
            <w:tcW w:type="dxa" w:w="10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本文 A"/>
            </w:pPr>
            <w:r>
              <w:rPr>
                <w:rFonts w:eastAsia="ヒラギノ角ゴ ProN W3" w:hint="eastAsia"/>
                <w:sz w:val="20"/>
                <w:szCs w:val="20"/>
                <w:rtl w:val="0"/>
                <w:lang w:val="zh-TW" w:eastAsia="zh-TW"/>
              </w:rPr>
              <w:t>１４日</w:t>
            </w:r>
          </w:p>
        </w:tc>
        <w:tc>
          <w:tcPr>
            <w:tcW w:type="dxa" w:w="10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本文 A"/>
            </w:pPr>
            <w:r>
              <w:rPr>
                <w:rFonts w:eastAsia="ヒラギノ角ゴ ProN W3" w:hint="eastAsia"/>
                <w:sz w:val="20"/>
                <w:szCs w:val="20"/>
                <w:rtl w:val="0"/>
                <w:lang w:val="zh-TW" w:eastAsia="zh-TW"/>
              </w:rPr>
              <w:t>１６日</w:t>
            </w:r>
          </w:p>
        </w:tc>
        <w:tc>
          <w:tcPr>
            <w:tcW w:type="dxa" w:w="10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本文 A"/>
            </w:pPr>
            <w:r>
              <w:rPr>
                <w:rFonts w:eastAsia="ヒラギノ角ゴ ProN W3" w:hint="eastAsia"/>
                <w:sz w:val="20"/>
                <w:szCs w:val="20"/>
                <w:rtl w:val="0"/>
                <w:lang w:val="zh-TW" w:eastAsia="zh-TW"/>
              </w:rPr>
              <w:t>１８日</w:t>
            </w:r>
          </w:p>
        </w:tc>
        <w:tc>
          <w:tcPr>
            <w:tcW w:type="dxa" w:w="10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本文 A"/>
            </w:pPr>
            <w:r>
              <w:rPr>
                <w:rFonts w:eastAsia="ヒラギノ角ゴ ProN W3" w:hint="eastAsia"/>
                <w:sz w:val="20"/>
                <w:szCs w:val="20"/>
                <w:rtl w:val="0"/>
                <w:lang w:val="zh-TW" w:eastAsia="zh-TW"/>
              </w:rPr>
              <w:t>２０日</w:t>
            </w:r>
          </w:p>
        </w:tc>
      </w:tr>
    </w:tbl>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386" w:hanging="386"/>
        <w:jc w:val="left"/>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78" w:hanging="278"/>
        <w:jc w:val="left"/>
        <w:rPr>
          <w:rFonts w:ascii="ＭＳ 明朝" w:cs="ＭＳ 明朝" w:hAnsi="ＭＳ 明朝" w:eastAsia="ＭＳ 明朝"/>
        </w:rPr>
      </w:pP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170" w:hanging="170"/>
        <w:rPr>
          <w:rFonts w:ascii="ＭＳ 明朝" w:cs="ＭＳ 明朝" w:hAnsi="ＭＳ 明朝" w:eastAsia="ＭＳ 明朝"/>
        </w:rPr>
      </w:pP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170" w:hanging="170"/>
        <w:rPr>
          <w:rFonts w:ascii="ＭＳ 明朝" w:cs="ＭＳ 明朝" w:hAnsi="ＭＳ 明朝" w:eastAsia="ＭＳ 明朝"/>
        </w:rPr>
      </w:pP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25" w:hanging="225"/>
        <w:rPr>
          <w:rFonts w:ascii="ＭＳ 明朝" w:cs="ＭＳ 明朝" w:hAnsi="ＭＳ 明朝" w:eastAsia="ＭＳ 明朝"/>
          <w:lang w:val="ja-JP" w:eastAsia="ja-JP"/>
        </w:rPr>
      </w:pPr>
      <w:r>
        <w:rPr>
          <w:rFonts w:ascii="ＭＳ 明朝" w:cs="ＭＳ 明朝" w:hAnsi="ＭＳ 明朝" w:eastAsia="ＭＳ 明朝"/>
          <w:rtl w:val="0"/>
          <w:lang w:val="ja-JP" w:eastAsia="ja-JP"/>
        </w:rPr>
        <w:t>２　前項の規定にかかわらず、週所定労働時間３０時間未満であり、かつ、週所定労働日数が４日以下（週以外の期間によって所定労働日数を定める労働者については年間所定労働日数が２１６日以下）の労働者に対しては、下の表のとおり所定労働日数及び勤続期間に応じた日数の年次有給休暇を与える。</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25" w:hanging="225"/>
        <w:rPr>
          <w:rFonts w:ascii="ＭＳ 明朝" w:cs="ＭＳ 明朝" w:hAnsi="ＭＳ 明朝" w:eastAsia="ＭＳ 明朝"/>
        </w:rPr>
      </w:pPr>
    </w:p>
    <w:tbl>
      <w:tblPr>
        <w:tblW w:w="9479" w:type="dxa"/>
        <w:jc w:val="left"/>
        <w:tblInd w:w="54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116"/>
        <w:gridCol w:w="1417"/>
        <w:gridCol w:w="992"/>
        <w:gridCol w:w="993"/>
        <w:gridCol w:w="992"/>
        <w:gridCol w:w="992"/>
        <w:gridCol w:w="992"/>
        <w:gridCol w:w="993"/>
        <w:gridCol w:w="992"/>
      </w:tblGrid>
      <w:tr>
        <w:tblPrEx>
          <w:shd w:val="clear" w:color="auto" w:fill="ceddeb"/>
        </w:tblPrEx>
        <w:trPr>
          <w:trHeight w:val="703" w:hRule="atLeast"/>
        </w:trPr>
        <w:tc>
          <w:tcPr>
            <w:tcW w:type="dxa" w:w="1116"/>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fefefe"/>
            <w:tcMar>
              <w:top w:type="dxa" w:w="80"/>
              <w:left w:type="dxa" w:w="80"/>
              <w:bottom w:type="dxa" w:w="80"/>
              <w:right w:type="dxa" w:w="80"/>
            </w:tcMar>
            <w:vAlign w:val="top"/>
          </w:tcPr>
          <w:p>
            <w:pPr>
              <w:pStyle w:val="本文 A"/>
              <w:spacing w:before="240" w:line="240" w:lineRule="atLeast"/>
              <w:jc w:val="center"/>
              <w:rPr>
                <w:rFonts w:ascii="Arial Unicode MS" w:cs="Arial Unicode MS" w:hAnsi="Arial Unicode MS" w:eastAsia="Arial Unicode MS"/>
                <w:sz w:val="20"/>
                <w:szCs w:val="20"/>
              </w:rPr>
            </w:pPr>
            <w:r>
              <w:rPr>
                <w:rFonts w:eastAsia="ヒラギノ角ゴ ProN W3" w:hint="eastAsia"/>
                <w:sz w:val="20"/>
                <w:szCs w:val="20"/>
                <w:rtl w:val="0"/>
                <w:lang w:val="zh-TW" w:eastAsia="zh-TW"/>
              </w:rPr>
              <w:t>週所定</w:t>
            </w:r>
          </w:p>
          <w:p>
            <w:pPr>
              <w:pStyle w:val="本文 A"/>
              <w:spacing w:before="240" w:line="240" w:lineRule="atLeast"/>
              <w:jc w:val="center"/>
            </w:pPr>
            <w:r>
              <w:rPr>
                <w:rFonts w:eastAsia="ヒラギノ角ゴ ProN W3" w:hint="eastAsia"/>
                <w:sz w:val="20"/>
                <w:szCs w:val="20"/>
                <w:rtl w:val="0"/>
                <w:lang w:val="zh-TW" w:eastAsia="zh-TW"/>
              </w:rPr>
              <w:t>労働日数</w:t>
            </w:r>
          </w:p>
        </w:tc>
        <w:tc>
          <w:tcPr>
            <w:tcW w:type="dxa" w:w="1417"/>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本文 A"/>
              <w:spacing w:before="240"/>
              <w:jc w:val="center"/>
              <w:rPr>
                <w:rFonts w:ascii="Arial Unicode MS" w:cs="Arial Unicode MS" w:hAnsi="Arial Unicode MS" w:eastAsia="Arial Unicode MS"/>
                <w:sz w:val="20"/>
                <w:szCs w:val="20"/>
              </w:rPr>
            </w:pPr>
            <w:r>
              <w:rPr>
                <w:rFonts w:eastAsia="ヒラギノ角ゴ ProN W3" w:hint="eastAsia"/>
                <w:sz w:val="20"/>
                <w:szCs w:val="20"/>
                <w:rtl w:val="0"/>
                <w:lang w:val="zh-TW" w:eastAsia="zh-TW"/>
              </w:rPr>
              <w:t>１年間の所定</w:t>
            </w:r>
          </w:p>
          <w:p>
            <w:pPr>
              <w:pStyle w:val="本文 A"/>
              <w:spacing w:before="240"/>
              <w:jc w:val="center"/>
            </w:pPr>
            <w:r>
              <w:rPr>
                <w:rFonts w:eastAsia="ヒラギノ角ゴ ProN W3" w:hint="eastAsia"/>
                <w:sz w:val="20"/>
                <w:szCs w:val="20"/>
                <w:rtl w:val="0"/>
                <w:lang w:val="zh-TW" w:eastAsia="zh-TW"/>
              </w:rPr>
              <w:t>労働日数</w:t>
            </w:r>
          </w:p>
        </w:tc>
        <w:tc>
          <w:tcPr>
            <w:tcW w:type="dxa" w:w="6946"/>
            <w:gridSpan w:val="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本文 A"/>
              <w:spacing w:before="240"/>
              <w:jc w:val="center"/>
            </w:pPr>
            <w:r>
              <w:rPr>
                <w:rFonts w:eastAsia="ヒラギノ角ゴ ProN W3" w:hint="eastAsia"/>
                <w:sz w:val="20"/>
                <w:szCs w:val="20"/>
                <w:rtl w:val="0"/>
                <w:lang w:val="zh-TW" w:eastAsia="zh-TW"/>
              </w:rPr>
              <w:t>雇入れ日から起算した継続勤務期間（単位：年）</w:t>
            </w:r>
          </w:p>
        </w:tc>
      </w:tr>
      <w:tr>
        <w:tblPrEx>
          <w:shd w:val="clear" w:color="auto" w:fill="ceddeb"/>
        </w:tblPrEx>
        <w:trPr>
          <w:trHeight w:val="367" w:hRule="atLeast"/>
        </w:trPr>
        <w:tc>
          <w:tcPr>
            <w:tcW w:type="dxa" w:w="1116"/>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fefefe"/>
          </w:tcPr>
          <w:p/>
        </w:tc>
        <w:tc>
          <w:tcPr>
            <w:tcW w:type="dxa" w:w="1417"/>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efefe"/>
          </w:tcPr>
          <w:p/>
        </w:tc>
        <w:tc>
          <w:tcPr>
            <w:tcW w:type="dxa" w:w="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本文 A"/>
              <w:jc w:val="center"/>
            </w:pPr>
            <w:r>
              <w:rPr>
                <w:rFonts w:ascii="ヒラギノ角ゴ ProN W3" w:hAnsi="ヒラギノ角ゴ ProN W3"/>
                <w:sz w:val="20"/>
                <w:szCs w:val="20"/>
                <w:rtl w:val="0"/>
                <w:lang w:val="zh-TW" w:eastAsia="zh-TW"/>
              </w:rPr>
              <w:t>0.5</w:t>
            </w:r>
          </w:p>
        </w:tc>
        <w:tc>
          <w:tcPr>
            <w:tcW w:type="dxa" w:w="9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本文 A"/>
              <w:jc w:val="center"/>
            </w:pPr>
            <w:r>
              <w:rPr>
                <w:rFonts w:ascii="ヒラギノ角ゴ ProN W3" w:hAnsi="ヒラギノ角ゴ ProN W3"/>
                <w:sz w:val="20"/>
                <w:szCs w:val="20"/>
                <w:rtl w:val="0"/>
                <w:lang w:val="zh-TW" w:eastAsia="zh-TW"/>
              </w:rPr>
              <w:t>1.5</w:t>
            </w:r>
          </w:p>
        </w:tc>
        <w:tc>
          <w:tcPr>
            <w:tcW w:type="dxa" w:w="99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fefefe"/>
            <w:tcMar>
              <w:top w:type="dxa" w:w="80"/>
              <w:left w:type="dxa" w:w="80"/>
              <w:bottom w:type="dxa" w:w="80"/>
              <w:right w:type="dxa" w:w="80"/>
            </w:tcMar>
            <w:vAlign w:val="top"/>
          </w:tcPr>
          <w:p>
            <w:pPr>
              <w:pStyle w:val="本文 A"/>
              <w:jc w:val="center"/>
            </w:pPr>
            <w:r>
              <w:rPr>
                <w:rFonts w:ascii="ヒラギノ角ゴ ProN W3" w:hAnsi="ヒラギノ角ゴ ProN W3"/>
                <w:sz w:val="20"/>
                <w:szCs w:val="20"/>
                <w:rtl w:val="0"/>
                <w:lang w:val="zh-TW" w:eastAsia="zh-TW"/>
              </w:rPr>
              <w:t>2.5</w:t>
            </w:r>
          </w:p>
        </w:tc>
        <w:tc>
          <w:tcPr>
            <w:tcW w:type="dxa" w:w="99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本文 A"/>
              <w:jc w:val="center"/>
            </w:pPr>
            <w:r>
              <w:rPr>
                <w:rFonts w:ascii="ヒラギノ角ゴ ProN W3" w:hAnsi="ヒラギノ角ゴ ProN W3"/>
                <w:sz w:val="20"/>
                <w:szCs w:val="20"/>
                <w:rtl w:val="0"/>
                <w:lang w:val="zh-TW" w:eastAsia="zh-TW"/>
              </w:rPr>
              <w:t>3.5</w:t>
            </w:r>
          </w:p>
        </w:tc>
        <w:tc>
          <w:tcPr>
            <w:tcW w:type="dxa" w:w="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本文 A"/>
              <w:jc w:val="center"/>
            </w:pPr>
            <w:r>
              <w:rPr>
                <w:rFonts w:ascii="ヒラギノ角ゴ ProN W3" w:hAnsi="ヒラギノ角ゴ ProN W3"/>
                <w:sz w:val="20"/>
                <w:szCs w:val="20"/>
                <w:rtl w:val="0"/>
                <w:lang w:val="zh-TW" w:eastAsia="zh-TW"/>
              </w:rPr>
              <w:t>4.5</w:t>
            </w:r>
          </w:p>
        </w:tc>
        <w:tc>
          <w:tcPr>
            <w:tcW w:type="dxa" w:w="9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本文 A"/>
              <w:jc w:val="center"/>
            </w:pPr>
            <w:r>
              <w:rPr>
                <w:rFonts w:ascii="ヒラギノ角ゴ ProN W3" w:hAnsi="ヒラギノ角ゴ ProN W3"/>
                <w:sz w:val="20"/>
                <w:szCs w:val="20"/>
                <w:rtl w:val="0"/>
                <w:lang w:val="zh-TW" w:eastAsia="zh-TW"/>
              </w:rPr>
              <w:t>5.5</w:t>
            </w:r>
          </w:p>
        </w:tc>
        <w:tc>
          <w:tcPr>
            <w:tcW w:type="dxa" w:w="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本文 A"/>
              <w:jc w:val="center"/>
            </w:pPr>
            <w:r>
              <w:rPr>
                <w:rFonts w:ascii="ヒラギノ角ゴ ProN W3" w:hAnsi="ヒラギノ角ゴ ProN W3"/>
                <w:sz w:val="20"/>
                <w:szCs w:val="20"/>
                <w:rtl w:val="0"/>
                <w:lang w:val="zh-TW" w:eastAsia="zh-TW"/>
              </w:rPr>
              <w:t>6.5</w:t>
            </w:r>
            <w:r>
              <w:rPr>
                <w:rFonts w:ascii="ＭＳ 明朝" w:cs="ＭＳ 明朝" w:hAnsi="ＭＳ 明朝" w:eastAsia="ＭＳ 明朝" w:hint="eastAsia"/>
                <w:sz w:val="20"/>
                <w:szCs w:val="20"/>
                <w:rtl w:val="0"/>
                <w:lang w:val="zh-TW" w:eastAsia="zh-TW"/>
              </w:rPr>
              <w:t>以上</w:t>
            </w:r>
          </w:p>
        </w:tc>
      </w:tr>
      <w:tr>
        <w:tblPrEx>
          <w:shd w:val="clear" w:color="auto" w:fill="ceddeb"/>
        </w:tblPrEx>
        <w:trPr>
          <w:trHeight w:val="391" w:hRule="atLeast"/>
        </w:trPr>
        <w:tc>
          <w:tcPr>
            <w:tcW w:type="dxa" w:w="111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fefefe"/>
            <w:tcMar>
              <w:top w:type="dxa" w:w="80"/>
              <w:left w:type="dxa" w:w="80"/>
              <w:bottom w:type="dxa" w:w="80"/>
              <w:right w:type="dxa" w:w="80"/>
            </w:tcMar>
            <w:vAlign w:val="top"/>
          </w:tcPr>
          <w:p>
            <w:pPr>
              <w:pStyle w:val="本文 A"/>
              <w:jc w:val="center"/>
            </w:pPr>
            <w:r>
              <w:rPr>
                <w:rFonts w:ascii="ヒラギノ角ゴ ProN W3" w:hAnsi="ヒラギノ角ゴ ProN W3"/>
                <w:sz w:val="20"/>
                <w:szCs w:val="20"/>
                <w:rtl w:val="0"/>
                <w:lang w:val="zh-TW" w:eastAsia="zh-TW"/>
              </w:rPr>
              <w:t>4</w:t>
            </w:r>
            <w:r>
              <w:rPr>
                <w:rFonts w:ascii="ＭＳ 明朝" w:cs="ＭＳ 明朝" w:hAnsi="ＭＳ 明朝" w:eastAsia="ＭＳ 明朝" w:hint="eastAsia"/>
                <w:sz w:val="20"/>
                <w:szCs w:val="20"/>
                <w:rtl w:val="0"/>
                <w:lang w:val="zh-TW" w:eastAsia="zh-TW"/>
              </w:rPr>
              <w:t>日</w:t>
            </w:r>
          </w:p>
        </w:tc>
        <w:tc>
          <w:tcPr>
            <w:tcW w:type="dxa" w:w="141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本文 A"/>
              <w:jc w:val="center"/>
            </w:pPr>
            <w:r>
              <w:rPr>
                <w:rFonts w:ascii="ヒラギノ角ゴ ProN W3" w:hAnsi="ヒラギノ角ゴ ProN W3"/>
                <w:sz w:val="20"/>
                <w:szCs w:val="20"/>
                <w:rtl w:val="0"/>
                <w:lang w:val="zh-TW" w:eastAsia="zh-TW"/>
              </w:rPr>
              <w:t>169</w:t>
            </w:r>
            <w:r>
              <w:rPr>
                <w:rFonts w:ascii="ＭＳ 明朝" w:cs="ＭＳ 明朝" w:hAnsi="ＭＳ 明朝" w:eastAsia="ＭＳ 明朝" w:hint="eastAsia"/>
                <w:sz w:val="20"/>
                <w:szCs w:val="20"/>
                <w:rtl w:val="0"/>
                <w:lang w:val="zh-TW" w:eastAsia="zh-TW"/>
              </w:rPr>
              <w:t>〜</w:t>
            </w:r>
            <w:r>
              <w:rPr>
                <w:rFonts w:ascii="ヒラギノ角ゴ ProN W3" w:hAnsi="ヒラギノ角ゴ ProN W3"/>
                <w:sz w:val="20"/>
                <w:szCs w:val="20"/>
                <w:rtl w:val="0"/>
                <w:lang w:val="zh-TW" w:eastAsia="zh-TW"/>
              </w:rPr>
              <w:t>216</w:t>
            </w:r>
            <w:r>
              <w:rPr>
                <w:rFonts w:ascii="ＭＳ 明朝" w:cs="ＭＳ 明朝" w:hAnsi="ＭＳ 明朝" w:eastAsia="ＭＳ 明朝" w:hint="eastAsia"/>
                <w:sz w:val="20"/>
                <w:szCs w:val="20"/>
                <w:rtl w:val="0"/>
                <w:lang w:val="zh-TW" w:eastAsia="zh-TW"/>
              </w:rPr>
              <w:t>日</w:t>
            </w:r>
          </w:p>
        </w:tc>
        <w:tc>
          <w:tcPr>
            <w:tcW w:type="dxa" w:w="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Body Text"/>
              <w:widowControl w:val="1"/>
              <w:suppressAutoHyphens w:val="0"/>
              <w:jc w:val="right"/>
            </w:pPr>
            <w:r>
              <w:rPr>
                <w:rFonts w:ascii="ヒラギノ角ゴ ProN W3" w:hAnsi="ヒラギノ角ゴ ProN W3"/>
                <w:rtl w:val="0"/>
                <w:lang w:val="en-US"/>
              </w:rPr>
              <w:t>7</w:t>
            </w:r>
          </w:p>
        </w:tc>
        <w:tc>
          <w:tcPr>
            <w:tcW w:type="dxa" w:w="99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fefefe"/>
            <w:tcMar>
              <w:top w:type="dxa" w:w="80"/>
              <w:left w:type="dxa" w:w="80"/>
              <w:bottom w:type="dxa" w:w="80"/>
              <w:right w:type="dxa" w:w="80"/>
            </w:tcMar>
            <w:vAlign w:val="top"/>
          </w:tcPr>
          <w:p>
            <w:pPr>
              <w:pStyle w:val="Body Text"/>
              <w:widowControl w:val="1"/>
              <w:suppressAutoHyphens w:val="0"/>
              <w:jc w:val="right"/>
            </w:pPr>
            <w:r>
              <w:rPr>
                <w:rFonts w:ascii="ヒラギノ角ゴ ProN W3" w:hAnsi="ヒラギノ角ゴ ProN W3"/>
                <w:rtl w:val="0"/>
                <w:lang w:val="en-US"/>
              </w:rPr>
              <w:t>8</w:t>
            </w:r>
          </w:p>
        </w:tc>
        <w:tc>
          <w:tcPr>
            <w:tcW w:type="dxa" w:w="99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Body Text"/>
              <w:widowControl w:val="1"/>
              <w:suppressAutoHyphens w:val="0"/>
              <w:jc w:val="right"/>
            </w:pPr>
            <w:r>
              <w:rPr>
                <w:rFonts w:ascii="ヒラギノ角ゴ ProN W3" w:hAnsi="ヒラギノ角ゴ ProN W3"/>
                <w:rtl w:val="0"/>
                <w:lang w:val="en-US"/>
              </w:rPr>
              <w:t>9</w:t>
            </w:r>
          </w:p>
        </w:tc>
        <w:tc>
          <w:tcPr>
            <w:tcW w:type="dxa" w:w="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Body Text"/>
              <w:widowControl w:val="1"/>
              <w:suppressAutoHyphens w:val="0"/>
              <w:jc w:val="right"/>
            </w:pPr>
            <w:r>
              <w:rPr>
                <w:rFonts w:ascii="ヒラギノ角ゴ ProN W3" w:hAnsi="ヒラギノ角ゴ ProN W3"/>
                <w:rtl w:val="0"/>
                <w:lang w:val="en-US"/>
              </w:rPr>
              <w:t>10</w:t>
            </w:r>
          </w:p>
        </w:tc>
        <w:tc>
          <w:tcPr>
            <w:tcW w:type="dxa" w:w="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Body Text"/>
              <w:widowControl w:val="1"/>
              <w:suppressAutoHyphens w:val="0"/>
              <w:jc w:val="right"/>
            </w:pPr>
            <w:r>
              <w:rPr>
                <w:rFonts w:ascii="ヒラギノ角ゴ ProN W3" w:hAnsi="ヒラギノ角ゴ ProN W3"/>
                <w:rtl w:val="0"/>
                <w:lang w:val="en-US"/>
              </w:rPr>
              <w:t>12</w:t>
            </w:r>
          </w:p>
        </w:tc>
        <w:tc>
          <w:tcPr>
            <w:tcW w:type="dxa" w:w="9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Body Text"/>
              <w:widowControl w:val="1"/>
              <w:suppressAutoHyphens w:val="0"/>
              <w:jc w:val="right"/>
            </w:pPr>
            <w:r>
              <w:rPr>
                <w:rFonts w:ascii="ヒラギノ角ゴ ProN W3" w:hAnsi="ヒラギノ角ゴ ProN W3"/>
                <w:rtl w:val="0"/>
                <w:lang w:val="en-US"/>
              </w:rPr>
              <w:t>13</w:t>
            </w:r>
          </w:p>
        </w:tc>
        <w:tc>
          <w:tcPr>
            <w:tcW w:type="dxa" w:w="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Body Text"/>
              <w:widowControl w:val="1"/>
              <w:suppressAutoHyphens w:val="0"/>
              <w:jc w:val="right"/>
            </w:pPr>
            <w:r>
              <w:rPr>
                <w:rFonts w:ascii="ヒラギノ角ゴ ProN W3" w:hAnsi="ヒラギノ角ゴ ProN W3"/>
                <w:rtl w:val="0"/>
                <w:lang w:val="en-US"/>
              </w:rPr>
              <w:t>15</w:t>
            </w:r>
          </w:p>
        </w:tc>
      </w:tr>
      <w:tr>
        <w:tblPrEx>
          <w:shd w:val="clear" w:color="auto" w:fill="ceddeb"/>
        </w:tblPrEx>
        <w:trPr>
          <w:trHeight w:val="399" w:hRule="atLeast"/>
        </w:trPr>
        <w:tc>
          <w:tcPr>
            <w:tcW w:type="dxa" w:w="111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fefefe"/>
            <w:tcMar>
              <w:top w:type="dxa" w:w="80"/>
              <w:left w:type="dxa" w:w="80"/>
              <w:bottom w:type="dxa" w:w="80"/>
              <w:right w:type="dxa" w:w="80"/>
            </w:tcMar>
            <w:vAlign w:val="top"/>
          </w:tcPr>
          <w:p>
            <w:pPr>
              <w:pStyle w:val="本文 A"/>
              <w:jc w:val="center"/>
            </w:pPr>
            <w:r>
              <w:rPr>
                <w:rFonts w:ascii="ヒラギノ角ゴ ProN W3" w:hAnsi="ヒラギノ角ゴ ProN W3"/>
                <w:sz w:val="20"/>
                <w:szCs w:val="20"/>
                <w:rtl w:val="0"/>
                <w:lang w:val="zh-TW" w:eastAsia="zh-TW"/>
              </w:rPr>
              <w:t>3</w:t>
            </w:r>
            <w:r>
              <w:rPr>
                <w:rFonts w:ascii="ＭＳ 明朝" w:cs="ＭＳ 明朝" w:hAnsi="ＭＳ 明朝" w:eastAsia="ＭＳ 明朝" w:hint="eastAsia"/>
                <w:sz w:val="20"/>
                <w:szCs w:val="20"/>
                <w:rtl w:val="0"/>
                <w:lang w:val="zh-TW" w:eastAsia="zh-TW"/>
              </w:rPr>
              <w:t>日</w:t>
            </w:r>
          </w:p>
        </w:tc>
        <w:tc>
          <w:tcPr>
            <w:tcW w:type="dxa" w:w="141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本文 A"/>
              <w:jc w:val="center"/>
            </w:pPr>
            <w:r>
              <w:rPr>
                <w:rFonts w:ascii="ヒラギノ角ゴ ProN W3" w:hAnsi="ヒラギノ角ゴ ProN W3"/>
                <w:sz w:val="20"/>
                <w:szCs w:val="20"/>
                <w:rtl w:val="0"/>
                <w:lang w:val="zh-TW" w:eastAsia="zh-TW"/>
              </w:rPr>
              <w:t>121</w:t>
            </w:r>
            <w:r>
              <w:rPr>
                <w:rFonts w:ascii="ＭＳ 明朝" w:cs="ＭＳ 明朝" w:hAnsi="ＭＳ 明朝" w:eastAsia="ＭＳ 明朝" w:hint="eastAsia"/>
                <w:sz w:val="20"/>
                <w:szCs w:val="20"/>
                <w:rtl w:val="0"/>
                <w:lang w:val="zh-TW" w:eastAsia="zh-TW"/>
              </w:rPr>
              <w:t>〜</w:t>
            </w:r>
            <w:r>
              <w:rPr>
                <w:rFonts w:ascii="ヒラギノ角ゴ ProN W3" w:hAnsi="ヒラギノ角ゴ ProN W3"/>
                <w:sz w:val="20"/>
                <w:szCs w:val="20"/>
                <w:rtl w:val="0"/>
                <w:lang w:val="zh-TW" w:eastAsia="zh-TW"/>
              </w:rPr>
              <w:t>268</w:t>
            </w:r>
            <w:r>
              <w:rPr>
                <w:rFonts w:ascii="ＭＳ 明朝" w:cs="ＭＳ 明朝" w:hAnsi="ＭＳ 明朝" w:eastAsia="ＭＳ 明朝" w:hint="eastAsia"/>
                <w:sz w:val="20"/>
                <w:szCs w:val="20"/>
                <w:rtl w:val="0"/>
                <w:lang w:val="zh-TW" w:eastAsia="zh-TW"/>
              </w:rPr>
              <w:t>日</w:t>
            </w:r>
          </w:p>
        </w:tc>
        <w:tc>
          <w:tcPr>
            <w:tcW w:type="dxa" w:w="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Body Text"/>
              <w:widowControl w:val="1"/>
              <w:suppressAutoHyphens w:val="0"/>
              <w:jc w:val="right"/>
            </w:pPr>
            <w:r>
              <w:rPr>
                <w:rFonts w:ascii="ヒラギノ角ゴ ProN W3" w:hAnsi="ヒラギノ角ゴ ProN W3"/>
                <w:rtl w:val="0"/>
                <w:lang w:val="en-US"/>
              </w:rPr>
              <w:t>5</w:t>
            </w:r>
          </w:p>
        </w:tc>
        <w:tc>
          <w:tcPr>
            <w:tcW w:type="dxa" w:w="99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fefefe"/>
            <w:tcMar>
              <w:top w:type="dxa" w:w="80"/>
              <w:left w:type="dxa" w:w="80"/>
              <w:bottom w:type="dxa" w:w="80"/>
              <w:right w:type="dxa" w:w="80"/>
            </w:tcMar>
            <w:vAlign w:val="top"/>
          </w:tcPr>
          <w:p>
            <w:pPr>
              <w:pStyle w:val="Body Text"/>
              <w:widowControl w:val="1"/>
              <w:suppressAutoHyphens w:val="0"/>
              <w:jc w:val="right"/>
            </w:pPr>
            <w:r>
              <w:rPr>
                <w:rFonts w:ascii="ヒラギノ角ゴ ProN W3" w:hAnsi="ヒラギノ角ゴ ProN W3"/>
                <w:rtl w:val="0"/>
                <w:lang w:val="en-US"/>
              </w:rPr>
              <w:t>6</w:t>
            </w:r>
          </w:p>
        </w:tc>
        <w:tc>
          <w:tcPr>
            <w:tcW w:type="dxa" w:w="99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標準"/>
              <w:jc w:val="right"/>
            </w:pPr>
            <w:r>
              <w:rPr>
                <w:rFonts w:ascii="ヒラギノ角ゴ ProN W3" w:hAnsi="ヒラギノ角ゴ ProN W3"/>
                <w:kern w:val="0"/>
                <w:sz w:val="24"/>
                <w:szCs w:val="24"/>
                <w:rtl w:val="0"/>
                <w:lang w:val="en-US"/>
              </w:rPr>
              <w:t>6</w:t>
            </w:r>
          </w:p>
        </w:tc>
        <w:tc>
          <w:tcPr>
            <w:tcW w:type="dxa" w:w="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Body Text"/>
              <w:widowControl w:val="1"/>
              <w:suppressAutoHyphens w:val="0"/>
              <w:jc w:val="right"/>
            </w:pPr>
            <w:r>
              <w:rPr>
                <w:rFonts w:ascii="ヒラギノ角ゴ ProN W3" w:hAnsi="ヒラギノ角ゴ ProN W3"/>
                <w:rtl w:val="0"/>
                <w:lang w:val="en-US"/>
              </w:rPr>
              <w:t>8</w:t>
            </w:r>
          </w:p>
        </w:tc>
        <w:tc>
          <w:tcPr>
            <w:tcW w:type="dxa" w:w="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Body Text"/>
              <w:widowControl w:val="1"/>
              <w:suppressAutoHyphens w:val="0"/>
              <w:jc w:val="right"/>
            </w:pPr>
            <w:r>
              <w:rPr>
                <w:rFonts w:ascii="ヒラギノ角ゴ ProN W3" w:hAnsi="ヒラギノ角ゴ ProN W3"/>
                <w:rtl w:val="0"/>
                <w:lang w:val="en-US"/>
              </w:rPr>
              <w:t>9</w:t>
            </w:r>
          </w:p>
        </w:tc>
        <w:tc>
          <w:tcPr>
            <w:tcW w:type="dxa" w:w="9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Body Text"/>
              <w:widowControl w:val="1"/>
              <w:suppressAutoHyphens w:val="0"/>
              <w:jc w:val="right"/>
            </w:pPr>
            <w:r>
              <w:rPr>
                <w:rFonts w:ascii="ヒラギノ角ゴ ProN W3" w:hAnsi="ヒラギノ角ゴ ProN W3"/>
                <w:rtl w:val="0"/>
                <w:lang w:val="en-US"/>
              </w:rPr>
              <w:t>10</w:t>
            </w:r>
          </w:p>
        </w:tc>
        <w:tc>
          <w:tcPr>
            <w:tcW w:type="dxa" w:w="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Body Text"/>
              <w:widowControl w:val="1"/>
              <w:suppressAutoHyphens w:val="0"/>
              <w:jc w:val="right"/>
            </w:pPr>
            <w:r>
              <w:rPr>
                <w:rFonts w:ascii="ヒラギノ角ゴ ProN W3" w:hAnsi="ヒラギノ角ゴ ProN W3"/>
                <w:rtl w:val="0"/>
                <w:lang w:val="en-US"/>
              </w:rPr>
              <w:t>11</w:t>
            </w:r>
          </w:p>
        </w:tc>
      </w:tr>
      <w:tr>
        <w:tblPrEx>
          <w:shd w:val="clear" w:color="auto" w:fill="ceddeb"/>
        </w:tblPrEx>
        <w:trPr>
          <w:trHeight w:val="421" w:hRule="atLeast"/>
        </w:trPr>
        <w:tc>
          <w:tcPr>
            <w:tcW w:type="dxa" w:w="111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fefefe"/>
            <w:tcMar>
              <w:top w:type="dxa" w:w="80"/>
              <w:left w:type="dxa" w:w="80"/>
              <w:bottom w:type="dxa" w:w="80"/>
              <w:right w:type="dxa" w:w="80"/>
            </w:tcMar>
            <w:vAlign w:val="top"/>
          </w:tcPr>
          <w:p>
            <w:pPr>
              <w:pStyle w:val="本文 A"/>
              <w:jc w:val="center"/>
            </w:pPr>
            <w:r>
              <w:rPr>
                <w:rFonts w:ascii="ヒラギノ角ゴ ProN W3" w:hAnsi="ヒラギノ角ゴ ProN W3"/>
                <w:sz w:val="20"/>
                <w:szCs w:val="20"/>
                <w:rtl w:val="0"/>
                <w:lang w:val="zh-TW" w:eastAsia="zh-TW"/>
              </w:rPr>
              <w:t>2</w:t>
            </w:r>
            <w:r>
              <w:rPr>
                <w:rFonts w:ascii="ＭＳ 明朝" w:cs="ＭＳ 明朝" w:hAnsi="ＭＳ 明朝" w:eastAsia="ＭＳ 明朝" w:hint="eastAsia"/>
                <w:sz w:val="20"/>
                <w:szCs w:val="20"/>
                <w:rtl w:val="0"/>
                <w:lang w:val="zh-TW" w:eastAsia="zh-TW"/>
              </w:rPr>
              <w:t>日</w:t>
            </w:r>
          </w:p>
        </w:tc>
        <w:tc>
          <w:tcPr>
            <w:tcW w:type="dxa" w:w="141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本文 A"/>
              <w:jc w:val="center"/>
            </w:pPr>
            <w:r>
              <w:rPr>
                <w:rFonts w:ascii="ヒラギノ角ゴ ProN W3" w:hAnsi="ヒラギノ角ゴ ProN W3"/>
                <w:sz w:val="20"/>
                <w:szCs w:val="20"/>
                <w:rtl w:val="0"/>
                <w:lang w:val="zh-TW" w:eastAsia="zh-TW"/>
              </w:rPr>
              <w:t>73</w:t>
            </w:r>
            <w:r>
              <w:rPr>
                <w:rFonts w:ascii="ＭＳ 明朝" w:cs="ＭＳ 明朝" w:hAnsi="ＭＳ 明朝" w:eastAsia="ＭＳ 明朝" w:hint="eastAsia"/>
                <w:sz w:val="20"/>
                <w:szCs w:val="20"/>
                <w:rtl w:val="0"/>
                <w:lang w:val="zh-TW" w:eastAsia="zh-TW"/>
              </w:rPr>
              <w:t>〜</w:t>
            </w:r>
            <w:r>
              <w:rPr>
                <w:rFonts w:ascii="ヒラギノ角ゴ ProN W3" w:hAnsi="ヒラギノ角ゴ ProN W3"/>
                <w:sz w:val="20"/>
                <w:szCs w:val="20"/>
                <w:rtl w:val="0"/>
                <w:lang w:val="zh-TW" w:eastAsia="zh-TW"/>
              </w:rPr>
              <w:t>120</w:t>
            </w:r>
            <w:r>
              <w:rPr>
                <w:rFonts w:ascii="ＭＳ 明朝" w:cs="ＭＳ 明朝" w:hAnsi="ＭＳ 明朝" w:eastAsia="ＭＳ 明朝" w:hint="eastAsia"/>
                <w:sz w:val="20"/>
                <w:szCs w:val="20"/>
                <w:rtl w:val="0"/>
                <w:lang w:val="zh-TW" w:eastAsia="zh-TW"/>
              </w:rPr>
              <w:t>日</w:t>
            </w:r>
          </w:p>
        </w:tc>
        <w:tc>
          <w:tcPr>
            <w:tcW w:type="dxa" w:w="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Body Text"/>
              <w:widowControl w:val="1"/>
              <w:suppressAutoHyphens w:val="0"/>
              <w:jc w:val="right"/>
            </w:pPr>
            <w:r>
              <w:rPr>
                <w:rFonts w:ascii="ヒラギノ角ゴ ProN W3" w:hAnsi="ヒラギノ角ゴ ProN W3"/>
                <w:rtl w:val="0"/>
                <w:lang w:val="en-US"/>
              </w:rPr>
              <w:t>3</w:t>
            </w:r>
          </w:p>
        </w:tc>
        <w:tc>
          <w:tcPr>
            <w:tcW w:type="dxa" w:w="99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fefefe"/>
            <w:tcMar>
              <w:top w:type="dxa" w:w="80"/>
              <w:left w:type="dxa" w:w="80"/>
              <w:bottom w:type="dxa" w:w="80"/>
              <w:right w:type="dxa" w:w="80"/>
            </w:tcMar>
            <w:vAlign w:val="top"/>
          </w:tcPr>
          <w:p>
            <w:pPr>
              <w:pStyle w:val="Body Text"/>
              <w:widowControl w:val="1"/>
              <w:suppressAutoHyphens w:val="0"/>
              <w:jc w:val="right"/>
            </w:pPr>
            <w:r>
              <w:rPr>
                <w:rFonts w:ascii="ヒラギノ角ゴ ProN W3" w:hAnsi="ヒラギノ角ゴ ProN W3"/>
                <w:rtl w:val="0"/>
                <w:lang w:val="en-US"/>
              </w:rPr>
              <w:t>4</w:t>
            </w:r>
          </w:p>
        </w:tc>
        <w:tc>
          <w:tcPr>
            <w:tcW w:type="dxa" w:w="99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Body Text"/>
              <w:widowControl w:val="1"/>
              <w:suppressAutoHyphens w:val="0"/>
              <w:jc w:val="right"/>
            </w:pPr>
            <w:r>
              <w:rPr>
                <w:rFonts w:ascii="ヒラギノ角ゴ ProN W3" w:hAnsi="ヒラギノ角ゴ ProN W3"/>
                <w:rtl w:val="0"/>
                <w:lang w:val="en-US"/>
              </w:rPr>
              <w:t>4</w:t>
            </w:r>
          </w:p>
        </w:tc>
        <w:tc>
          <w:tcPr>
            <w:tcW w:type="dxa" w:w="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Body Text"/>
              <w:widowControl w:val="1"/>
              <w:suppressAutoHyphens w:val="0"/>
              <w:jc w:val="right"/>
            </w:pPr>
            <w:r>
              <w:rPr>
                <w:rFonts w:ascii="ヒラギノ角ゴ ProN W3" w:hAnsi="ヒラギノ角ゴ ProN W3"/>
                <w:rtl w:val="0"/>
                <w:lang w:val="en-US"/>
              </w:rPr>
              <w:t>5</w:t>
            </w:r>
          </w:p>
        </w:tc>
        <w:tc>
          <w:tcPr>
            <w:tcW w:type="dxa" w:w="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Body Text"/>
              <w:widowControl w:val="1"/>
              <w:suppressAutoHyphens w:val="0"/>
              <w:jc w:val="right"/>
            </w:pPr>
            <w:r>
              <w:rPr>
                <w:rFonts w:ascii="ヒラギノ角ゴ ProN W3" w:hAnsi="ヒラギノ角ゴ ProN W3"/>
                <w:rtl w:val="0"/>
                <w:lang w:val="en-US"/>
              </w:rPr>
              <w:t>6</w:t>
            </w:r>
          </w:p>
        </w:tc>
        <w:tc>
          <w:tcPr>
            <w:tcW w:type="dxa" w:w="9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Body Text"/>
              <w:widowControl w:val="1"/>
              <w:suppressAutoHyphens w:val="0"/>
              <w:jc w:val="right"/>
            </w:pPr>
            <w:r>
              <w:rPr>
                <w:rFonts w:ascii="ヒラギノ角ゴ ProN W3" w:hAnsi="ヒラギノ角ゴ ProN W3"/>
                <w:rtl w:val="0"/>
                <w:lang w:val="en-US"/>
              </w:rPr>
              <w:t>6</w:t>
            </w:r>
          </w:p>
        </w:tc>
        <w:tc>
          <w:tcPr>
            <w:tcW w:type="dxa" w:w="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Body Text"/>
              <w:widowControl w:val="1"/>
              <w:suppressAutoHyphens w:val="0"/>
              <w:jc w:val="right"/>
            </w:pPr>
            <w:r>
              <w:rPr>
                <w:rFonts w:ascii="ヒラギノ角ゴ ProN W3" w:hAnsi="ヒラギノ角ゴ ProN W3"/>
                <w:rtl w:val="0"/>
                <w:lang w:val="en-US"/>
              </w:rPr>
              <w:t>7</w:t>
            </w:r>
          </w:p>
        </w:tc>
      </w:tr>
      <w:tr>
        <w:tblPrEx>
          <w:shd w:val="clear" w:color="auto" w:fill="ceddeb"/>
        </w:tblPrEx>
        <w:trPr>
          <w:trHeight w:val="401" w:hRule="atLeast"/>
        </w:trPr>
        <w:tc>
          <w:tcPr>
            <w:tcW w:type="dxa" w:w="111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fefefe"/>
            <w:tcMar>
              <w:top w:type="dxa" w:w="80"/>
              <w:left w:type="dxa" w:w="80"/>
              <w:bottom w:type="dxa" w:w="80"/>
              <w:right w:type="dxa" w:w="80"/>
            </w:tcMar>
            <w:vAlign w:val="top"/>
          </w:tcPr>
          <w:p>
            <w:pPr>
              <w:pStyle w:val="本文 A"/>
              <w:jc w:val="center"/>
            </w:pPr>
            <w:r>
              <w:rPr>
                <w:rFonts w:ascii="ヒラギノ角ゴ ProN W3" w:hAnsi="ヒラギノ角ゴ ProN W3"/>
                <w:sz w:val="20"/>
                <w:szCs w:val="20"/>
                <w:rtl w:val="0"/>
                <w:lang w:val="zh-TW" w:eastAsia="zh-TW"/>
              </w:rPr>
              <w:t>1</w:t>
            </w:r>
            <w:r>
              <w:rPr>
                <w:rFonts w:ascii="ＭＳ 明朝" w:cs="ＭＳ 明朝" w:hAnsi="ＭＳ 明朝" w:eastAsia="ＭＳ 明朝" w:hint="eastAsia"/>
                <w:sz w:val="20"/>
                <w:szCs w:val="20"/>
                <w:rtl w:val="0"/>
                <w:lang w:val="zh-TW" w:eastAsia="zh-TW"/>
              </w:rPr>
              <w:t>日</w:t>
            </w:r>
          </w:p>
        </w:tc>
        <w:tc>
          <w:tcPr>
            <w:tcW w:type="dxa" w:w="141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本文 A"/>
              <w:jc w:val="center"/>
            </w:pPr>
            <w:r>
              <w:rPr>
                <w:rFonts w:ascii="ヒラギノ角ゴ ProN W3" w:hAnsi="ヒラギノ角ゴ ProN W3"/>
                <w:sz w:val="20"/>
                <w:szCs w:val="20"/>
                <w:rtl w:val="0"/>
                <w:lang w:val="zh-TW" w:eastAsia="zh-TW"/>
              </w:rPr>
              <w:t>48</w:t>
            </w:r>
            <w:r>
              <w:rPr>
                <w:rFonts w:ascii="ＭＳ 明朝" w:cs="ＭＳ 明朝" w:hAnsi="ＭＳ 明朝" w:eastAsia="ＭＳ 明朝" w:hint="eastAsia"/>
                <w:sz w:val="20"/>
                <w:szCs w:val="20"/>
                <w:rtl w:val="0"/>
                <w:lang w:val="zh-TW" w:eastAsia="zh-TW"/>
              </w:rPr>
              <w:t>〜</w:t>
            </w:r>
            <w:r>
              <w:rPr>
                <w:rFonts w:ascii="ヒラギノ角ゴ ProN W3" w:hAnsi="ヒラギノ角ゴ ProN W3"/>
                <w:sz w:val="20"/>
                <w:szCs w:val="20"/>
                <w:rtl w:val="0"/>
                <w:lang w:val="zh-TW" w:eastAsia="zh-TW"/>
              </w:rPr>
              <w:t>72</w:t>
            </w:r>
            <w:r>
              <w:rPr>
                <w:rFonts w:ascii="ＭＳ 明朝" w:cs="ＭＳ 明朝" w:hAnsi="ＭＳ 明朝" w:eastAsia="ＭＳ 明朝" w:hint="eastAsia"/>
                <w:sz w:val="20"/>
                <w:szCs w:val="20"/>
                <w:rtl w:val="0"/>
                <w:lang w:val="zh-TW" w:eastAsia="zh-TW"/>
              </w:rPr>
              <w:t>日</w:t>
            </w:r>
          </w:p>
        </w:tc>
        <w:tc>
          <w:tcPr>
            <w:tcW w:type="dxa" w:w="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Body Text"/>
              <w:widowControl w:val="1"/>
              <w:suppressAutoHyphens w:val="0"/>
              <w:jc w:val="right"/>
            </w:pPr>
            <w:r>
              <w:rPr>
                <w:rFonts w:ascii="ヒラギノ角ゴ ProN W3" w:hAnsi="ヒラギノ角ゴ ProN W3"/>
                <w:rtl w:val="0"/>
                <w:lang w:val="en-US"/>
              </w:rPr>
              <w:t>1</w:t>
            </w:r>
          </w:p>
        </w:tc>
        <w:tc>
          <w:tcPr>
            <w:tcW w:type="dxa" w:w="99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fefefe"/>
            <w:tcMar>
              <w:top w:type="dxa" w:w="80"/>
              <w:left w:type="dxa" w:w="80"/>
              <w:bottom w:type="dxa" w:w="80"/>
              <w:right w:type="dxa" w:w="80"/>
            </w:tcMar>
            <w:vAlign w:val="top"/>
          </w:tcPr>
          <w:p>
            <w:pPr>
              <w:pStyle w:val="Body Text"/>
              <w:widowControl w:val="1"/>
              <w:suppressAutoHyphens w:val="0"/>
              <w:jc w:val="right"/>
            </w:pPr>
            <w:r>
              <w:rPr>
                <w:rFonts w:ascii="ヒラギノ角ゴ ProN W3" w:hAnsi="ヒラギノ角ゴ ProN W3"/>
                <w:rtl w:val="0"/>
                <w:lang w:val="en-US"/>
              </w:rPr>
              <w:t>2</w:t>
            </w:r>
          </w:p>
        </w:tc>
        <w:tc>
          <w:tcPr>
            <w:tcW w:type="dxa" w:w="99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Body Text"/>
              <w:widowControl w:val="1"/>
              <w:suppressAutoHyphens w:val="0"/>
              <w:jc w:val="right"/>
            </w:pPr>
            <w:r>
              <w:rPr>
                <w:rFonts w:ascii="ヒラギノ角ゴ ProN W3" w:hAnsi="ヒラギノ角ゴ ProN W3"/>
                <w:rtl w:val="0"/>
                <w:lang w:val="en-US"/>
              </w:rPr>
              <w:t>2</w:t>
            </w:r>
          </w:p>
        </w:tc>
        <w:tc>
          <w:tcPr>
            <w:tcW w:type="dxa" w:w="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Body Text"/>
              <w:widowControl w:val="1"/>
              <w:suppressAutoHyphens w:val="0"/>
              <w:jc w:val="right"/>
            </w:pPr>
            <w:r>
              <w:rPr>
                <w:rFonts w:ascii="ヒラギノ角ゴ ProN W3" w:hAnsi="ヒラギノ角ゴ ProN W3"/>
                <w:rtl w:val="0"/>
                <w:lang w:val="en-US"/>
              </w:rPr>
              <w:t>2</w:t>
            </w:r>
          </w:p>
        </w:tc>
        <w:tc>
          <w:tcPr>
            <w:tcW w:type="dxa" w:w="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Body Text"/>
              <w:widowControl w:val="1"/>
              <w:suppressAutoHyphens w:val="0"/>
              <w:jc w:val="right"/>
            </w:pPr>
            <w:r>
              <w:rPr>
                <w:rFonts w:ascii="ヒラギノ角ゴ ProN W3" w:hAnsi="ヒラギノ角ゴ ProN W3"/>
                <w:rtl w:val="0"/>
                <w:lang w:val="en-US"/>
              </w:rPr>
              <w:t>3</w:t>
            </w:r>
          </w:p>
        </w:tc>
        <w:tc>
          <w:tcPr>
            <w:tcW w:type="dxa" w:w="9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Body Text"/>
              <w:widowControl w:val="1"/>
              <w:suppressAutoHyphens w:val="0"/>
              <w:jc w:val="right"/>
            </w:pPr>
            <w:r>
              <w:rPr>
                <w:rFonts w:ascii="ヒラギノ角ゴ ProN W3" w:hAnsi="ヒラギノ角ゴ ProN W3"/>
                <w:rtl w:val="0"/>
                <w:lang w:val="en-US"/>
              </w:rPr>
              <w:t>3</w:t>
            </w:r>
          </w:p>
        </w:tc>
        <w:tc>
          <w:tcPr>
            <w:tcW w:type="dxa" w:w="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Body Text"/>
              <w:widowControl w:val="1"/>
              <w:suppressAutoHyphens w:val="0"/>
              <w:jc w:val="right"/>
            </w:pPr>
            <w:r>
              <w:rPr>
                <w:rFonts w:ascii="ヒラギノ角ゴ ProN W3" w:hAnsi="ヒラギノ角ゴ ProN W3"/>
                <w:rtl w:val="0"/>
                <w:lang w:val="en-US"/>
              </w:rPr>
              <w:t>3</w:t>
            </w:r>
          </w:p>
        </w:tc>
      </w:tr>
    </w:tbl>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441" w:hanging="441"/>
        <w:jc w:val="left"/>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333" w:hanging="333"/>
        <w:jc w:val="left"/>
        <w:rPr>
          <w:rFonts w:ascii="ＭＳ 明朝" w:cs="ＭＳ 明朝" w:hAnsi="ＭＳ 明朝" w:eastAsia="ＭＳ 明朝"/>
        </w:rPr>
      </w:pP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25" w:hanging="225"/>
        <w:rPr>
          <w:rFonts w:ascii="ＭＳ 明朝" w:cs="ＭＳ 明朝" w:hAnsi="ＭＳ 明朝" w:eastAsia="ＭＳ 明朝"/>
        </w:rPr>
      </w:pP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25" w:hanging="225"/>
        <w:rPr>
          <w:rFonts w:ascii="ＭＳ 明朝" w:cs="ＭＳ 明朝" w:hAnsi="ＭＳ 明朝" w:eastAsia="ＭＳ 明朝"/>
        </w:rPr>
      </w:pP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113" w:hanging="113"/>
        <w:rPr>
          <w:rFonts w:ascii="ＭＳ 明朝" w:cs="ＭＳ 明朝" w:hAnsi="ＭＳ 明朝" w:eastAsia="ＭＳ 明朝"/>
          <w:lang w:val="ja-JP" w:eastAsia="ja-JP"/>
        </w:rPr>
      </w:pPr>
      <w:r>
        <w:rPr>
          <w:rFonts w:ascii="ＭＳ 明朝" w:cs="ＭＳ 明朝" w:hAnsi="ＭＳ 明朝" w:eastAsia="ＭＳ 明朝"/>
          <w:rtl w:val="0"/>
          <w:lang w:val="ja-JP" w:eastAsia="ja-JP"/>
        </w:rPr>
        <w:t>３　第１項又は第２項の年次有給休暇は、労働者があらかじめ請求する時季に取得させる。ただし、労働者が請求した時季に年次有給休暇を取得させることが事業の正常な運営を妨げる場合は、他の時季に取得させることがある。</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170" w:hanging="170"/>
        <w:rPr>
          <w:rFonts w:ascii="ＭＳ 明朝" w:cs="ＭＳ 明朝" w:hAnsi="ＭＳ 明朝" w:eastAsia="ＭＳ 明朝"/>
          <w:lang w:val="ja-JP" w:eastAsia="ja-JP"/>
        </w:rPr>
      </w:pPr>
      <w:r>
        <w:rPr>
          <w:rFonts w:ascii="ＭＳ 明朝" w:cs="ＭＳ 明朝" w:hAnsi="ＭＳ 明朝" w:eastAsia="ＭＳ 明朝"/>
          <w:rtl w:val="0"/>
          <w:lang w:val="ja-JP" w:eastAsia="ja-JP"/>
        </w:rPr>
        <w:t>４　前項の規定にかかわらず、労働者代表との書面による協定により、各労働者の有する年次有給休暇日数のうち５日を超える部分について、あらかじめ時季を指定して取得させることがある。</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lang w:val="ja-JP" w:eastAsia="ja-JP"/>
        </w:rPr>
      </w:pPr>
      <w:r>
        <w:rPr>
          <w:rFonts w:ascii="ＭＳ 明朝" w:cs="ＭＳ 明朝" w:hAnsi="ＭＳ 明朝" w:eastAsia="ＭＳ 明朝"/>
          <w:rtl w:val="0"/>
          <w:lang w:val="ja-JP" w:eastAsia="ja-JP"/>
        </w:rPr>
        <w:t>５　第１項及び第２項の出勤率の算定に当たっては、下記の期間については出勤したものとして取り扱う。</w:t>
      </w:r>
    </w:p>
    <w:p>
      <w:pPr>
        <w:pStyle w:val="標準"/>
        <w:widowControl w:val="1"/>
        <w:numPr>
          <w:ilvl w:val="0"/>
          <w:numId w:val="13"/>
        </w:numPr>
        <w:bidi w:val="0"/>
        <w:ind w:right="0"/>
        <w:jc w:val="both"/>
        <w:rPr>
          <w:rFonts w:ascii="ＭＳ 明朝" w:cs="ＭＳ 明朝" w:hAnsi="ＭＳ 明朝" w:eastAsia="ＭＳ 明朝"/>
          <w:rtl w:val="0"/>
          <w:lang w:val="ja-JP" w:eastAsia="ja-JP"/>
        </w:rPr>
      </w:pPr>
      <w:r>
        <w:rPr>
          <w:rFonts w:ascii="ＭＳ 明朝" w:cs="ＭＳ 明朝" w:hAnsi="ＭＳ 明朝" w:eastAsia="ＭＳ 明朝"/>
          <w:rtl w:val="0"/>
          <w:lang w:val="ja-JP" w:eastAsia="ja-JP"/>
        </w:rPr>
        <w:t>年次有給休暇を取得した期間</w:t>
      </w:r>
    </w:p>
    <w:p>
      <w:pPr>
        <w:pStyle w:val="標準"/>
        <w:widowControl w:val="1"/>
        <w:numPr>
          <w:ilvl w:val="0"/>
          <w:numId w:val="13"/>
        </w:numPr>
        <w:bidi w:val="0"/>
        <w:ind w:right="0"/>
        <w:jc w:val="both"/>
        <w:rPr>
          <w:rFonts w:ascii="ＭＳ 明朝" w:cs="ＭＳ 明朝" w:hAnsi="ＭＳ 明朝" w:eastAsia="ＭＳ 明朝"/>
          <w:rtl w:val="0"/>
          <w:lang w:val="ja-JP" w:eastAsia="ja-JP"/>
        </w:rPr>
      </w:pPr>
      <w:r>
        <w:rPr>
          <w:rFonts w:ascii="ＭＳ 明朝" w:cs="ＭＳ 明朝" w:hAnsi="ＭＳ 明朝" w:eastAsia="ＭＳ 明朝"/>
          <w:rtl w:val="0"/>
          <w:lang w:val="ja-JP" w:eastAsia="ja-JP"/>
        </w:rPr>
        <w:t>産前産後の休業期間</w:t>
      </w:r>
    </w:p>
    <w:p>
      <w:pPr>
        <w:pStyle w:val="標準"/>
        <w:widowControl w:val="1"/>
        <w:numPr>
          <w:ilvl w:val="0"/>
          <w:numId w:val="13"/>
        </w:numPr>
        <w:bidi w:val="0"/>
        <w:ind w:right="0"/>
        <w:jc w:val="both"/>
        <w:rPr>
          <w:rFonts w:ascii="ＭＳ 明朝" w:cs="ＭＳ 明朝" w:hAnsi="ＭＳ 明朝" w:eastAsia="ＭＳ 明朝"/>
          <w:rtl w:val="0"/>
          <w:lang w:val="ja-JP" w:eastAsia="ja-JP"/>
        </w:rPr>
      </w:pPr>
      <w:r>
        <w:rPr>
          <w:rFonts w:ascii="ＭＳ 明朝" w:cs="ＭＳ 明朝" w:hAnsi="ＭＳ 明朝" w:eastAsia="ＭＳ 明朝"/>
          <w:rtl w:val="0"/>
          <w:lang w:val="ja-JP" w:eastAsia="ja-JP"/>
        </w:rPr>
        <w:t>育児休業、介護休業等育児又は家族介護を行う労働者の福祉に関する法律（平</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769" w:firstLine="0"/>
        <w:rPr>
          <w:rFonts w:ascii="ＭＳ 明朝" w:cs="ＭＳ 明朝" w:hAnsi="ＭＳ 明朝" w:eastAsia="ＭＳ 明朝"/>
          <w:lang w:val="ja-JP" w:eastAsia="ja-JP"/>
        </w:rPr>
      </w:pPr>
      <w:r>
        <w:rPr>
          <w:rFonts w:ascii="ＭＳ 明朝" w:cs="ＭＳ 明朝" w:hAnsi="ＭＳ 明朝" w:eastAsia="ＭＳ 明朝"/>
          <w:rtl w:val="0"/>
          <w:lang w:val="ja-JP" w:eastAsia="ja-JP"/>
        </w:rPr>
        <w:t>成３年法律第７６号。以下「育児・介護休業法」という。）に基づく育児休業及び介護休業した期間</w:t>
      </w:r>
    </w:p>
    <w:p>
      <w:pPr>
        <w:pStyle w:val="標準"/>
        <w:widowControl w:val="1"/>
        <w:numPr>
          <w:ilvl w:val="0"/>
          <w:numId w:val="13"/>
        </w:numPr>
        <w:bidi w:val="0"/>
        <w:ind w:right="0"/>
        <w:jc w:val="both"/>
        <w:rPr>
          <w:rFonts w:ascii="ＭＳ 明朝" w:cs="ＭＳ 明朝" w:hAnsi="ＭＳ 明朝" w:eastAsia="ＭＳ 明朝"/>
          <w:rtl w:val="0"/>
          <w:lang w:val="ja-JP" w:eastAsia="ja-JP"/>
        </w:rPr>
      </w:pPr>
      <w:r>
        <w:rPr>
          <w:rFonts w:ascii="ＭＳ 明朝" w:cs="ＭＳ 明朝" w:hAnsi="ＭＳ 明朝" w:eastAsia="ＭＳ 明朝"/>
          <w:rtl w:val="0"/>
          <w:lang w:val="ja-JP" w:eastAsia="ja-JP"/>
        </w:rPr>
        <w:t>業務上の負傷又は疾病により療養のために休業した期間</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lang w:val="ja-JP" w:eastAsia="ja-JP"/>
        </w:rPr>
      </w:pPr>
      <w:r>
        <w:rPr>
          <w:rFonts w:ascii="ＭＳ 明朝" w:cs="ＭＳ 明朝" w:hAnsi="ＭＳ 明朝" w:eastAsia="ＭＳ 明朝"/>
          <w:rtl w:val="0"/>
          <w:lang w:val="ja-JP" w:eastAsia="ja-JP"/>
        </w:rPr>
        <w:t>６　付与日から１年以内に取得しなかった年次有給休暇は、付与日から２年以内に限り繰り越して取得することができる。</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lang w:val="ja-JP" w:eastAsia="ja-JP"/>
        </w:rPr>
      </w:pPr>
      <w:r>
        <w:rPr>
          <w:rFonts w:ascii="ＭＳ 明朝" w:cs="ＭＳ 明朝" w:hAnsi="ＭＳ 明朝" w:eastAsia="ＭＳ 明朝"/>
          <w:rtl w:val="0"/>
          <w:lang w:val="ja-JP" w:eastAsia="ja-JP"/>
        </w:rPr>
        <w:t>７　前項について、繰り越された年次有給休暇とその後付与された年次有給休暇のいずれも取得できる場合には、繰り越された年次有給休暇から取得させる。</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b w:val="1"/>
          <w:bCs w:val="1"/>
        </w:rPr>
      </w:pPr>
      <w:r>
        <w:rPr>
          <w:rFonts w:ascii="ＭＳ 明朝" w:cs="ＭＳ 明朝" w:hAnsi="ＭＳ 明朝" w:eastAsia="ＭＳ 明朝"/>
          <w:b w:val="1"/>
          <w:bCs w:val="1"/>
          <w:rtl w:val="0"/>
          <w:lang w:val="en-US"/>
        </w:rPr>
        <w:t>(</w:t>
      </w:r>
      <w:r>
        <w:rPr>
          <w:rFonts w:ascii="ＭＳ 明朝" w:cs="ＭＳ 明朝" w:hAnsi="ＭＳ 明朝" w:eastAsia="ＭＳ 明朝"/>
          <w:b w:val="1"/>
          <w:bCs w:val="1"/>
          <w:rtl w:val="0"/>
          <w:lang w:val="ja-JP" w:eastAsia="ja-JP"/>
        </w:rPr>
        <w:t>年次有給休暇の時間単位での付与</w:t>
      </w:r>
      <w:r>
        <w:rPr>
          <w:rFonts w:ascii="ＭＳ 明朝" w:cs="ＭＳ 明朝" w:hAnsi="ＭＳ 明朝" w:eastAsia="ＭＳ 明朝"/>
          <w:b w:val="1"/>
          <w:bCs w:val="1"/>
          <w:rtl w:val="0"/>
          <w:lang w:val="en-US"/>
        </w:rPr>
        <w:t>)</w:t>
      </w:r>
      <w:r>
        <w:rPr>
          <w:rFonts w:ascii="ＭＳ 明朝" w:cs="ＭＳ 明朝" w:hAnsi="ＭＳ 明朝" w:eastAsia="ＭＳ 明朝"/>
          <w:b w:val="1"/>
          <w:bCs w:val="1"/>
          <w:rtl w:val="0"/>
          <w:lang w:val="en-US"/>
        </w:rPr>
        <w:t xml:space="preserve">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pPr>
      <w:r>
        <w:rPr>
          <w:rFonts w:ascii="ＭＳ 明朝" w:cs="ＭＳ 明朝" w:hAnsi="ＭＳ 明朝" w:eastAsia="ＭＳ 明朝"/>
          <w:b w:val="1"/>
          <w:bCs w:val="1"/>
          <w:rtl w:val="0"/>
          <w:lang w:val="zh-TW" w:eastAsia="zh-TW"/>
        </w:rPr>
        <w:t>第２１条　</w:t>
      </w:r>
      <w:r>
        <w:rPr>
          <w:rFonts w:ascii="ＭＳ 明朝" w:cs="ＭＳ 明朝" w:hAnsi="ＭＳ 明朝" w:eastAsia="ＭＳ 明朝"/>
          <w:rtl w:val="0"/>
          <w:lang w:val="ja-JP" w:eastAsia="ja-JP"/>
        </w:rPr>
        <w:t>労働者代表との書面による協定に基づき、前条の年次有給休暇の日数のうち、１年について５日の範囲で次により時間単位の年次有給休暇（以下「時間単位年休」という。）を付与する。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lang w:val="ja-JP" w:eastAsia="ja-JP"/>
        </w:rPr>
      </w:pPr>
      <w:r>
        <w:rPr>
          <w:rFonts w:ascii="ＭＳ 明朝" w:cs="ＭＳ 明朝" w:hAnsi="ＭＳ 明朝" w:eastAsia="ＭＳ 明朝"/>
          <w:rtl w:val="0"/>
          <w:lang w:val="ja-JP" w:eastAsia="ja-JP"/>
        </w:rPr>
        <w:t>（１）時間単位年休付与の対象者は、すべての労働者とする。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lang w:val="ja-JP" w:eastAsia="ja-JP"/>
        </w:rPr>
      </w:pPr>
      <w:r>
        <w:rPr>
          <w:rFonts w:ascii="ＭＳ 明朝" w:cs="ＭＳ 明朝" w:hAnsi="ＭＳ 明朝" w:eastAsia="ＭＳ 明朝"/>
          <w:rtl w:val="0"/>
          <w:lang w:val="ja-JP" w:eastAsia="ja-JP"/>
        </w:rPr>
        <w:t>（２）時間単位年休を取得する場合の、１日の年次有給休暇に相当する時間数は、以下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firstLine="210"/>
        <w:rPr>
          <w:lang w:val="ja-JP" w:eastAsia="ja-JP"/>
        </w:rPr>
      </w:pPr>
      <w:r>
        <w:rPr>
          <w:rFonts w:ascii="ＭＳ 明朝" w:cs="ＭＳ 明朝" w:hAnsi="ＭＳ 明朝" w:eastAsia="ＭＳ 明朝"/>
          <w:rtl w:val="0"/>
          <w:lang w:val="ja-JP" w:eastAsia="ja-JP"/>
        </w:rPr>
        <w:t>のとおりとする。</w:t>
      </w:r>
    </w:p>
    <w:p>
      <w:pPr>
        <w:pStyle w:val="標準"/>
        <w:numPr>
          <w:ilvl w:val="0"/>
          <w:numId w:val="15"/>
        </w:numPr>
        <w:rPr>
          <w:lang w:val="ja-JP" w:eastAsia="ja-JP"/>
        </w:rPr>
      </w:pPr>
      <w:r>
        <w:rPr>
          <w:rFonts w:ascii="ＭＳ 明朝" w:cs="ＭＳ 明朝" w:hAnsi="ＭＳ 明朝" w:eastAsia="ＭＳ 明朝"/>
          <w:rtl w:val="0"/>
          <w:lang w:val="ja-JP" w:eastAsia="ja-JP"/>
        </w:rPr>
        <w:t>所定労働時間が５　時間を超え６　時間以下の者</w:t>
      </w:r>
      <w:r>
        <w:rPr>
          <w:rtl w:val="0"/>
          <w:lang w:val="en-US"/>
        </w:rPr>
        <w:t>…</w:t>
      </w:r>
      <w:r>
        <w:rPr>
          <w:rFonts w:ascii="ＭＳ 明朝" w:cs="ＭＳ 明朝" w:hAnsi="ＭＳ 明朝" w:eastAsia="ＭＳ 明朝"/>
          <w:rtl w:val="0"/>
          <w:lang w:val="ja-JP" w:eastAsia="ja-JP"/>
        </w:rPr>
        <w:t>６　時間</w:t>
      </w:r>
    </w:p>
    <w:p>
      <w:pPr>
        <w:pStyle w:val="標準"/>
        <w:numPr>
          <w:ilvl w:val="0"/>
          <w:numId w:val="15"/>
        </w:numPr>
        <w:rPr>
          <w:lang w:val="ja-JP" w:eastAsia="ja-JP"/>
        </w:rPr>
      </w:pPr>
      <w:r>
        <w:rPr>
          <w:rFonts w:ascii="ＭＳ 明朝" w:cs="ＭＳ 明朝" w:hAnsi="ＭＳ 明朝" w:eastAsia="ＭＳ 明朝"/>
          <w:rtl w:val="0"/>
          <w:lang w:val="ja-JP" w:eastAsia="ja-JP"/>
        </w:rPr>
        <w:t>所定労働時間が６　時間を超え７　時間以下の者</w:t>
      </w:r>
      <w:r>
        <w:rPr>
          <w:rtl w:val="0"/>
          <w:lang w:val="en-US"/>
        </w:rPr>
        <w:t>…</w:t>
      </w:r>
      <w:r>
        <w:rPr>
          <w:rFonts w:ascii="ＭＳ 明朝" w:cs="ＭＳ 明朝" w:hAnsi="ＭＳ 明朝" w:eastAsia="ＭＳ 明朝"/>
          <w:rtl w:val="0"/>
          <w:lang w:val="ja-JP" w:eastAsia="ja-JP"/>
        </w:rPr>
        <w:t>７　時間</w:t>
      </w:r>
    </w:p>
    <w:p>
      <w:pPr>
        <w:pStyle w:val="標準"/>
        <w:numPr>
          <w:ilvl w:val="0"/>
          <w:numId w:val="15"/>
        </w:numPr>
        <w:rPr>
          <w:lang w:val="ja-JP" w:eastAsia="ja-JP"/>
        </w:rPr>
      </w:pPr>
      <w:r>
        <w:rPr>
          <w:rFonts w:ascii="ＭＳ 明朝" w:cs="ＭＳ 明朝" w:hAnsi="ＭＳ 明朝" w:eastAsia="ＭＳ 明朝"/>
          <w:rtl w:val="0"/>
          <w:lang w:val="ja-JP" w:eastAsia="ja-JP"/>
        </w:rPr>
        <w:t>所定労働時間が７　時間を超え８　時間以下の者</w:t>
      </w:r>
      <w:r>
        <w:rPr>
          <w:rtl w:val="0"/>
          <w:lang w:val="en-US"/>
        </w:rPr>
        <w:t>…</w:t>
      </w:r>
      <w:r>
        <w:rPr>
          <w:rFonts w:ascii="ＭＳ 明朝" w:cs="ＭＳ 明朝" w:hAnsi="ＭＳ 明朝" w:eastAsia="ＭＳ 明朝"/>
          <w:rtl w:val="0"/>
          <w:lang w:val="ja-JP" w:eastAsia="ja-JP"/>
        </w:rPr>
        <w:t>８　時間</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lang w:val="ja-JP" w:eastAsia="ja-JP"/>
        </w:rPr>
      </w:pPr>
      <w:r>
        <w:rPr>
          <w:rFonts w:ascii="ＭＳ 明朝" w:cs="ＭＳ 明朝" w:hAnsi="ＭＳ 明朝" w:eastAsia="ＭＳ 明朝"/>
          <w:rtl w:val="0"/>
          <w:lang w:val="ja-JP" w:eastAsia="ja-JP"/>
        </w:rPr>
        <w:t>（３）時間単位年休は１時間単位で付与する。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lang w:val="ja-JP" w:eastAsia="ja-JP"/>
        </w:rPr>
      </w:pPr>
      <w:r>
        <w:rPr>
          <w:rFonts w:ascii="ＭＳ 明朝" w:cs="ＭＳ 明朝" w:hAnsi="ＭＳ 明朝" w:eastAsia="ＭＳ 明朝"/>
          <w:rtl w:val="0"/>
          <w:lang w:val="ja-JP" w:eastAsia="ja-JP"/>
        </w:rPr>
        <w:t>（４）本条の時間単位年休に支払われる賃金額は、所定労働時間労働した場合に支払わ</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firstLine="210"/>
        <w:rPr>
          <w:lang w:val="ja-JP" w:eastAsia="ja-JP"/>
        </w:rPr>
      </w:pPr>
      <w:r>
        <w:rPr>
          <w:rFonts w:ascii="ＭＳ 明朝" w:cs="ＭＳ 明朝" w:hAnsi="ＭＳ 明朝" w:eastAsia="ＭＳ 明朝"/>
          <w:rtl w:val="0"/>
          <w:lang w:val="ja-JP" w:eastAsia="ja-JP"/>
        </w:rPr>
        <w:t>れる通常の賃金の１時間当たりの額に、取得した時間単位年休の時間数を乗じた額</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firstLine="210"/>
        <w:rPr>
          <w:rFonts w:ascii="ＭＳ 明朝" w:cs="ＭＳ 明朝" w:hAnsi="ＭＳ 明朝" w:eastAsia="ＭＳ 明朝"/>
          <w:lang w:val="ja-JP" w:eastAsia="ja-JP"/>
        </w:rPr>
      </w:pPr>
      <w:r>
        <w:rPr>
          <w:rFonts w:ascii="ＭＳ 明朝" w:cs="ＭＳ 明朝" w:hAnsi="ＭＳ 明朝" w:eastAsia="ＭＳ 明朝"/>
          <w:rtl w:val="0"/>
          <w:lang w:val="ja-JP" w:eastAsia="ja-JP"/>
        </w:rPr>
        <w:t>とする。</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lang w:val="ja-JP" w:eastAsia="ja-JP"/>
        </w:rPr>
      </w:pPr>
      <w:r>
        <w:rPr>
          <w:rFonts w:ascii="ＭＳ 明朝" w:cs="ＭＳ 明朝" w:hAnsi="ＭＳ 明朝" w:eastAsia="ＭＳ 明朝"/>
          <w:rtl w:val="0"/>
          <w:lang w:val="ja-JP" w:eastAsia="ja-JP"/>
        </w:rPr>
        <w:t>（５）上記以外の事項については、前条の年次有給休暇と同様とする。</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rPr>
      </w:pP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b w:val="1"/>
          <w:bCs w:val="1"/>
          <w:lang w:val="ja-JP" w:eastAsia="ja-JP"/>
        </w:rPr>
      </w:pPr>
      <w:r>
        <w:rPr>
          <w:rFonts w:ascii="ＭＳ 明朝" w:cs="ＭＳ 明朝" w:hAnsi="ＭＳ 明朝" w:eastAsia="ＭＳ 明朝"/>
          <w:b w:val="1"/>
          <w:bCs w:val="1"/>
          <w:rtl w:val="0"/>
          <w:lang w:val="ja-JP" w:eastAsia="ja-JP"/>
        </w:rPr>
        <w:t>（産前産後の休業）　</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84" w:hanging="284"/>
        <w:rPr>
          <w:rFonts w:ascii="ＭＳ 明朝" w:cs="ＭＳ 明朝" w:hAnsi="ＭＳ 明朝" w:eastAsia="ＭＳ 明朝"/>
        </w:rPr>
      </w:pPr>
      <w:r>
        <w:rPr>
          <w:rFonts w:ascii="ＭＳ 明朝" w:cs="ＭＳ 明朝" w:hAnsi="ＭＳ 明朝" w:eastAsia="ＭＳ 明朝"/>
          <w:b w:val="1"/>
          <w:bCs w:val="1"/>
          <w:rtl w:val="0"/>
          <w:lang w:val="zh-TW" w:eastAsia="zh-TW"/>
        </w:rPr>
        <w:t>第２２条　</w:t>
      </w:r>
      <w:r>
        <w:rPr>
          <w:rFonts w:ascii="ＭＳ 明朝" w:cs="ＭＳ 明朝" w:hAnsi="ＭＳ 明朝" w:eastAsia="ＭＳ 明朝"/>
          <w:rtl w:val="0"/>
          <w:lang w:val="ja-JP" w:eastAsia="ja-JP"/>
        </w:rPr>
        <w:t>６週間（多胎妊娠の場合は１４週間）以内に出産予定の女性労働者から請求があったときは、休業させる。</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lang w:val="ja-JP" w:eastAsia="ja-JP"/>
        </w:rPr>
      </w:pPr>
      <w:r>
        <w:rPr>
          <w:rFonts w:ascii="ＭＳ 明朝" w:cs="ＭＳ 明朝" w:hAnsi="ＭＳ 明朝" w:eastAsia="ＭＳ 明朝"/>
          <w:rtl w:val="0"/>
          <w:lang w:val="ja-JP" w:eastAsia="ja-JP"/>
        </w:rPr>
        <w:t>２　産後８週間を経過していない女性労働者は、就業させない。</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lang w:val="ja-JP" w:eastAsia="ja-JP"/>
        </w:rPr>
      </w:pPr>
      <w:r>
        <w:rPr>
          <w:rFonts w:ascii="ＭＳ 明朝" w:cs="ＭＳ 明朝" w:hAnsi="ＭＳ 明朝" w:eastAsia="ＭＳ 明朝"/>
          <w:rtl w:val="0"/>
          <w:lang w:val="ja-JP" w:eastAsia="ja-JP"/>
        </w:rPr>
        <w:t>３　前項の規定にかかわらず、産後６週間を経過した女性労働者から請求があった場合は、その者について医師が支障がないと認めた業務に就かせることがある。</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rPr>
      </w:pP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113" w:hanging="113"/>
        <w:rPr>
          <w:rFonts w:ascii="ＭＳ 明朝" w:cs="ＭＳ 明朝" w:hAnsi="ＭＳ 明朝" w:eastAsia="ＭＳ 明朝"/>
          <w:b w:val="1"/>
          <w:bCs w:val="1"/>
          <w:lang w:val="ja-JP" w:eastAsia="ja-JP"/>
        </w:rPr>
      </w:pPr>
      <w:r>
        <w:rPr>
          <w:rFonts w:ascii="ＭＳ 明朝" w:cs="ＭＳ 明朝" w:hAnsi="ＭＳ 明朝" w:eastAsia="ＭＳ 明朝"/>
          <w:b w:val="1"/>
          <w:bCs w:val="1"/>
          <w:rtl w:val="0"/>
          <w:lang w:val="ja-JP" w:eastAsia="ja-JP"/>
        </w:rPr>
        <w:t>（母性健康管理の措置）　</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ＭＳ 明朝" w:cs="ＭＳ 明朝" w:hAnsi="ＭＳ 明朝" w:eastAsia="ＭＳ 明朝"/>
        </w:rPr>
      </w:pPr>
      <w:r>
        <w:rPr>
          <w:rFonts w:ascii="ＭＳ 明朝" w:cs="ＭＳ 明朝" w:hAnsi="ＭＳ 明朝" w:eastAsia="ＭＳ 明朝"/>
          <w:b w:val="1"/>
          <w:bCs w:val="1"/>
          <w:rtl w:val="0"/>
          <w:lang w:val="zh-TW" w:eastAsia="zh-TW"/>
        </w:rPr>
        <w:t>第２３条　</w:t>
      </w:r>
      <w:r>
        <w:rPr>
          <w:rFonts w:ascii="ＭＳ 明朝" w:cs="ＭＳ 明朝" w:hAnsi="ＭＳ 明朝" w:eastAsia="ＭＳ 明朝"/>
          <w:rtl w:val="0"/>
          <w:lang w:val="ja-JP" w:eastAsia="ja-JP"/>
        </w:rPr>
        <w:t>妊娠中又は出産後１年を経過しない女性労働者から、所定労働時間内に、母</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firstLine="0"/>
        <w:rPr>
          <w:rFonts w:ascii="ＭＳ 明朝" w:cs="ＭＳ 明朝" w:hAnsi="ＭＳ 明朝" w:eastAsia="ＭＳ 明朝"/>
          <w:lang w:val="ja-JP" w:eastAsia="ja-JP"/>
        </w:rPr>
      </w:pPr>
      <w:r>
        <w:rPr>
          <w:rFonts w:ascii="ＭＳ 明朝" w:cs="ＭＳ 明朝" w:hAnsi="ＭＳ 明朝" w:eastAsia="ＭＳ 明朝"/>
          <w:rtl w:val="0"/>
          <w:lang w:val="ja-JP" w:eastAsia="ja-JP"/>
        </w:rPr>
        <w:t>子保健法（昭和４０年法律第１４１号）に基づく保健指導又は健康診査を受けるために申出があったときは、次の範囲で時間内通院を認める。</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113" w:hanging="113"/>
        <w:rPr>
          <w:rFonts w:ascii="ＭＳ 明朝" w:cs="ＭＳ 明朝" w:hAnsi="ＭＳ 明朝" w:eastAsia="ＭＳ 明朝"/>
        </w:rPr>
      </w:pPr>
      <w:r>
        <w:rPr>
          <w:rFonts w:ascii="ＭＳ 明朝" w:cs="ＭＳ 明朝" w:hAnsi="ＭＳ 明朝" w:eastAsia="ＭＳ 明朝"/>
          <w:rtl w:val="0"/>
          <w:lang w:val="en-US"/>
        </w:rPr>
        <w:t>　</w:t>
      </w:r>
      <w:r>
        <w:rPr>
          <w:rFonts w:ascii="ＭＳ 明朝" w:cs="ＭＳ 明朝" w:hAnsi="ＭＳ 明朝" w:eastAsia="ＭＳ 明朝"/>
          <w:rtl w:val="0"/>
          <w:lang w:val="en-US"/>
        </w:rPr>
        <w:t>①</w:t>
      </w:r>
      <w:r>
        <w:rPr>
          <w:rFonts w:ascii="ＭＳ 明朝" w:cs="ＭＳ 明朝" w:hAnsi="ＭＳ 明朝" w:eastAsia="ＭＳ 明朝"/>
          <w:rtl w:val="0"/>
          <w:lang w:val="ja-JP" w:eastAsia="ja-JP"/>
        </w:rPr>
        <w:t>　産前の場合</w:t>
      </w:r>
    </w:p>
    <w:p>
      <w:pPr>
        <w:pStyle w:val="標準"/>
        <w:widowControl w:val="1"/>
        <w:tabs>
          <w:tab w:val="left" w:pos="3402"/>
          <w:tab w:val="left" w:pos="4200"/>
          <w:tab w:val="left" w:pos="5040"/>
          <w:tab w:val="left" w:pos="5880"/>
          <w:tab w:val="left" w:pos="6720"/>
          <w:tab w:val="left" w:pos="7560"/>
          <w:tab w:val="left" w:pos="8400"/>
          <w:tab w:val="left" w:pos="9132"/>
        </w:tabs>
        <w:ind w:left="113" w:hanging="113"/>
        <w:rPr>
          <w:rFonts w:ascii="ＭＳ 明朝" w:cs="ＭＳ 明朝" w:hAnsi="ＭＳ 明朝" w:eastAsia="ＭＳ 明朝"/>
          <w:lang w:val="ja-JP" w:eastAsia="ja-JP"/>
        </w:rPr>
      </w:pPr>
      <w:r>
        <w:rPr>
          <w:rFonts w:ascii="ＭＳ 明朝" w:cs="ＭＳ 明朝" w:hAnsi="ＭＳ 明朝" w:eastAsia="ＭＳ 明朝"/>
          <w:rtl w:val="0"/>
          <w:lang w:val="ja-JP" w:eastAsia="ja-JP"/>
        </w:rPr>
        <w:t>　　　　妊娠２３週まで・・・・・・・・４週に１回</w:t>
      </w:r>
    </w:p>
    <w:p>
      <w:pPr>
        <w:pStyle w:val="標準"/>
        <w:widowControl w:val="1"/>
        <w:tabs>
          <w:tab w:val="left" w:pos="3402"/>
          <w:tab w:val="right" w:pos="4972"/>
          <w:tab w:val="left" w:pos="5040"/>
          <w:tab w:val="left" w:pos="5880"/>
          <w:tab w:val="left" w:pos="6720"/>
          <w:tab w:val="left" w:pos="7560"/>
          <w:tab w:val="left" w:pos="8400"/>
          <w:tab w:val="left" w:pos="9132"/>
        </w:tabs>
        <w:ind w:left="113" w:hanging="113"/>
        <w:rPr>
          <w:rFonts w:ascii="ＭＳ 明朝" w:cs="ＭＳ 明朝" w:hAnsi="ＭＳ 明朝" w:eastAsia="ＭＳ 明朝"/>
        </w:rPr>
      </w:pPr>
      <w:r>
        <w:rPr>
          <w:rFonts w:ascii="ＭＳ 明朝" w:cs="ＭＳ 明朝" w:hAnsi="ＭＳ 明朝" w:eastAsia="ＭＳ 明朝"/>
          <w:rtl w:val="0"/>
          <w:lang w:val="ja-JP" w:eastAsia="ja-JP"/>
        </w:rPr>
        <w:t>　　　　妊娠２４週から３５週まで</w:t>
      </w:r>
      <w:r>
        <w:rPr>
          <w:rFonts w:ascii="ＭＳ 明朝" w:cs="ＭＳ 明朝" w:hAnsi="ＭＳ 明朝" w:eastAsia="ＭＳ 明朝"/>
          <w:lang w:val="en-US"/>
        </w:rPr>
        <w:tab/>
      </w:r>
      <w:r>
        <w:rPr>
          <w:rFonts w:ascii="ＭＳ 明朝" w:cs="ＭＳ 明朝" w:hAnsi="ＭＳ 明朝" w:eastAsia="ＭＳ 明朝"/>
          <w:rtl w:val="0"/>
          <w:lang w:val="ja-JP" w:eastAsia="ja-JP"/>
        </w:rPr>
        <w:t>・・・２週に１回</w:t>
      </w:r>
    </w:p>
    <w:p>
      <w:pPr>
        <w:pStyle w:val="標準"/>
        <w:widowControl w:val="1"/>
        <w:tabs>
          <w:tab w:val="left" w:pos="3195"/>
          <w:tab w:val="left" w:pos="3360"/>
          <w:tab w:val="left" w:pos="4200"/>
          <w:tab w:val="left" w:pos="5040"/>
          <w:tab w:val="left" w:pos="5880"/>
          <w:tab w:val="left" w:pos="6720"/>
          <w:tab w:val="left" w:pos="7560"/>
          <w:tab w:val="left" w:pos="8400"/>
          <w:tab w:val="left" w:pos="9132"/>
        </w:tabs>
        <w:ind w:left="113" w:hanging="113"/>
        <w:rPr>
          <w:rFonts w:ascii="ＭＳ 明朝" w:cs="ＭＳ 明朝" w:hAnsi="ＭＳ 明朝" w:eastAsia="ＭＳ 明朝"/>
        </w:rPr>
      </w:pPr>
      <w:r>
        <w:rPr>
          <w:rFonts w:ascii="ＭＳ 明朝" w:cs="ＭＳ 明朝" w:hAnsi="ＭＳ 明朝" w:eastAsia="ＭＳ 明朝"/>
          <w:rtl w:val="0"/>
          <w:lang w:val="ja-JP" w:eastAsia="ja-JP"/>
        </w:rPr>
        <w:t>　　　　妊娠３６週から出産まで</w:t>
      </w:r>
      <w:r>
        <w:rPr>
          <w:rFonts w:ascii="ＭＳ 明朝" w:cs="ＭＳ 明朝" w:hAnsi="ＭＳ 明朝" w:eastAsia="ＭＳ 明朝"/>
          <w:lang w:val="en-US"/>
        </w:rPr>
        <w:tab/>
      </w:r>
      <w:r>
        <w:rPr>
          <w:rFonts w:ascii="ＭＳ 明朝" w:cs="ＭＳ 明朝" w:hAnsi="ＭＳ 明朝" w:eastAsia="ＭＳ 明朝"/>
          <w:rtl w:val="0"/>
          <w:lang w:val="ja-JP" w:eastAsia="ja-JP"/>
        </w:rPr>
        <w:t>・・・・１週に１回</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420" w:firstLine="210"/>
        <w:rPr>
          <w:rFonts w:ascii="ＭＳ 明朝" w:cs="ＭＳ 明朝" w:hAnsi="ＭＳ 明朝" w:eastAsia="ＭＳ 明朝"/>
          <w:lang w:val="ja-JP" w:eastAsia="ja-JP"/>
        </w:rPr>
      </w:pPr>
      <w:r>
        <w:rPr>
          <w:rFonts w:ascii="ＭＳ 明朝" w:cs="ＭＳ 明朝" w:hAnsi="ＭＳ 明朝" w:eastAsia="ＭＳ 明朝"/>
          <w:rtl w:val="0"/>
          <w:lang w:val="ja-JP" w:eastAsia="ja-JP"/>
        </w:rPr>
        <w:t>ただし、医師又は助産師（以下「医師等」という。）がこれと異なる指示をしたときには、その指示により必要な時間</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113" w:hanging="113"/>
        <w:rPr>
          <w:rFonts w:ascii="ＭＳ 明朝" w:cs="ＭＳ 明朝" w:hAnsi="ＭＳ 明朝" w:eastAsia="ＭＳ 明朝"/>
        </w:rPr>
      </w:pPr>
      <w:r>
        <w:rPr>
          <w:rFonts w:ascii="ＭＳ 明朝" w:cs="ＭＳ 明朝" w:hAnsi="ＭＳ 明朝" w:eastAsia="ＭＳ 明朝"/>
          <w:rtl w:val="0"/>
          <w:lang w:val="en-US"/>
        </w:rPr>
        <w:t>　</w:t>
      </w:r>
      <w:r>
        <w:rPr>
          <w:rFonts w:ascii="ＭＳ 明朝" w:cs="ＭＳ 明朝" w:hAnsi="ＭＳ 明朝" w:eastAsia="ＭＳ 明朝"/>
          <w:rtl w:val="0"/>
          <w:lang w:val="en-US"/>
        </w:rPr>
        <w:t>②</w:t>
      </w:r>
      <w:r>
        <w:rPr>
          <w:rFonts w:ascii="ＭＳ 明朝" w:cs="ＭＳ 明朝" w:hAnsi="ＭＳ 明朝" w:eastAsia="ＭＳ 明朝"/>
          <w:rtl w:val="0"/>
          <w:lang w:val="ja-JP" w:eastAsia="ja-JP"/>
        </w:rPr>
        <w:t>　産後（１年以内）の場合</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113" w:hanging="113"/>
        <w:rPr>
          <w:rFonts w:ascii="ＭＳ 明朝" w:cs="ＭＳ 明朝" w:hAnsi="ＭＳ 明朝" w:eastAsia="ＭＳ 明朝"/>
          <w:lang w:val="ja-JP" w:eastAsia="ja-JP"/>
        </w:rPr>
      </w:pPr>
      <w:r>
        <w:rPr>
          <w:rFonts w:ascii="ＭＳ 明朝" w:cs="ＭＳ 明朝" w:hAnsi="ＭＳ 明朝" w:eastAsia="ＭＳ 明朝"/>
          <w:rtl w:val="0"/>
          <w:lang w:val="ja-JP" w:eastAsia="ja-JP"/>
        </w:rPr>
        <w:t>　　　医師等の指示により必要な時間</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170" w:hanging="170"/>
        <w:rPr>
          <w:rFonts w:ascii="ＭＳ 明朝" w:cs="ＭＳ 明朝" w:hAnsi="ＭＳ 明朝" w:eastAsia="ＭＳ 明朝"/>
          <w:lang w:val="ja-JP" w:eastAsia="ja-JP"/>
        </w:rPr>
      </w:pPr>
      <w:r>
        <w:rPr>
          <w:rFonts w:ascii="ＭＳ 明朝" w:cs="ＭＳ 明朝" w:hAnsi="ＭＳ 明朝" w:eastAsia="ＭＳ 明朝"/>
          <w:rtl w:val="0"/>
          <w:lang w:val="ja-JP" w:eastAsia="ja-JP"/>
        </w:rPr>
        <w:t>２　妊娠中又は出産後１年を経過しない女性労働者から、保健指導又は健康診査に基づき勤務時間等について医師等の指導を受けた旨申出があった場合、次の措置を講ずる。</w:t>
      </w:r>
    </w:p>
    <w:p>
      <w:pPr>
        <w:pStyle w:val="標準"/>
        <w:widowControl w:val="1"/>
        <w:numPr>
          <w:ilvl w:val="1"/>
          <w:numId w:val="17"/>
        </w:numPr>
        <w:bidi w:val="0"/>
        <w:ind w:right="0"/>
        <w:jc w:val="both"/>
        <w:rPr>
          <w:rFonts w:ascii="ＭＳ 明朝" w:cs="ＭＳ 明朝" w:hAnsi="ＭＳ 明朝" w:eastAsia="ＭＳ 明朝"/>
          <w:rtl w:val="0"/>
          <w:lang w:val="ja-JP" w:eastAsia="ja-JP"/>
        </w:rPr>
      </w:pPr>
      <w:r>
        <w:rPr>
          <w:rFonts w:ascii="ＭＳ 明朝" w:cs="ＭＳ 明朝" w:hAnsi="ＭＳ 明朝" w:eastAsia="ＭＳ 明朝"/>
          <w:rtl w:val="0"/>
          <w:lang w:val="ja-JP" w:eastAsia="ja-JP"/>
        </w:rPr>
        <w:t>妊娠中の通勤緩和措置として、通勤時の混雑を避けるよう指導された場合は、</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425" w:firstLine="210"/>
        <w:rPr>
          <w:rFonts w:ascii="ＭＳ 明朝" w:cs="ＭＳ 明朝" w:hAnsi="ＭＳ 明朝" w:eastAsia="ＭＳ 明朝"/>
          <w:lang w:val="ja-JP" w:eastAsia="ja-JP"/>
        </w:rPr>
      </w:pPr>
      <w:r>
        <w:rPr>
          <w:rFonts w:ascii="ＭＳ 明朝" w:cs="ＭＳ 明朝" w:hAnsi="ＭＳ 明朝" w:eastAsia="ＭＳ 明朝"/>
          <w:rtl w:val="0"/>
          <w:lang w:val="ja-JP" w:eastAsia="ja-JP"/>
        </w:rPr>
        <w:t>原則として１　時間の勤務時間の短縮又は１　時間以内の時差出勤を認める。</w:t>
      </w:r>
    </w:p>
    <w:p>
      <w:pPr>
        <w:pStyle w:val="標準"/>
        <w:widowControl w:val="1"/>
        <w:numPr>
          <w:ilvl w:val="1"/>
          <w:numId w:val="17"/>
        </w:numPr>
        <w:bidi w:val="0"/>
        <w:ind w:right="0"/>
        <w:jc w:val="both"/>
        <w:rPr>
          <w:rFonts w:ascii="ＭＳ 明朝" w:cs="ＭＳ 明朝" w:hAnsi="ＭＳ 明朝" w:eastAsia="ＭＳ 明朝"/>
          <w:rtl w:val="0"/>
          <w:lang w:val="ja-JP" w:eastAsia="ja-JP"/>
        </w:rPr>
      </w:pPr>
      <w:r>
        <w:rPr>
          <w:rFonts w:ascii="ＭＳ 明朝" w:cs="ＭＳ 明朝" w:hAnsi="ＭＳ 明朝" w:eastAsia="ＭＳ 明朝"/>
          <w:rtl w:val="0"/>
          <w:lang w:val="ja-JP" w:eastAsia="ja-JP"/>
        </w:rPr>
        <w:t>妊娠中の休憩時間について指導された場合は、適宜休憩時間の延長や休憩の回</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425" w:firstLine="0"/>
        <w:rPr>
          <w:rFonts w:ascii="ＭＳ 明朝" w:cs="ＭＳ 明朝" w:hAnsi="ＭＳ 明朝" w:eastAsia="ＭＳ 明朝"/>
          <w:lang w:val="ja-JP" w:eastAsia="ja-JP"/>
        </w:rPr>
      </w:pPr>
      <w:r>
        <w:rPr>
          <w:rFonts w:ascii="ＭＳ 明朝" w:cs="ＭＳ 明朝" w:hAnsi="ＭＳ 明朝" w:eastAsia="ＭＳ 明朝"/>
          <w:rtl w:val="0"/>
          <w:lang w:val="ja-JP" w:eastAsia="ja-JP"/>
        </w:rPr>
        <w:t>　数を増やす。</w:t>
      </w:r>
    </w:p>
    <w:p>
      <w:pPr>
        <w:pStyle w:val="標準"/>
        <w:widowControl w:val="1"/>
        <w:numPr>
          <w:ilvl w:val="1"/>
          <w:numId w:val="17"/>
        </w:numPr>
        <w:bidi w:val="0"/>
        <w:ind w:right="0"/>
        <w:jc w:val="both"/>
        <w:rPr>
          <w:rFonts w:ascii="ＭＳ 明朝" w:cs="ＭＳ 明朝" w:hAnsi="ＭＳ 明朝" w:eastAsia="ＭＳ 明朝"/>
          <w:rtl w:val="0"/>
          <w:lang w:val="ja-JP" w:eastAsia="ja-JP"/>
        </w:rPr>
      </w:pPr>
      <w:r>
        <w:rPr>
          <w:rFonts w:ascii="ＭＳ 明朝" w:cs="ＭＳ 明朝" w:hAnsi="ＭＳ 明朝" w:eastAsia="ＭＳ 明朝"/>
          <w:rtl w:val="0"/>
          <w:lang w:val="ja-JP" w:eastAsia="ja-JP"/>
        </w:rPr>
        <w:t>妊娠中又は出産後の女性労働者が、その症状等に関して指導された場合は、医</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630" w:firstLine="0"/>
        <w:rPr>
          <w:rFonts w:ascii="ＭＳ 明朝" w:cs="ＭＳ 明朝" w:hAnsi="ＭＳ 明朝" w:eastAsia="ＭＳ 明朝"/>
          <w:lang w:val="ja-JP" w:eastAsia="ja-JP"/>
        </w:rPr>
      </w:pPr>
      <w:r>
        <w:rPr>
          <w:rFonts w:ascii="ＭＳ 明朝" w:cs="ＭＳ 明朝" w:hAnsi="ＭＳ 明朝" w:eastAsia="ＭＳ 明朝"/>
          <w:rtl w:val="0"/>
          <w:lang w:val="ja-JP" w:eastAsia="ja-JP"/>
        </w:rPr>
        <w:t>師等の指導事項を遵守するための作業の軽減や勤務時間の短縮、休業等の措置をとる。</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630" w:firstLine="0"/>
        <w:rPr>
          <w:rFonts w:ascii="ＭＳ 明朝" w:cs="ＭＳ 明朝" w:hAnsi="ＭＳ 明朝" w:eastAsia="ＭＳ 明朝"/>
        </w:rPr>
      </w:pP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84" w:hanging="284"/>
        <w:rPr>
          <w:rFonts w:ascii="ＭＳ 明朝" w:cs="ＭＳ 明朝" w:hAnsi="ＭＳ 明朝" w:eastAsia="ＭＳ 明朝"/>
          <w:b w:val="1"/>
          <w:bCs w:val="1"/>
          <w:lang w:val="ja-JP" w:eastAsia="ja-JP"/>
        </w:rPr>
      </w:pPr>
      <w:r>
        <w:rPr>
          <w:rFonts w:ascii="ＭＳ 明朝" w:cs="ＭＳ 明朝" w:hAnsi="ＭＳ 明朝" w:eastAsia="ＭＳ 明朝"/>
          <w:b w:val="1"/>
          <w:bCs w:val="1"/>
          <w:rtl w:val="0"/>
          <w:lang w:val="ja-JP" w:eastAsia="ja-JP"/>
        </w:rPr>
        <w:t>（育児時間及び生理休暇）　</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84" w:hanging="284"/>
        <w:rPr>
          <w:rFonts w:ascii="ＭＳ 明朝" w:cs="ＭＳ 明朝" w:hAnsi="ＭＳ 明朝" w:eastAsia="ＭＳ 明朝"/>
        </w:rPr>
      </w:pPr>
      <w:r>
        <w:rPr>
          <w:rFonts w:ascii="ＭＳ 明朝" w:cs="ＭＳ 明朝" w:hAnsi="ＭＳ 明朝" w:eastAsia="ＭＳ 明朝"/>
          <w:b w:val="1"/>
          <w:bCs w:val="1"/>
          <w:rtl w:val="0"/>
          <w:lang w:val="zh-TW" w:eastAsia="zh-TW"/>
        </w:rPr>
        <w:t>第２４条　</w:t>
      </w:r>
      <w:r>
        <w:rPr>
          <w:rFonts w:ascii="ＭＳ 明朝" w:cs="ＭＳ 明朝" w:hAnsi="ＭＳ 明朝" w:eastAsia="ＭＳ 明朝"/>
          <w:rtl w:val="0"/>
          <w:lang w:val="ja-JP" w:eastAsia="ja-JP"/>
        </w:rPr>
        <w:t>１歳に満たない子を養育する女性労働者から請求があったときは、休憩時間のほか１日について２回、１回について３０分の育児時間を与える。</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lang w:val="ja-JP" w:eastAsia="ja-JP"/>
        </w:rPr>
      </w:pPr>
      <w:r>
        <w:rPr>
          <w:rFonts w:ascii="ＭＳ 明朝" w:cs="ＭＳ 明朝" w:hAnsi="ＭＳ 明朝" w:eastAsia="ＭＳ 明朝"/>
          <w:rtl w:val="0"/>
          <w:lang w:val="ja-JP" w:eastAsia="ja-JP"/>
        </w:rPr>
        <w:t>２　生理日の就業が著しく困難な女性労働者から請求があったときは、必要な期間休暇を与える。</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rPr>
      </w:pP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84" w:hanging="284"/>
        <w:rPr>
          <w:rFonts w:ascii="ＭＳ 明朝" w:cs="ＭＳ 明朝" w:hAnsi="ＭＳ 明朝" w:eastAsia="ＭＳ 明朝"/>
          <w:b w:val="1"/>
          <w:bCs w:val="1"/>
          <w:lang w:val="ja-JP" w:eastAsia="ja-JP"/>
        </w:rPr>
      </w:pPr>
      <w:r>
        <w:rPr>
          <w:rFonts w:ascii="ＭＳ 明朝" w:cs="ＭＳ 明朝" w:hAnsi="ＭＳ 明朝" w:eastAsia="ＭＳ 明朝"/>
          <w:b w:val="1"/>
          <w:bCs w:val="1"/>
          <w:rtl w:val="0"/>
          <w:lang w:val="ja-JP" w:eastAsia="ja-JP"/>
        </w:rPr>
        <w:t>（育児・介護休業、子の看護休暇等）　</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84" w:hanging="284"/>
        <w:rPr>
          <w:rFonts w:ascii="ＭＳ 明朝" w:cs="ＭＳ 明朝" w:hAnsi="ＭＳ 明朝" w:eastAsia="ＭＳ 明朝"/>
        </w:rPr>
      </w:pPr>
      <w:r>
        <w:rPr>
          <w:rFonts w:ascii="ＭＳ 明朝" w:cs="ＭＳ 明朝" w:hAnsi="ＭＳ 明朝" w:eastAsia="ＭＳ 明朝"/>
          <w:b w:val="1"/>
          <w:bCs w:val="1"/>
          <w:rtl w:val="0"/>
          <w:lang w:val="zh-TW" w:eastAsia="zh-TW"/>
        </w:rPr>
        <w:t>第２５条　</w:t>
      </w:r>
      <w:r>
        <w:rPr>
          <w:rFonts w:ascii="ＭＳ 明朝" w:cs="ＭＳ 明朝" w:hAnsi="ＭＳ 明朝" w:eastAsia="ＭＳ 明朝"/>
          <w:rtl w:val="0"/>
          <w:lang w:val="ja-JP" w:eastAsia="ja-JP"/>
        </w:rPr>
        <w:t>労働者のうち必要のある者は、育児・介護休業法に基づく育児休業、介護休業、子の看護休暇、介護休暇、育児のための所定外労働の免除、育児・介護のための時間外労働及び深夜業の制限並びに所定労働時間の短縮措置等（以下「育児・介護休業等」という。）の適用を受けることができる。</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84" w:hanging="284"/>
        <w:rPr>
          <w:rFonts w:ascii="ＭＳ 明朝" w:cs="ＭＳ 明朝" w:hAnsi="ＭＳ 明朝" w:eastAsia="ＭＳ 明朝"/>
          <w:lang w:val="ja-JP" w:eastAsia="ja-JP"/>
        </w:rPr>
      </w:pPr>
      <w:r>
        <w:rPr>
          <w:rFonts w:ascii="ＭＳ 明朝" w:cs="ＭＳ 明朝" w:hAnsi="ＭＳ 明朝" w:eastAsia="ＭＳ 明朝"/>
          <w:rtl w:val="0"/>
          <w:lang w:val="ja-JP" w:eastAsia="ja-JP"/>
        </w:rPr>
        <w:t>２　育児休業、介護休業等の取扱いについては、「育児・介護休業等に関する規則」で定める。</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84" w:hanging="284"/>
        <w:rPr>
          <w:rFonts w:ascii="ＭＳ 明朝" w:cs="ＭＳ 明朝" w:hAnsi="ＭＳ 明朝" w:eastAsia="ＭＳ 明朝"/>
        </w:rPr>
      </w:pP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84" w:hanging="284"/>
        <w:rPr>
          <w:rFonts w:ascii="ＭＳ 明朝" w:cs="ＭＳ 明朝" w:hAnsi="ＭＳ 明朝" w:eastAsia="ＭＳ 明朝"/>
          <w:b w:val="1"/>
          <w:bCs w:val="1"/>
          <w:lang w:val="ja-JP" w:eastAsia="ja-JP"/>
        </w:rPr>
      </w:pPr>
      <w:r>
        <w:rPr>
          <w:rFonts w:ascii="ＭＳ 明朝" w:cs="ＭＳ 明朝" w:hAnsi="ＭＳ 明朝" w:eastAsia="ＭＳ 明朝"/>
          <w:b w:val="1"/>
          <w:bCs w:val="1"/>
          <w:rtl w:val="0"/>
          <w:lang w:val="ja-JP" w:eastAsia="ja-JP"/>
        </w:rPr>
        <w:t>（慶弔休暇）　</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84" w:hanging="284"/>
        <w:rPr>
          <w:rFonts w:ascii="ＭＳ 明朝" w:cs="ＭＳ 明朝" w:hAnsi="ＭＳ 明朝" w:eastAsia="ＭＳ 明朝"/>
        </w:rPr>
      </w:pPr>
      <w:r>
        <w:rPr>
          <w:rFonts w:ascii="ＭＳ 明朝" w:cs="ＭＳ 明朝" w:hAnsi="ＭＳ 明朝" w:eastAsia="ＭＳ 明朝"/>
          <w:b w:val="1"/>
          <w:bCs w:val="1"/>
          <w:rtl w:val="0"/>
          <w:lang w:val="zh-TW" w:eastAsia="zh-TW"/>
        </w:rPr>
        <w:t>第２６条　</w:t>
      </w:r>
      <w:r>
        <w:rPr>
          <w:rFonts w:ascii="ＭＳ 明朝" w:cs="ＭＳ 明朝" w:hAnsi="ＭＳ 明朝" w:eastAsia="ＭＳ 明朝"/>
          <w:rtl w:val="0"/>
          <w:lang w:val="ja-JP" w:eastAsia="ja-JP"/>
        </w:rPr>
        <w:t>労働者が申請した場合は、次のとおり慶弔休暇を与える。</w:t>
      </w:r>
    </w:p>
    <w:p>
      <w:pPr>
        <w:pStyle w:val="標準"/>
        <w:widowControl w:val="1"/>
        <w:numPr>
          <w:ilvl w:val="0"/>
          <w:numId w:val="19"/>
        </w:numPr>
        <w:bidi w:val="0"/>
        <w:ind w:right="0"/>
        <w:jc w:val="left"/>
        <w:rPr>
          <w:rFonts w:ascii="ＭＳ 明朝" w:cs="ＭＳ 明朝" w:hAnsi="ＭＳ 明朝" w:eastAsia="ＭＳ 明朝"/>
          <w:rtl w:val="0"/>
          <w:lang w:val="ja-JP" w:eastAsia="ja-JP"/>
        </w:rPr>
      </w:pPr>
      <w:r>
        <w:rPr>
          <w:rFonts w:ascii="ＭＳ 明朝" w:cs="ＭＳ 明朝" w:hAnsi="ＭＳ 明朝" w:eastAsia="ＭＳ 明朝"/>
          <w:rtl w:val="0"/>
          <w:lang w:val="ja-JP" w:eastAsia="ja-JP"/>
        </w:rPr>
        <w:t>本人が結婚したとき　　　　　　　　　　　　　　　　　　　　　　　５　日　</w:t>
      </w:r>
    </w:p>
    <w:p>
      <w:pPr>
        <w:pStyle w:val="標準"/>
        <w:widowControl w:val="1"/>
        <w:numPr>
          <w:ilvl w:val="0"/>
          <w:numId w:val="19"/>
        </w:numPr>
        <w:bidi w:val="0"/>
        <w:ind w:right="0"/>
        <w:jc w:val="left"/>
        <w:rPr>
          <w:rFonts w:ascii="ＭＳ 明朝" w:cs="ＭＳ 明朝" w:hAnsi="ＭＳ 明朝" w:eastAsia="ＭＳ 明朝"/>
          <w:rtl w:val="0"/>
          <w:lang w:val="ja-JP" w:eastAsia="ja-JP"/>
        </w:rPr>
      </w:pPr>
      <w:r>
        <w:rPr>
          <w:rFonts w:ascii="ＭＳ 明朝" w:cs="ＭＳ 明朝" w:hAnsi="ＭＳ 明朝" w:eastAsia="ＭＳ 明朝"/>
          <w:rtl w:val="0"/>
          <w:lang w:val="ja-JP" w:eastAsia="ja-JP"/>
        </w:rPr>
        <w:t>妻が出産したとき　　　　　　　　　　　　　　　　　　　　　　　　５　日</w:t>
      </w:r>
    </w:p>
    <w:p>
      <w:pPr>
        <w:pStyle w:val="標準"/>
        <w:widowControl w:val="1"/>
        <w:numPr>
          <w:ilvl w:val="0"/>
          <w:numId w:val="19"/>
        </w:numPr>
        <w:bidi w:val="0"/>
        <w:ind w:right="0"/>
        <w:jc w:val="left"/>
        <w:rPr>
          <w:rFonts w:ascii="ＭＳ 明朝" w:cs="ＭＳ 明朝" w:hAnsi="ＭＳ 明朝" w:eastAsia="ＭＳ 明朝"/>
          <w:rtl w:val="0"/>
          <w:lang w:val="ja-JP" w:eastAsia="ja-JP"/>
        </w:rPr>
      </w:pPr>
      <w:r>
        <w:rPr>
          <w:rFonts w:ascii="ＭＳ 明朝" w:cs="ＭＳ 明朝" w:hAnsi="ＭＳ 明朝" w:eastAsia="ＭＳ 明朝"/>
          <w:rtl w:val="0"/>
          <w:lang w:val="ja-JP" w:eastAsia="ja-JP"/>
        </w:rPr>
        <w:t>配偶者、子又は父母が死亡したとき　　　　　　　　　　　　　　　　５　日</w:t>
      </w:r>
    </w:p>
    <w:p>
      <w:pPr>
        <w:pStyle w:val="標準"/>
        <w:widowControl w:val="1"/>
        <w:numPr>
          <w:ilvl w:val="0"/>
          <w:numId w:val="19"/>
        </w:numPr>
        <w:bidi w:val="0"/>
        <w:ind w:right="0"/>
        <w:jc w:val="left"/>
        <w:rPr>
          <w:rFonts w:ascii="ＭＳ 明朝" w:cs="ＭＳ 明朝" w:hAnsi="ＭＳ 明朝" w:eastAsia="ＭＳ 明朝"/>
          <w:rtl w:val="0"/>
          <w:lang w:val="ja-JP" w:eastAsia="ja-JP"/>
        </w:rPr>
      </w:pPr>
      <w:r>
        <w:rPr>
          <w:rFonts w:ascii="ＭＳ 明朝" w:cs="ＭＳ 明朝" w:hAnsi="ＭＳ 明朝" w:eastAsia="ＭＳ 明朝"/>
          <w:rtl w:val="0"/>
          <w:lang w:val="ja-JP" w:eastAsia="ja-JP"/>
        </w:rPr>
        <w:t>兄弟姉妹、祖父母、配偶者の父母又は兄弟姉妹が死亡したとき　　　　２　日</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84" w:hanging="284"/>
        <w:rPr>
          <w:rFonts w:ascii="ＭＳ 明朝" w:cs="ＭＳ 明朝" w:hAnsi="ＭＳ 明朝" w:eastAsia="ＭＳ 明朝"/>
          <w:b w:val="1"/>
          <w:bCs w:val="1"/>
        </w:rPr>
      </w:pP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84" w:hanging="284"/>
        <w:rPr>
          <w:rFonts w:ascii="ＭＳ 明朝" w:cs="ＭＳ 明朝" w:hAnsi="ＭＳ 明朝" w:eastAsia="ＭＳ 明朝"/>
          <w:b w:val="1"/>
          <w:bCs w:val="1"/>
          <w:lang w:val="ja-JP" w:eastAsia="ja-JP"/>
        </w:rPr>
      </w:pPr>
      <w:r>
        <w:rPr>
          <w:rFonts w:ascii="ＭＳ 明朝" w:cs="ＭＳ 明朝" w:hAnsi="ＭＳ 明朝" w:eastAsia="ＭＳ 明朝"/>
          <w:b w:val="1"/>
          <w:bCs w:val="1"/>
          <w:rtl w:val="0"/>
          <w:lang w:val="ja-JP" w:eastAsia="ja-JP"/>
        </w:rPr>
        <w:t>（病気休暇）</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84" w:hanging="284"/>
        <w:rPr>
          <w:rFonts w:ascii="ＭＳ 明朝" w:cs="ＭＳ 明朝" w:hAnsi="ＭＳ 明朝" w:eastAsia="ＭＳ 明朝"/>
        </w:rPr>
      </w:pPr>
      <w:r>
        <w:rPr>
          <w:rFonts w:ascii="ＭＳ 明朝" w:cs="ＭＳ 明朝" w:hAnsi="ＭＳ 明朝" w:eastAsia="ＭＳ 明朝"/>
          <w:b w:val="1"/>
          <w:bCs w:val="1"/>
          <w:rtl w:val="0"/>
          <w:lang w:val="zh-TW" w:eastAsia="zh-TW"/>
        </w:rPr>
        <w:t>第２７条　</w:t>
      </w:r>
      <w:r>
        <w:rPr>
          <w:rFonts w:ascii="ＭＳ 明朝" w:cs="ＭＳ 明朝" w:hAnsi="ＭＳ 明朝" w:eastAsia="ＭＳ 明朝"/>
          <w:rtl w:val="0"/>
          <w:lang w:val="ja-JP" w:eastAsia="ja-JP"/>
        </w:rPr>
        <w:t>労働者が私的な負傷又は疾病のため療養する必要があり、その勤務しないことがやむを得ないと認められる場合に、病気休暇を　１４　日与える。</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84" w:hanging="284"/>
        <w:rPr>
          <w:rFonts w:ascii="ＭＳ 明朝" w:cs="ＭＳ 明朝" w:hAnsi="ＭＳ 明朝" w:eastAsia="ＭＳ 明朝"/>
        </w:rPr>
      </w:pP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84" w:hanging="284"/>
        <w:rPr>
          <w:rFonts w:ascii="ＭＳ 明朝" w:cs="ＭＳ 明朝" w:hAnsi="ＭＳ 明朝" w:eastAsia="ＭＳ 明朝"/>
          <w:b w:val="1"/>
          <w:bCs w:val="1"/>
          <w:lang w:val="ja-JP" w:eastAsia="ja-JP"/>
        </w:rPr>
      </w:pPr>
      <w:r>
        <w:rPr>
          <w:rFonts w:ascii="ＭＳ 明朝" w:cs="ＭＳ 明朝" w:hAnsi="ＭＳ 明朝" w:eastAsia="ＭＳ 明朝"/>
          <w:b w:val="1"/>
          <w:bCs w:val="1"/>
          <w:rtl w:val="0"/>
          <w:lang w:val="ja-JP" w:eastAsia="ja-JP"/>
        </w:rPr>
        <w:t>（裁判員等のための休暇）　</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84" w:hanging="284"/>
        <w:rPr>
          <w:rFonts w:ascii="ＭＳ 明朝" w:cs="ＭＳ 明朝" w:hAnsi="ＭＳ 明朝" w:eastAsia="ＭＳ 明朝"/>
        </w:rPr>
      </w:pPr>
      <w:r>
        <w:rPr>
          <w:rFonts w:ascii="ＭＳ 明朝" w:cs="ＭＳ 明朝" w:hAnsi="ＭＳ 明朝" w:eastAsia="ＭＳ 明朝"/>
          <w:b w:val="1"/>
          <w:bCs w:val="1"/>
          <w:rtl w:val="0"/>
          <w:lang w:val="zh-TW" w:eastAsia="zh-TW"/>
        </w:rPr>
        <w:t>第２８条　</w:t>
      </w:r>
      <w:r>
        <w:rPr>
          <w:rFonts w:ascii="ＭＳ 明朝" w:cs="ＭＳ 明朝" w:hAnsi="ＭＳ 明朝" w:eastAsia="ＭＳ 明朝"/>
          <w:rtl w:val="0"/>
          <w:lang w:val="ja-JP" w:eastAsia="ja-JP"/>
        </w:rPr>
        <w:t>労働者が裁判員若しくは補充裁判員となった場合又は裁判員候補者となった場合には、次のとおり休暇を与える。</w:t>
      </w:r>
    </w:p>
    <w:p>
      <w:pPr>
        <w:pStyle w:val="標準"/>
        <w:widowControl w:val="1"/>
        <w:numPr>
          <w:ilvl w:val="0"/>
          <w:numId w:val="21"/>
        </w:numPr>
        <w:bidi w:val="0"/>
        <w:ind w:right="0"/>
        <w:jc w:val="both"/>
        <w:rPr>
          <w:rFonts w:ascii="ＭＳ 明朝" w:cs="ＭＳ 明朝" w:hAnsi="ＭＳ 明朝" w:eastAsia="ＭＳ 明朝"/>
          <w:rtl w:val="0"/>
          <w:lang w:val="ja-JP" w:eastAsia="ja-JP"/>
        </w:rPr>
      </w:pPr>
      <w:r>
        <w:rPr>
          <w:rFonts w:ascii="ＭＳ 明朝" w:cs="ＭＳ 明朝" w:hAnsi="ＭＳ 明朝" w:eastAsia="ＭＳ 明朝"/>
          <w:rtl w:val="0"/>
          <w:lang w:val="ja-JP" w:eastAsia="ja-JP"/>
        </w:rPr>
        <w:t>裁判員又は補充裁判員となった場合　　　　　　　　必要な日数</w:t>
      </w:r>
    </w:p>
    <w:p>
      <w:pPr>
        <w:pStyle w:val="標準"/>
        <w:widowControl w:val="1"/>
        <w:numPr>
          <w:ilvl w:val="0"/>
          <w:numId w:val="21"/>
        </w:numPr>
        <w:bidi w:val="0"/>
        <w:ind w:right="0"/>
        <w:jc w:val="both"/>
        <w:rPr>
          <w:rFonts w:ascii="ＭＳ 明朝" w:cs="ＭＳ 明朝" w:hAnsi="ＭＳ 明朝" w:eastAsia="ＭＳ 明朝"/>
          <w:rtl w:val="0"/>
          <w:lang w:val="ja-JP" w:eastAsia="ja-JP"/>
        </w:rPr>
      </w:pPr>
      <w:r>
        <w:rPr>
          <w:rFonts w:ascii="ＭＳ 明朝" w:cs="ＭＳ 明朝" w:hAnsi="ＭＳ 明朝" w:eastAsia="ＭＳ 明朝"/>
          <w:rtl w:val="0"/>
          <w:lang w:val="ja-JP" w:eastAsia="ja-JP"/>
        </w:rPr>
        <w:t>裁判員候補者となった場合　　　　　　　　　　　　必要な時間</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65"/>
        <w:rPr>
          <w:rFonts w:ascii="ＭＳ 明朝" w:cs="ＭＳ 明朝" w:hAnsi="ＭＳ 明朝" w:eastAsia="ＭＳ 明朝"/>
        </w:rPr>
      </w:pP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65"/>
        <w:rPr>
          <w:rFonts w:ascii="ＭＳ 明朝" w:cs="ＭＳ 明朝" w:hAnsi="ＭＳ 明朝" w:eastAsia="ＭＳ 明朝"/>
        </w:rPr>
      </w:pP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84" w:hanging="284"/>
        <w:rPr>
          <w:rFonts w:ascii="ＭＳ 明朝" w:cs="ＭＳ 明朝" w:hAnsi="ＭＳ 明朝" w:eastAsia="ＭＳ 明朝"/>
          <w:b w:val="1"/>
          <w:bCs w:val="1"/>
          <w:sz w:val="28"/>
          <w:szCs w:val="28"/>
          <w:u w:val="none" w:color="000000"/>
        </w:rPr>
      </w:pPr>
      <w:r>
        <w:rPr>
          <w:rFonts w:ascii="ＭＳ 明朝" w:cs="ＭＳ 明朝" w:hAnsi="ＭＳ 明朝" w:eastAsia="ＭＳ 明朝"/>
          <w:b w:val="1"/>
          <w:bCs w:val="1"/>
          <w:sz w:val="28"/>
          <w:szCs w:val="28"/>
          <w:u w:val="none" w:color="000000"/>
          <w:rtl w:val="0"/>
          <w:lang w:val="en-US"/>
        </w:rPr>
        <w:t>第６章　賃金</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113" w:hanging="113"/>
        <w:rPr>
          <w:rFonts w:ascii="ＭＳ 明朝" w:cs="ＭＳ 明朝" w:hAnsi="ＭＳ 明朝" w:eastAsia="ＭＳ 明朝"/>
          <w:b w:val="1"/>
          <w:bCs w:val="1"/>
          <w:lang w:val="ja-JP" w:eastAsia="ja-JP"/>
        </w:rPr>
      </w:pPr>
      <w:r>
        <w:rPr>
          <w:rFonts w:ascii="ＭＳ 明朝" w:cs="ＭＳ 明朝" w:hAnsi="ＭＳ 明朝" w:eastAsia="ＭＳ 明朝"/>
          <w:b w:val="1"/>
          <w:bCs w:val="1"/>
          <w:rtl w:val="0"/>
          <w:lang w:val="ja-JP" w:eastAsia="ja-JP"/>
        </w:rPr>
        <w:t>（賃金の構成）</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113" w:hanging="113"/>
        <w:rPr>
          <w:rFonts w:ascii="ＭＳ 明朝" w:cs="ＭＳ 明朝" w:hAnsi="ＭＳ 明朝" w:eastAsia="ＭＳ 明朝"/>
        </w:rPr>
      </w:pPr>
      <w:r>
        <w:rPr>
          <w:rFonts w:ascii="ＭＳ 明朝" w:cs="ＭＳ 明朝" w:hAnsi="ＭＳ 明朝" w:eastAsia="ＭＳ 明朝"/>
          <w:b w:val="1"/>
          <w:bCs w:val="1"/>
          <w:rtl w:val="0"/>
          <w:lang w:val="zh-TW" w:eastAsia="zh-TW"/>
        </w:rPr>
        <w:t>第２９条　</w:t>
      </w:r>
      <w:r>
        <w:rPr>
          <w:rFonts w:ascii="ＭＳ 明朝" w:cs="ＭＳ 明朝" w:hAnsi="ＭＳ 明朝" w:eastAsia="ＭＳ 明朝"/>
          <w:rtl w:val="0"/>
          <w:lang w:val="ja-JP" w:eastAsia="ja-JP"/>
        </w:rPr>
        <w:t>賃金の構成は、次のとおりとする。　　　　　　　</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46" w:hanging="46"/>
        <w:rPr>
          <w:rFonts w:ascii="ＭＳ 明朝" w:cs="ＭＳ 明朝" w:hAnsi="ＭＳ 明朝" w:eastAsia="ＭＳ 明朝"/>
        </w:rPr>
      </w:pP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46" w:hanging="46"/>
        <w:rPr>
          <w:rFonts w:ascii="ＭＳ 明朝" w:cs="ＭＳ 明朝" w:hAnsi="ＭＳ 明朝" w:eastAsia="ＭＳ 明朝"/>
        </w:rPr>
      </w:pPr>
      <w:r>
        <w:rPr>
          <w:rFonts w:ascii="ＭＳ 明朝" w:cs="ＭＳ 明朝" w:hAnsi="ＭＳ 明朝" w:eastAsia="ＭＳ 明朝"/>
          <w:rtl w:val="0"/>
          <w:lang w:val="en-US"/>
        </w:rPr>
        <w:t>　　</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46" w:hanging="46"/>
        <w:rPr>
          <w:rFonts w:ascii="ＭＳ 明朝" w:cs="ＭＳ 明朝" w:hAnsi="ＭＳ 明朝" w:eastAsia="ＭＳ 明朝"/>
          <w:u w:color="ff2c21"/>
          <w:lang w:val="zh-TW" w:eastAsia="zh-TW"/>
        </w:rPr>
      </w:pPr>
      <w:r>
        <w:rPr>
          <w:rFonts w:ascii="ＭＳ 明朝" w:cs="ＭＳ 明朝" w:hAnsi="ＭＳ 明朝" w:eastAsia="ＭＳ 明朝"/>
          <w:u w:color="ff2c21"/>
          <w:rtl w:val="0"/>
          <w:lang w:val="zh-TW" w:eastAsia="zh-TW"/>
        </w:rPr>
        <w:t>　　　　　　　　基本給（時給計算）</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46" w:hanging="46"/>
        <w:rPr>
          <w:rFonts w:ascii="ＭＳ 明朝" w:cs="ＭＳ 明朝" w:hAnsi="ＭＳ 明朝" w:eastAsia="ＭＳ 明朝"/>
        </w:rPr>
      </w:pPr>
      <w:r>
        <w:rPr>
          <w:rFonts w:ascii="ＭＳ 明朝" w:cs="ＭＳ 明朝" w:hAnsi="ＭＳ 明朝" w:eastAsia="ＭＳ 明朝"/>
          <w:rtl w:val="0"/>
          <w:lang w:val="en-US"/>
        </w:rPr>
        <w:t>　　　　　　　　　　　　</w:t>
      </w:r>
      <w:r>
        <w:rPr>
          <w:rFonts w:ascii="ＭＳ 明朝" w:cs="ＭＳ 明朝" w:hAnsi="ＭＳ 明朝" w:eastAsia="ＭＳ 明朝"/>
          <w:rtl w:val="0"/>
          <w:lang w:val="ja-JP" w:eastAsia="ja-JP"/>
        </w:rPr>
        <w:t>　　　　　　　</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5670" w:hanging="5670"/>
        <w:rPr>
          <w:rFonts w:ascii="ＭＳ 明朝" w:cs="ＭＳ 明朝" w:hAnsi="ＭＳ 明朝" w:eastAsia="ＭＳ 明朝"/>
          <w:u w:color="ff2c21"/>
          <w:lang w:val="ja-JP" w:eastAsia="ja-JP"/>
        </w:rPr>
      </w:pPr>
      <w:r>
        <w:rPr>
          <w:rFonts w:ascii="ＭＳ 明朝" w:cs="ＭＳ 明朝" w:hAnsi="ＭＳ 明朝" w:eastAsia="ＭＳ 明朝"/>
          <w:u w:color="ff2c21"/>
          <w:rtl w:val="0"/>
          <w:lang w:val="ja-JP" w:eastAsia="ja-JP"/>
        </w:rPr>
        <w:t>　　　　　　　　　　　　　　　　　　　　　　　　　　　</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rPr>
      </w:pPr>
      <w:r>
        <w:rPr>
          <w:rFonts w:ascii="ＭＳ 明朝" w:cs="ＭＳ 明朝" w:hAnsi="ＭＳ 明朝" w:eastAsia="ＭＳ 明朝"/>
          <w:u w:color="ff2c21"/>
          <w:rtl w:val="0"/>
          <w:lang w:val="en-US"/>
        </w:rPr>
        <w:t xml:space="preserve">賃金　　　　　 手　当　　   </w:t>
      </w:r>
      <w:r>
        <w:rPr>
          <w:rFonts w:ascii="ＭＳ 明朝" w:cs="ＭＳ 明朝" w:hAnsi="ＭＳ 明朝" w:eastAsia="ＭＳ 明朝"/>
          <w:u w:color="ff2c21"/>
          <w:rtl w:val="0"/>
          <w:lang w:val="ja-JP" w:eastAsia="ja-JP"/>
        </w:rPr>
        <w:t>通勤手当　　　</w:t>
      </w:r>
      <w:r>
        <w:rPr>
          <w:rFonts w:ascii="ＭＳ 明朝" w:cs="ＭＳ 明朝" w:hAnsi="ＭＳ 明朝" w:eastAsia="ＭＳ 明朝"/>
          <w:rtl w:val="0"/>
          <w:lang w:val="ja-JP" w:eastAsia="ja-JP"/>
        </w:rPr>
        <w:t>　　　</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46" w:hanging="46"/>
        <w:rPr>
          <w:rFonts w:ascii="ＭＳ 明朝" w:cs="ＭＳ 明朝" w:hAnsi="ＭＳ 明朝" w:eastAsia="ＭＳ 明朝"/>
        </w:rPr>
      </w:pPr>
      <w:r>
        <w:rPr>
          <w:rFonts w:ascii="ＭＳ 明朝" w:cs="ＭＳ 明朝" w:hAnsi="ＭＳ 明朝" w:eastAsia="ＭＳ 明朝"/>
          <w:rtl w:val="0"/>
          <w:lang w:val="en-US"/>
        </w:rPr>
        <w:t>　　　　　　　　　　　　　　　</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46" w:hanging="46"/>
        <w:rPr>
          <w:rFonts w:ascii="ＭＳ 明朝" w:cs="ＭＳ 明朝" w:hAnsi="ＭＳ 明朝" w:eastAsia="ＭＳ 明朝"/>
          <w:lang w:val="ja-JP" w:eastAsia="ja-JP"/>
        </w:rPr>
      </w:pPr>
      <w:r>
        <w:rPr>
          <w:rFonts w:ascii="ＭＳ 明朝" w:cs="ＭＳ 明朝" w:hAnsi="ＭＳ 明朝" w:eastAsia="ＭＳ 明朝"/>
          <w:rtl w:val="0"/>
          <w:lang w:val="ja-JP" w:eastAsia="ja-JP"/>
        </w:rPr>
        <w:t>　　　　　　　　　　　　　　時間外労働割増賃金</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46" w:hanging="46"/>
        <w:rPr>
          <w:rFonts w:ascii="ＭＳ 明朝" w:cs="ＭＳ 明朝" w:hAnsi="ＭＳ 明朝" w:eastAsia="ＭＳ 明朝"/>
        </w:rPr>
      </w:pPr>
      <w:r>
        <w:rPr>
          <w:rFonts w:ascii="ＭＳ 明朝" w:cs="ＭＳ 明朝" w:hAnsi="ＭＳ 明朝" w:eastAsia="ＭＳ 明朝"/>
          <w:rtl w:val="0"/>
          <w:lang w:val="ja-JP" w:eastAsia="ja-JP"/>
        </w:rPr>
        <w:t>　　　　　　　　 割増賃金　</w:t>
      </w:r>
      <w:r>
        <w:rPr>
          <w:rFonts w:ascii="ＭＳ 明朝" w:cs="ＭＳ 明朝" w:hAnsi="ＭＳ 明朝" w:eastAsia="ＭＳ 明朝"/>
          <w:rtl w:val="0"/>
          <w:lang w:val="en-US"/>
        </w:rPr>
        <w:t xml:space="preserve">  </w:t>
      </w:r>
      <w:r>
        <w:rPr>
          <w:rFonts w:ascii="ＭＳ 明朝" w:cs="ＭＳ 明朝" w:hAnsi="ＭＳ 明朝" w:eastAsia="ＭＳ 明朝"/>
          <w:rtl w:val="0"/>
          <w:lang w:val="ja-JP" w:eastAsia="ja-JP"/>
        </w:rPr>
        <w:t xml:space="preserve"> 休日労働割増賃金</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lang w:val="ja-JP" w:eastAsia="ja-JP"/>
        </w:rPr>
      </w:pPr>
      <w:r>
        <w:rPr>
          <w:rFonts w:ascii="ＭＳ 明朝" w:cs="ＭＳ 明朝" w:hAnsi="ＭＳ 明朝" w:eastAsia="ＭＳ 明朝"/>
          <w:rtl w:val="0"/>
          <w:lang w:val="ja-JP" w:eastAsia="ja-JP"/>
        </w:rPr>
        <w:t>　　　　　　　　　　　　　　深夜労働割増賃金</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rPr>
      </w:pP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b w:val="1"/>
          <w:bCs w:val="1"/>
          <w:lang w:val="zh-TW" w:eastAsia="zh-TW"/>
        </w:rPr>
      </w:pPr>
      <w:r>
        <w:rPr>
          <w:rFonts w:ascii="ＭＳ 明朝" w:cs="ＭＳ 明朝" w:hAnsi="ＭＳ 明朝" w:eastAsia="ＭＳ 明朝"/>
          <w:b w:val="1"/>
          <w:bCs w:val="1"/>
          <w:rtl w:val="0"/>
          <w:lang w:val="zh-TW" w:eastAsia="zh-TW"/>
        </w:rPr>
        <w:t>（基本給）</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ＭＳ 明朝" w:cs="ＭＳ 明朝" w:hAnsi="ＭＳ 明朝" w:eastAsia="ＭＳ 明朝"/>
        </w:rPr>
      </w:pPr>
      <w:r>
        <w:rPr>
          <w:rFonts w:ascii="ＭＳ 明朝" w:cs="ＭＳ 明朝" w:hAnsi="ＭＳ 明朝" w:eastAsia="ＭＳ 明朝"/>
          <w:b w:val="1"/>
          <w:bCs w:val="1"/>
          <w:rtl w:val="0"/>
          <w:lang w:val="zh-TW" w:eastAsia="zh-TW"/>
        </w:rPr>
        <w:t>第３０条　</w:t>
      </w:r>
      <w:r>
        <w:rPr>
          <w:rFonts w:ascii="ＭＳ 明朝" w:cs="ＭＳ 明朝" w:hAnsi="ＭＳ 明朝" w:eastAsia="ＭＳ 明朝"/>
          <w:rtl w:val="0"/>
          <w:lang w:val="ja-JP" w:eastAsia="ja-JP"/>
        </w:rPr>
        <w:t>基本給は、本人の職務内容、技能、勤務成績、年齢等を考慮して各人別に決定する。</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lang w:val="ja-JP" w:eastAsia="ja-JP"/>
        </w:rPr>
      </w:pP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b w:val="1"/>
          <w:bCs w:val="1"/>
          <w:lang w:val="ja-JP" w:eastAsia="ja-JP"/>
        </w:rPr>
      </w:pPr>
      <w:r>
        <w:rPr>
          <w:rFonts w:ascii="ＭＳ 明朝" w:cs="ＭＳ 明朝" w:hAnsi="ＭＳ 明朝" w:eastAsia="ＭＳ 明朝"/>
          <w:b w:val="1"/>
          <w:bCs w:val="1"/>
          <w:rtl w:val="0"/>
          <w:lang w:val="ja-JP" w:eastAsia="ja-JP"/>
        </w:rPr>
        <w:t>（通勤手当）</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rPr>
      </w:pPr>
      <w:r>
        <w:rPr>
          <w:rFonts w:ascii="ＭＳ 明朝" w:cs="ＭＳ 明朝" w:hAnsi="ＭＳ 明朝" w:eastAsia="ＭＳ 明朝"/>
          <w:b w:val="1"/>
          <w:bCs w:val="1"/>
          <w:rtl w:val="0"/>
          <w:lang w:val="zh-TW" w:eastAsia="zh-TW"/>
        </w:rPr>
        <w:t>第３</w:t>
      </w:r>
      <w:r>
        <w:rPr>
          <w:rtl w:val="0"/>
          <w:lang w:val="ja-JP" w:eastAsia="ja-JP"/>
        </w:rPr>
        <w:t>１</w:t>
      </w:r>
      <w:r>
        <w:rPr>
          <w:rFonts w:ascii="ＭＳ 明朝" w:cs="ＭＳ 明朝" w:hAnsi="ＭＳ 明朝" w:eastAsia="ＭＳ 明朝"/>
          <w:b w:val="1"/>
          <w:bCs w:val="1"/>
          <w:rtl w:val="0"/>
          <w:lang w:val="zh-TW" w:eastAsia="zh-TW"/>
        </w:rPr>
        <w:t>条　</w:t>
      </w:r>
      <w:r>
        <w:rPr>
          <w:rFonts w:ascii="ＭＳ 明朝" w:cs="ＭＳ 明朝" w:hAnsi="ＭＳ 明朝" w:eastAsia="ＭＳ 明朝"/>
          <w:rtl w:val="0"/>
          <w:lang w:val="ja-JP" w:eastAsia="ja-JP"/>
        </w:rPr>
        <w:t>通勤手当は、</w:t>
      </w:r>
      <w:r>
        <w:rPr>
          <w:rFonts w:ascii="ＭＳ 明朝" w:cs="ＭＳ 明朝" w:hAnsi="ＭＳ 明朝" w:eastAsia="ＭＳ 明朝"/>
          <w:u w:color="ff2c21"/>
          <w:rtl w:val="0"/>
          <w:lang w:val="ja-JP" w:eastAsia="ja-JP"/>
        </w:rPr>
        <w:t>月額</w:t>
      </w:r>
      <w:r>
        <w:rPr>
          <w:rtl w:val="0"/>
          <w:lang w:val="ja-JP" w:eastAsia="ja-JP"/>
        </w:rPr>
        <w:t>３</w:t>
      </w:r>
      <w:r>
        <w:rPr>
          <w:rFonts w:ascii="ＭＳ 明朝" w:cs="ＭＳ 明朝" w:hAnsi="ＭＳ 明朝" w:eastAsia="ＭＳ 明朝"/>
          <w:u w:color="ff2c21"/>
          <w:rtl w:val="0"/>
          <w:lang w:val="ja-JP" w:eastAsia="ja-JP"/>
        </w:rPr>
        <w:t>００００円</w:t>
      </w:r>
      <w:r>
        <w:rPr>
          <w:rFonts w:ascii="ＭＳ 明朝" w:cs="ＭＳ 明朝" w:hAnsi="ＭＳ 明朝" w:eastAsia="ＭＳ 明朝"/>
          <w:rtl w:val="0"/>
          <w:lang w:val="ja-JP" w:eastAsia="ja-JP"/>
        </w:rPr>
        <w:t>までの範囲内において、通勤に要する実費に相当する額を支給する。</w:t>
      </w:r>
    </w:p>
    <w:p>
      <w:pPr>
        <w:pStyle w:val="標準"/>
        <w:widowControl w:val="1"/>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40" w:hanging="238"/>
        <w:rPr>
          <w:rFonts w:ascii="ＭＳ 明朝" w:cs="ＭＳ 明朝" w:hAnsi="ＭＳ 明朝" w:eastAsia="ＭＳ 明朝"/>
          <w:b w:val="1"/>
          <w:bCs w:val="1"/>
          <w:lang w:val="ja-JP" w:eastAsia="ja-JP"/>
        </w:rPr>
      </w:pPr>
      <w:r>
        <w:rPr>
          <w:rFonts w:ascii="ＭＳ 明朝" w:cs="ＭＳ 明朝" w:hAnsi="ＭＳ 明朝" w:eastAsia="ＭＳ 明朝"/>
          <w:b w:val="1"/>
          <w:bCs w:val="1"/>
          <w:rtl w:val="0"/>
          <w:lang w:val="ja-JP" w:eastAsia="ja-JP"/>
        </w:rPr>
        <w:t>（割増賃金）</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40" w:hanging="238"/>
        <w:rPr>
          <w:rFonts w:ascii="ＭＳ 明朝" w:cs="ＭＳ 明朝" w:hAnsi="ＭＳ 明朝" w:eastAsia="ＭＳ 明朝"/>
        </w:rPr>
      </w:pPr>
      <w:r>
        <w:rPr>
          <w:rFonts w:ascii="ＭＳ 明朝" w:cs="ＭＳ 明朝" w:hAnsi="ＭＳ 明朝" w:eastAsia="ＭＳ 明朝"/>
          <w:b w:val="1"/>
          <w:bCs w:val="1"/>
          <w:rtl w:val="0"/>
          <w:lang w:val="zh-TW" w:eastAsia="zh-TW"/>
        </w:rPr>
        <w:t>第３</w:t>
      </w:r>
      <w:r>
        <w:rPr>
          <w:rtl w:val="0"/>
          <w:lang w:val="ja-JP" w:eastAsia="ja-JP"/>
        </w:rPr>
        <w:t>２</w:t>
      </w:r>
      <w:r>
        <w:rPr>
          <w:rFonts w:ascii="ＭＳ 明朝" w:cs="ＭＳ 明朝" w:hAnsi="ＭＳ 明朝" w:eastAsia="ＭＳ 明朝"/>
          <w:b w:val="1"/>
          <w:bCs w:val="1"/>
          <w:rtl w:val="0"/>
          <w:lang w:val="zh-TW" w:eastAsia="zh-TW"/>
        </w:rPr>
        <w:t>条　</w:t>
      </w:r>
      <w:r>
        <w:rPr>
          <w:rFonts w:ascii="ＭＳ 明朝" w:cs="ＭＳ 明朝" w:hAnsi="ＭＳ 明朝" w:eastAsia="ＭＳ 明朝"/>
          <w:rtl w:val="0"/>
          <w:lang w:val="ja-JP" w:eastAsia="ja-JP"/>
        </w:rPr>
        <w:t>時間外労働に対する割増賃金は、次の割増賃金率に基づき、次項の計算方法により支給する。</w:t>
      </w:r>
    </w:p>
    <w:p>
      <w:pPr>
        <w:pStyle w:val="標準"/>
        <w:numPr>
          <w:ilvl w:val="0"/>
          <w:numId w:val="23"/>
        </w:numPr>
        <w:bidi w:val="0"/>
        <w:ind w:right="0"/>
        <w:jc w:val="both"/>
        <w:rPr>
          <w:rFonts w:ascii="ＭＳ 明朝" w:cs="ＭＳ 明朝" w:hAnsi="ＭＳ 明朝" w:eastAsia="ＭＳ 明朝"/>
          <w:rtl w:val="0"/>
          <w:lang w:val="ja-JP" w:eastAsia="ja-JP"/>
        </w:rPr>
      </w:pPr>
      <w:r>
        <w:rPr>
          <w:rFonts w:ascii="ＭＳ 明朝" w:cs="ＭＳ 明朝" w:hAnsi="ＭＳ 明朝" w:eastAsia="ＭＳ 明朝"/>
          <w:rtl w:val="0"/>
          <w:lang w:val="ja-JP" w:eastAsia="ja-JP"/>
        </w:rPr>
        <w:t>１か月の時間外労働の時間数に応じた割増賃金率は、次のとおりとする。この場合の１か月は毎月３０日を起算日とする。</w:t>
      </w:r>
    </w:p>
    <w:p>
      <w:pPr>
        <w:pStyle w:val="標準"/>
        <w:numPr>
          <w:ilvl w:val="0"/>
          <w:numId w:val="25"/>
        </w:numPr>
        <w:bidi w:val="0"/>
        <w:ind w:right="0"/>
        <w:jc w:val="both"/>
        <w:rPr>
          <w:rFonts w:ascii="ＭＳ 明朝" w:cs="ＭＳ 明朝" w:hAnsi="ＭＳ 明朝" w:eastAsia="ＭＳ 明朝"/>
          <w:rtl w:val="0"/>
          <w:lang w:val="ja-JP" w:eastAsia="ja-JP"/>
        </w:rPr>
      </w:pPr>
      <w:r>
        <w:rPr>
          <w:rFonts w:ascii="ＭＳ 明朝" w:cs="ＭＳ 明朝" w:hAnsi="ＭＳ 明朝" w:eastAsia="ＭＳ 明朝"/>
          <w:rtl w:val="0"/>
          <w:lang w:val="ja-JP" w:eastAsia="ja-JP"/>
        </w:rPr>
        <w:t>時間外労働４５時間以下・・・２５％</w:t>
      </w:r>
    </w:p>
    <w:p>
      <w:pPr>
        <w:pStyle w:val="標準"/>
        <w:numPr>
          <w:ilvl w:val="0"/>
          <w:numId w:val="25"/>
        </w:numPr>
        <w:bidi w:val="0"/>
        <w:ind w:right="0"/>
        <w:jc w:val="both"/>
        <w:rPr>
          <w:rFonts w:ascii="ＭＳ 明朝" w:cs="ＭＳ 明朝" w:hAnsi="ＭＳ 明朝" w:eastAsia="ＭＳ 明朝"/>
          <w:rtl w:val="0"/>
          <w:lang w:val="ja-JP" w:eastAsia="ja-JP"/>
        </w:rPr>
      </w:pPr>
      <w:r>
        <w:rPr>
          <w:rFonts w:ascii="ＭＳ 明朝" w:cs="ＭＳ 明朝" w:hAnsi="ＭＳ 明朝" w:eastAsia="ＭＳ 明朝"/>
          <w:rtl w:val="0"/>
          <w:lang w:val="ja-JP" w:eastAsia="ja-JP"/>
        </w:rPr>
        <w:t>時間外労働４５時間超～６０時間以下・・３５％</w:t>
      </w:r>
    </w:p>
    <w:p>
      <w:pPr>
        <w:pStyle w:val="標準"/>
        <w:numPr>
          <w:ilvl w:val="0"/>
          <w:numId w:val="25"/>
        </w:numPr>
        <w:bidi w:val="0"/>
        <w:ind w:right="0"/>
        <w:jc w:val="both"/>
        <w:rPr>
          <w:rFonts w:ascii="ＭＳ 明朝" w:cs="ＭＳ 明朝" w:hAnsi="ＭＳ 明朝" w:eastAsia="ＭＳ 明朝"/>
          <w:rtl w:val="0"/>
          <w:lang w:val="ja-JP" w:eastAsia="ja-JP"/>
        </w:rPr>
      </w:pPr>
      <w:r>
        <w:rPr>
          <w:rFonts w:ascii="ＭＳ 明朝" w:cs="ＭＳ 明朝" w:hAnsi="ＭＳ 明朝" w:eastAsia="ＭＳ 明朝"/>
          <w:rtl w:val="0"/>
          <w:lang w:val="ja-JP" w:eastAsia="ja-JP"/>
        </w:rPr>
        <w:t>時間外労働６０時間超・・・・・５０％</w:t>
      </w:r>
    </w:p>
    <w:p>
      <w:pPr>
        <w:pStyle w:val="標準"/>
        <w:numPr>
          <w:ilvl w:val="0"/>
          <w:numId w:val="25"/>
        </w:numPr>
        <w:bidi w:val="0"/>
        <w:ind w:right="0"/>
        <w:jc w:val="both"/>
        <w:rPr>
          <w:rFonts w:ascii="ＭＳ 明朝" w:cs="ＭＳ 明朝" w:hAnsi="ＭＳ 明朝" w:eastAsia="ＭＳ 明朝"/>
          <w:rtl w:val="0"/>
          <w:lang w:val="en-US"/>
        </w:rPr>
      </w:pPr>
      <w:r>
        <w:rPr>
          <w:rFonts w:ascii="ＭＳ 明朝" w:cs="ＭＳ 明朝" w:hAnsi="ＭＳ 明朝" w:eastAsia="ＭＳ 明朝"/>
          <w:rtl w:val="0"/>
          <w:lang w:val="en-US"/>
        </w:rPr>
        <w:t>③</w:t>
      </w:r>
      <w:r>
        <w:rPr>
          <w:rFonts w:ascii="ＭＳ 明朝" w:cs="ＭＳ 明朝" w:hAnsi="ＭＳ 明朝" w:eastAsia="ＭＳ 明朝"/>
          <w:rtl w:val="0"/>
          <w:lang w:val="ja-JP" w:eastAsia="ja-JP"/>
        </w:rPr>
        <w:t>の時間外労働のうち代替休暇を取得した時間・・・３５％（残り１５％の割</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426" w:firstLine="210"/>
        <w:rPr>
          <w:rFonts w:ascii="ＭＳ 明朝" w:cs="ＭＳ 明朝" w:hAnsi="ＭＳ 明朝" w:eastAsia="ＭＳ 明朝"/>
          <w:lang w:val="ja-JP" w:eastAsia="ja-JP"/>
        </w:rPr>
      </w:pPr>
      <w:r>
        <w:rPr>
          <w:rFonts w:ascii="ＭＳ 明朝" w:cs="ＭＳ 明朝" w:hAnsi="ＭＳ 明朝" w:eastAsia="ＭＳ 明朝"/>
          <w:rtl w:val="0"/>
          <w:lang w:val="ja-JP" w:eastAsia="ja-JP"/>
        </w:rPr>
        <w:t>増賃金は代替休暇に充当する。）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210"/>
        <w:rPr>
          <w:rFonts w:ascii="ＭＳ 明朝" w:cs="ＭＳ 明朝" w:hAnsi="ＭＳ 明朝" w:eastAsia="ＭＳ 明朝"/>
          <w:lang w:val="ja-JP" w:eastAsia="ja-JP"/>
        </w:rPr>
      </w:pPr>
      <w:r>
        <w:rPr>
          <w:rFonts w:ascii="ＭＳ 明朝" w:cs="ＭＳ 明朝" w:hAnsi="ＭＳ 明朝" w:eastAsia="ＭＳ 明朝"/>
          <w:rtl w:val="0"/>
          <w:lang w:val="ja-JP" w:eastAsia="ja-JP"/>
        </w:rPr>
        <w:t>（２）１年間の時間外労働の時間数が３６０時間を超えた部分については、４０％</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630"/>
        <w:rPr>
          <w:rFonts w:ascii="ＭＳ 明朝" w:cs="ＭＳ 明朝" w:hAnsi="ＭＳ 明朝" w:eastAsia="ＭＳ 明朝"/>
          <w:lang w:val="ja-JP" w:eastAsia="ja-JP"/>
        </w:rPr>
      </w:pPr>
      <w:r>
        <w:rPr>
          <w:rFonts w:ascii="ＭＳ 明朝" w:cs="ＭＳ 明朝" w:hAnsi="ＭＳ 明朝" w:eastAsia="ＭＳ 明朝"/>
          <w:rtl w:val="0"/>
          <w:lang w:val="ja-JP" w:eastAsia="ja-JP"/>
        </w:rPr>
        <w:t>とする。この場合の１年は毎年１月１日を起算日とする。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210"/>
        <w:rPr>
          <w:rFonts w:ascii="ＭＳ 明朝" w:cs="ＭＳ 明朝" w:hAnsi="ＭＳ 明朝" w:eastAsia="ＭＳ 明朝"/>
          <w:lang w:val="ja-JP" w:eastAsia="ja-JP"/>
        </w:rPr>
      </w:pPr>
      <w:r>
        <w:rPr>
          <w:rFonts w:ascii="ＭＳ 明朝" w:cs="ＭＳ 明朝" w:hAnsi="ＭＳ 明朝" w:eastAsia="ＭＳ 明朝"/>
          <w:rtl w:val="0"/>
          <w:lang w:val="ja-JP" w:eastAsia="ja-JP"/>
        </w:rPr>
        <w:t>（３）時間外労働に対する割増賃金の計算において、上記（１）及び（２）のいずれ</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630" w:firstLine="0"/>
        <w:rPr>
          <w:rFonts w:ascii="ＭＳ 明朝" w:cs="ＭＳ 明朝" w:hAnsi="ＭＳ 明朝" w:eastAsia="ＭＳ 明朝"/>
          <w:lang w:val="ja-JP" w:eastAsia="ja-JP"/>
        </w:rPr>
      </w:pPr>
      <w:r>
        <w:rPr>
          <w:rFonts w:ascii="ＭＳ 明朝" w:cs="ＭＳ 明朝" w:hAnsi="ＭＳ 明朝" w:eastAsia="ＭＳ 明朝"/>
          <w:rtl w:val="0"/>
          <w:lang w:val="ja-JP" w:eastAsia="ja-JP"/>
        </w:rPr>
        <w:t>にも該当する時間外労働の時間数については、いずれか高い率で計算することとする。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40" w:hanging="238"/>
        <w:rPr>
          <w:rFonts w:ascii="ＭＳ 明朝" w:cs="ＭＳ 明朝" w:hAnsi="ＭＳ 明朝" w:eastAsia="ＭＳ 明朝"/>
          <w:lang w:val="ja-JP" w:eastAsia="ja-JP"/>
        </w:rPr>
      </w:pPr>
      <w:r>
        <w:rPr>
          <w:rFonts w:ascii="ＭＳ 明朝" w:cs="ＭＳ 明朝" w:hAnsi="ＭＳ 明朝" w:eastAsia="ＭＳ 明朝"/>
          <w:rtl w:val="0"/>
          <w:lang w:val="ja-JP" w:eastAsia="ja-JP"/>
        </w:rPr>
        <w:t>２　割増賃金は、次の算式により計算して支給する。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b w:val="1"/>
          <w:bCs w:val="1"/>
          <w:lang w:val="ja-JP" w:eastAsia="ja-JP"/>
        </w:rPr>
      </w:pPr>
      <w:r>
        <w:rPr>
          <w:rFonts w:ascii="ＭＳ 明朝" w:cs="ＭＳ 明朝" w:hAnsi="ＭＳ 明朝" w:eastAsia="ＭＳ 明朝"/>
          <w:b w:val="1"/>
          <w:bCs w:val="1"/>
          <w:rtl w:val="0"/>
          <w:lang w:val="ja-JP" w:eastAsia="ja-JP"/>
        </w:rPr>
        <w:t>時間給制の場合</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211"/>
        <w:rPr>
          <w:rFonts w:ascii="ＭＳ 明朝" w:cs="ＭＳ 明朝" w:hAnsi="ＭＳ 明朝" w:eastAsia="ＭＳ 明朝"/>
        </w:rPr>
      </w:pPr>
      <w:r>
        <w:rPr>
          <w:rFonts w:ascii="ＭＳ 明朝" w:cs="ＭＳ 明朝" w:hAnsi="ＭＳ 明朝" w:eastAsia="ＭＳ 明朝"/>
          <w:b w:val="1"/>
          <w:bCs w:val="1"/>
          <w:rtl w:val="0"/>
          <w:lang w:val="en-US"/>
        </w:rPr>
        <w:t>①</w:t>
      </w:r>
      <w:r>
        <w:rPr>
          <w:rFonts w:ascii="ＭＳ 明朝" w:cs="ＭＳ 明朝" w:hAnsi="ＭＳ 明朝" w:eastAsia="ＭＳ 明朝"/>
          <w:b w:val="1"/>
          <w:bCs w:val="1"/>
          <w:rtl w:val="0"/>
          <w:lang w:val="ja-JP" w:eastAsia="ja-JP"/>
        </w:rPr>
        <w:t>　時間外労働の割増賃金</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210"/>
        <w:rPr>
          <w:rFonts w:ascii="ＭＳ 明朝" w:cs="ＭＳ 明朝" w:hAnsi="ＭＳ 明朝" w:eastAsia="ＭＳ 明朝"/>
        </w:rPr>
      </w:pPr>
      <w:r>
        <w:rPr>
          <w:rFonts w:ascii="ＭＳ 明朝" w:cs="ＭＳ 明朝" w:hAnsi="ＭＳ 明朝" w:eastAsia="ＭＳ 明朝"/>
          <w:rtl w:val="0"/>
          <w:lang w:val="ja-JP" w:eastAsia="ja-JP"/>
        </w:rPr>
        <w:t>（時間外労働が</w:t>
      </w:r>
      <w:r>
        <w:rPr>
          <w:rFonts w:ascii="ＭＳ 明朝" w:cs="ＭＳ 明朝" w:hAnsi="ＭＳ 明朝" w:eastAsia="ＭＳ 明朝"/>
          <w:rtl w:val="0"/>
          <w:lang w:val="en-US"/>
        </w:rPr>
        <w:t>1</w:t>
      </w:r>
      <w:r>
        <w:rPr>
          <w:rFonts w:ascii="ＭＳ 明朝" w:cs="ＭＳ 明朝" w:hAnsi="ＭＳ 明朝" w:eastAsia="ＭＳ 明朝"/>
          <w:rtl w:val="0"/>
          <w:lang w:val="ja-JP" w:eastAsia="ja-JP"/>
        </w:rPr>
        <w:t>か月</w:t>
      </w:r>
      <w:r>
        <w:rPr>
          <w:rFonts w:ascii="ＭＳ 明朝" w:cs="ＭＳ 明朝" w:hAnsi="ＭＳ 明朝" w:eastAsia="ＭＳ 明朝"/>
          <w:rtl w:val="0"/>
          <w:lang w:val="en-US"/>
        </w:rPr>
        <w:t>45</w:t>
      </w:r>
      <w:r>
        <w:rPr>
          <w:rFonts w:ascii="ＭＳ 明朝" w:cs="ＭＳ 明朝" w:hAnsi="ＭＳ 明朝" w:eastAsia="ＭＳ 明朝"/>
          <w:rtl w:val="0"/>
          <w:lang w:val="ja-JP" w:eastAsia="ja-JP"/>
        </w:rPr>
        <w:t>時間以下の部分）</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ＭＳ 明朝" w:cs="ＭＳ 明朝" w:hAnsi="ＭＳ 明朝" w:eastAsia="ＭＳ 明朝"/>
        </w:rPr>
      </w:pPr>
      <w:r>
        <w:rPr>
          <w:rFonts w:ascii="ＭＳ 明朝" w:cs="ＭＳ 明朝" w:hAnsi="ＭＳ 明朝" w:eastAsia="ＭＳ 明朝"/>
          <w:rtl w:val="0"/>
          <w:lang w:val="en-US"/>
        </w:rPr>
        <w:t>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ＭＳ 明朝" w:cs="ＭＳ 明朝" w:hAnsi="ＭＳ 明朝" w:eastAsia="ＭＳ 明朝"/>
          <w:lang w:val="ja-JP" w:eastAsia="ja-JP"/>
        </w:rPr>
      </w:pPr>
      <w:r>
        <w:rPr>
          <w:rFonts w:ascii="ＭＳ 明朝" w:cs="ＭＳ 明朝" w:hAnsi="ＭＳ 明朝" w:eastAsia="ＭＳ 明朝"/>
          <w:rtl w:val="0"/>
          <w:lang w:val="ja-JP" w:eastAsia="ja-JP"/>
        </w:rPr>
        <w:t>　 　　　　　　　　役付手当＋技能・資格手当＋精勤手当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ＭＳ 明朝" w:cs="ＭＳ 明朝" w:hAnsi="ＭＳ 明朝" w:eastAsia="ＭＳ 明朝"/>
          <w:lang w:val="zh-TW" w:eastAsia="zh-TW"/>
        </w:rPr>
      </w:pPr>
      <w:r>
        <w:rPr>
          <w:rFonts w:ascii="ＭＳ 明朝" w:cs="ＭＳ 明朝" w:hAnsi="ＭＳ 明朝" w:eastAsia="ＭＳ 明朝"/>
          <w:rtl w:val="0"/>
          <w:lang w:val="zh-TW" w:eastAsia="zh-TW"/>
        </w:rPr>
        <w:t>　 　時間給　＋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ＭＳ 明朝" w:cs="ＭＳ 明朝" w:hAnsi="ＭＳ 明朝" w:eastAsia="ＭＳ 明朝"/>
          <w:lang w:val="ja-JP" w:eastAsia="ja-JP"/>
        </w:rPr>
      </w:pPr>
      <w:r>
        <w:rPr>
          <w:rFonts w:ascii="ＭＳ 明朝" w:cs="ＭＳ 明朝" w:hAnsi="ＭＳ 明朝" w:eastAsia="ＭＳ 明朝"/>
          <w:rtl w:val="0"/>
          <w:lang w:val="ja-JP" w:eastAsia="ja-JP"/>
        </w:rPr>
        <w:t>　 　　　　　　　　　　１か月の平均所定労働時間数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ＭＳ 明朝" w:cs="ＭＳ 明朝" w:hAnsi="ＭＳ 明朝" w:eastAsia="ＭＳ 明朝"/>
        </w:rPr>
      </w:pPr>
      <w:r>
        <w:rPr>
          <w:rFonts w:ascii="ＭＳ 明朝" w:cs="ＭＳ 明朝" w:hAnsi="ＭＳ 明朝" w:eastAsia="ＭＳ 明朝"/>
          <w:rtl w:val="0"/>
          <w:lang w:val="en-US"/>
        </w:rPr>
        <w:t>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40" w:hanging="238"/>
        <w:rPr>
          <w:rFonts w:ascii="ＭＳ 明朝" w:cs="ＭＳ 明朝" w:hAnsi="ＭＳ 明朝" w:eastAsia="ＭＳ 明朝"/>
        </w:rPr>
      </w:pPr>
      <w:r>
        <w:rPr>
          <w:rFonts w:ascii="ＭＳ 明朝" w:cs="ＭＳ 明朝" w:hAnsi="ＭＳ 明朝" w:eastAsia="ＭＳ 明朝"/>
          <w:rtl w:val="0"/>
          <w:lang w:val="en-US"/>
        </w:rPr>
        <w:t>　　　　　　　　　</w:t>
      </w:r>
      <w:r>
        <w:rPr>
          <w:rFonts w:ascii="ＭＳ 明朝" w:cs="ＭＳ 明朝" w:hAnsi="ＭＳ 明朝" w:eastAsia="ＭＳ 明朝"/>
          <w:rtl w:val="0"/>
          <w:lang w:val="en-US"/>
        </w:rPr>
        <w:t>×</w:t>
      </w:r>
      <w:r>
        <w:rPr>
          <w:rFonts w:ascii="ＭＳ 明朝" w:cs="ＭＳ 明朝" w:hAnsi="ＭＳ 明朝" w:eastAsia="ＭＳ 明朝"/>
          <w:rtl w:val="0"/>
          <w:lang w:val="en-US"/>
        </w:rPr>
        <w:t>　</w:t>
      </w:r>
      <w:r>
        <w:rPr>
          <w:rFonts w:ascii="ＭＳ 明朝" w:cs="ＭＳ 明朝" w:hAnsi="ＭＳ 明朝" w:eastAsia="ＭＳ 明朝"/>
          <w:rtl w:val="0"/>
          <w:lang w:val="en-US"/>
        </w:rPr>
        <w:t>1.25</w:t>
      </w:r>
      <w:r>
        <w:rPr>
          <w:rFonts w:ascii="ＭＳ 明朝" w:cs="ＭＳ 明朝" w:hAnsi="ＭＳ 明朝" w:eastAsia="ＭＳ 明朝"/>
          <w:rtl w:val="0"/>
          <w:lang w:val="en-US"/>
        </w:rPr>
        <w:t>　</w:t>
      </w:r>
      <w:r>
        <w:rPr>
          <w:rFonts w:ascii="ＭＳ 明朝" w:cs="ＭＳ 明朝" w:hAnsi="ＭＳ 明朝" w:eastAsia="ＭＳ 明朝"/>
          <w:rtl w:val="0"/>
          <w:lang w:val="en-US"/>
        </w:rPr>
        <w:t>×</w:t>
      </w:r>
      <w:r>
        <w:rPr>
          <w:rFonts w:ascii="ＭＳ 明朝" w:cs="ＭＳ 明朝" w:hAnsi="ＭＳ 明朝" w:eastAsia="ＭＳ 明朝"/>
          <w:rtl w:val="0"/>
          <w:lang w:val="ja-JP" w:eastAsia="ja-JP"/>
        </w:rPr>
        <w:t>　時間外労働の時間数</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40" w:hanging="238"/>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40" w:hanging="238"/>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210"/>
        <w:rPr>
          <w:rFonts w:ascii="ＭＳ 明朝" w:cs="ＭＳ 明朝" w:hAnsi="ＭＳ 明朝" w:eastAsia="ＭＳ 明朝"/>
        </w:rPr>
      </w:pPr>
      <w:r>
        <w:rPr>
          <w:rFonts w:ascii="ＭＳ 明朝" w:cs="ＭＳ 明朝" w:hAnsi="ＭＳ 明朝" w:eastAsia="ＭＳ 明朝"/>
          <w:rtl w:val="0"/>
          <w:lang w:val="ja-JP" w:eastAsia="ja-JP"/>
        </w:rPr>
        <w:t>（時間外労働が</w:t>
      </w:r>
      <w:r>
        <w:rPr>
          <w:rFonts w:ascii="ＭＳ 明朝" w:cs="ＭＳ 明朝" w:hAnsi="ＭＳ 明朝" w:eastAsia="ＭＳ 明朝"/>
          <w:rtl w:val="0"/>
          <w:lang w:val="en-US"/>
        </w:rPr>
        <w:t>1</w:t>
      </w:r>
      <w:r>
        <w:rPr>
          <w:rFonts w:ascii="ＭＳ 明朝" w:cs="ＭＳ 明朝" w:hAnsi="ＭＳ 明朝" w:eastAsia="ＭＳ 明朝"/>
          <w:rtl w:val="0"/>
          <w:lang w:val="ja-JP" w:eastAsia="ja-JP"/>
        </w:rPr>
        <w:t>か月</w:t>
      </w:r>
      <w:r>
        <w:rPr>
          <w:rFonts w:ascii="ＭＳ 明朝" w:cs="ＭＳ 明朝" w:hAnsi="ＭＳ 明朝" w:eastAsia="ＭＳ 明朝"/>
          <w:rtl w:val="0"/>
          <w:lang w:val="en-US"/>
        </w:rPr>
        <w:t>45</w:t>
      </w:r>
      <w:r>
        <w:rPr>
          <w:rFonts w:ascii="ＭＳ 明朝" w:cs="ＭＳ 明朝" w:hAnsi="ＭＳ 明朝" w:eastAsia="ＭＳ 明朝"/>
          <w:rtl w:val="0"/>
          <w:lang w:val="ja-JP" w:eastAsia="ja-JP"/>
        </w:rPr>
        <w:t>時間超～</w:t>
      </w:r>
      <w:r>
        <w:rPr>
          <w:rFonts w:ascii="ＭＳ 明朝" w:cs="ＭＳ 明朝" w:hAnsi="ＭＳ 明朝" w:eastAsia="ＭＳ 明朝"/>
          <w:rtl w:val="0"/>
          <w:lang w:val="en-US"/>
        </w:rPr>
        <w:t>60</w:t>
      </w:r>
      <w:r>
        <w:rPr>
          <w:rFonts w:ascii="ＭＳ 明朝" w:cs="ＭＳ 明朝" w:hAnsi="ＭＳ 明朝" w:eastAsia="ＭＳ 明朝"/>
          <w:rtl w:val="0"/>
          <w:lang w:val="ja-JP" w:eastAsia="ja-JP"/>
        </w:rPr>
        <w:t>時間以下の部分）</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ＭＳ 明朝" w:cs="ＭＳ 明朝" w:hAnsi="ＭＳ 明朝" w:eastAsia="ＭＳ 明朝"/>
        </w:rPr>
      </w:pPr>
      <w:r>
        <w:rPr>
          <w:rFonts w:ascii="ＭＳ 明朝" w:cs="ＭＳ 明朝" w:hAnsi="ＭＳ 明朝" w:eastAsia="ＭＳ 明朝"/>
          <w:rtl w:val="0"/>
          <w:lang w:val="en-US"/>
        </w:rPr>
        <w:t>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ＭＳ 明朝" w:cs="ＭＳ 明朝" w:hAnsi="ＭＳ 明朝" w:eastAsia="ＭＳ 明朝"/>
          <w:lang w:val="ja-JP" w:eastAsia="ja-JP"/>
        </w:rPr>
      </w:pPr>
      <w:r>
        <w:rPr>
          <w:rFonts w:ascii="ＭＳ 明朝" w:cs="ＭＳ 明朝" w:hAnsi="ＭＳ 明朝" w:eastAsia="ＭＳ 明朝"/>
          <w:rtl w:val="0"/>
          <w:lang w:val="ja-JP" w:eastAsia="ja-JP"/>
        </w:rPr>
        <w:t>　 　　　　　　　　役付手当＋技能・資格手当＋精勤手当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ＭＳ 明朝" w:cs="ＭＳ 明朝" w:hAnsi="ＭＳ 明朝" w:eastAsia="ＭＳ 明朝"/>
          <w:lang w:val="zh-TW" w:eastAsia="zh-TW"/>
        </w:rPr>
      </w:pPr>
      <w:r>
        <w:rPr>
          <w:rFonts w:ascii="ＭＳ 明朝" w:cs="ＭＳ 明朝" w:hAnsi="ＭＳ 明朝" w:eastAsia="ＭＳ 明朝"/>
          <w:rtl w:val="0"/>
          <w:lang w:val="zh-TW" w:eastAsia="zh-TW"/>
        </w:rPr>
        <w:t>　 　時間給　＋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ＭＳ 明朝" w:cs="ＭＳ 明朝" w:hAnsi="ＭＳ 明朝" w:eastAsia="ＭＳ 明朝"/>
          <w:lang w:val="ja-JP" w:eastAsia="ja-JP"/>
        </w:rPr>
      </w:pPr>
      <w:r>
        <w:rPr>
          <w:rFonts w:ascii="ＭＳ 明朝" w:cs="ＭＳ 明朝" w:hAnsi="ＭＳ 明朝" w:eastAsia="ＭＳ 明朝"/>
          <w:rtl w:val="0"/>
          <w:lang w:val="ja-JP" w:eastAsia="ja-JP"/>
        </w:rPr>
        <w:t>　 　　　　　　　　　　１か月の平均所定労働時間数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ＭＳ 明朝" w:cs="ＭＳ 明朝" w:hAnsi="ＭＳ 明朝" w:eastAsia="ＭＳ 明朝"/>
        </w:rPr>
      </w:pPr>
      <w:r>
        <w:rPr>
          <w:rFonts w:ascii="ＭＳ 明朝" w:cs="ＭＳ 明朝" w:hAnsi="ＭＳ 明朝" w:eastAsia="ＭＳ 明朝"/>
          <w:rtl w:val="0"/>
          <w:lang w:val="en-US"/>
        </w:rPr>
        <w:t>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40" w:hanging="238"/>
        <w:rPr>
          <w:rFonts w:ascii="ＭＳ 明朝" w:cs="ＭＳ 明朝" w:hAnsi="ＭＳ 明朝" w:eastAsia="ＭＳ 明朝"/>
        </w:rPr>
      </w:pPr>
      <w:r>
        <w:rPr>
          <w:rFonts w:ascii="ＭＳ 明朝" w:cs="ＭＳ 明朝" w:hAnsi="ＭＳ 明朝" w:eastAsia="ＭＳ 明朝"/>
          <w:rtl w:val="0"/>
          <w:lang w:val="en-US"/>
        </w:rPr>
        <w:t>　　　　　　　　　</w:t>
      </w:r>
      <w:r>
        <w:rPr>
          <w:rFonts w:ascii="ＭＳ 明朝" w:cs="ＭＳ 明朝" w:hAnsi="ＭＳ 明朝" w:eastAsia="ＭＳ 明朝"/>
          <w:rtl w:val="0"/>
          <w:lang w:val="en-US"/>
        </w:rPr>
        <w:t>×</w:t>
      </w:r>
      <w:r>
        <w:rPr>
          <w:rFonts w:ascii="ＭＳ 明朝" w:cs="ＭＳ 明朝" w:hAnsi="ＭＳ 明朝" w:eastAsia="ＭＳ 明朝"/>
          <w:rtl w:val="0"/>
          <w:lang w:val="en-US"/>
        </w:rPr>
        <w:t>　</w:t>
      </w:r>
      <w:r>
        <w:rPr>
          <w:rFonts w:ascii="ＭＳ 明朝" w:cs="ＭＳ 明朝" w:hAnsi="ＭＳ 明朝" w:eastAsia="ＭＳ 明朝"/>
          <w:rtl w:val="0"/>
          <w:lang w:val="en-US"/>
        </w:rPr>
        <w:t>1.35</w:t>
      </w:r>
      <w:r>
        <w:rPr>
          <w:rFonts w:ascii="ＭＳ 明朝" w:cs="ＭＳ 明朝" w:hAnsi="ＭＳ 明朝" w:eastAsia="ＭＳ 明朝"/>
          <w:rtl w:val="0"/>
          <w:lang w:val="en-US"/>
        </w:rPr>
        <w:t>　</w:t>
      </w:r>
      <w:r>
        <w:rPr>
          <w:rFonts w:ascii="ＭＳ 明朝" w:cs="ＭＳ 明朝" w:hAnsi="ＭＳ 明朝" w:eastAsia="ＭＳ 明朝"/>
          <w:rtl w:val="0"/>
          <w:lang w:val="en-US"/>
        </w:rPr>
        <w:t>×</w:t>
      </w:r>
      <w:r>
        <w:rPr>
          <w:rFonts w:ascii="ＭＳ 明朝" w:cs="ＭＳ 明朝" w:hAnsi="ＭＳ 明朝" w:eastAsia="ＭＳ 明朝"/>
          <w:rtl w:val="0"/>
          <w:lang w:val="ja-JP" w:eastAsia="ja-JP"/>
        </w:rPr>
        <w:t>　時間外労働の時間数</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210"/>
        <w:rPr>
          <w:rFonts w:ascii="ＭＳ 明朝" w:cs="ＭＳ 明朝" w:hAnsi="ＭＳ 明朝" w:eastAsia="ＭＳ 明朝"/>
        </w:rPr>
      </w:pPr>
      <w:r>
        <w:rPr>
          <w:rFonts w:ascii="ＭＳ 明朝" w:cs="ＭＳ 明朝" w:hAnsi="ＭＳ 明朝" w:eastAsia="ＭＳ 明朝"/>
          <w:rtl w:val="0"/>
          <w:lang w:val="ja-JP" w:eastAsia="ja-JP"/>
        </w:rPr>
        <w:t>（時間外労働が</w:t>
      </w:r>
      <w:r>
        <w:rPr>
          <w:rFonts w:ascii="ＭＳ 明朝" w:cs="ＭＳ 明朝" w:hAnsi="ＭＳ 明朝" w:eastAsia="ＭＳ 明朝"/>
          <w:rtl w:val="0"/>
          <w:lang w:val="en-US"/>
        </w:rPr>
        <w:t>1</w:t>
      </w:r>
      <w:r>
        <w:rPr>
          <w:rFonts w:ascii="ＭＳ 明朝" w:cs="ＭＳ 明朝" w:hAnsi="ＭＳ 明朝" w:eastAsia="ＭＳ 明朝"/>
          <w:rtl w:val="0"/>
          <w:lang w:val="ja-JP" w:eastAsia="ja-JP"/>
        </w:rPr>
        <w:t>か月</w:t>
      </w:r>
      <w:r>
        <w:rPr>
          <w:rFonts w:ascii="ＭＳ 明朝" w:cs="ＭＳ 明朝" w:hAnsi="ＭＳ 明朝" w:eastAsia="ＭＳ 明朝"/>
          <w:rtl w:val="0"/>
          <w:lang w:val="en-US"/>
        </w:rPr>
        <w:t>60</w:t>
      </w:r>
      <w:r>
        <w:rPr>
          <w:rFonts w:ascii="ＭＳ 明朝" w:cs="ＭＳ 明朝" w:hAnsi="ＭＳ 明朝" w:eastAsia="ＭＳ 明朝"/>
          <w:rtl w:val="0"/>
          <w:lang w:val="ja-JP" w:eastAsia="ja-JP"/>
        </w:rPr>
        <w:t>時間を超える部分</w:t>
      </w:r>
      <w:r>
        <w:rPr>
          <w:rFonts w:ascii="ＭＳ 明朝" w:cs="ＭＳ 明朝" w:hAnsi="ＭＳ 明朝" w:eastAsia="ＭＳ 明朝"/>
          <w:rtl w:val="0"/>
          <w:lang w:val="en-US"/>
        </w:rPr>
        <w:t>)</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ＭＳ 明朝" w:cs="ＭＳ 明朝" w:hAnsi="ＭＳ 明朝" w:eastAsia="ＭＳ 明朝"/>
        </w:rPr>
      </w:pPr>
      <w:r>
        <w:rPr>
          <w:rFonts w:ascii="ＭＳ 明朝" w:cs="ＭＳ 明朝" w:hAnsi="ＭＳ 明朝" w:eastAsia="ＭＳ 明朝"/>
          <w:rtl w:val="0"/>
          <w:lang w:val="en-US"/>
        </w:rPr>
        <w:t>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ＭＳ 明朝" w:cs="ＭＳ 明朝" w:hAnsi="ＭＳ 明朝" w:eastAsia="ＭＳ 明朝"/>
          <w:lang w:val="ja-JP" w:eastAsia="ja-JP"/>
        </w:rPr>
      </w:pPr>
      <w:r>
        <w:rPr>
          <w:rFonts w:ascii="ＭＳ 明朝" w:cs="ＭＳ 明朝" w:hAnsi="ＭＳ 明朝" w:eastAsia="ＭＳ 明朝"/>
          <w:rtl w:val="0"/>
          <w:lang w:val="ja-JP" w:eastAsia="ja-JP"/>
        </w:rPr>
        <w:t>　 　　　　　　　　役付手当＋技能・資格手当＋精勤手当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ＭＳ 明朝" w:cs="ＭＳ 明朝" w:hAnsi="ＭＳ 明朝" w:eastAsia="ＭＳ 明朝"/>
          <w:lang w:val="zh-TW" w:eastAsia="zh-TW"/>
        </w:rPr>
      </w:pPr>
      <w:r>
        <w:rPr>
          <w:rFonts w:ascii="ＭＳ 明朝" w:cs="ＭＳ 明朝" w:hAnsi="ＭＳ 明朝" w:eastAsia="ＭＳ 明朝"/>
          <w:rtl w:val="0"/>
          <w:lang w:val="zh-TW" w:eastAsia="zh-TW"/>
        </w:rPr>
        <w:t>　 　時間給　＋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ＭＳ 明朝" w:cs="ＭＳ 明朝" w:hAnsi="ＭＳ 明朝" w:eastAsia="ＭＳ 明朝"/>
          <w:lang w:val="ja-JP" w:eastAsia="ja-JP"/>
        </w:rPr>
      </w:pPr>
      <w:r>
        <w:rPr>
          <w:rFonts w:ascii="ＭＳ 明朝" w:cs="ＭＳ 明朝" w:hAnsi="ＭＳ 明朝" w:eastAsia="ＭＳ 明朝"/>
          <w:rtl w:val="0"/>
          <w:lang w:val="ja-JP" w:eastAsia="ja-JP"/>
        </w:rPr>
        <w:t>　 　　　　　　　　　１か月の平均所定労働時間数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ＭＳ 明朝" w:cs="ＭＳ 明朝" w:hAnsi="ＭＳ 明朝" w:eastAsia="ＭＳ 明朝"/>
        </w:rPr>
      </w:pPr>
      <w:r>
        <w:rPr>
          <w:rFonts w:ascii="ＭＳ 明朝" w:cs="ＭＳ 明朝" w:hAnsi="ＭＳ 明朝" w:eastAsia="ＭＳ 明朝"/>
          <w:rtl w:val="0"/>
          <w:lang w:val="en-US"/>
        </w:rPr>
        <w:t>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40" w:hanging="238"/>
        <w:rPr>
          <w:rFonts w:ascii="ＭＳ 明朝" w:cs="ＭＳ 明朝" w:hAnsi="ＭＳ 明朝" w:eastAsia="ＭＳ 明朝"/>
        </w:rPr>
      </w:pPr>
      <w:r>
        <w:rPr>
          <w:rFonts w:ascii="ＭＳ 明朝" w:cs="ＭＳ 明朝" w:hAnsi="ＭＳ 明朝" w:eastAsia="ＭＳ 明朝"/>
          <w:rtl w:val="0"/>
          <w:lang w:val="en-US"/>
        </w:rPr>
        <w:t>　　　　　　　　　</w:t>
      </w:r>
      <w:r>
        <w:rPr>
          <w:rFonts w:ascii="ＭＳ 明朝" w:cs="ＭＳ 明朝" w:hAnsi="ＭＳ 明朝" w:eastAsia="ＭＳ 明朝"/>
          <w:rtl w:val="0"/>
          <w:lang w:val="en-US"/>
        </w:rPr>
        <w:t>×</w:t>
      </w:r>
      <w:r>
        <w:rPr>
          <w:rFonts w:ascii="ＭＳ 明朝" w:cs="ＭＳ 明朝" w:hAnsi="ＭＳ 明朝" w:eastAsia="ＭＳ 明朝"/>
          <w:rtl w:val="0"/>
          <w:lang w:val="en-US"/>
        </w:rPr>
        <w:t>　</w:t>
      </w:r>
      <w:r>
        <w:rPr>
          <w:rFonts w:ascii="ＭＳ 明朝" w:cs="ＭＳ 明朝" w:hAnsi="ＭＳ 明朝" w:eastAsia="ＭＳ 明朝"/>
          <w:rtl w:val="0"/>
          <w:lang w:val="en-US"/>
        </w:rPr>
        <w:t>1.50</w:t>
      </w:r>
      <w:r>
        <w:rPr>
          <w:rFonts w:ascii="ＭＳ 明朝" w:cs="ＭＳ 明朝" w:hAnsi="ＭＳ 明朝" w:eastAsia="ＭＳ 明朝"/>
          <w:rtl w:val="0"/>
          <w:lang w:val="en-US"/>
        </w:rPr>
        <w:t>　</w:t>
      </w:r>
      <w:r>
        <w:rPr>
          <w:rFonts w:ascii="ＭＳ 明朝" w:cs="ＭＳ 明朝" w:hAnsi="ＭＳ 明朝" w:eastAsia="ＭＳ 明朝"/>
          <w:rtl w:val="0"/>
          <w:lang w:val="en-US"/>
        </w:rPr>
        <w:t>×</w:t>
      </w:r>
      <w:r>
        <w:rPr>
          <w:rFonts w:ascii="ＭＳ 明朝" w:cs="ＭＳ 明朝" w:hAnsi="ＭＳ 明朝" w:eastAsia="ＭＳ 明朝"/>
          <w:rtl w:val="0"/>
          <w:lang w:val="ja-JP" w:eastAsia="ja-JP"/>
        </w:rPr>
        <w:t>　時間外労働の時間数</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210"/>
        <w:rPr>
          <w:rFonts w:ascii="ＭＳ 明朝" w:cs="ＭＳ 明朝" w:hAnsi="ＭＳ 明朝" w:eastAsia="ＭＳ 明朝"/>
        </w:rPr>
      </w:pPr>
      <w:r>
        <w:rPr>
          <w:rFonts w:ascii="ＭＳ 明朝" w:cs="ＭＳ 明朝" w:hAnsi="ＭＳ 明朝" w:eastAsia="ＭＳ 明朝"/>
          <w:rtl w:val="0"/>
          <w:lang w:val="ja-JP" w:eastAsia="ja-JP"/>
        </w:rPr>
        <w:t>（時間外労働が</w:t>
      </w:r>
      <w:r>
        <w:rPr>
          <w:rFonts w:ascii="ＭＳ 明朝" w:cs="ＭＳ 明朝" w:hAnsi="ＭＳ 明朝" w:eastAsia="ＭＳ 明朝"/>
          <w:rtl w:val="0"/>
          <w:lang w:val="en-US"/>
        </w:rPr>
        <w:t>1</w:t>
      </w:r>
      <w:r>
        <w:rPr>
          <w:rFonts w:ascii="ＭＳ 明朝" w:cs="ＭＳ 明朝" w:hAnsi="ＭＳ 明朝" w:eastAsia="ＭＳ 明朝"/>
          <w:rtl w:val="0"/>
          <w:lang w:val="en-US"/>
        </w:rPr>
        <w:t>年</w:t>
      </w:r>
      <w:r>
        <w:rPr>
          <w:rFonts w:ascii="ＭＳ 明朝" w:cs="ＭＳ 明朝" w:hAnsi="ＭＳ 明朝" w:eastAsia="ＭＳ 明朝"/>
          <w:rtl w:val="0"/>
          <w:lang w:val="en-US"/>
        </w:rPr>
        <w:t>360</w:t>
      </w:r>
      <w:r>
        <w:rPr>
          <w:rFonts w:ascii="ＭＳ 明朝" w:cs="ＭＳ 明朝" w:hAnsi="ＭＳ 明朝" w:eastAsia="ＭＳ 明朝"/>
          <w:rtl w:val="0"/>
          <w:lang w:val="ja-JP" w:eastAsia="ja-JP"/>
        </w:rPr>
        <w:t>時間を超える部分</w:t>
      </w:r>
      <w:r>
        <w:rPr>
          <w:rFonts w:ascii="ＭＳ 明朝" w:cs="ＭＳ 明朝" w:hAnsi="ＭＳ 明朝" w:eastAsia="ＭＳ 明朝"/>
          <w:rtl w:val="0"/>
          <w:lang w:val="en-US"/>
        </w:rPr>
        <w:t>)</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ＭＳ 明朝" w:cs="ＭＳ 明朝" w:hAnsi="ＭＳ 明朝" w:eastAsia="ＭＳ 明朝"/>
        </w:rPr>
      </w:pPr>
      <w:r>
        <w:rPr>
          <w:rFonts w:ascii="ＭＳ 明朝" w:cs="ＭＳ 明朝" w:hAnsi="ＭＳ 明朝" w:eastAsia="ＭＳ 明朝"/>
          <w:rtl w:val="0"/>
          <w:lang w:val="en-US"/>
        </w:rPr>
        <w:t>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ＭＳ 明朝" w:cs="ＭＳ 明朝" w:hAnsi="ＭＳ 明朝" w:eastAsia="ＭＳ 明朝"/>
          <w:lang w:val="ja-JP" w:eastAsia="ja-JP"/>
        </w:rPr>
      </w:pPr>
      <w:r>
        <w:rPr>
          <w:rFonts w:ascii="ＭＳ 明朝" w:cs="ＭＳ 明朝" w:hAnsi="ＭＳ 明朝" w:eastAsia="ＭＳ 明朝"/>
          <w:rtl w:val="0"/>
          <w:lang w:val="ja-JP" w:eastAsia="ja-JP"/>
        </w:rPr>
        <w:t>　 　　　　　　　　役付手当＋技能・資格手当＋精勤手当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ＭＳ 明朝" w:cs="ＭＳ 明朝" w:hAnsi="ＭＳ 明朝" w:eastAsia="ＭＳ 明朝"/>
          <w:lang w:val="zh-TW" w:eastAsia="zh-TW"/>
        </w:rPr>
      </w:pPr>
      <w:r>
        <w:rPr>
          <w:rFonts w:ascii="ＭＳ 明朝" w:cs="ＭＳ 明朝" w:hAnsi="ＭＳ 明朝" w:eastAsia="ＭＳ 明朝"/>
          <w:rtl w:val="0"/>
          <w:lang w:val="zh-TW" w:eastAsia="zh-TW"/>
        </w:rPr>
        <w:t>　 　時間給　＋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ＭＳ 明朝" w:cs="ＭＳ 明朝" w:hAnsi="ＭＳ 明朝" w:eastAsia="ＭＳ 明朝"/>
          <w:lang w:val="ja-JP" w:eastAsia="ja-JP"/>
        </w:rPr>
      </w:pPr>
      <w:r>
        <w:rPr>
          <w:rFonts w:ascii="ＭＳ 明朝" w:cs="ＭＳ 明朝" w:hAnsi="ＭＳ 明朝" w:eastAsia="ＭＳ 明朝"/>
          <w:rtl w:val="0"/>
          <w:lang w:val="ja-JP" w:eastAsia="ja-JP"/>
        </w:rPr>
        <w:t>　 　　　　　　　　　１か月の平均所定労働時間数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ＭＳ 明朝" w:cs="ＭＳ 明朝" w:hAnsi="ＭＳ 明朝" w:eastAsia="ＭＳ 明朝"/>
        </w:rPr>
      </w:pPr>
      <w:r>
        <w:rPr>
          <w:rFonts w:ascii="ＭＳ 明朝" w:cs="ＭＳ 明朝" w:hAnsi="ＭＳ 明朝" w:eastAsia="ＭＳ 明朝"/>
          <w:rtl w:val="0"/>
          <w:lang w:val="en-US"/>
        </w:rPr>
        <w:t>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40" w:hanging="238"/>
        <w:rPr>
          <w:rFonts w:ascii="ＭＳ 明朝" w:cs="ＭＳ 明朝" w:hAnsi="ＭＳ 明朝" w:eastAsia="ＭＳ 明朝"/>
          <w:b w:val="1"/>
          <w:bCs w:val="1"/>
        </w:rPr>
      </w:pPr>
      <w:r>
        <w:rPr>
          <w:rFonts w:ascii="ＭＳ 明朝" w:cs="ＭＳ 明朝" w:hAnsi="ＭＳ 明朝" w:eastAsia="ＭＳ 明朝"/>
          <w:rtl w:val="0"/>
          <w:lang w:val="en-US"/>
        </w:rPr>
        <w:t>　　　　　　　　　</w:t>
      </w:r>
      <w:r>
        <w:rPr>
          <w:rFonts w:ascii="ＭＳ 明朝" w:cs="ＭＳ 明朝" w:hAnsi="ＭＳ 明朝" w:eastAsia="ＭＳ 明朝"/>
          <w:rtl w:val="0"/>
          <w:lang w:val="en-US"/>
        </w:rPr>
        <w:t>×</w:t>
      </w:r>
      <w:r>
        <w:rPr>
          <w:rFonts w:ascii="ＭＳ 明朝" w:cs="ＭＳ 明朝" w:hAnsi="ＭＳ 明朝" w:eastAsia="ＭＳ 明朝"/>
          <w:rtl w:val="0"/>
          <w:lang w:val="en-US"/>
        </w:rPr>
        <w:t>　</w:t>
      </w:r>
      <w:r>
        <w:rPr>
          <w:rFonts w:ascii="ＭＳ 明朝" w:cs="ＭＳ 明朝" w:hAnsi="ＭＳ 明朝" w:eastAsia="ＭＳ 明朝"/>
          <w:rtl w:val="0"/>
          <w:lang w:val="en-US"/>
        </w:rPr>
        <w:t>1.40</w:t>
      </w:r>
      <w:r>
        <w:rPr>
          <w:rFonts w:ascii="ＭＳ 明朝" w:cs="ＭＳ 明朝" w:hAnsi="ＭＳ 明朝" w:eastAsia="ＭＳ 明朝"/>
          <w:rtl w:val="0"/>
          <w:lang w:val="en-US"/>
        </w:rPr>
        <w:t>　</w:t>
      </w:r>
      <w:r>
        <w:rPr>
          <w:rFonts w:ascii="ＭＳ 明朝" w:cs="ＭＳ 明朝" w:hAnsi="ＭＳ 明朝" w:eastAsia="ＭＳ 明朝"/>
          <w:rtl w:val="0"/>
          <w:lang w:val="en-US"/>
        </w:rPr>
        <w:t>×</w:t>
      </w:r>
      <w:r>
        <w:rPr>
          <w:rFonts w:ascii="ＭＳ 明朝" w:cs="ＭＳ 明朝" w:hAnsi="ＭＳ 明朝" w:eastAsia="ＭＳ 明朝"/>
          <w:rtl w:val="0"/>
          <w:lang w:val="ja-JP" w:eastAsia="ja-JP"/>
        </w:rPr>
        <w:t>　時間外労働の時間数</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211"/>
        <w:rPr>
          <w:rFonts w:ascii="ＭＳ 明朝" w:cs="ＭＳ 明朝" w:hAnsi="ＭＳ 明朝" w:eastAsia="ＭＳ 明朝"/>
        </w:rPr>
      </w:pPr>
      <w:r>
        <w:rPr>
          <w:rFonts w:ascii="ＭＳ 明朝" w:cs="ＭＳ 明朝" w:hAnsi="ＭＳ 明朝" w:eastAsia="ＭＳ 明朝"/>
          <w:b w:val="1"/>
          <w:bCs w:val="1"/>
          <w:rtl w:val="0"/>
          <w:lang w:val="en-US"/>
        </w:rPr>
        <w:t>②</w:t>
      </w:r>
      <w:r>
        <w:rPr>
          <w:rFonts w:ascii="ＭＳ 明朝" w:cs="ＭＳ 明朝" w:hAnsi="ＭＳ 明朝" w:eastAsia="ＭＳ 明朝"/>
          <w:b w:val="1"/>
          <w:bCs w:val="1"/>
          <w:rtl w:val="0"/>
          <w:lang w:val="ja-JP" w:eastAsia="ja-JP"/>
        </w:rPr>
        <w:t>　休日労働の割増賃金</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ＭＳ 明朝" w:cs="ＭＳ 明朝" w:hAnsi="ＭＳ 明朝" w:eastAsia="ＭＳ 明朝"/>
        </w:rPr>
      </w:pPr>
      <w:r>
        <w:rPr>
          <w:rFonts w:ascii="ＭＳ 明朝" w:cs="ＭＳ 明朝" w:hAnsi="ＭＳ 明朝" w:eastAsia="ＭＳ 明朝"/>
          <w:rtl w:val="0"/>
          <w:lang w:val="en-US"/>
        </w:rPr>
        <w:t xml:space="preserve">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ＭＳ 明朝" w:cs="ＭＳ 明朝" w:hAnsi="ＭＳ 明朝" w:eastAsia="ＭＳ 明朝"/>
        </w:rPr>
      </w:pPr>
      <w:r>
        <w:rPr>
          <w:rFonts w:ascii="ＭＳ 明朝" w:cs="ＭＳ 明朝" w:hAnsi="ＭＳ 明朝" w:eastAsia="ＭＳ 明朝"/>
          <w:rtl w:val="0"/>
          <w:lang w:val="en-US"/>
        </w:rPr>
        <w:t xml:space="preserve">  </w:t>
      </w:r>
      <w:r>
        <w:rPr>
          <w:rFonts w:ascii="ＭＳ 明朝" w:cs="ＭＳ 明朝" w:hAnsi="ＭＳ 明朝" w:eastAsia="ＭＳ 明朝"/>
          <w:rtl w:val="0"/>
          <w:lang w:val="ja-JP" w:eastAsia="ja-JP"/>
        </w:rPr>
        <w:t>　　　　　　　　役付手当＋技能・資格手当＋精勤手当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ＭＳ 明朝" w:cs="ＭＳ 明朝" w:hAnsi="ＭＳ 明朝" w:eastAsia="ＭＳ 明朝"/>
        </w:rPr>
      </w:pPr>
      <w:r>
        <w:rPr>
          <w:rFonts w:ascii="ＭＳ 明朝" w:cs="ＭＳ 明朝" w:hAnsi="ＭＳ 明朝" w:eastAsia="ＭＳ 明朝"/>
          <w:rtl w:val="0"/>
          <w:lang w:val="en-US"/>
        </w:rPr>
        <w:t xml:space="preserve">  </w:t>
      </w:r>
      <w:r>
        <w:rPr>
          <w:rFonts w:ascii="ＭＳ 明朝" w:cs="ＭＳ 明朝" w:hAnsi="ＭＳ 明朝" w:eastAsia="ＭＳ 明朝"/>
          <w:rtl w:val="0"/>
          <w:lang w:val="zh-TW" w:eastAsia="zh-TW"/>
        </w:rPr>
        <w:t>　時間給　＋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ＭＳ 明朝" w:cs="ＭＳ 明朝" w:hAnsi="ＭＳ 明朝" w:eastAsia="ＭＳ 明朝"/>
        </w:rPr>
      </w:pPr>
      <w:r>
        <w:rPr>
          <w:rFonts w:ascii="ＭＳ 明朝" w:cs="ＭＳ 明朝" w:hAnsi="ＭＳ 明朝" w:eastAsia="ＭＳ 明朝"/>
          <w:rtl w:val="0"/>
          <w:lang w:val="en-US"/>
        </w:rPr>
        <w:t xml:space="preserve">  </w:t>
      </w:r>
      <w:r>
        <w:rPr>
          <w:rFonts w:ascii="ＭＳ 明朝" w:cs="ＭＳ 明朝" w:hAnsi="ＭＳ 明朝" w:eastAsia="ＭＳ 明朝"/>
          <w:rtl w:val="0"/>
          <w:lang w:val="ja-JP" w:eastAsia="ja-JP"/>
        </w:rPr>
        <w:t>　　　　　　　　　１か月平均所定労働時間数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ＭＳ 明朝" w:cs="ＭＳ 明朝" w:hAnsi="ＭＳ 明朝" w:eastAsia="ＭＳ 明朝"/>
        </w:rPr>
      </w:pPr>
      <w:r>
        <w:rPr>
          <w:rFonts w:ascii="ＭＳ 明朝" w:cs="ＭＳ 明朝" w:hAnsi="ＭＳ 明朝" w:eastAsia="ＭＳ 明朝"/>
          <w:rtl w:val="0"/>
          <w:lang w:val="en-US"/>
        </w:rPr>
        <w:t xml:space="preserve">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40" w:hanging="238"/>
        <w:rPr>
          <w:rFonts w:ascii="ＭＳ 明朝" w:cs="ＭＳ 明朝" w:hAnsi="ＭＳ 明朝" w:eastAsia="ＭＳ 明朝"/>
          <w:b w:val="1"/>
          <w:bCs w:val="1"/>
        </w:rPr>
      </w:pPr>
      <w:r>
        <w:rPr>
          <w:rFonts w:ascii="ＭＳ 明朝" w:cs="ＭＳ 明朝" w:hAnsi="ＭＳ 明朝" w:eastAsia="ＭＳ 明朝"/>
          <w:rtl w:val="0"/>
          <w:lang w:val="en-US"/>
        </w:rPr>
        <w:t>　　　　　　　　　</w:t>
      </w:r>
      <w:r>
        <w:rPr>
          <w:rFonts w:ascii="ＭＳ 明朝" w:cs="ＭＳ 明朝" w:hAnsi="ＭＳ 明朝" w:eastAsia="ＭＳ 明朝"/>
          <w:rtl w:val="0"/>
          <w:lang w:val="en-US"/>
        </w:rPr>
        <w:t>×</w:t>
      </w:r>
      <w:r>
        <w:rPr>
          <w:rFonts w:ascii="ＭＳ 明朝" w:cs="ＭＳ 明朝" w:hAnsi="ＭＳ 明朝" w:eastAsia="ＭＳ 明朝"/>
          <w:rtl w:val="0"/>
          <w:lang w:val="en-US"/>
        </w:rPr>
        <w:t>　</w:t>
      </w:r>
      <w:r>
        <w:rPr>
          <w:rFonts w:ascii="ＭＳ 明朝" w:cs="ＭＳ 明朝" w:hAnsi="ＭＳ 明朝" w:eastAsia="ＭＳ 明朝"/>
          <w:rtl w:val="0"/>
          <w:lang w:val="en-US"/>
        </w:rPr>
        <w:t>1.35</w:t>
      </w:r>
      <w:r>
        <w:rPr>
          <w:rFonts w:ascii="ＭＳ 明朝" w:cs="ＭＳ 明朝" w:hAnsi="ＭＳ 明朝" w:eastAsia="ＭＳ 明朝"/>
          <w:rtl w:val="0"/>
          <w:lang w:val="en-US"/>
        </w:rPr>
        <w:t>　</w:t>
      </w:r>
      <w:r>
        <w:rPr>
          <w:rFonts w:ascii="ＭＳ 明朝" w:cs="ＭＳ 明朝" w:hAnsi="ＭＳ 明朝" w:eastAsia="ＭＳ 明朝"/>
          <w:rtl w:val="0"/>
          <w:lang w:val="en-US"/>
        </w:rPr>
        <w:t>×</w:t>
      </w:r>
      <w:r>
        <w:rPr>
          <w:rFonts w:ascii="ＭＳ 明朝" w:cs="ＭＳ 明朝" w:hAnsi="ＭＳ 明朝" w:eastAsia="ＭＳ 明朝"/>
          <w:rtl w:val="0"/>
          <w:lang w:val="ja-JP" w:eastAsia="ja-JP"/>
        </w:rPr>
        <w:t>　休日労働の時間数</w:t>
      </w:r>
    </w:p>
    <w:p>
      <w:pPr>
        <w:pStyle w:val="標準"/>
        <w:numPr>
          <w:ilvl w:val="1"/>
          <w:numId w:val="28"/>
        </w:numPr>
        <w:bidi w:val="0"/>
        <w:ind w:right="0"/>
        <w:jc w:val="both"/>
        <w:rPr>
          <w:rFonts w:ascii="ＭＳ 明朝" w:cs="ＭＳ 明朝" w:hAnsi="ＭＳ 明朝" w:eastAsia="ＭＳ 明朝"/>
          <w:rtl w:val="0"/>
          <w:lang w:val="ja-JP" w:eastAsia="ja-JP"/>
        </w:rPr>
      </w:pPr>
      <w:r>
        <w:rPr>
          <w:rFonts w:ascii="ＭＳ 明朝" w:cs="ＭＳ 明朝" w:hAnsi="ＭＳ 明朝" w:eastAsia="ＭＳ 明朝" w:hint="eastAsia"/>
          <w:b w:val="1"/>
          <w:bCs w:val="1"/>
          <w:rtl w:val="0"/>
          <w:lang w:val="ja-JP" w:eastAsia="ja-JP"/>
        </w:rPr>
        <w:t>深夜労働の割増賃金</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ＭＳ 明朝" w:cs="ＭＳ 明朝" w:hAnsi="ＭＳ 明朝" w:eastAsia="ＭＳ 明朝"/>
        </w:rPr>
      </w:pPr>
      <w:r>
        <w:rPr>
          <w:rFonts w:ascii="ＭＳ 明朝" w:cs="ＭＳ 明朝" w:hAnsi="ＭＳ 明朝" w:eastAsia="ＭＳ 明朝"/>
          <w:rtl w:val="0"/>
          <w:lang w:val="en-US"/>
        </w:rPr>
        <w:t xml:space="preserve">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ＭＳ 明朝" w:cs="ＭＳ 明朝" w:hAnsi="ＭＳ 明朝" w:eastAsia="ＭＳ 明朝"/>
        </w:rPr>
      </w:pPr>
      <w:r>
        <w:rPr>
          <w:rFonts w:ascii="ＭＳ 明朝" w:cs="ＭＳ 明朝" w:hAnsi="ＭＳ 明朝" w:eastAsia="ＭＳ 明朝"/>
          <w:rtl w:val="0"/>
          <w:lang w:val="en-US"/>
        </w:rPr>
        <w:t xml:space="preserve"> </w:t>
      </w:r>
      <w:r>
        <w:rPr>
          <w:rFonts w:ascii="ＭＳ 明朝" w:cs="ＭＳ 明朝" w:hAnsi="ＭＳ 明朝" w:eastAsia="ＭＳ 明朝"/>
          <w:rtl w:val="0"/>
          <w:lang w:val="ja-JP" w:eastAsia="ja-JP"/>
        </w:rPr>
        <w:t>　　　　　　　　役付手当＋技能・資格手当＋精勤手当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ＭＳ 明朝" w:cs="ＭＳ 明朝" w:hAnsi="ＭＳ 明朝" w:eastAsia="ＭＳ 明朝"/>
        </w:rPr>
      </w:pPr>
      <w:r>
        <w:rPr>
          <w:rFonts w:ascii="ＭＳ 明朝" w:cs="ＭＳ 明朝" w:hAnsi="ＭＳ 明朝" w:eastAsia="ＭＳ 明朝"/>
          <w:rtl w:val="0"/>
          <w:lang w:val="en-US"/>
        </w:rPr>
        <w:t xml:space="preserve"> </w:t>
      </w:r>
      <w:r>
        <w:rPr>
          <w:rFonts w:ascii="ＭＳ 明朝" w:cs="ＭＳ 明朝" w:hAnsi="ＭＳ 明朝" w:eastAsia="ＭＳ 明朝"/>
          <w:rtl w:val="0"/>
          <w:lang w:val="zh-TW" w:eastAsia="zh-TW"/>
        </w:rPr>
        <w:t>　時間給　＋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ＭＳ 明朝" w:cs="ＭＳ 明朝" w:hAnsi="ＭＳ 明朝" w:eastAsia="ＭＳ 明朝"/>
        </w:rPr>
      </w:pPr>
      <w:r>
        <w:rPr>
          <w:rFonts w:ascii="ＭＳ 明朝" w:cs="ＭＳ 明朝" w:hAnsi="ＭＳ 明朝" w:eastAsia="ＭＳ 明朝"/>
          <w:rtl w:val="0"/>
          <w:lang w:val="en-US"/>
        </w:rPr>
        <w:t xml:space="preserve"> </w:t>
      </w:r>
      <w:r>
        <w:rPr>
          <w:rFonts w:ascii="ＭＳ 明朝" w:cs="ＭＳ 明朝" w:hAnsi="ＭＳ 明朝" w:eastAsia="ＭＳ 明朝"/>
          <w:rtl w:val="0"/>
          <w:lang w:val="ja-JP" w:eastAsia="ja-JP"/>
        </w:rPr>
        <w:t>　　　　　　　　　１か月の平均所定労働時間数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spacing w:line="240" w:lineRule="exact"/>
        <w:ind w:left="238" w:hanging="238"/>
        <w:rPr>
          <w:rFonts w:ascii="ＭＳ 明朝" w:cs="ＭＳ 明朝" w:hAnsi="ＭＳ 明朝" w:eastAsia="ＭＳ 明朝"/>
        </w:rPr>
      </w:pPr>
      <w:r>
        <w:rPr>
          <w:rFonts w:ascii="ＭＳ 明朝" w:cs="ＭＳ 明朝" w:hAnsi="ＭＳ 明朝" w:eastAsia="ＭＳ 明朝"/>
          <w:rtl w:val="0"/>
          <w:lang w:val="en-US"/>
        </w:rPr>
        <w:t xml:space="preserve">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40" w:hanging="238"/>
        <w:rPr>
          <w:rFonts w:ascii="ＭＳ 明朝" w:cs="ＭＳ 明朝" w:hAnsi="ＭＳ 明朝" w:eastAsia="ＭＳ 明朝"/>
        </w:rPr>
      </w:pPr>
      <w:r>
        <w:rPr>
          <w:rFonts w:ascii="ＭＳ 明朝" w:cs="ＭＳ 明朝" w:hAnsi="ＭＳ 明朝" w:eastAsia="ＭＳ 明朝"/>
          <w:rtl w:val="0"/>
          <w:lang w:val="en-US"/>
        </w:rPr>
        <w:t>　　　　　　　　　</w:t>
      </w:r>
      <w:r>
        <w:rPr>
          <w:rFonts w:ascii="ＭＳ 明朝" w:cs="ＭＳ 明朝" w:hAnsi="ＭＳ 明朝" w:eastAsia="ＭＳ 明朝"/>
          <w:rtl w:val="0"/>
          <w:lang w:val="en-US"/>
        </w:rPr>
        <w:t>×</w:t>
      </w:r>
      <w:r>
        <w:rPr>
          <w:rFonts w:ascii="ＭＳ 明朝" w:cs="ＭＳ 明朝" w:hAnsi="ＭＳ 明朝" w:eastAsia="ＭＳ 明朝"/>
          <w:rtl w:val="0"/>
          <w:lang w:val="en-US"/>
        </w:rPr>
        <w:t>　</w:t>
      </w:r>
      <w:r>
        <w:rPr>
          <w:rFonts w:ascii="ＭＳ 明朝" w:cs="ＭＳ 明朝" w:hAnsi="ＭＳ 明朝" w:eastAsia="ＭＳ 明朝"/>
          <w:rtl w:val="0"/>
          <w:lang w:val="en-US"/>
        </w:rPr>
        <w:t>0.25</w:t>
      </w:r>
      <w:r>
        <w:rPr>
          <w:rFonts w:ascii="ＭＳ 明朝" w:cs="ＭＳ 明朝" w:hAnsi="ＭＳ 明朝" w:eastAsia="ＭＳ 明朝"/>
          <w:rtl w:val="0"/>
          <w:lang w:val="en-US"/>
        </w:rPr>
        <w:t>　</w:t>
      </w:r>
      <w:r>
        <w:rPr>
          <w:rFonts w:ascii="ＭＳ 明朝" w:cs="ＭＳ 明朝" w:hAnsi="ＭＳ 明朝" w:eastAsia="ＭＳ 明朝"/>
          <w:rtl w:val="0"/>
          <w:lang w:val="en-US"/>
        </w:rPr>
        <w:t>×</w:t>
      </w:r>
      <w:r>
        <w:rPr>
          <w:rFonts w:ascii="ＭＳ 明朝" w:cs="ＭＳ 明朝" w:hAnsi="ＭＳ 明朝" w:eastAsia="ＭＳ 明朝"/>
          <w:rtl w:val="0"/>
          <w:lang w:val="ja-JP" w:eastAsia="ja-JP"/>
        </w:rPr>
        <w:t>　深夜労働の時間数</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40" w:hanging="238"/>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40" w:hanging="238"/>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40" w:hanging="238"/>
        <w:rPr>
          <w:rFonts w:ascii="ＭＳ 明朝" w:cs="ＭＳ 明朝" w:hAnsi="ＭＳ 明朝" w:eastAsia="ＭＳ 明朝"/>
          <w:lang w:val="ja-JP" w:eastAsia="ja-JP"/>
        </w:rPr>
      </w:pPr>
      <w:r>
        <w:rPr>
          <w:rFonts w:ascii="ＭＳ 明朝" w:cs="ＭＳ 明朝" w:hAnsi="ＭＳ 明朝" w:eastAsia="ＭＳ 明朝"/>
          <w:rtl w:val="0"/>
          <w:lang w:val="ja-JP" w:eastAsia="ja-JP"/>
        </w:rPr>
        <w:t>３　前項の１か月の平均所定</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40" w:hanging="238"/>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b w:val="1"/>
          <w:bCs w:val="1"/>
          <w:lang w:val="ja-JP" w:eastAsia="ja-JP"/>
        </w:rPr>
      </w:pPr>
      <w:r>
        <w:rPr>
          <w:rFonts w:ascii="ＭＳ 明朝" w:cs="ＭＳ 明朝" w:hAnsi="ＭＳ 明朝" w:eastAsia="ＭＳ 明朝"/>
          <w:b w:val="1"/>
          <w:bCs w:val="1"/>
          <w:rtl w:val="0"/>
          <w:lang w:val="ja-JP" w:eastAsia="ja-JP"/>
        </w:rPr>
        <w:t>（休暇等の賃金）</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ＭＳ 明朝" w:cs="ＭＳ 明朝" w:hAnsi="ＭＳ 明朝" w:eastAsia="ＭＳ 明朝"/>
        </w:rPr>
      </w:pPr>
      <w:r>
        <w:rPr>
          <w:rFonts w:ascii="ＭＳ 明朝" w:cs="ＭＳ 明朝" w:hAnsi="ＭＳ 明朝" w:eastAsia="ＭＳ 明朝"/>
          <w:b w:val="1"/>
          <w:bCs w:val="1"/>
          <w:rtl w:val="0"/>
          <w:lang w:val="zh-TW" w:eastAsia="zh-TW"/>
        </w:rPr>
        <w:t>第３</w:t>
      </w:r>
      <w:r>
        <w:rPr>
          <w:rtl w:val="0"/>
          <w:lang w:val="ja-JP" w:eastAsia="ja-JP"/>
        </w:rPr>
        <w:t>３</w:t>
      </w:r>
      <w:r>
        <w:rPr>
          <w:rFonts w:ascii="ＭＳ 明朝" w:cs="ＭＳ 明朝" w:hAnsi="ＭＳ 明朝" w:eastAsia="ＭＳ 明朝"/>
          <w:b w:val="1"/>
          <w:bCs w:val="1"/>
          <w:rtl w:val="0"/>
          <w:lang w:val="zh-TW" w:eastAsia="zh-TW"/>
        </w:rPr>
        <w:t>条　</w:t>
      </w:r>
      <w:r>
        <w:rPr>
          <w:rFonts w:ascii="ＭＳ 明朝" w:cs="ＭＳ 明朝" w:hAnsi="ＭＳ 明朝" w:eastAsia="ＭＳ 明朝"/>
          <w:rtl w:val="0"/>
          <w:lang w:val="ja-JP" w:eastAsia="ja-JP"/>
        </w:rPr>
        <w:t>年次有給休暇の期間は、所定労働時間労働したときに支払われる通常の賃金を支払う。</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2" w:hanging="210"/>
        <w:rPr>
          <w:rFonts w:ascii="ＭＳ 明朝" w:cs="ＭＳ 明朝" w:hAnsi="ＭＳ 明朝" w:eastAsia="ＭＳ 明朝"/>
          <w:lang w:val="ja-JP" w:eastAsia="ja-JP"/>
        </w:rPr>
      </w:pPr>
      <w:r>
        <w:rPr>
          <w:rFonts w:ascii="ＭＳ 明朝" w:cs="ＭＳ 明朝" w:hAnsi="ＭＳ 明朝" w:eastAsia="ＭＳ 明朝"/>
          <w:rtl w:val="0"/>
          <w:lang w:val="ja-JP" w:eastAsia="ja-JP"/>
        </w:rPr>
        <w:t>２　産前産後の休業期間、育児時間、生理休暇、母性健康管理のための休暇、育児・介護休業法に基づく育児休業期間、介護休業期間及び子の看護休暇期間、裁判員等のための休暇の期間は、無給とする。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lang w:val="ja-JP" w:eastAsia="ja-JP"/>
        </w:rPr>
      </w:pPr>
      <w:r>
        <w:rPr>
          <w:rFonts w:ascii="ＭＳ 明朝" w:cs="ＭＳ 明朝" w:hAnsi="ＭＳ 明朝" w:eastAsia="ＭＳ 明朝"/>
          <w:rtl w:val="0"/>
          <w:lang w:val="ja-JP" w:eastAsia="ja-JP"/>
        </w:rPr>
        <w:t>３　第９条に定める休職期間中は、原則として賃金を支給しない。</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b w:val="1"/>
          <w:bCs w:val="1"/>
          <w:lang w:val="ja-JP" w:eastAsia="ja-JP"/>
        </w:rPr>
      </w:pPr>
      <w:r>
        <w:rPr>
          <w:rFonts w:ascii="ＭＳ 明朝" w:cs="ＭＳ 明朝" w:hAnsi="ＭＳ 明朝" w:eastAsia="ＭＳ 明朝"/>
          <w:b w:val="1"/>
          <w:bCs w:val="1"/>
          <w:rtl w:val="0"/>
          <w:lang w:val="ja-JP" w:eastAsia="ja-JP"/>
        </w:rPr>
        <w:t>（臨時休業の賃金）</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ＭＳ 明朝" w:cs="ＭＳ 明朝" w:hAnsi="ＭＳ 明朝" w:eastAsia="ＭＳ 明朝"/>
        </w:rPr>
      </w:pPr>
      <w:r>
        <w:rPr>
          <w:rFonts w:ascii="ＭＳ 明朝" w:cs="ＭＳ 明朝" w:hAnsi="ＭＳ 明朝" w:eastAsia="ＭＳ 明朝"/>
          <w:b w:val="1"/>
          <w:bCs w:val="1"/>
          <w:rtl w:val="0"/>
          <w:lang w:val="zh-TW" w:eastAsia="zh-TW"/>
        </w:rPr>
        <w:t>第３</w:t>
      </w:r>
      <w:r>
        <w:rPr>
          <w:rtl w:val="0"/>
          <w:lang w:val="ja-JP" w:eastAsia="ja-JP"/>
        </w:rPr>
        <w:t>４</w:t>
      </w:r>
      <w:r>
        <w:rPr>
          <w:rFonts w:ascii="ＭＳ 明朝" w:cs="ＭＳ 明朝" w:hAnsi="ＭＳ 明朝" w:eastAsia="ＭＳ 明朝"/>
          <w:b w:val="1"/>
          <w:bCs w:val="1"/>
          <w:rtl w:val="0"/>
          <w:lang w:val="zh-TW" w:eastAsia="zh-TW"/>
        </w:rPr>
        <w:t>条　</w:t>
      </w:r>
      <w:r>
        <w:rPr>
          <w:rFonts w:ascii="ＭＳ 明朝" w:cs="ＭＳ 明朝" w:hAnsi="ＭＳ 明朝" w:eastAsia="ＭＳ 明朝"/>
          <w:rtl w:val="0"/>
          <w:lang w:val="ja-JP" w:eastAsia="ja-JP"/>
        </w:rPr>
        <w:t>会社側の都合により、所定労働日に労働者を休業させた場合は、休業１日につき労基法第１２条に規定する平均賃金の６割を支給する。ただし、１日のうちの一部を休業させた場合にあっては、その日の賃金については労基法第２６条に定めるところにより、平均賃金の６割に相当する賃金を保障す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b w:val="1"/>
          <w:bCs w:val="1"/>
          <w:lang w:val="ja-JP" w:eastAsia="ja-JP"/>
        </w:rPr>
      </w:pPr>
      <w:r>
        <w:rPr>
          <w:rFonts w:ascii="ＭＳ 明朝" w:cs="ＭＳ 明朝" w:hAnsi="ＭＳ 明朝" w:eastAsia="ＭＳ 明朝"/>
          <w:b w:val="1"/>
          <w:bCs w:val="1"/>
          <w:rtl w:val="0"/>
          <w:lang w:val="ja-JP" w:eastAsia="ja-JP"/>
        </w:rPr>
        <w:t>（欠勤等の扱い）</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ＭＳ 明朝" w:cs="ＭＳ 明朝" w:hAnsi="ＭＳ 明朝" w:eastAsia="ＭＳ 明朝"/>
        </w:rPr>
      </w:pPr>
      <w:r>
        <w:rPr>
          <w:rFonts w:ascii="ＭＳ 明朝" w:cs="ＭＳ 明朝" w:hAnsi="ＭＳ 明朝" w:eastAsia="ＭＳ 明朝"/>
          <w:b w:val="1"/>
          <w:bCs w:val="1"/>
          <w:rtl w:val="0"/>
          <w:lang w:val="zh-TW" w:eastAsia="zh-TW"/>
        </w:rPr>
        <w:t>第３</w:t>
      </w:r>
      <w:r>
        <w:rPr>
          <w:rtl w:val="0"/>
          <w:lang w:val="ja-JP" w:eastAsia="ja-JP"/>
        </w:rPr>
        <w:t>５</w:t>
      </w:r>
      <w:r>
        <w:rPr>
          <w:rFonts w:ascii="ＭＳ 明朝" w:cs="ＭＳ 明朝" w:hAnsi="ＭＳ 明朝" w:eastAsia="ＭＳ 明朝"/>
          <w:b w:val="1"/>
          <w:bCs w:val="1"/>
          <w:rtl w:val="0"/>
          <w:lang w:val="zh-TW" w:eastAsia="zh-TW"/>
        </w:rPr>
        <w:t>条　</w:t>
      </w:r>
      <w:r>
        <w:rPr>
          <w:rFonts w:ascii="ＭＳ 明朝" w:cs="ＭＳ 明朝" w:hAnsi="ＭＳ 明朝" w:eastAsia="ＭＳ 明朝"/>
          <w:rtl w:val="0"/>
          <w:lang w:val="ja-JP" w:eastAsia="ja-JP"/>
        </w:rPr>
        <w:t>欠勤、遅刻、早退及び私用外出については、時間分の賃金を控除する。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b w:val="1"/>
          <w:bCs w:val="1"/>
          <w:lang w:val="ja-JP" w:eastAsia="ja-JP"/>
        </w:rPr>
      </w:pPr>
      <w:r>
        <w:rPr>
          <w:rFonts w:ascii="ＭＳ 明朝" w:cs="ＭＳ 明朝" w:hAnsi="ＭＳ 明朝" w:eastAsia="ＭＳ 明朝"/>
          <w:b w:val="1"/>
          <w:bCs w:val="1"/>
          <w:rtl w:val="0"/>
          <w:lang w:val="ja-JP" w:eastAsia="ja-JP"/>
        </w:rPr>
        <w:t>（賃金の計算期間及び支払日）</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pPr>
      <w:r>
        <w:rPr>
          <w:rFonts w:ascii="ＭＳ 明朝" w:cs="ＭＳ 明朝" w:hAnsi="ＭＳ 明朝" w:eastAsia="ＭＳ 明朝"/>
          <w:b w:val="1"/>
          <w:bCs w:val="1"/>
          <w:rtl w:val="0"/>
          <w:lang w:val="zh-TW" w:eastAsia="zh-TW"/>
        </w:rPr>
        <w:t>第</w:t>
      </w:r>
      <w:r>
        <w:rPr>
          <w:rtl w:val="0"/>
          <w:lang w:val="ja-JP" w:eastAsia="ja-JP"/>
        </w:rPr>
        <w:t>３６</w:t>
      </w:r>
      <w:r>
        <w:rPr>
          <w:rFonts w:ascii="ＭＳ 明朝" w:cs="ＭＳ 明朝" w:hAnsi="ＭＳ 明朝" w:eastAsia="ＭＳ 明朝"/>
          <w:b w:val="1"/>
          <w:bCs w:val="1"/>
          <w:rtl w:val="0"/>
          <w:lang w:val="zh-TW" w:eastAsia="zh-TW"/>
        </w:rPr>
        <w:t>条　</w:t>
      </w:r>
      <w:r>
        <w:rPr>
          <w:rFonts w:ascii="ＭＳ 明朝" w:cs="ＭＳ 明朝" w:hAnsi="ＭＳ 明朝" w:eastAsia="ＭＳ 明朝"/>
          <w:rtl w:val="0"/>
          <w:lang w:val="ja-JP" w:eastAsia="ja-JP"/>
        </w:rPr>
        <w:t>賃金は、</w:t>
      </w:r>
      <w:r>
        <w:rPr>
          <w:rFonts w:ascii="ＭＳ 明朝" w:cs="ＭＳ 明朝" w:hAnsi="ＭＳ 明朝" w:eastAsia="ＭＳ 明朝"/>
          <w:u w:color="ff2c21"/>
          <w:rtl w:val="0"/>
          <w:lang w:val="ja-JP" w:eastAsia="ja-JP"/>
        </w:rPr>
        <w:t>毎月</w:t>
      </w:r>
      <w:r>
        <w:rPr>
          <w:rtl w:val="0"/>
          <w:lang w:val="ja-JP" w:eastAsia="ja-JP"/>
        </w:rPr>
        <w:t>末</w:t>
      </w:r>
      <w:r>
        <w:rPr>
          <w:rFonts w:ascii="ＭＳ 明朝" w:cs="ＭＳ 明朝" w:hAnsi="ＭＳ 明朝" w:eastAsia="ＭＳ 明朝"/>
          <w:u w:color="ff2c21"/>
          <w:rtl w:val="0"/>
          <w:lang w:val="ja-JP" w:eastAsia="ja-JP"/>
        </w:rPr>
        <w:t>日に締め切って計算し、当月</w:t>
      </w:r>
      <w:r>
        <w:rPr>
          <w:rtl w:val="0"/>
          <w:lang w:val="ja-JP" w:eastAsia="ja-JP"/>
        </w:rPr>
        <w:t>１５</w:t>
      </w:r>
      <w:r>
        <w:rPr>
          <w:rFonts w:ascii="ＭＳ 明朝" w:cs="ＭＳ 明朝" w:hAnsi="ＭＳ 明朝" w:eastAsia="ＭＳ 明朝"/>
          <w:u w:color="ff2c21"/>
          <w:rtl w:val="0"/>
          <w:lang w:val="ja-JP" w:eastAsia="ja-JP"/>
        </w:rPr>
        <w:t>日に支払う。</w:t>
      </w:r>
      <w:r>
        <w:rPr>
          <w:rFonts w:ascii="ＭＳ 明朝" w:cs="ＭＳ 明朝" w:hAnsi="ＭＳ 明朝" w:eastAsia="ＭＳ 明朝"/>
          <w:rtl w:val="0"/>
          <w:lang w:val="ja-JP" w:eastAsia="ja-JP"/>
        </w:rPr>
        <w:t>ただし、支払日が休日に当たる場合は、その前日に繰り上げて支払う。</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lang w:val="ja-JP" w:eastAsia="ja-JP"/>
        </w:rPr>
      </w:pPr>
      <w:r>
        <w:rPr>
          <w:rFonts w:ascii="ＭＳ 明朝" w:cs="ＭＳ 明朝" w:hAnsi="ＭＳ 明朝" w:eastAsia="ＭＳ 明朝"/>
          <w:rtl w:val="0"/>
          <w:lang w:val="ja-JP" w:eastAsia="ja-JP"/>
        </w:rPr>
        <w:t>２　前項の計算期間の中途で採用された労働者又は退職した労働者については、月額の賃金は当該計算期間の所定労働日数を基準に日割計算して支払う。</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b w:val="1"/>
          <w:bCs w:val="1"/>
          <w:lang w:val="ja-JP" w:eastAsia="ja-JP"/>
        </w:rPr>
      </w:pPr>
      <w:r>
        <w:rPr>
          <w:rFonts w:ascii="ＭＳ 明朝" w:cs="ＭＳ 明朝" w:hAnsi="ＭＳ 明朝" w:eastAsia="ＭＳ 明朝"/>
          <w:b w:val="1"/>
          <w:bCs w:val="1"/>
          <w:rtl w:val="0"/>
          <w:lang w:val="ja-JP" w:eastAsia="ja-JP"/>
        </w:rPr>
        <w:t>（賃金の支払と控除）</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pPr>
      <w:r>
        <w:rPr>
          <w:rFonts w:ascii="ＭＳ 明朝" w:cs="ＭＳ 明朝" w:hAnsi="ＭＳ 明朝" w:eastAsia="ＭＳ 明朝"/>
          <w:b w:val="1"/>
          <w:bCs w:val="1"/>
          <w:rtl w:val="0"/>
          <w:lang w:val="zh-TW" w:eastAsia="zh-TW"/>
        </w:rPr>
        <w:t>第</w:t>
      </w:r>
      <w:r>
        <w:rPr>
          <w:rtl w:val="0"/>
          <w:lang w:val="ja-JP" w:eastAsia="ja-JP"/>
        </w:rPr>
        <w:t>３７</w:t>
      </w:r>
      <w:r>
        <w:rPr>
          <w:rFonts w:ascii="ＭＳ 明朝" w:cs="ＭＳ 明朝" w:hAnsi="ＭＳ 明朝" w:eastAsia="ＭＳ 明朝"/>
          <w:b w:val="1"/>
          <w:bCs w:val="1"/>
          <w:rtl w:val="0"/>
          <w:lang w:val="zh-TW" w:eastAsia="zh-TW"/>
        </w:rPr>
        <w:t>条　</w:t>
      </w:r>
      <w:r>
        <w:rPr>
          <w:rFonts w:ascii="ＭＳ 明朝" w:cs="ＭＳ 明朝" w:hAnsi="ＭＳ 明朝" w:eastAsia="ＭＳ 明朝"/>
          <w:rtl w:val="0"/>
          <w:lang w:val="ja-JP" w:eastAsia="ja-JP"/>
        </w:rPr>
        <w:t>賃金は、労働者に対し、通貨で直接その全額を支払う。</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lang w:val="ja-JP" w:eastAsia="ja-JP"/>
        </w:rPr>
      </w:pPr>
      <w:r>
        <w:rPr>
          <w:rFonts w:ascii="ＭＳ 明朝" w:cs="ＭＳ 明朝" w:hAnsi="ＭＳ 明朝" w:eastAsia="ＭＳ 明朝"/>
          <w:rtl w:val="0"/>
          <w:lang w:val="ja-JP" w:eastAsia="ja-JP"/>
        </w:rPr>
        <w:t>２　次に掲げるものは、賃金から控除する。</w:t>
      </w:r>
    </w:p>
    <w:p>
      <w:pPr>
        <w:pStyle w:val="標準"/>
        <w:numPr>
          <w:ilvl w:val="0"/>
          <w:numId w:val="30"/>
        </w:numPr>
        <w:rPr>
          <w:lang w:val="zh-TW" w:eastAsia="zh-TW"/>
        </w:rPr>
      </w:pPr>
      <w:r>
        <w:rPr>
          <w:rFonts w:ascii="ＭＳ 明朝" w:cs="ＭＳ 明朝" w:hAnsi="ＭＳ 明朝" w:eastAsia="ＭＳ 明朝"/>
          <w:rtl w:val="0"/>
          <w:lang w:val="zh-TW" w:eastAsia="zh-TW"/>
        </w:rPr>
        <w:t>源泉所得税</w:t>
      </w:r>
    </w:p>
    <w:p>
      <w:pPr>
        <w:pStyle w:val="標準"/>
        <w:numPr>
          <w:ilvl w:val="0"/>
          <w:numId w:val="30"/>
        </w:numPr>
        <w:rPr>
          <w:lang w:val="ja-JP" w:eastAsia="ja-JP"/>
        </w:rPr>
      </w:pPr>
      <w:r>
        <w:rPr>
          <w:rFonts w:ascii="ＭＳ 明朝" w:cs="ＭＳ 明朝" w:hAnsi="ＭＳ 明朝" w:eastAsia="ＭＳ 明朝"/>
          <w:rtl w:val="0"/>
          <w:lang w:val="ja-JP" w:eastAsia="ja-JP"/>
        </w:rPr>
        <w:t>健康保険、厚生年金保険及び雇用保険の保険料の被保険者負担分</w:t>
      </w:r>
    </w:p>
    <w:p>
      <w:pPr>
        <w:pStyle w:val="標準"/>
        <w:numPr>
          <w:ilvl w:val="0"/>
          <w:numId w:val="30"/>
        </w:numPr>
        <w:rPr>
          <w:lang w:val="ja-JP" w:eastAsia="ja-JP"/>
        </w:rPr>
      </w:pPr>
      <w:r>
        <w:rPr>
          <w:rFonts w:ascii="ＭＳ 明朝" w:cs="ＭＳ 明朝" w:hAnsi="ＭＳ 明朝" w:eastAsia="ＭＳ 明朝"/>
          <w:rtl w:val="0"/>
          <w:lang w:val="ja-JP" w:eastAsia="ja-JP"/>
        </w:rPr>
        <w:t>労働者代表との書面による協定により賃金から控除することとした社宅入居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426" w:firstLine="210"/>
        <w:rPr>
          <w:rFonts w:ascii="ＭＳ 明朝" w:cs="ＭＳ 明朝" w:hAnsi="ＭＳ 明朝" w:eastAsia="ＭＳ 明朝"/>
          <w:lang w:val="ja-JP" w:eastAsia="ja-JP"/>
        </w:rPr>
      </w:pPr>
      <w:r>
        <w:rPr>
          <w:rFonts w:ascii="ＭＳ 明朝" w:cs="ＭＳ 明朝" w:hAnsi="ＭＳ 明朝" w:eastAsia="ＭＳ 明朝"/>
          <w:rtl w:val="0"/>
          <w:lang w:val="ja-JP" w:eastAsia="ja-JP"/>
        </w:rPr>
        <w:t>料、財形貯蓄の積立金及び組合費</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426" w:firstLine="210"/>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b w:val="1"/>
          <w:bCs w:val="1"/>
          <w:lang w:val="ja-JP" w:eastAsia="ja-JP"/>
        </w:rPr>
      </w:pPr>
      <w:r>
        <w:rPr>
          <w:rFonts w:ascii="ＭＳ 明朝" w:cs="ＭＳ 明朝" w:hAnsi="ＭＳ 明朝" w:eastAsia="ＭＳ 明朝"/>
          <w:b w:val="1"/>
          <w:bCs w:val="1"/>
          <w:rtl w:val="0"/>
          <w:lang w:val="ja-JP" w:eastAsia="ja-JP"/>
        </w:rPr>
        <w:t>（賃金の非常時払い）</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pPr>
      <w:r>
        <w:rPr>
          <w:rFonts w:ascii="ＭＳ 明朝" w:cs="ＭＳ 明朝" w:hAnsi="ＭＳ 明朝" w:eastAsia="ＭＳ 明朝"/>
          <w:b w:val="1"/>
          <w:bCs w:val="1"/>
          <w:rtl w:val="0"/>
          <w:lang w:val="zh-TW" w:eastAsia="zh-TW"/>
        </w:rPr>
        <w:t>第</w:t>
      </w:r>
      <w:r>
        <w:rPr>
          <w:rtl w:val="0"/>
          <w:lang w:val="ja-JP" w:eastAsia="ja-JP"/>
        </w:rPr>
        <w:t>３８</w:t>
      </w:r>
      <w:r>
        <w:rPr>
          <w:rFonts w:ascii="ＭＳ 明朝" w:cs="ＭＳ 明朝" w:hAnsi="ＭＳ 明朝" w:eastAsia="ＭＳ 明朝"/>
          <w:b w:val="1"/>
          <w:bCs w:val="1"/>
          <w:rtl w:val="0"/>
          <w:lang w:val="zh-TW" w:eastAsia="zh-TW"/>
        </w:rPr>
        <w:t>条　</w:t>
      </w:r>
      <w:r>
        <w:rPr>
          <w:rFonts w:ascii="ＭＳ 明朝" w:cs="ＭＳ 明朝" w:hAnsi="ＭＳ 明朝" w:eastAsia="ＭＳ 明朝"/>
          <w:rtl w:val="0"/>
          <w:lang w:val="ja-JP" w:eastAsia="ja-JP"/>
        </w:rPr>
        <w:t>労働者又はその収入によって生計を維持する者が、次のいずれかの場合に該当し、そのために労働者から請求があったときは、賃金支払日前であっても、既往の労働に対する賃金を支払う。</w:t>
      </w:r>
    </w:p>
    <w:p>
      <w:pPr>
        <w:pStyle w:val="List Paragraph"/>
        <w:numPr>
          <w:ilvl w:val="1"/>
          <w:numId w:val="23"/>
        </w:numPr>
        <w:rPr>
          <w:lang w:val="ja-JP" w:eastAsia="ja-JP"/>
        </w:rPr>
      </w:pPr>
      <w:r>
        <w:rPr>
          <w:rFonts w:ascii="ＭＳ 明朝" w:cs="ＭＳ 明朝" w:hAnsi="ＭＳ 明朝" w:eastAsia="ＭＳ 明朝"/>
          <w:rtl w:val="0"/>
          <w:lang w:val="ja-JP" w:eastAsia="ja-JP"/>
        </w:rPr>
        <w:t>　やむを得ない事由によって１週間以上帰郷する場合</w:t>
      </w:r>
    </w:p>
    <w:p>
      <w:pPr>
        <w:pStyle w:val="List Paragraph"/>
        <w:numPr>
          <w:ilvl w:val="1"/>
          <w:numId w:val="23"/>
        </w:numPr>
        <w:rPr>
          <w:lang w:val="ja-JP" w:eastAsia="ja-JP"/>
        </w:rPr>
      </w:pPr>
      <w:r>
        <w:rPr>
          <w:rFonts w:ascii="ＭＳ 明朝" w:cs="ＭＳ 明朝" w:hAnsi="ＭＳ 明朝" w:eastAsia="ＭＳ 明朝"/>
          <w:rtl w:val="0"/>
          <w:lang w:val="ja-JP" w:eastAsia="ja-JP"/>
        </w:rPr>
        <w:t>　結婚又は死亡の場合</w:t>
      </w:r>
    </w:p>
    <w:p>
      <w:pPr>
        <w:pStyle w:val="List Paragraph"/>
        <w:numPr>
          <w:ilvl w:val="1"/>
          <w:numId w:val="23"/>
        </w:numPr>
        <w:rPr>
          <w:lang w:val="en-US"/>
        </w:rPr>
      </w:pPr>
      <w:r>
        <w:rPr>
          <w:rtl w:val="0"/>
          <w:lang w:val="en-US"/>
        </w:rPr>
        <w:t xml:space="preserve"> </w:t>
      </w:r>
      <w:r>
        <w:rPr>
          <w:rFonts w:ascii="ＭＳ 明朝" w:cs="ＭＳ 明朝" w:hAnsi="ＭＳ 明朝" w:eastAsia="ＭＳ 明朝"/>
          <w:rtl w:val="0"/>
          <w:lang w:val="ja-JP" w:eastAsia="ja-JP"/>
        </w:rPr>
        <w:t>出産、疾病又は災害の場合</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630"/>
        <w:rPr>
          <w:rFonts w:ascii="ＭＳ 明朝" w:cs="ＭＳ 明朝" w:hAnsi="ＭＳ 明朝" w:eastAsia="ＭＳ 明朝"/>
        </w:rPr>
      </w:pPr>
      <w:r>
        <w:rPr>
          <w:rtl w:val="0"/>
          <w:lang w:val="en-US"/>
        </w:rPr>
        <w:t>④</w:t>
      </w:r>
      <w:r>
        <w:rPr>
          <w:rFonts w:ascii="ＭＳ 明朝" w:cs="ＭＳ 明朝" w:hAnsi="ＭＳ 明朝" w:eastAsia="ＭＳ 明朝"/>
          <w:rtl w:val="0"/>
          <w:lang w:val="ja-JP" w:eastAsia="ja-JP"/>
        </w:rPr>
        <w:t>　退職又は解雇により離職した場合</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630"/>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b w:val="1"/>
          <w:bCs w:val="1"/>
          <w:lang w:val="zh-TW" w:eastAsia="zh-TW"/>
        </w:rPr>
      </w:pPr>
      <w:r>
        <w:rPr>
          <w:rFonts w:ascii="ＭＳ 明朝" w:cs="ＭＳ 明朝" w:hAnsi="ＭＳ 明朝" w:eastAsia="ＭＳ 明朝"/>
          <w:b w:val="1"/>
          <w:bCs w:val="1"/>
          <w:rtl w:val="0"/>
          <w:lang w:val="zh-TW" w:eastAsia="zh-TW"/>
        </w:rPr>
        <w:t>（昇給）</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pPr>
      <w:r>
        <w:rPr>
          <w:rFonts w:ascii="ＭＳ 明朝" w:cs="ＭＳ 明朝" w:hAnsi="ＭＳ 明朝" w:eastAsia="ＭＳ 明朝"/>
          <w:b w:val="1"/>
          <w:bCs w:val="1"/>
          <w:rtl w:val="0"/>
          <w:lang w:val="zh-TW" w:eastAsia="zh-TW"/>
        </w:rPr>
        <w:t>第</w:t>
      </w:r>
      <w:r>
        <w:rPr>
          <w:rtl w:val="0"/>
          <w:lang w:val="ja-JP" w:eastAsia="ja-JP"/>
        </w:rPr>
        <w:t>３９</w:t>
      </w:r>
      <w:r>
        <w:rPr>
          <w:rFonts w:ascii="ＭＳ 明朝" w:cs="ＭＳ 明朝" w:hAnsi="ＭＳ 明朝" w:eastAsia="ＭＳ 明朝"/>
          <w:b w:val="1"/>
          <w:bCs w:val="1"/>
          <w:rtl w:val="0"/>
          <w:lang w:val="zh-TW" w:eastAsia="zh-TW"/>
        </w:rPr>
        <w:t>条　</w:t>
      </w:r>
      <w:r>
        <w:rPr>
          <w:rFonts w:ascii="ＭＳ 明朝" w:cs="ＭＳ 明朝" w:hAnsi="ＭＳ 明朝" w:eastAsia="ＭＳ 明朝"/>
          <w:rtl w:val="0"/>
          <w:lang w:val="ja-JP" w:eastAsia="ja-JP"/>
        </w:rPr>
        <w:t>昇給は、勤務成績その他が良好な労働者について、毎年</w:t>
      </w:r>
      <w:r>
        <w:rPr>
          <w:rtl w:val="0"/>
          <w:lang w:val="en-US"/>
        </w:rPr>
        <w:t>3</w:t>
      </w:r>
      <w:r>
        <w:rPr>
          <w:rFonts w:ascii="ＭＳ 明朝" w:cs="ＭＳ 明朝" w:hAnsi="ＭＳ 明朝" w:eastAsia="ＭＳ 明朝"/>
          <w:rtl w:val="0"/>
          <w:lang w:val="en-US"/>
        </w:rPr>
        <w:t>月１</w:t>
      </w:r>
      <w:r>
        <w:rPr>
          <w:rtl w:val="0"/>
          <w:lang w:val="en-US"/>
        </w:rPr>
        <w:t>4</w:t>
      </w:r>
      <w:r>
        <w:rPr>
          <w:rFonts w:ascii="ＭＳ 明朝" w:cs="ＭＳ 明朝" w:hAnsi="ＭＳ 明朝" w:eastAsia="ＭＳ 明朝"/>
          <w:rtl w:val="0"/>
          <w:lang w:val="ja-JP" w:eastAsia="ja-JP"/>
        </w:rPr>
        <w:t>日をもって行うものとする。ただし、会社の業績の著しい低下その他やむを得ない事由がある場合は、行わないことがある。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lang w:val="ja-JP" w:eastAsia="ja-JP"/>
        </w:rPr>
      </w:pPr>
      <w:r>
        <w:rPr>
          <w:rFonts w:ascii="ＭＳ 明朝" w:cs="ＭＳ 明朝" w:hAnsi="ＭＳ 明朝" w:eastAsia="ＭＳ 明朝"/>
          <w:rtl w:val="0"/>
          <w:lang w:val="ja-JP" w:eastAsia="ja-JP"/>
        </w:rPr>
        <w:t>２　顕著な業績が認められた労働者については、前項の規定にかかわらず昇給を行うことがある。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lang w:val="ja-JP" w:eastAsia="ja-JP"/>
        </w:rPr>
      </w:pPr>
      <w:r>
        <w:rPr>
          <w:rFonts w:ascii="ＭＳ 明朝" w:cs="ＭＳ 明朝" w:hAnsi="ＭＳ 明朝" w:eastAsia="ＭＳ 明朝"/>
          <w:rtl w:val="0"/>
          <w:lang w:val="ja-JP" w:eastAsia="ja-JP"/>
        </w:rPr>
        <w:t>３　昇給額は、労働者の勤務成績等を考慮して各人ごとに決定する。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rPr>
      </w:pPr>
    </w:p>
    <w:p>
      <w:pPr>
        <w:pStyle w:val="標準"/>
        <w:rPr>
          <w:rFonts w:ascii="ＭＳ 明朝" w:cs="ＭＳ 明朝" w:hAnsi="ＭＳ 明朝" w:eastAsia="ＭＳ 明朝"/>
          <w:b w:val="1"/>
          <w:bCs w:val="1"/>
          <w:sz w:val="28"/>
          <w:szCs w:val="28"/>
          <w:u w:val="none" w:color="000000"/>
        </w:rPr>
      </w:pPr>
      <w:r>
        <w:rPr>
          <w:rFonts w:ascii="ＭＳ 明朝" w:cs="ＭＳ 明朝" w:hAnsi="ＭＳ 明朝" w:eastAsia="ＭＳ 明朝"/>
          <w:b w:val="1"/>
          <w:bCs w:val="1"/>
          <w:sz w:val="28"/>
          <w:szCs w:val="28"/>
          <w:u w:val="none" w:color="000000"/>
          <w:rtl w:val="0"/>
          <w:lang w:val="en-US"/>
        </w:rPr>
        <w:t>第７章　定年、退職及び解雇</w:t>
      </w:r>
    </w:p>
    <w:p>
      <w:pPr>
        <w:pStyle w:val="標準"/>
        <w:rPr>
          <w:rFonts w:ascii="ＭＳ 明朝" w:cs="ＭＳ 明朝" w:hAnsi="ＭＳ 明朝" w:eastAsia="ＭＳ 明朝"/>
          <w:b w:val="1"/>
          <w:bCs w:val="1"/>
          <w:sz w:val="28"/>
          <w:szCs w:val="28"/>
          <w:u w:val="none" w:color="000000"/>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b w:val="1"/>
          <w:bCs w:val="1"/>
          <w:lang w:val="ja-JP" w:eastAsia="ja-JP"/>
        </w:rPr>
      </w:pPr>
      <w:r>
        <w:rPr>
          <w:rFonts w:ascii="ＭＳ 明朝" w:cs="ＭＳ 明朝" w:hAnsi="ＭＳ 明朝" w:eastAsia="ＭＳ 明朝"/>
          <w:b w:val="1"/>
          <w:bCs w:val="1"/>
          <w:rtl w:val="0"/>
          <w:lang w:val="ja-JP" w:eastAsia="ja-JP"/>
        </w:rPr>
        <w:t>（退職）</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pPr>
      <w:r>
        <w:rPr>
          <w:rFonts w:ascii="ＭＳ 明朝" w:cs="ＭＳ 明朝" w:hAnsi="ＭＳ 明朝" w:eastAsia="ＭＳ 明朝"/>
          <w:b w:val="1"/>
          <w:bCs w:val="1"/>
          <w:rtl w:val="0"/>
          <w:lang w:val="zh-TW" w:eastAsia="zh-TW"/>
        </w:rPr>
        <w:t>第４</w:t>
      </w:r>
      <w:r>
        <w:rPr>
          <w:rtl w:val="0"/>
          <w:lang w:val="ja-JP" w:eastAsia="ja-JP"/>
        </w:rPr>
        <w:t>０</w:t>
      </w:r>
      <w:r>
        <w:rPr>
          <w:rFonts w:ascii="ＭＳ 明朝" w:cs="ＭＳ 明朝" w:hAnsi="ＭＳ 明朝" w:eastAsia="ＭＳ 明朝"/>
          <w:b w:val="1"/>
          <w:bCs w:val="1"/>
          <w:rtl w:val="0"/>
          <w:lang w:val="zh-TW" w:eastAsia="zh-TW"/>
        </w:rPr>
        <w:t>条　</w:t>
      </w:r>
      <w:r>
        <w:rPr>
          <w:rFonts w:ascii="ＭＳ 明朝" w:cs="ＭＳ 明朝" w:hAnsi="ＭＳ 明朝" w:eastAsia="ＭＳ 明朝"/>
          <w:rtl w:val="0"/>
          <w:lang w:val="ja-JP" w:eastAsia="ja-JP"/>
        </w:rPr>
        <w:t>労働者が次のいずれかに該当するときは、退職とする。　</w:t>
      </w:r>
    </w:p>
    <w:p>
      <w:pPr>
        <w:pStyle w:val="標準"/>
        <w:numPr>
          <w:ilvl w:val="0"/>
          <w:numId w:val="32"/>
        </w:numPr>
        <w:rPr>
          <w:lang w:val="ja-JP" w:eastAsia="ja-JP"/>
        </w:rPr>
      </w:pPr>
      <w:r>
        <w:rPr>
          <w:rFonts w:ascii="ＭＳ 明朝" w:cs="ＭＳ 明朝" w:hAnsi="ＭＳ 明朝" w:eastAsia="ＭＳ 明朝"/>
          <w:rtl w:val="0"/>
          <w:lang w:val="ja-JP" w:eastAsia="ja-JP"/>
        </w:rPr>
        <w:t>退職を願い出て会社が承認したとき、又は退職願を提出して１４日を経過した</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432" w:firstLine="210"/>
        <w:rPr>
          <w:lang w:val="ja-JP" w:eastAsia="ja-JP"/>
        </w:rPr>
      </w:pPr>
      <w:r>
        <w:rPr>
          <w:rFonts w:ascii="ＭＳ 明朝" w:cs="ＭＳ 明朝" w:hAnsi="ＭＳ 明朝" w:eastAsia="ＭＳ 明朝"/>
          <w:rtl w:val="0"/>
          <w:lang w:val="ja-JP" w:eastAsia="ja-JP"/>
        </w:rPr>
        <w:t>とき</w:t>
      </w:r>
    </w:p>
    <w:p>
      <w:pPr>
        <w:pStyle w:val="標準"/>
        <w:numPr>
          <w:ilvl w:val="0"/>
          <w:numId w:val="33"/>
        </w:numPr>
        <w:rPr>
          <w:lang w:val="ja-JP" w:eastAsia="ja-JP"/>
        </w:rPr>
      </w:pPr>
      <w:r>
        <w:rPr>
          <w:rFonts w:ascii="ＭＳ 明朝" w:cs="ＭＳ 明朝" w:hAnsi="ＭＳ 明朝" w:eastAsia="ＭＳ 明朝"/>
          <w:rtl w:val="0"/>
          <w:lang w:val="ja-JP" w:eastAsia="ja-JP"/>
        </w:rPr>
        <w:t>期間を定めて雇用されている場合、その期間を満了したとき</w:t>
      </w:r>
    </w:p>
    <w:p>
      <w:pPr>
        <w:pStyle w:val="標準"/>
        <w:numPr>
          <w:ilvl w:val="0"/>
          <w:numId w:val="33"/>
        </w:numPr>
        <w:rPr>
          <w:lang w:val="ja-JP" w:eastAsia="ja-JP"/>
        </w:rPr>
      </w:pPr>
      <w:r>
        <w:rPr>
          <w:rFonts w:ascii="ＭＳ 明朝" w:cs="ＭＳ 明朝" w:hAnsi="ＭＳ 明朝" w:eastAsia="ＭＳ 明朝"/>
          <w:rtl w:val="0"/>
          <w:lang w:val="ja-JP" w:eastAsia="ja-JP"/>
        </w:rPr>
        <w:t>第９条に定める休職期間が満了し、なお休職事由が消滅しないとき</w:t>
      </w:r>
    </w:p>
    <w:p>
      <w:pPr>
        <w:pStyle w:val="標準"/>
        <w:numPr>
          <w:ilvl w:val="0"/>
          <w:numId w:val="33"/>
        </w:numPr>
        <w:rPr>
          <w:lang w:val="ja-JP" w:eastAsia="ja-JP"/>
        </w:rPr>
      </w:pPr>
      <w:r>
        <w:rPr>
          <w:rFonts w:ascii="ＭＳ 明朝" w:cs="ＭＳ 明朝" w:hAnsi="ＭＳ 明朝" w:eastAsia="ＭＳ 明朝"/>
          <w:rtl w:val="0"/>
          <w:lang w:val="ja-JP" w:eastAsia="ja-JP"/>
        </w:rPr>
        <w:t>死亡したとき</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lang w:val="ja-JP" w:eastAsia="ja-JP"/>
        </w:rPr>
      </w:pPr>
      <w:r>
        <w:rPr>
          <w:rFonts w:ascii="ＭＳ 明朝" w:cs="ＭＳ 明朝" w:hAnsi="ＭＳ 明朝" w:eastAsia="ＭＳ 明朝"/>
          <w:rtl w:val="0"/>
          <w:lang w:val="ja-JP" w:eastAsia="ja-JP"/>
        </w:rPr>
        <w:t>２　労働者が退職し、又は解雇された場合、その請求に基づき、使用期間、業務の種類、地位、賃金又は退職の事由を記載した証明書を遅滞なく交付する。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b w:val="1"/>
          <w:bCs w:val="1"/>
          <w:lang w:val="ja-JP" w:eastAsia="ja-JP"/>
        </w:rPr>
      </w:pPr>
      <w:r>
        <w:rPr>
          <w:rFonts w:ascii="ＭＳ 明朝" w:cs="ＭＳ 明朝" w:hAnsi="ＭＳ 明朝" w:eastAsia="ＭＳ 明朝"/>
          <w:b w:val="1"/>
          <w:bCs w:val="1"/>
          <w:rtl w:val="0"/>
          <w:lang w:val="ja-JP" w:eastAsia="ja-JP"/>
        </w:rPr>
        <w:t>（解雇）</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pPr>
      <w:r>
        <w:rPr>
          <w:rFonts w:ascii="ＭＳ 明朝" w:cs="ＭＳ 明朝" w:hAnsi="ＭＳ 明朝" w:eastAsia="ＭＳ 明朝"/>
          <w:b w:val="1"/>
          <w:bCs w:val="1"/>
          <w:rtl w:val="0"/>
          <w:lang w:val="zh-TW" w:eastAsia="zh-TW"/>
        </w:rPr>
        <w:t>第４</w:t>
      </w:r>
      <w:r>
        <w:rPr>
          <w:rtl w:val="0"/>
          <w:lang w:val="ja-JP" w:eastAsia="ja-JP"/>
        </w:rPr>
        <w:t>１</w:t>
      </w:r>
      <w:r>
        <w:rPr>
          <w:rFonts w:ascii="ＭＳ 明朝" w:cs="ＭＳ 明朝" w:hAnsi="ＭＳ 明朝" w:eastAsia="ＭＳ 明朝"/>
          <w:b w:val="1"/>
          <w:bCs w:val="1"/>
          <w:rtl w:val="0"/>
          <w:lang w:val="zh-TW" w:eastAsia="zh-TW"/>
        </w:rPr>
        <w:t>条　</w:t>
      </w:r>
      <w:r>
        <w:rPr>
          <w:rFonts w:ascii="ＭＳ 明朝" w:cs="ＭＳ 明朝" w:hAnsi="ＭＳ 明朝" w:eastAsia="ＭＳ 明朝"/>
          <w:rtl w:val="0"/>
          <w:lang w:val="ja-JP" w:eastAsia="ja-JP"/>
        </w:rPr>
        <w:t>労働者が次のいずれかに該当するときは、解雇することがある。</w:t>
      </w:r>
    </w:p>
    <w:p>
      <w:pPr>
        <w:pStyle w:val="標準"/>
        <w:numPr>
          <w:ilvl w:val="0"/>
          <w:numId w:val="35"/>
        </w:numPr>
        <w:rPr>
          <w:lang w:val="ja-JP" w:eastAsia="ja-JP"/>
        </w:rPr>
      </w:pPr>
      <w:r>
        <w:rPr>
          <w:rFonts w:ascii="ＭＳ 明朝" w:cs="ＭＳ 明朝" w:hAnsi="ＭＳ 明朝" w:eastAsia="ＭＳ 明朝"/>
          <w:rtl w:val="0"/>
          <w:lang w:val="ja-JP" w:eastAsia="ja-JP"/>
        </w:rPr>
        <w:t>勤務状況が著しく不良で、改善の見込みがなく、労働者としての職責を果たし</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426" w:firstLine="210"/>
        <w:rPr>
          <w:lang w:val="ja-JP" w:eastAsia="ja-JP"/>
        </w:rPr>
      </w:pPr>
      <w:r>
        <w:rPr>
          <w:rFonts w:ascii="ＭＳ 明朝" w:cs="ＭＳ 明朝" w:hAnsi="ＭＳ 明朝" w:eastAsia="ＭＳ 明朝"/>
          <w:rtl w:val="0"/>
          <w:lang w:val="ja-JP" w:eastAsia="ja-JP"/>
        </w:rPr>
        <w:t>得ないとき。</w:t>
      </w:r>
    </w:p>
    <w:p>
      <w:pPr>
        <w:pStyle w:val="標準"/>
        <w:numPr>
          <w:ilvl w:val="0"/>
          <w:numId w:val="35"/>
        </w:numPr>
        <w:rPr>
          <w:lang w:val="ja-JP" w:eastAsia="ja-JP"/>
        </w:rPr>
      </w:pPr>
      <w:r>
        <w:rPr>
          <w:rFonts w:ascii="ＭＳ 明朝" w:cs="ＭＳ 明朝" w:hAnsi="ＭＳ 明朝" w:eastAsia="ＭＳ 明朝"/>
          <w:rtl w:val="0"/>
          <w:lang w:val="ja-JP" w:eastAsia="ja-JP"/>
        </w:rPr>
        <w:t>勤務成績又は業務能率が著しく不良で、向上の見込みがなく、他の職務にも転</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426" w:firstLine="0"/>
        <w:rPr>
          <w:lang w:val="ja-JP" w:eastAsia="ja-JP"/>
        </w:rPr>
      </w:pPr>
      <w:r>
        <w:rPr>
          <w:rFonts w:ascii="ＭＳ 明朝" w:cs="ＭＳ 明朝" w:hAnsi="ＭＳ 明朝" w:eastAsia="ＭＳ 明朝"/>
          <w:rtl w:val="0"/>
          <w:lang w:val="ja-JP" w:eastAsia="ja-JP"/>
        </w:rPr>
        <w:t>　換できない等就業に適さないとき。</w:t>
      </w:r>
    </w:p>
    <w:p>
      <w:pPr>
        <w:pStyle w:val="標準"/>
        <w:numPr>
          <w:ilvl w:val="0"/>
          <w:numId w:val="35"/>
        </w:numPr>
        <w:rPr>
          <w:lang w:val="ja-JP" w:eastAsia="ja-JP"/>
        </w:rPr>
      </w:pPr>
      <w:r>
        <w:rPr>
          <w:rFonts w:ascii="ＭＳ 明朝" w:cs="ＭＳ 明朝" w:hAnsi="ＭＳ 明朝" w:eastAsia="ＭＳ 明朝"/>
          <w:rtl w:val="0"/>
          <w:lang w:val="ja-JP" w:eastAsia="ja-JP"/>
        </w:rPr>
        <w:t>業務上の負傷又は疾病による療養の開始後３年を経過しても当該負傷又は疾病</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630" w:firstLine="0"/>
        <w:rPr>
          <w:lang w:val="ja-JP" w:eastAsia="ja-JP"/>
        </w:rPr>
      </w:pPr>
      <w:r>
        <w:rPr>
          <w:rFonts w:ascii="ＭＳ 明朝" w:cs="ＭＳ 明朝" w:hAnsi="ＭＳ 明朝" w:eastAsia="ＭＳ 明朝"/>
          <w:rtl w:val="0"/>
          <w:lang w:val="ja-JP" w:eastAsia="ja-JP"/>
        </w:rPr>
        <w:t>が治らない場合であって、労働者が傷病補償年金を受けているとき又は受けることとなったとき（会社が打ち切り補償を支払ったときを含む。）。</w:t>
      </w:r>
    </w:p>
    <w:p>
      <w:pPr>
        <w:pStyle w:val="標準"/>
        <w:numPr>
          <w:ilvl w:val="0"/>
          <w:numId w:val="35"/>
        </w:numPr>
        <w:rPr>
          <w:lang w:val="ja-JP" w:eastAsia="ja-JP"/>
        </w:rPr>
      </w:pPr>
      <w:r>
        <w:rPr>
          <w:rFonts w:ascii="ＭＳ 明朝" w:cs="ＭＳ 明朝" w:hAnsi="ＭＳ 明朝" w:eastAsia="ＭＳ 明朝"/>
          <w:rtl w:val="0"/>
          <w:lang w:val="ja-JP" w:eastAsia="ja-JP"/>
        </w:rPr>
        <w:t>精神又は身体の障害により業務に耐えられないとき。</w:t>
      </w:r>
    </w:p>
    <w:p>
      <w:pPr>
        <w:pStyle w:val="標準"/>
        <w:numPr>
          <w:ilvl w:val="0"/>
          <w:numId w:val="35"/>
        </w:numPr>
        <w:rPr>
          <w:lang w:val="ja-JP" w:eastAsia="ja-JP"/>
        </w:rPr>
      </w:pPr>
      <w:r>
        <w:rPr>
          <w:rFonts w:ascii="ＭＳ 明朝" w:cs="ＭＳ 明朝" w:hAnsi="ＭＳ 明朝" w:eastAsia="ＭＳ 明朝"/>
          <w:rtl w:val="0"/>
          <w:lang w:val="ja-JP" w:eastAsia="ja-JP"/>
        </w:rPr>
        <w:t>試用期間における作業能率又は勤務態度が著しく不良で、労働者として不適格</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426" w:firstLine="210"/>
        <w:rPr>
          <w:lang w:val="ja-JP" w:eastAsia="ja-JP"/>
        </w:rPr>
      </w:pPr>
      <w:r>
        <w:rPr>
          <w:rFonts w:ascii="ＭＳ 明朝" w:cs="ＭＳ 明朝" w:hAnsi="ＭＳ 明朝" w:eastAsia="ＭＳ 明朝"/>
          <w:rtl w:val="0"/>
          <w:lang w:val="ja-JP" w:eastAsia="ja-JP"/>
        </w:rPr>
        <w:t>であると認められたとき。</w:t>
      </w:r>
    </w:p>
    <w:p>
      <w:pPr>
        <w:pStyle w:val="標準"/>
        <w:numPr>
          <w:ilvl w:val="0"/>
          <w:numId w:val="35"/>
        </w:numPr>
        <w:rPr>
          <w:lang w:val="ja-JP" w:eastAsia="ja-JP"/>
        </w:rPr>
      </w:pPr>
      <w:r>
        <w:rPr>
          <w:rFonts w:ascii="ＭＳ 明朝" w:cs="ＭＳ 明朝" w:hAnsi="ＭＳ 明朝" w:eastAsia="ＭＳ 明朝"/>
          <w:rtl w:val="0"/>
          <w:lang w:val="ja-JP" w:eastAsia="ja-JP"/>
        </w:rPr>
        <w:t>第５６条第２項に定める懲戒解雇事由に該当する事実が認められたとき。</w:t>
      </w:r>
    </w:p>
    <w:p>
      <w:pPr>
        <w:pStyle w:val="標準"/>
        <w:numPr>
          <w:ilvl w:val="0"/>
          <w:numId w:val="35"/>
        </w:numPr>
        <w:rPr>
          <w:lang w:val="ja-JP" w:eastAsia="ja-JP"/>
        </w:rPr>
      </w:pPr>
      <w:r>
        <w:rPr>
          <w:rFonts w:ascii="ＭＳ 明朝" w:cs="ＭＳ 明朝" w:hAnsi="ＭＳ 明朝" w:eastAsia="ＭＳ 明朝"/>
          <w:rtl w:val="0"/>
          <w:lang w:val="ja-JP" w:eastAsia="ja-JP"/>
        </w:rPr>
        <w:t>事業の運営上又は天災事変その他これに準ずるやむを得ない事由により、事業</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426" w:firstLine="210"/>
        <w:rPr>
          <w:lang w:val="ja-JP" w:eastAsia="ja-JP"/>
        </w:rPr>
      </w:pPr>
      <w:r>
        <w:rPr>
          <w:rFonts w:ascii="ＭＳ 明朝" w:cs="ＭＳ 明朝" w:hAnsi="ＭＳ 明朝" w:eastAsia="ＭＳ 明朝"/>
          <w:rtl w:val="0"/>
          <w:lang w:val="ja-JP" w:eastAsia="ja-JP"/>
        </w:rPr>
        <w:t>の縮小又は部門の閉鎖等を行う必要が生じ、かつ他の職務への転換が困難なとき。</w:t>
      </w:r>
    </w:p>
    <w:p>
      <w:pPr>
        <w:pStyle w:val="標準"/>
        <w:numPr>
          <w:ilvl w:val="0"/>
          <w:numId w:val="35"/>
        </w:numPr>
        <w:rPr>
          <w:lang w:val="ja-JP" w:eastAsia="ja-JP"/>
        </w:rPr>
      </w:pPr>
      <w:r>
        <w:rPr>
          <w:rFonts w:ascii="ＭＳ 明朝" w:cs="ＭＳ 明朝" w:hAnsi="ＭＳ 明朝" w:eastAsia="ＭＳ 明朝"/>
          <w:rtl w:val="0"/>
          <w:lang w:val="ja-JP" w:eastAsia="ja-JP"/>
        </w:rPr>
        <w:t>その他前各号に準ずるやむを得ない事由があったとき。</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lang w:val="ja-JP" w:eastAsia="ja-JP"/>
        </w:rPr>
      </w:pPr>
      <w:r>
        <w:rPr>
          <w:rFonts w:ascii="ＭＳ 明朝" w:cs="ＭＳ 明朝" w:hAnsi="ＭＳ 明朝" w:eastAsia="ＭＳ 明朝"/>
          <w:rtl w:val="0"/>
          <w:lang w:val="ja-JP" w:eastAsia="ja-JP"/>
        </w:rPr>
        <w:t>２　前項の規定により労働者を解雇する場合は、少なくとも３０日前に予告をする。予告しないときは、平均賃金の３０日分以上の手当を解雇予告手当として支払う。ただし、予告の日数については、解雇予告手当を支払った日数だけ短縮することができ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lang w:val="ja-JP" w:eastAsia="ja-JP"/>
        </w:rPr>
      </w:pPr>
      <w:r>
        <w:rPr>
          <w:rFonts w:ascii="ＭＳ 明朝" w:cs="ＭＳ 明朝" w:hAnsi="ＭＳ 明朝" w:eastAsia="ＭＳ 明朝"/>
          <w:rtl w:val="0"/>
          <w:lang w:val="ja-JP" w:eastAsia="ja-JP"/>
        </w:rPr>
        <w:t>３　前項の規定は、労働基準監督署長の認定を受けて労働者を第５４条に定める懲戒解雇する場合又は次の各号のいずれかに該当する労働者を解雇する場合は適用しない。</w:t>
      </w:r>
    </w:p>
    <w:p>
      <w:pPr>
        <w:pStyle w:val="標準"/>
        <w:numPr>
          <w:ilvl w:val="0"/>
          <w:numId w:val="37"/>
        </w:numPr>
        <w:rPr>
          <w:lang w:val="ja-JP" w:eastAsia="ja-JP"/>
        </w:rPr>
      </w:pPr>
      <w:r>
        <w:rPr>
          <w:rFonts w:ascii="ＭＳ 明朝" w:cs="ＭＳ 明朝" w:hAnsi="ＭＳ 明朝" w:eastAsia="ＭＳ 明朝"/>
          <w:rtl w:val="0"/>
          <w:lang w:val="ja-JP" w:eastAsia="ja-JP"/>
        </w:rPr>
        <w:t>　日々雇い入れられる労働者（ただし、１か月を超えて引き続き使用されるに至った者を除く。）</w:t>
      </w:r>
    </w:p>
    <w:p>
      <w:pPr>
        <w:pStyle w:val="標準"/>
        <w:numPr>
          <w:ilvl w:val="0"/>
          <w:numId w:val="37"/>
        </w:numPr>
        <w:rPr>
          <w:lang w:val="ja-JP" w:eastAsia="ja-JP"/>
        </w:rPr>
      </w:pPr>
      <w:r>
        <w:rPr>
          <w:rFonts w:ascii="ＭＳ 明朝" w:cs="ＭＳ 明朝" w:hAnsi="ＭＳ 明朝" w:eastAsia="ＭＳ 明朝"/>
          <w:rtl w:val="0"/>
          <w:lang w:val="ja-JP" w:eastAsia="ja-JP"/>
        </w:rPr>
        <w:t>　２か月以内の期間を定めて使用する労働者（ただし、その期間を超えて引き続き使用されるに至った者を除く。）</w:t>
      </w:r>
    </w:p>
    <w:p>
      <w:pPr>
        <w:pStyle w:val="標準"/>
        <w:numPr>
          <w:ilvl w:val="0"/>
          <w:numId w:val="37"/>
        </w:numPr>
        <w:rPr>
          <w:lang w:val="ja-JP" w:eastAsia="ja-JP"/>
        </w:rPr>
      </w:pPr>
      <w:r>
        <w:rPr>
          <w:rFonts w:ascii="ＭＳ 明朝" w:cs="ＭＳ 明朝" w:hAnsi="ＭＳ 明朝" w:eastAsia="ＭＳ 明朝"/>
          <w:rtl w:val="0"/>
          <w:lang w:val="ja-JP" w:eastAsia="ja-JP"/>
        </w:rPr>
        <w:t>　試用期間中の労働者（ただし、１４日を超えて引き続き使用されるに至った者を除く。）</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lang w:val="ja-JP" w:eastAsia="ja-JP"/>
        </w:rPr>
      </w:pPr>
      <w:r>
        <w:rPr>
          <w:rFonts w:ascii="ＭＳ 明朝" w:cs="ＭＳ 明朝" w:hAnsi="ＭＳ 明朝" w:eastAsia="ＭＳ 明朝"/>
          <w:rtl w:val="0"/>
          <w:lang w:val="ja-JP" w:eastAsia="ja-JP"/>
        </w:rPr>
        <w:t>４　第１項の規定による労働者の解雇に際して労働者から請求のあった場合は、解雇の理由を記載した証明書を交付する。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rPr>
      </w:pPr>
    </w:p>
    <w:p>
      <w:pPr>
        <w:pStyle w:val="標準"/>
        <w:rPr>
          <w:rFonts w:ascii="ＭＳ 明朝" w:cs="ＭＳ 明朝" w:hAnsi="ＭＳ 明朝" w:eastAsia="ＭＳ 明朝"/>
          <w:b w:val="1"/>
          <w:bCs w:val="1"/>
          <w:sz w:val="28"/>
          <w:szCs w:val="28"/>
          <w:u w:val="none" w:color="000000"/>
        </w:rPr>
      </w:pPr>
      <w:r>
        <w:rPr>
          <w:rFonts w:ascii="ＭＳ 明朝" w:cs="ＭＳ 明朝" w:hAnsi="ＭＳ 明朝" w:eastAsia="ＭＳ 明朝"/>
          <w:b w:val="1"/>
          <w:bCs w:val="1"/>
          <w:sz w:val="28"/>
          <w:szCs w:val="28"/>
          <w:u w:val="none" w:color="000000"/>
          <w:rtl w:val="0"/>
          <w:lang w:val="en-US"/>
        </w:rPr>
        <w:t>第８章　退職金</w:t>
      </w:r>
    </w:p>
    <w:p>
      <w:pPr>
        <w:pStyle w:val="標準"/>
        <w:rPr>
          <w:rFonts w:ascii="ＭＳ 明朝" w:cs="ＭＳ 明朝" w:hAnsi="ＭＳ 明朝" w:eastAsia="ＭＳ 明朝"/>
          <w:b w:val="1"/>
          <w:bCs w:val="1"/>
          <w:sz w:val="28"/>
          <w:szCs w:val="28"/>
          <w:u w:val="none" w:color="000000"/>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b w:val="1"/>
          <w:bCs w:val="1"/>
          <w:lang w:val="ja-JP" w:eastAsia="ja-JP"/>
        </w:rPr>
      </w:pPr>
      <w:r>
        <w:rPr>
          <w:rFonts w:ascii="ＭＳ 明朝" w:cs="ＭＳ 明朝" w:hAnsi="ＭＳ 明朝" w:eastAsia="ＭＳ 明朝"/>
          <w:b w:val="1"/>
          <w:bCs w:val="1"/>
          <w:rtl w:val="0"/>
          <w:lang w:val="ja-JP" w:eastAsia="ja-JP"/>
        </w:rPr>
        <w:t>（退職金の支給）</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ＭＳ 明朝" w:cs="ＭＳ 明朝" w:hAnsi="ＭＳ 明朝" w:eastAsia="ＭＳ 明朝"/>
        </w:rPr>
      </w:pPr>
      <w:r>
        <w:rPr>
          <w:rFonts w:ascii="ＭＳ 明朝" w:cs="ＭＳ 明朝" w:hAnsi="ＭＳ 明朝" w:eastAsia="ＭＳ 明朝"/>
          <w:b w:val="1"/>
          <w:bCs w:val="1"/>
          <w:rtl w:val="0"/>
          <w:lang w:val="zh-TW" w:eastAsia="zh-TW"/>
        </w:rPr>
        <w:t>第４</w:t>
      </w:r>
      <w:r>
        <w:rPr>
          <w:rtl w:val="0"/>
          <w:lang w:val="ja-JP" w:eastAsia="ja-JP"/>
        </w:rPr>
        <w:t>２</w:t>
      </w:r>
      <w:r>
        <w:rPr>
          <w:rFonts w:ascii="ＭＳ 明朝" w:cs="ＭＳ 明朝" w:hAnsi="ＭＳ 明朝" w:eastAsia="ＭＳ 明朝"/>
          <w:b w:val="1"/>
          <w:bCs w:val="1"/>
          <w:rtl w:val="0"/>
          <w:lang w:val="zh-TW" w:eastAsia="zh-TW"/>
        </w:rPr>
        <w:t>条　</w:t>
      </w:r>
      <w:r>
        <w:rPr>
          <w:rFonts w:ascii="ＭＳ 明朝" w:cs="ＭＳ 明朝" w:hAnsi="ＭＳ 明朝" w:eastAsia="ＭＳ 明朝"/>
          <w:rtl w:val="0"/>
          <w:lang w:val="ja-JP" w:eastAsia="ja-JP"/>
        </w:rPr>
        <w:t>退職金は支給しないものとする。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b w:val="1"/>
          <w:bCs w:val="1"/>
          <w:sz w:val="28"/>
          <w:szCs w:val="28"/>
          <w:u w:val="none" w:color="000000"/>
        </w:rPr>
      </w:pPr>
      <w:r>
        <w:rPr>
          <w:rFonts w:ascii="ＭＳ 明朝" w:cs="ＭＳ 明朝" w:hAnsi="ＭＳ 明朝" w:eastAsia="ＭＳ 明朝"/>
          <w:b w:val="1"/>
          <w:bCs w:val="1"/>
          <w:sz w:val="28"/>
          <w:szCs w:val="28"/>
          <w:u w:val="none" w:color="000000"/>
          <w:rtl w:val="0"/>
          <w:lang w:val="en-US"/>
        </w:rPr>
        <w:t>第９章　安全衛生及び災害補償</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b w:val="1"/>
          <w:bCs w:val="1"/>
          <w:sz w:val="28"/>
          <w:szCs w:val="28"/>
          <w:u w:val="none" w:color="000000"/>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b w:val="1"/>
          <w:bCs w:val="1"/>
          <w:lang w:val="zh-TW" w:eastAsia="zh-TW"/>
        </w:rPr>
      </w:pPr>
      <w:r>
        <w:rPr>
          <w:rFonts w:ascii="ＭＳ 明朝" w:cs="ＭＳ 明朝" w:hAnsi="ＭＳ 明朝" w:eastAsia="ＭＳ 明朝"/>
          <w:b w:val="1"/>
          <w:bCs w:val="1"/>
          <w:rtl w:val="0"/>
          <w:lang w:val="zh-TW" w:eastAsia="zh-TW"/>
        </w:rPr>
        <w:t>（遵守事項）</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pPr>
      <w:r>
        <w:rPr>
          <w:rFonts w:ascii="ＭＳ 明朝" w:cs="ＭＳ 明朝" w:hAnsi="ＭＳ 明朝" w:eastAsia="ＭＳ 明朝"/>
          <w:b w:val="1"/>
          <w:bCs w:val="1"/>
          <w:rtl w:val="0"/>
          <w:lang w:val="zh-TW" w:eastAsia="zh-TW"/>
        </w:rPr>
        <w:t>第４</w:t>
      </w:r>
      <w:r>
        <w:rPr>
          <w:rtl w:val="0"/>
          <w:lang w:val="ja-JP" w:eastAsia="ja-JP"/>
        </w:rPr>
        <w:t>３</w:t>
      </w:r>
      <w:r>
        <w:rPr>
          <w:rFonts w:ascii="ＭＳ 明朝" w:cs="ＭＳ 明朝" w:hAnsi="ＭＳ 明朝" w:eastAsia="ＭＳ 明朝"/>
          <w:b w:val="1"/>
          <w:bCs w:val="1"/>
          <w:rtl w:val="0"/>
          <w:lang w:val="zh-TW" w:eastAsia="zh-TW"/>
        </w:rPr>
        <w:t>条　</w:t>
      </w:r>
      <w:r>
        <w:rPr>
          <w:rFonts w:ascii="ＭＳ 明朝" w:cs="ＭＳ 明朝" w:hAnsi="ＭＳ 明朝" w:eastAsia="ＭＳ 明朝"/>
          <w:rtl w:val="0"/>
          <w:lang w:val="ja-JP" w:eastAsia="ja-JP"/>
        </w:rPr>
        <w:t>当店は、労働者の安全衛生の確保及び改善を図り、快適な職場の形成のために必要な措置を講ずる。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lang w:val="ja-JP" w:eastAsia="ja-JP"/>
        </w:rPr>
      </w:pPr>
      <w:r>
        <w:rPr>
          <w:rFonts w:ascii="ＭＳ 明朝" w:cs="ＭＳ 明朝" w:hAnsi="ＭＳ 明朝" w:eastAsia="ＭＳ 明朝"/>
          <w:rtl w:val="0"/>
          <w:lang w:val="ja-JP" w:eastAsia="ja-JP"/>
        </w:rPr>
        <w:t>２　労働者は、安全衛生に関する法令及び会社の指示を守り、当店と協力して労働災害の防止に努めなければならない。</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lang w:val="ja-JP" w:eastAsia="ja-JP"/>
        </w:rPr>
      </w:pPr>
      <w:r>
        <w:rPr>
          <w:rFonts w:ascii="ＭＳ 明朝" w:cs="ＭＳ 明朝" w:hAnsi="ＭＳ 明朝" w:eastAsia="ＭＳ 明朝"/>
          <w:rtl w:val="0"/>
          <w:lang w:val="ja-JP" w:eastAsia="ja-JP"/>
        </w:rPr>
        <w:t>３　労働者は安全衛生の確保のため、特に下記の事項を遵守しなければならない。</w:t>
      </w:r>
    </w:p>
    <w:p>
      <w:pPr>
        <w:pStyle w:val="標準"/>
        <w:numPr>
          <w:ilvl w:val="0"/>
          <w:numId w:val="39"/>
        </w:numPr>
        <w:rPr>
          <w:lang w:val="ja-JP" w:eastAsia="ja-JP"/>
        </w:rPr>
      </w:pPr>
      <w:r>
        <w:rPr>
          <w:rFonts w:ascii="ＭＳ 明朝" w:cs="ＭＳ 明朝" w:hAnsi="ＭＳ 明朝" w:eastAsia="ＭＳ 明朝"/>
          <w:rtl w:val="0"/>
          <w:lang w:val="ja-JP" w:eastAsia="ja-JP"/>
        </w:rPr>
        <w:t>機械設備、工具等の就業前点検を徹底すること。また、異常を認めたときは、</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459" w:firstLine="210"/>
        <w:rPr>
          <w:lang w:val="ja-JP" w:eastAsia="ja-JP"/>
        </w:rPr>
      </w:pPr>
      <w:r>
        <w:rPr>
          <w:rFonts w:ascii="ＭＳ 明朝" w:cs="ＭＳ 明朝" w:hAnsi="ＭＳ 明朝" w:eastAsia="ＭＳ 明朝"/>
          <w:rtl w:val="0"/>
          <w:lang w:val="ja-JP" w:eastAsia="ja-JP"/>
        </w:rPr>
        <w:t>速やかに会社に報告し、指示に従うこと。</w:t>
      </w:r>
    </w:p>
    <w:p>
      <w:pPr>
        <w:pStyle w:val="標準"/>
        <w:numPr>
          <w:ilvl w:val="0"/>
          <w:numId w:val="39"/>
        </w:numPr>
        <w:rPr>
          <w:lang w:val="ja-JP" w:eastAsia="ja-JP"/>
        </w:rPr>
      </w:pPr>
      <w:r>
        <w:rPr>
          <w:rFonts w:ascii="ＭＳ 明朝" w:cs="ＭＳ 明朝" w:hAnsi="ＭＳ 明朝" w:eastAsia="ＭＳ 明朝"/>
          <w:rtl w:val="0"/>
          <w:lang w:val="ja-JP" w:eastAsia="ja-JP"/>
        </w:rPr>
        <w:t>安全装置を取り外したり、その効力を失わせるようなことはしないこと。</w:t>
      </w:r>
    </w:p>
    <w:p>
      <w:pPr>
        <w:pStyle w:val="標準"/>
        <w:numPr>
          <w:ilvl w:val="0"/>
          <w:numId w:val="39"/>
        </w:numPr>
        <w:rPr>
          <w:lang w:val="ja-JP" w:eastAsia="ja-JP"/>
        </w:rPr>
      </w:pPr>
      <w:r>
        <w:rPr>
          <w:rFonts w:ascii="ＭＳ 明朝" w:cs="ＭＳ 明朝" w:hAnsi="ＭＳ 明朝" w:eastAsia="ＭＳ 明朝"/>
          <w:rtl w:val="0"/>
          <w:lang w:val="ja-JP" w:eastAsia="ja-JP"/>
        </w:rPr>
        <w:t>保護具の着用が必要な作業については、必ず着用すること。</w:t>
      </w:r>
    </w:p>
    <w:p>
      <w:pPr>
        <w:pStyle w:val="標準"/>
        <w:numPr>
          <w:ilvl w:val="0"/>
          <w:numId w:val="39"/>
        </w:numPr>
        <w:rPr>
          <w:lang w:val="ja-JP" w:eastAsia="ja-JP"/>
        </w:rPr>
      </w:pPr>
      <w:r>
        <w:rPr>
          <w:rFonts w:ascii="ＭＳ 明朝" w:cs="ＭＳ 明朝" w:hAnsi="ＭＳ 明朝" w:eastAsia="ＭＳ 明朝"/>
          <w:rtl w:val="0"/>
          <w:lang w:val="ja-JP" w:eastAsia="ja-JP"/>
        </w:rPr>
        <w:t>喫煙は、所定の場所以外では行わないこと。</w:t>
      </w:r>
    </w:p>
    <w:p>
      <w:pPr>
        <w:pStyle w:val="標準"/>
        <w:numPr>
          <w:ilvl w:val="0"/>
          <w:numId w:val="39"/>
        </w:numPr>
        <w:rPr>
          <w:lang w:val="ja-JP" w:eastAsia="ja-JP"/>
        </w:rPr>
      </w:pPr>
      <w:r>
        <w:rPr>
          <w:rFonts w:ascii="ＭＳ 明朝" w:cs="ＭＳ 明朝" w:hAnsi="ＭＳ 明朝" w:eastAsia="ＭＳ 明朝"/>
          <w:rtl w:val="0"/>
          <w:lang w:val="ja-JP" w:eastAsia="ja-JP"/>
        </w:rPr>
        <w:t>立入禁止又は通行禁止区域には立ち入らないこと。</w:t>
      </w:r>
    </w:p>
    <w:p>
      <w:pPr>
        <w:pStyle w:val="標準"/>
        <w:numPr>
          <w:ilvl w:val="0"/>
          <w:numId w:val="39"/>
        </w:numPr>
        <w:rPr>
          <w:lang w:val="ja-JP" w:eastAsia="ja-JP"/>
        </w:rPr>
      </w:pPr>
      <w:r>
        <w:rPr>
          <w:rFonts w:ascii="ＭＳ 明朝" w:cs="ＭＳ 明朝" w:hAnsi="ＭＳ 明朝" w:eastAsia="ＭＳ 明朝"/>
          <w:rtl w:val="0"/>
          <w:lang w:val="ja-JP" w:eastAsia="ja-JP"/>
        </w:rPr>
        <w:t>常に整理整頓に努め、通路、避難口又は消火設備のある所に物品を置かないこ</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459" w:firstLine="210"/>
        <w:rPr>
          <w:lang w:val="ja-JP" w:eastAsia="ja-JP"/>
        </w:rPr>
      </w:pPr>
      <w:r>
        <w:rPr>
          <w:rFonts w:ascii="ＭＳ 明朝" w:cs="ＭＳ 明朝" w:hAnsi="ＭＳ 明朝" w:eastAsia="ＭＳ 明朝"/>
          <w:rtl w:val="0"/>
          <w:lang w:val="ja-JP" w:eastAsia="ja-JP"/>
        </w:rPr>
        <w:t>と。</w:t>
      </w:r>
    </w:p>
    <w:p>
      <w:pPr>
        <w:pStyle w:val="標準"/>
        <w:numPr>
          <w:ilvl w:val="0"/>
          <w:numId w:val="39"/>
        </w:numPr>
        <w:rPr>
          <w:lang w:val="ja-JP" w:eastAsia="ja-JP"/>
        </w:rPr>
      </w:pPr>
      <w:r>
        <w:rPr>
          <w:rFonts w:ascii="ＭＳ 明朝" w:cs="ＭＳ 明朝" w:hAnsi="ＭＳ 明朝" w:eastAsia="ＭＳ 明朝"/>
          <w:rtl w:val="0"/>
          <w:lang w:val="ja-JP" w:eastAsia="ja-JP"/>
        </w:rPr>
        <w:t>火災等非常災害の発生を発見したときは、直ちに臨機の措置をとり、責任者に</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459" w:firstLine="210"/>
        <w:rPr>
          <w:rFonts w:ascii="ＭＳ 明朝" w:cs="ＭＳ 明朝" w:hAnsi="ＭＳ 明朝" w:eastAsia="ＭＳ 明朝"/>
          <w:lang w:val="ja-JP" w:eastAsia="ja-JP"/>
        </w:rPr>
      </w:pPr>
      <w:r>
        <w:rPr>
          <w:rFonts w:ascii="ＭＳ 明朝" w:cs="ＭＳ 明朝" w:hAnsi="ＭＳ 明朝" w:eastAsia="ＭＳ 明朝"/>
          <w:rtl w:val="0"/>
          <w:lang w:val="ja-JP" w:eastAsia="ja-JP"/>
        </w:rPr>
        <w:t>報告し、その指示に従うこと。</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459" w:firstLine="210"/>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420" w:hanging="420"/>
        <w:rPr>
          <w:b w:val="1"/>
          <w:bCs w:val="1"/>
          <w:lang w:val="ja-JP" w:eastAsia="ja-JP"/>
        </w:rPr>
      </w:pPr>
      <w:r>
        <w:rPr>
          <w:rFonts w:ascii="ＭＳ 明朝" w:cs="ＭＳ 明朝" w:hAnsi="ＭＳ 明朝" w:eastAsia="ＭＳ 明朝"/>
          <w:b w:val="1"/>
          <w:bCs w:val="1"/>
          <w:rtl w:val="0"/>
          <w:lang w:val="ja-JP" w:eastAsia="ja-JP"/>
        </w:rPr>
        <w:t>（健康診断）</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420" w:hanging="420"/>
      </w:pPr>
      <w:r>
        <w:rPr>
          <w:rFonts w:ascii="ＭＳ 明朝" w:cs="ＭＳ 明朝" w:hAnsi="ＭＳ 明朝" w:eastAsia="ＭＳ 明朝"/>
          <w:b w:val="1"/>
          <w:bCs w:val="1"/>
          <w:rtl w:val="0"/>
          <w:lang w:val="zh-TW" w:eastAsia="zh-TW"/>
        </w:rPr>
        <w:t>第４</w:t>
      </w:r>
      <w:r>
        <w:rPr>
          <w:rtl w:val="0"/>
          <w:lang w:val="ja-JP" w:eastAsia="ja-JP"/>
        </w:rPr>
        <w:t>４</w:t>
      </w:r>
      <w:r>
        <w:rPr>
          <w:rFonts w:ascii="ＭＳ 明朝" w:cs="ＭＳ 明朝" w:hAnsi="ＭＳ 明朝" w:eastAsia="ＭＳ 明朝"/>
          <w:b w:val="1"/>
          <w:bCs w:val="1"/>
          <w:rtl w:val="0"/>
          <w:lang w:val="zh-TW" w:eastAsia="zh-TW"/>
        </w:rPr>
        <w:t>条　</w:t>
      </w:r>
      <w:r>
        <w:rPr>
          <w:rFonts w:ascii="ＭＳ 明朝" w:cs="ＭＳ 明朝" w:hAnsi="ＭＳ 明朝" w:eastAsia="ＭＳ 明朝"/>
          <w:rtl w:val="0"/>
          <w:lang w:val="ja-JP" w:eastAsia="ja-JP"/>
        </w:rPr>
        <w:t>労働者に対しては、採用の際及び毎年１回定期に健康診断を行う。</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lang w:val="ja-JP" w:eastAsia="ja-JP"/>
        </w:rPr>
      </w:pPr>
      <w:r>
        <w:rPr>
          <w:rFonts w:ascii="ＭＳ 明朝" w:cs="ＭＳ 明朝" w:hAnsi="ＭＳ 明朝" w:eastAsia="ＭＳ 明朝"/>
          <w:rtl w:val="0"/>
          <w:lang w:val="ja-JP" w:eastAsia="ja-JP"/>
        </w:rPr>
        <w:t>２　前項の健康診断のほか、法令で定められた有害業務に従事する労働者に対しては、特別の項目についての健康診断を行う。</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spacing w:line="350" w:lineRule="atLeast"/>
        <w:ind w:left="210" w:hanging="210"/>
        <w:rPr>
          <w:lang w:val="ja-JP" w:eastAsia="ja-JP"/>
        </w:rPr>
      </w:pPr>
      <w:r>
        <w:rPr>
          <w:rFonts w:ascii="ＭＳ 明朝" w:cs="ＭＳ 明朝" w:hAnsi="ＭＳ 明朝" w:eastAsia="ＭＳ 明朝"/>
          <w:rtl w:val="0"/>
          <w:lang w:val="ja-JP" w:eastAsia="ja-JP"/>
        </w:rPr>
        <w:t>３　長時間の労働により疲労の蓄積が認められる労働者に対し、その者の申出により医師による面接指導を行う。</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lang w:val="ja-JP" w:eastAsia="ja-JP"/>
        </w:rPr>
      </w:pPr>
      <w:r>
        <w:rPr>
          <w:rFonts w:ascii="ＭＳ 明朝" w:cs="ＭＳ 明朝" w:hAnsi="ＭＳ 明朝" w:eastAsia="ＭＳ 明朝"/>
          <w:rtl w:val="0"/>
          <w:lang w:val="ja-JP" w:eastAsia="ja-JP"/>
        </w:rPr>
        <w:t>４　第１項及び第２項の健康診断並びに前項の面接指導の結果必要と認めるときは、一定期間の就業禁止、労働時間の短縮、配置転換その他健康保持上必要な措置を命ずることがある。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b w:val="1"/>
          <w:bCs w:val="1"/>
          <w:lang w:val="ja-JP" w:eastAsia="ja-JP"/>
        </w:rPr>
      </w:pPr>
      <w:r>
        <w:rPr>
          <w:rFonts w:ascii="ＭＳ 明朝" w:cs="ＭＳ 明朝" w:hAnsi="ＭＳ 明朝" w:eastAsia="ＭＳ 明朝"/>
          <w:b w:val="1"/>
          <w:bCs w:val="1"/>
          <w:rtl w:val="0"/>
          <w:lang w:val="ja-JP" w:eastAsia="ja-JP"/>
        </w:rPr>
        <w:t>（健康管理上の個人情報の取扱い）</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rPr>
      </w:pPr>
      <w:r>
        <w:rPr>
          <w:rFonts w:ascii="ＭＳ 明朝" w:cs="ＭＳ 明朝" w:hAnsi="ＭＳ 明朝" w:eastAsia="ＭＳ 明朝"/>
          <w:b w:val="1"/>
          <w:bCs w:val="1"/>
          <w:rtl w:val="0"/>
          <w:lang w:val="zh-TW" w:eastAsia="zh-TW"/>
        </w:rPr>
        <w:t>第</w:t>
      </w:r>
      <w:r>
        <w:rPr>
          <w:rtl w:val="0"/>
          <w:lang w:val="ja-JP" w:eastAsia="ja-JP"/>
        </w:rPr>
        <w:t>４５</w:t>
      </w:r>
      <w:r>
        <w:rPr>
          <w:rFonts w:ascii="ＭＳ 明朝" w:cs="ＭＳ 明朝" w:hAnsi="ＭＳ 明朝" w:eastAsia="ＭＳ 明朝"/>
          <w:b w:val="1"/>
          <w:bCs w:val="1"/>
          <w:rtl w:val="0"/>
          <w:lang w:val="zh-TW" w:eastAsia="zh-TW"/>
        </w:rPr>
        <w:t>条　</w:t>
      </w:r>
      <w:r>
        <w:rPr>
          <w:rFonts w:ascii="ＭＳ 明朝" w:cs="ＭＳ 明朝" w:hAnsi="ＭＳ 明朝" w:eastAsia="ＭＳ 明朝"/>
          <w:rtl w:val="0"/>
          <w:lang w:val="ja-JP" w:eastAsia="ja-JP"/>
        </w:rPr>
        <w:t>会社への提出書類及び身上その他の個人情報（家族状況も含む）並びに健康診断書その他の健康情報は、次の目的のために利用する。</w:t>
      </w:r>
    </w:p>
    <w:p>
      <w:pPr>
        <w:pStyle w:val="標準"/>
        <w:numPr>
          <w:ilvl w:val="0"/>
          <w:numId w:val="41"/>
        </w:numPr>
        <w:bidi w:val="0"/>
        <w:ind w:right="0"/>
        <w:jc w:val="both"/>
        <w:rPr>
          <w:rFonts w:ascii="ＭＳ 明朝" w:cs="ＭＳ 明朝" w:hAnsi="ＭＳ 明朝" w:eastAsia="ＭＳ 明朝"/>
          <w:rtl w:val="0"/>
          <w:lang w:val="ja-JP" w:eastAsia="ja-JP"/>
        </w:rPr>
      </w:pPr>
      <w:r>
        <w:rPr>
          <w:rFonts w:ascii="ＭＳ 明朝" w:cs="ＭＳ 明朝" w:hAnsi="ＭＳ 明朝" w:eastAsia="ＭＳ 明朝"/>
          <w:rtl w:val="0"/>
          <w:lang w:val="ja-JP" w:eastAsia="ja-JP"/>
        </w:rPr>
        <w:t>会社の労務管理、賃金管理、健康管理</w:t>
      </w:r>
    </w:p>
    <w:p>
      <w:pPr>
        <w:pStyle w:val="標準"/>
        <w:numPr>
          <w:ilvl w:val="0"/>
          <w:numId w:val="41"/>
        </w:numPr>
        <w:bidi w:val="0"/>
        <w:ind w:right="0"/>
        <w:jc w:val="both"/>
        <w:rPr>
          <w:rFonts w:ascii="ＭＳ 明朝" w:cs="ＭＳ 明朝" w:hAnsi="ＭＳ 明朝" w:eastAsia="ＭＳ 明朝"/>
          <w:rtl w:val="0"/>
          <w:lang w:val="ja-JP" w:eastAsia="ja-JP"/>
        </w:rPr>
      </w:pPr>
      <w:r>
        <w:rPr>
          <w:rFonts w:ascii="ＭＳ 明朝" w:cs="ＭＳ 明朝" w:hAnsi="ＭＳ 明朝" w:eastAsia="ＭＳ 明朝"/>
          <w:rtl w:val="0"/>
          <w:lang w:val="ja-JP" w:eastAsia="ja-JP"/>
        </w:rPr>
        <w:t>出向、転籍等のための人事管理</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lang w:val="ja-JP" w:eastAsia="ja-JP"/>
        </w:rPr>
      </w:pPr>
      <w:r>
        <w:rPr>
          <w:rFonts w:ascii="ＭＳ 明朝" w:cs="ＭＳ 明朝" w:hAnsi="ＭＳ 明朝" w:eastAsia="ＭＳ 明朝"/>
          <w:rtl w:val="0"/>
          <w:lang w:val="ja-JP" w:eastAsia="ja-JP"/>
        </w:rPr>
        <w:t>２　労働者の定期健康診断の結果、労働者から提出された診断書、産業医等からの意見書、過重労働対策による面接指導結果その他労働者の健康管理に関する情報は、労働者の健康管理のために利用するとともに、必要な場合には産業医等に診断、意見聴取のために提供するものとす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b w:val="1"/>
          <w:bCs w:val="1"/>
          <w:lang w:val="zh-TW" w:eastAsia="zh-TW"/>
        </w:rPr>
      </w:pPr>
      <w:r>
        <w:rPr>
          <w:rFonts w:ascii="ＭＳ 明朝" w:cs="ＭＳ 明朝" w:hAnsi="ＭＳ 明朝" w:eastAsia="ＭＳ 明朝"/>
          <w:b w:val="1"/>
          <w:bCs w:val="1"/>
          <w:rtl w:val="0"/>
          <w:lang w:val="zh-TW" w:eastAsia="zh-TW"/>
        </w:rPr>
        <w:t>（安全衛生教育）</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rPr>
      </w:pPr>
      <w:r>
        <w:rPr>
          <w:rFonts w:ascii="ＭＳ 明朝" w:cs="ＭＳ 明朝" w:hAnsi="ＭＳ 明朝" w:eastAsia="ＭＳ 明朝"/>
          <w:b w:val="1"/>
          <w:bCs w:val="1"/>
          <w:rtl w:val="0"/>
          <w:lang w:val="zh-TW" w:eastAsia="zh-TW"/>
        </w:rPr>
        <w:t>第</w:t>
      </w:r>
      <w:r>
        <w:rPr>
          <w:rtl w:val="0"/>
          <w:lang w:val="ja-JP" w:eastAsia="ja-JP"/>
        </w:rPr>
        <w:t>４６</w:t>
      </w:r>
      <w:r>
        <w:rPr>
          <w:rFonts w:ascii="ＭＳ 明朝" w:cs="ＭＳ 明朝" w:hAnsi="ＭＳ 明朝" w:eastAsia="ＭＳ 明朝"/>
          <w:b w:val="1"/>
          <w:bCs w:val="1"/>
          <w:rtl w:val="0"/>
          <w:lang w:val="zh-TW" w:eastAsia="zh-TW"/>
        </w:rPr>
        <w:t>条　</w:t>
      </w:r>
      <w:r>
        <w:rPr>
          <w:rFonts w:ascii="ＭＳ 明朝" w:cs="ＭＳ 明朝" w:hAnsi="ＭＳ 明朝" w:eastAsia="ＭＳ 明朝"/>
          <w:rtl w:val="0"/>
          <w:lang w:val="ja-JP" w:eastAsia="ja-JP"/>
        </w:rPr>
        <w:t>労働者に対し、雇入れの際及び配置換え等により作業内容を変更した場合、その従事する業務に必要な安全及び衛生に関する教育を行う。</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lang w:val="ja-JP" w:eastAsia="ja-JP"/>
        </w:rPr>
      </w:pPr>
      <w:r>
        <w:rPr>
          <w:rFonts w:ascii="ＭＳ 明朝" w:cs="ＭＳ 明朝" w:hAnsi="ＭＳ 明朝" w:eastAsia="ＭＳ 明朝"/>
          <w:rtl w:val="0"/>
          <w:lang w:val="ja-JP" w:eastAsia="ja-JP"/>
        </w:rPr>
        <w:t>２　労働者は、安全衛生教育を受けた事項を遵守しなければならない。</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b w:val="1"/>
          <w:bCs w:val="1"/>
          <w:lang w:val="ja-JP" w:eastAsia="ja-JP"/>
        </w:rPr>
      </w:pPr>
      <w:r>
        <w:rPr>
          <w:rFonts w:ascii="ＭＳ 明朝" w:cs="ＭＳ 明朝" w:hAnsi="ＭＳ 明朝" w:eastAsia="ＭＳ 明朝"/>
          <w:b w:val="1"/>
          <w:bCs w:val="1"/>
          <w:rtl w:val="0"/>
          <w:lang w:val="ja-JP" w:eastAsia="ja-JP"/>
        </w:rPr>
        <w:t>（災害補償）</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rPr>
      </w:pPr>
      <w:r>
        <w:rPr>
          <w:rFonts w:ascii="ＭＳ 明朝" w:cs="ＭＳ 明朝" w:hAnsi="ＭＳ 明朝" w:eastAsia="ＭＳ 明朝"/>
          <w:b w:val="1"/>
          <w:bCs w:val="1"/>
          <w:rtl w:val="0"/>
          <w:lang w:val="zh-TW" w:eastAsia="zh-TW"/>
        </w:rPr>
        <w:t>第</w:t>
      </w:r>
      <w:r>
        <w:rPr>
          <w:rtl w:val="0"/>
          <w:lang w:val="ja-JP" w:eastAsia="ja-JP"/>
        </w:rPr>
        <w:t>４７</w:t>
      </w:r>
      <w:r>
        <w:rPr>
          <w:rFonts w:ascii="ＭＳ 明朝" w:cs="ＭＳ 明朝" w:hAnsi="ＭＳ 明朝" w:eastAsia="ＭＳ 明朝"/>
          <w:b w:val="1"/>
          <w:bCs w:val="1"/>
          <w:rtl w:val="0"/>
          <w:lang w:val="zh-TW" w:eastAsia="zh-TW"/>
        </w:rPr>
        <w:t>条　</w:t>
      </w:r>
      <w:r>
        <w:rPr>
          <w:rFonts w:ascii="ＭＳ 明朝" w:cs="ＭＳ 明朝" w:hAnsi="ＭＳ 明朝" w:eastAsia="ＭＳ 明朝"/>
          <w:rtl w:val="0"/>
          <w:lang w:val="ja-JP" w:eastAsia="ja-JP"/>
        </w:rPr>
        <w:t>労働者が業務上の事由又は通勤により負傷し、疾病にかかり、又は死亡した場合は、労基法及び労働者災害補償保険法（昭和２２年法律第５０号）に定めるところにより災害補償を行う。</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b w:val="1"/>
          <w:bCs w:val="1"/>
          <w:sz w:val="28"/>
          <w:szCs w:val="28"/>
          <w:u w:val="none" w:color="000000"/>
        </w:rPr>
      </w:pPr>
      <w:r>
        <w:rPr>
          <w:rFonts w:ascii="ＭＳ 明朝" w:cs="ＭＳ 明朝" w:hAnsi="ＭＳ 明朝" w:eastAsia="ＭＳ 明朝"/>
          <w:b w:val="1"/>
          <w:bCs w:val="1"/>
          <w:sz w:val="28"/>
          <w:szCs w:val="28"/>
          <w:u w:val="none" w:color="000000"/>
          <w:rtl w:val="0"/>
          <w:lang w:val="en-US"/>
        </w:rPr>
        <w:t>第１０章　職業訓練</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b w:val="1"/>
          <w:bCs w:val="1"/>
          <w:sz w:val="28"/>
          <w:szCs w:val="28"/>
          <w:u w:val="none" w:color="000000"/>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b w:val="1"/>
          <w:bCs w:val="1"/>
          <w:lang w:val="zh-TW" w:eastAsia="zh-TW"/>
        </w:rPr>
      </w:pPr>
      <w:r>
        <w:rPr>
          <w:rFonts w:ascii="ＭＳ 明朝" w:cs="ＭＳ 明朝" w:hAnsi="ＭＳ 明朝" w:eastAsia="ＭＳ 明朝"/>
          <w:b w:val="1"/>
          <w:bCs w:val="1"/>
          <w:rtl w:val="0"/>
          <w:lang w:val="zh-TW" w:eastAsia="zh-TW"/>
        </w:rPr>
        <w:t>（教育訓練）</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pPr>
      <w:r>
        <w:rPr>
          <w:rFonts w:ascii="ＭＳ 明朝" w:cs="ＭＳ 明朝" w:hAnsi="ＭＳ 明朝" w:eastAsia="ＭＳ 明朝"/>
          <w:b w:val="1"/>
          <w:bCs w:val="1"/>
          <w:rtl w:val="0"/>
          <w:lang w:val="zh-TW" w:eastAsia="zh-TW"/>
        </w:rPr>
        <w:t>第</w:t>
      </w:r>
      <w:r>
        <w:rPr>
          <w:rtl w:val="0"/>
          <w:lang w:val="ja-JP" w:eastAsia="ja-JP"/>
        </w:rPr>
        <w:t>４８</w:t>
      </w:r>
      <w:r>
        <w:rPr>
          <w:rFonts w:ascii="ＭＳ 明朝" w:cs="ＭＳ 明朝" w:hAnsi="ＭＳ 明朝" w:eastAsia="ＭＳ 明朝"/>
          <w:b w:val="1"/>
          <w:bCs w:val="1"/>
          <w:rtl w:val="0"/>
          <w:lang w:val="zh-TW" w:eastAsia="zh-TW"/>
        </w:rPr>
        <w:t>条　</w:t>
      </w:r>
      <w:r>
        <w:rPr>
          <w:rFonts w:ascii="ＭＳ 明朝" w:cs="ＭＳ 明朝" w:hAnsi="ＭＳ 明朝" w:eastAsia="ＭＳ 明朝"/>
          <w:rtl w:val="0"/>
          <w:lang w:val="ja-JP" w:eastAsia="ja-JP"/>
        </w:rPr>
        <w:t>当店は、業務に必要な知識、技能を高め、資質の向上を図るため、労働者に対し、必要な教育訓練を行う。</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lang w:val="ja-JP" w:eastAsia="ja-JP"/>
        </w:rPr>
      </w:pPr>
      <w:r>
        <w:rPr>
          <w:rFonts w:ascii="ＭＳ 明朝" w:cs="ＭＳ 明朝" w:hAnsi="ＭＳ 明朝" w:eastAsia="ＭＳ 明朝"/>
          <w:rtl w:val="0"/>
          <w:lang w:val="ja-JP" w:eastAsia="ja-JP"/>
        </w:rPr>
        <w:t>２　労働者は、会社から教育訓練を受講するよう指示された場合には、特段の事由がない限り教育訓練を受けなければならない。</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lang w:val="ja-JP" w:eastAsia="ja-JP"/>
        </w:rPr>
      </w:pPr>
      <w:r>
        <w:rPr>
          <w:rFonts w:ascii="ＭＳ 明朝" w:cs="ＭＳ 明朝" w:hAnsi="ＭＳ 明朝" w:eastAsia="ＭＳ 明朝"/>
          <w:rtl w:val="0"/>
          <w:lang w:val="ja-JP" w:eastAsia="ja-JP"/>
        </w:rPr>
        <w:t>３　前項の指示は、教育訓練開始日の少なくとも２週間前までに該当労働者に対し通知する。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b w:val="1"/>
          <w:bCs w:val="1"/>
          <w:sz w:val="28"/>
          <w:szCs w:val="28"/>
          <w:u w:val="none" w:color="000000"/>
        </w:rPr>
      </w:pPr>
      <w:r>
        <w:rPr>
          <w:rFonts w:ascii="ＭＳ 明朝" w:cs="ＭＳ 明朝" w:hAnsi="ＭＳ 明朝" w:eastAsia="ＭＳ 明朝"/>
          <w:b w:val="1"/>
          <w:bCs w:val="1"/>
          <w:sz w:val="28"/>
          <w:szCs w:val="28"/>
          <w:u w:val="none" w:color="000000"/>
          <w:rtl w:val="0"/>
          <w:lang w:val="en-US"/>
        </w:rPr>
        <w:t>第１１章　表彰及び制裁</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b w:val="1"/>
          <w:bCs w:val="1"/>
          <w:sz w:val="28"/>
          <w:szCs w:val="28"/>
          <w:u w:val="none" w:color="000000"/>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b w:val="1"/>
          <w:bCs w:val="1"/>
          <w:lang w:val="ja-JP" w:eastAsia="ja-JP"/>
        </w:rPr>
      </w:pPr>
      <w:r>
        <w:rPr>
          <w:rFonts w:ascii="ＭＳ 明朝" w:cs="ＭＳ 明朝" w:hAnsi="ＭＳ 明朝" w:eastAsia="ＭＳ 明朝"/>
          <w:b w:val="1"/>
          <w:bCs w:val="1"/>
          <w:rtl w:val="0"/>
          <w:lang w:val="ja-JP" w:eastAsia="ja-JP"/>
        </w:rPr>
        <w:t>（表彰）</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pPr>
      <w:r>
        <w:rPr>
          <w:rFonts w:ascii="ＭＳ 明朝" w:cs="ＭＳ 明朝" w:hAnsi="ＭＳ 明朝" w:eastAsia="ＭＳ 明朝"/>
          <w:b w:val="1"/>
          <w:bCs w:val="1"/>
          <w:rtl w:val="0"/>
          <w:lang w:val="zh-TW" w:eastAsia="zh-TW"/>
        </w:rPr>
        <w:t>第</w:t>
      </w:r>
      <w:r>
        <w:rPr>
          <w:rtl w:val="0"/>
          <w:lang w:val="ja-JP" w:eastAsia="ja-JP"/>
        </w:rPr>
        <w:t>４９</w:t>
      </w:r>
      <w:r>
        <w:rPr>
          <w:rFonts w:ascii="ＭＳ 明朝" w:cs="ＭＳ 明朝" w:hAnsi="ＭＳ 明朝" w:eastAsia="ＭＳ 明朝"/>
          <w:b w:val="1"/>
          <w:bCs w:val="1"/>
          <w:rtl w:val="0"/>
          <w:lang w:val="zh-TW" w:eastAsia="zh-TW"/>
        </w:rPr>
        <w:t>条　</w:t>
      </w:r>
      <w:r>
        <w:rPr>
          <w:rFonts w:ascii="ＭＳ 明朝" w:cs="ＭＳ 明朝" w:hAnsi="ＭＳ 明朝" w:eastAsia="ＭＳ 明朝"/>
          <w:rtl w:val="0"/>
          <w:lang w:val="ja-JP" w:eastAsia="ja-JP"/>
        </w:rPr>
        <w:t>当店は、労働者が次のいずれかに該当するときは、表彰することがある。</w:t>
      </w:r>
    </w:p>
    <w:p>
      <w:pPr>
        <w:pStyle w:val="標準"/>
        <w:numPr>
          <w:ilvl w:val="0"/>
          <w:numId w:val="43"/>
        </w:numPr>
        <w:rPr>
          <w:lang w:val="ja-JP" w:eastAsia="ja-JP"/>
        </w:rPr>
      </w:pPr>
      <w:r>
        <w:rPr>
          <w:rFonts w:ascii="ＭＳ 明朝" w:cs="ＭＳ 明朝" w:hAnsi="ＭＳ 明朝" w:eastAsia="ＭＳ 明朝"/>
          <w:rtl w:val="0"/>
          <w:lang w:val="ja-JP" w:eastAsia="ja-JP"/>
        </w:rPr>
        <w:t>業務上有益な発明、考案を行い、当店の業績に貢献したとき。</w:t>
      </w:r>
    </w:p>
    <w:p>
      <w:pPr>
        <w:pStyle w:val="標準"/>
        <w:numPr>
          <w:ilvl w:val="0"/>
          <w:numId w:val="43"/>
        </w:numPr>
        <w:rPr>
          <w:lang w:val="ja-JP" w:eastAsia="ja-JP"/>
        </w:rPr>
      </w:pPr>
      <w:r>
        <w:rPr>
          <w:rFonts w:ascii="ＭＳ 明朝" w:cs="ＭＳ 明朝" w:hAnsi="ＭＳ 明朝" w:eastAsia="ＭＳ 明朝"/>
          <w:rtl w:val="0"/>
          <w:lang w:val="ja-JP" w:eastAsia="ja-JP"/>
        </w:rPr>
        <w:t>永年にわたって誠実に勤務し、その成績が優秀で他の模範となるとき。</w:t>
      </w:r>
    </w:p>
    <w:p>
      <w:pPr>
        <w:pStyle w:val="標準"/>
        <w:numPr>
          <w:ilvl w:val="0"/>
          <w:numId w:val="43"/>
        </w:numPr>
        <w:rPr>
          <w:lang w:val="ja-JP" w:eastAsia="ja-JP"/>
        </w:rPr>
      </w:pPr>
      <w:r>
        <w:rPr>
          <w:rFonts w:ascii="ＭＳ 明朝" w:cs="ＭＳ 明朝" w:hAnsi="ＭＳ 明朝" w:eastAsia="ＭＳ 明朝"/>
          <w:rtl w:val="0"/>
          <w:lang w:val="ja-JP" w:eastAsia="ja-JP"/>
        </w:rPr>
        <w:t>永年にわたり無事故で継続勤務したとき。</w:t>
      </w:r>
    </w:p>
    <w:p>
      <w:pPr>
        <w:pStyle w:val="標準"/>
        <w:numPr>
          <w:ilvl w:val="0"/>
          <w:numId w:val="43"/>
        </w:numPr>
        <w:rPr>
          <w:lang w:val="ja-JP" w:eastAsia="ja-JP"/>
        </w:rPr>
      </w:pPr>
      <w:r>
        <w:rPr>
          <w:rFonts w:ascii="ＭＳ 明朝" w:cs="ＭＳ 明朝" w:hAnsi="ＭＳ 明朝" w:eastAsia="ＭＳ 明朝"/>
          <w:rtl w:val="0"/>
          <w:lang w:val="ja-JP" w:eastAsia="ja-JP"/>
        </w:rPr>
        <w:t>社会的功績があり、当店及び労働者の名誉となったとき。</w:t>
      </w:r>
    </w:p>
    <w:p>
      <w:pPr>
        <w:pStyle w:val="標準"/>
        <w:numPr>
          <w:ilvl w:val="0"/>
          <w:numId w:val="43"/>
        </w:numPr>
        <w:rPr>
          <w:lang w:val="ja-JP" w:eastAsia="ja-JP"/>
        </w:rPr>
      </w:pPr>
      <w:r>
        <w:rPr>
          <w:rFonts w:ascii="ＭＳ 明朝" w:cs="ＭＳ 明朝" w:hAnsi="ＭＳ 明朝" w:eastAsia="ＭＳ 明朝"/>
          <w:rtl w:val="0"/>
          <w:lang w:val="ja-JP" w:eastAsia="ja-JP"/>
        </w:rPr>
        <w:t>前各号に準ずる善行又は功労のあったとき。</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lang w:val="ja-JP" w:eastAsia="ja-JP"/>
        </w:rPr>
      </w:pPr>
      <w:r>
        <w:rPr>
          <w:rFonts w:ascii="ＭＳ 明朝" w:cs="ＭＳ 明朝" w:hAnsi="ＭＳ 明朝" w:eastAsia="ＭＳ 明朝"/>
          <w:rtl w:val="0"/>
          <w:lang w:val="ja-JP" w:eastAsia="ja-JP"/>
        </w:rPr>
        <w:t>２　表彰は、原則として会社の創立記念日に行う。また、賞状</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420" w:hanging="420"/>
        <w:rPr>
          <w:b w:val="1"/>
          <w:bCs w:val="1"/>
          <w:lang w:val="ja-JP" w:eastAsia="ja-JP"/>
        </w:rPr>
      </w:pPr>
      <w:r>
        <w:rPr>
          <w:rFonts w:ascii="ＭＳ 明朝" w:cs="ＭＳ 明朝" w:hAnsi="ＭＳ 明朝" w:eastAsia="ＭＳ 明朝"/>
          <w:b w:val="1"/>
          <w:bCs w:val="1"/>
          <w:rtl w:val="0"/>
          <w:lang w:val="ja-JP" w:eastAsia="ja-JP"/>
        </w:rPr>
        <w:t>（懲戒の種類）</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420" w:hanging="420"/>
        <w:rPr>
          <w:b w:val="1"/>
          <w:bCs w:val="1"/>
        </w:rPr>
      </w:pPr>
      <w:r>
        <w:rPr>
          <w:rFonts w:ascii="ＭＳ 明朝" w:cs="ＭＳ 明朝" w:hAnsi="ＭＳ 明朝" w:eastAsia="ＭＳ 明朝"/>
          <w:b w:val="1"/>
          <w:bCs w:val="1"/>
          <w:rtl w:val="0"/>
          <w:lang w:val="zh-TW" w:eastAsia="zh-TW"/>
        </w:rPr>
        <w:t>第５</w:t>
      </w:r>
      <w:r>
        <w:rPr>
          <w:rtl w:val="0"/>
          <w:lang w:val="ja-JP" w:eastAsia="ja-JP"/>
        </w:rPr>
        <w:t>０</w:t>
      </w:r>
      <w:r>
        <w:rPr>
          <w:rFonts w:ascii="ＭＳ 明朝" w:cs="ＭＳ 明朝" w:hAnsi="ＭＳ 明朝" w:eastAsia="ＭＳ 明朝"/>
          <w:b w:val="1"/>
          <w:bCs w:val="1"/>
          <w:rtl w:val="0"/>
          <w:lang w:val="zh-TW" w:eastAsia="zh-TW"/>
        </w:rPr>
        <w:t>条　</w:t>
      </w:r>
      <w:r>
        <w:rPr>
          <w:rFonts w:ascii="ＭＳ 明朝" w:cs="ＭＳ 明朝" w:hAnsi="ＭＳ 明朝" w:eastAsia="ＭＳ 明朝"/>
          <w:rtl w:val="0"/>
          <w:lang w:val="ja-JP" w:eastAsia="ja-JP"/>
        </w:rPr>
        <w:t>当店は、労働者が次条のいずれかに該当する場合は、その情状に応じ、次の</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420" w:hanging="420"/>
      </w:pPr>
      <w:r>
        <w:rPr>
          <w:rFonts w:ascii="ＭＳ 明朝" w:cs="ＭＳ 明朝" w:hAnsi="ＭＳ 明朝" w:eastAsia="ＭＳ 明朝"/>
          <w:b w:val="1"/>
          <w:bCs w:val="1"/>
          <w:rtl w:val="0"/>
          <w:lang w:val="en-US"/>
        </w:rPr>
        <w:t>　</w:t>
      </w:r>
      <w:r>
        <w:rPr>
          <w:rFonts w:ascii="ＭＳ 明朝" w:cs="ＭＳ 明朝" w:hAnsi="ＭＳ 明朝" w:eastAsia="ＭＳ 明朝"/>
          <w:rtl w:val="0"/>
          <w:lang w:val="ja-JP" w:eastAsia="ja-JP"/>
        </w:rPr>
        <w:t>区分により懲戒を行う。</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210"/>
      </w:pPr>
      <w:r>
        <w:rPr>
          <w:rtl w:val="0"/>
          <w:lang w:val="en-US"/>
        </w:rPr>
        <w:t>①</w:t>
      </w:r>
      <w:r>
        <w:rPr>
          <w:rFonts w:ascii="ＭＳ 明朝" w:cs="ＭＳ 明朝" w:hAnsi="ＭＳ 明朝" w:eastAsia="ＭＳ 明朝"/>
          <w:rtl w:val="0"/>
          <w:lang w:val="ja-JP" w:eastAsia="ja-JP"/>
        </w:rPr>
        <w:t>けん責</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lang w:val="ja-JP" w:eastAsia="ja-JP"/>
        </w:rPr>
      </w:pPr>
      <w:r>
        <w:rPr>
          <w:rFonts w:ascii="ＭＳ 明朝" w:cs="ＭＳ 明朝" w:hAnsi="ＭＳ 明朝" w:eastAsia="ＭＳ 明朝"/>
          <w:rtl w:val="0"/>
          <w:lang w:val="ja-JP" w:eastAsia="ja-JP"/>
        </w:rPr>
        <w:t>　　　始末書を提出させて将来を戒める。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210"/>
      </w:pPr>
      <w:r>
        <w:rPr>
          <w:rtl w:val="0"/>
          <w:lang w:val="en-US"/>
        </w:rPr>
        <w:t>②</w:t>
      </w:r>
      <w:r>
        <w:rPr>
          <w:rFonts w:ascii="ＭＳ 明朝" w:cs="ＭＳ 明朝" w:hAnsi="ＭＳ 明朝" w:eastAsia="ＭＳ 明朝"/>
          <w:rtl w:val="0"/>
          <w:lang w:val="zh-TW" w:eastAsia="zh-TW"/>
        </w:rPr>
        <w:t>減給</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420" w:hanging="420"/>
        <w:rPr>
          <w:lang w:val="ja-JP" w:eastAsia="ja-JP"/>
        </w:rPr>
      </w:pPr>
      <w:r>
        <w:rPr>
          <w:rFonts w:ascii="ＭＳ 明朝" w:cs="ＭＳ 明朝" w:hAnsi="ＭＳ 明朝" w:eastAsia="ＭＳ 明朝"/>
          <w:rtl w:val="0"/>
          <w:lang w:val="ja-JP" w:eastAsia="ja-JP"/>
        </w:rPr>
        <w:t>　　　始末書を提出させて減給する。ただし、減給は１回の額が平均賃金の１日分の５割を超えることはなく、また、総額が１賃金支払期における賃金総額の１割を超えることはない。</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210"/>
      </w:pPr>
      <w:r>
        <w:rPr>
          <w:rtl w:val="0"/>
          <w:lang w:val="en-US"/>
        </w:rPr>
        <w:t>③</w:t>
      </w:r>
      <w:r>
        <w:rPr>
          <w:rFonts w:ascii="ＭＳ 明朝" w:cs="ＭＳ 明朝" w:hAnsi="ＭＳ 明朝" w:eastAsia="ＭＳ 明朝"/>
          <w:rtl w:val="0"/>
          <w:lang w:val="en-US"/>
        </w:rPr>
        <w:t>出</w:t>
      </w:r>
      <w:r>
        <w:rPr>
          <w:rFonts w:eastAsia="Arial Unicode MS" w:hint="eastAsia"/>
          <w:rtl w:val="0"/>
          <w:lang w:val="en-US"/>
        </w:rPr>
        <w:t>勤停止</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420" w:hanging="420"/>
        <w:rPr>
          <w:lang w:val="ja-JP" w:eastAsia="ja-JP"/>
        </w:rPr>
      </w:pPr>
      <w:r>
        <w:rPr>
          <w:rFonts w:ascii="ＭＳ 明朝" w:cs="ＭＳ 明朝" w:hAnsi="ＭＳ 明朝" w:eastAsia="ＭＳ 明朝"/>
          <w:rtl w:val="0"/>
          <w:lang w:val="ja-JP" w:eastAsia="ja-JP"/>
        </w:rPr>
        <w:t>　　　始末書を提出させるほか、３０日間を限度として出勤を停止し、その間の賃金は支給しない。</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210"/>
      </w:pPr>
      <w:r>
        <w:rPr>
          <w:rtl w:val="0"/>
          <w:lang w:val="en-US"/>
        </w:rPr>
        <w:t>④</w:t>
      </w:r>
      <w:r>
        <w:rPr>
          <w:rFonts w:ascii="ＭＳ 明朝" w:cs="ＭＳ 明朝" w:hAnsi="ＭＳ 明朝" w:eastAsia="ＭＳ 明朝"/>
          <w:rtl w:val="0"/>
          <w:lang w:val="ja-JP" w:eastAsia="ja-JP"/>
        </w:rPr>
        <w:t>懲戒解雇</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195" w:firstLine="420"/>
        <w:rPr>
          <w:lang w:val="ja-JP" w:eastAsia="ja-JP"/>
        </w:rPr>
      </w:pPr>
      <w:r>
        <w:rPr>
          <w:rFonts w:ascii="ＭＳ 明朝" w:cs="ＭＳ 明朝" w:hAnsi="ＭＳ 明朝" w:eastAsia="ＭＳ 明朝"/>
          <w:rtl w:val="0"/>
          <w:lang w:val="ja-JP" w:eastAsia="ja-JP"/>
        </w:rPr>
        <w:t>予告期間を設けることなく即時に解雇する。この場合において、所轄の労働基準監</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420"/>
        <w:rPr>
          <w:rFonts w:ascii="ＭＳ 明朝" w:cs="ＭＳ 明朝" w:hAnsi="ＭＳ 明朝" w:eastAsia="ＭＳ 明朝"/>
          <w:lang w:val="ja-JP" w:eastAsia="ja-JP"/>
        </w:rPr>
      </w:pPr>
      <w:r>
        <w:rPr>
          <w:rFonts w:ascii="ＭＳ 明朝" w:cs="ＭＳ 明朝" w:hAnsi="ＭＳ 明朝" w:eastAsia="ＭＳ 明朝"/>
          <w:rtl w:val="0"/>
          <w:lang w:val="ja-JP" w:eastAsia="ja-JP"/>
        </w:rPr>
        <w:t>督署長の認定を受けたときは、解雇予告手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420"/>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420" w:hanging="420"/>
        <w:rPr>
          <w:b w:val="1"/>
          <w:bCs w:val="1"/>
          <w:lang w:val="ja-JP" w:eastAsia="ja-JP"/>
        </w:rPr>
      </w:pPr>
      <w:r>
        <w:rPr>
          <w:rFonts w:ascii="ＭＳ 明朝" w:cs="ＭＳ 明朝" w:hAnsi="ＭＳ 明朝" w:eastAsia="ＭＳ 明朝"/>
          <w:b w:val="1"/>
          <w:bCs w:val="1"/>
          <w:rtl w:val="0"/>
          <w:lang w:val="ja-JP" w:eastAsia="ja-JP"/>
        </w:rPr>
        <w:t>（懲戒の事由）</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420" w:hanging="420"/>
      </w:pPr>
      <w:r>
        <w:rPr>
          <w:rFonts w:ascii="ＭＳ 明朝" w:cs="ＭＳ 明朝" w:hAnsi="ＭＳ 明朝" w:eastAsia="ＭＳ 明朝"/>
          <w:b w:val="1"/>
          <w:bCs w:val="1"/>
          <w:rtl w:val="0"/>
          <w:lang w:val="zh-TW" w:eastAsia="zh-TW"/>
        </w:rPr>
        <w:t>第５</w:t>
      </w:r>
      <w:r>
        <w:rPr>
          <w:rtl w:val="0"/>
          <w:lang w:val="ja-JP" w:eastAsia="ja-JP"/>
        </w:rPr>
        <w:t>１</w:t>
      </w:r>
      <w:r>
        <w:rPr>
          <w:rFonts w:ascii="ＭＳ 明朝" w:cs="ＭＳ 明朝" w:hAnsi="ＭＳ 明朝" w:eastAsia="ＭＳ 明朝"/>
          <w:b w:val="1"/>
          <w:bCs w:val="1"/>
          <w:rtl w:val="0"/>
          <w:lang w:val="zh-TW" w:eastAsia="zh-TW"/>
        </w:rPr>
        <w:t>条　</w:t>
      </w:r>
      <w:r>
        <w:rPr>
          <w:rFonts w:ascii="ＭＳ 明朝" w:cs="ＭＳ 明朝" w:hAnsi="ＭＳ 明朝" w:eastAsia="ＭＳ 明朝"/>
          <w:rtl w:val="0"/>
          <w:lang w:val="ja-JP" w:eastAsia="ja-JP"/>
        </w:rPr>
        <w:t>労働者が次のいずれかに該当するときは、情状に応じ、けん責、減給又は出勤停止とする。</w:t>
      </w:r>
    </w:p>
    <w:p>
      <w:pPr>
        <w:pStyle w:val="標準"/>
        <w:tabs>
          <w:tab w:val="left" w:pos="641"/>
          <w:tab w:val="left" w:pos="840"/>
          <w:tab w:val="left" w:pos="1680"/>
          <w:tab w:val="left" w:pos="2520"/>
          <w:tab w:val="left" w:pos="3360"/>
          <w:tab w:val="left" w:pos="4200"/>
          <w:tab w:val="left" w:pos="5040"/>
          <w:tab w:val="left" w:pos="5880"/>
          <w:tab w:val="left" w:pos="6720"/>
          <w:tab w:val="left" w:pos="7560"/>
          <w:tab w:val="left" w:pos="8400"/>
          <w:tab w:val="left" w:pos="9132"/>
        </w:tabs>
        <w:ind w:left="420" w:hanging="420"/>
      </w:pPr>
      <w:r>
        <w:rPr>
          <w:rFonts w:ascii="ＭＳ 明朝" w:cs="ＭＳ 明朝" w:hAnsi="ＭＳ 明朝" w:eastAsia="ＭＳ 明朝"/>
          <w:rtl w:val="0"/>
          <w:lang w:val="en-US"/>
        </w:rPr>
        <w:t>　</w:t>
      </w:r>
      <w:r>
        <w:rPr>
          <w:rtl w:val="0"/>
          <w:lang w:val="en-US"/>
        </w:rPr>
        <w:t>①</w:t>
      </w:r>
      <w:r>
        <w:rPr>
          <w:rFonts w:ascii="ＭＳ 明朝" w:cs="ＭＳ 明朝" w:hAnsi="ＭＳ 明朝" w:eastAsia="ＭＳ 明朝"/>
          <w:rtl w:val="0"/>
          <w:lang w:val="ja-JP" w:eastAsia="ja-JP"/>
        </w:rPr>
        <w:t>　正当な理由なく無断欠勤が３日以上に及ぶとき。</w:t>
      </w:r>
    </w:p>
    <w:p>
      <w:pPr>
        <w:pStyle w:val="標準"/>
        <w:numPr>
          <w:ilvl w:val="0"/>
          <w:numId w:val="45"/>
        </w:numPr>
        <w:rPr>
          <w:lang w:val="ja-JP" w:eastAsia="ja-JP"/>
        </w:rPr>
      </w:pPr>
      <w:r>
        <w:rPr>
          <w:rFonts w:ascii="ＭＳ 明朝" w:cs="ＭＳ 明朝" w:hAnsi="ＭＳ 明朝" w:eastAsia="ＭＳ 明朝"/>
          <w:rtl w:val="0"/>
          <w:lang w:val="ja-JP" w:eastAsia="ja-JP"/>
        </w:rPr>
        <w:t>正当な理由なくしばしば欠勤、遅刻、早退をしたとき。</w:t>
      </w:r>
    </w:p>
    <w:p>
      <w:pPr>
        <w:pStyle w:val="標準"/>
        <w:numPr>
          <w:ilvl w:val="0"/>
          <w:numId w:val="45"/>
        </w:numPr>
        <w:rPr>
          <w:lang w:val="ja-JP" w:eastAsia="ja-JP"/>
        </w:rPr>
      </w:pPr>
      <w:r>
        <w:rPr>
          <w:rFonts w:ascii="ＭＳ 明朝" w:cs="ＭＳ 明朝" w:hAnsi="ＭＳ 明朝" w:eastAsia="ＭＳ 明朝"/>
          <w:rtl w:val="0"/>
          <w:lang w:val="ja-JP" w:eastAsia="ja-JP"/>
        </w:rPr>
        <w:t>過失により会社に損害を与えたとき。</w:t>
      </w:r>
    </w:p>
    <w:p>
      <w:pPr>
        <w:pStyle w:val="標準"/>
        <w:numPr>
          <w:ilvl w:val="0"/>
          <w:numId w:val="45"/>
        </w:numPr>
        <w:rPr>
          <w:lang w:val="ja-JP" w:eastAsia="ja-JP"/>
        </w:rPr>
      </w:pPr>
      <w:r>
        <w:rPr>
          <w:rFonts w:ascii="ＭＳ 明朝" w:cs="ＭＳ 明朝" w:hAnsi="ＭＳ 明朝" w:eastAsia="ＭＳ 明朝"/>
          <w:rtl w:val="0"/>
          <w:lang w:val="ja-JP" w:eastAsia="ja-JP"/>
        </w:rPr>
        <w:t>素行不良で社内の秩序及び風紀を乱したとき。</w:t>
      </w:r>
    </w:p>
    <w:p>
      <w:pPr>
        <w:pStyle w:val="標準"/>
        <w:numPr>
          <w:ilvl w:val="0"/>
          <w:numId w:val="45"/>
        </w:numPr>
        <w:rPr>
          <w:lang w:val="ja-JP" w:eastAsia="ja-JP"/>
        </w:rPr>
      </w:pPr>
      <w:r>
        <w:rPr>
          <w:rFonts w:ascii="ＭＳ 明朝" w:cs="ＭＳ 明朝" w:hAnsi="ＭＳ 明朝" w:eastAsia="ＭＳ 明朝"/>
          <w:rtl w:val="0"/>
          <w:lang w:val="ja-JP" w:eastAsia="ja-JP"/>
        </w:rPr>
        <w:t>性的な言動により、他の労働者に不快な思いをさせ、又は職場の環境を悪くしたと</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195" w:firstLine="210"/>
        <w:rPr>
          <w:lang w:val="ja-JP" w:eastAsia="ja-JP"/>
        </w:rPr>
      </w:pPr>
      <w:r>
        <w:rPr>
          <w:rFonts w:ascii="ＭＳ 明朝" w:cs="ＭＳ 明朝" w:hAnsi="ＭＳ 明朝" w:eastAsia="ＭＳ 明朝"/>
          <w:rtl w:val="0"/>
          <w:lang w:val="ja-JP" w:eastAsia="ja-JP"/>
        </w:rPr>
        <w:t>き。</w:t>
      </w:r>
    </w:p>
    <w:p>
      <w:pPr>
        <w:pStyle w:val="標準"/>
        <w:numPr>
          <w:ilvl w:val="0"/>
          <w:numId w:val="45"/>
        </w:numPr>
        <w:rPr>
          <w:lang w:val="ja-JP" w:eastAsia="ja-JP"/>
        </w:rPr>
      </w:pPr>
      <w:r>
        <w:rPr>
          <w:rFonts w:ascii="ＭＳ 明朝" w:cs="ＭＳ 明朝" w:hAnsi="ＭＳ 明朝" w:eastAsia="ＭＳ 明朝"/>
          <w:rtl w:val="0"/>
          <w:lang w:val="ja-JP" w:eastAsia="ja-JP"/>
        </w:rPr>
        <w:t>性的な関心を示し、又は性的な行為をしかけることにより、他の労働者の業務に支</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195" w:firstLine="210"/>
        <w:rPr>
          <w:lang w:val="ja-JP" w:eastAsia="ja-JP"/>
        </w:rPr>
      </w:pPr>
      <w:r>
        <w:rPr>
          <w:rFonts w:ascii="ＭＳ 明朝" w:cs="ＭＳ 明朝" w:hAnsi="ＭＳ 明朝" w:eastAsia="ＭＳ 明朝"/>
          <w:rtl w:val="0"/>
          <w:lang w:val="ja-JP" w:eastAsia="ja-JP"/>
        </w:rPr>
        <w:t>障を与えたとき。</w:t>
      </w:r>
    </w:p>
    <w:p>
      <w:pPr>
        <w:pStyle w:val="標準"/>
        <w:numPr>
          <w:ilvl w:val="0"/>
          <w:numId w:val="45"/>
        </w:numPr>
        <w:rPr>
          <w:lang w:val="ja-JP" w:eastAsia="ja-JP"/>
        </w:rPr>
      </w:pPr>
      <w:r>
        <w:rPr>
          <w:rFonts w:ascii="ＭＳ 明朝" w:cs="ＭＳ 明朝" w:hAnsi="ＭＳ 明朝" w:eastAsia="ＭＳ 明朝"/>
          <w:rtl w:val="0"/>
          <w:lang w:val="ja-JP" w:eastAsia="ja-JP"/>
        </w:rPr>
        <w:t>第１１条、第１３条、第１４条に違反したとき。</w:t>
      </w:r>
    </w:p>
    <w:p>
      <w:pPr>
        <w:pStyle w:val="標準"/>
        <w:numPr>
          <w:ilvl w:val="0"/>
          <w:numId w:val="45"/>
        </w:numPr>
        <w:rPr>
          <w:lang w:val="ja-JP" w:eastAsia="ja-JP"/>
        </w:rPr>
      </w:pPr>
      <w:r>
        <w:rPr>
          <w:rFonts w:ascii="ＭＳ 明朝" w:cs="ＭＳ 明朝" w:hAnsi="ＭＳ 明朝" w:eastAsia="ＭＳ 明朝"/>
          <w:rtl w:val="0"/>
          <w:lang w:val="ja-JP" w:eastAsia="ja-JP"/>
        </w:rPr>
        <w:t>その他この規則に違反し又は前各号に準ずる不都合な行為があったとき。</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lang w:val="ja-JP" w:eastAsia="ja-JP"/>
        </w:rPr>
      </w:pPr>
      <w:r>
        <w:rPr>
          <w:rFonts w:ascii="ＭＳ 明朝" w:cs="ＭＳ 明朝" w:hAnsi="ＭＳ 明朝" w:eastAsia="ＭＳ 明朝"/>
          <w:rtl w:val="0"/>
          <w:lang w:val="ja-JP" w:eastAsia="ja-JP"/>
        </w:rPr>
        <w:t>２　労働者が次のいずれかに該当するときは、懲戒解雇とする。ただし、平素の服務態度その他情状によっては、第４４条に定める普通解雇、前条に定める減給又は出勤停止とすることがある。</w:t>
      </w:r>
    </w:p>
    <w:p>
      <w:pPr>
        <w:pStyle w:val="標準"/>
        <w:numPr>
          <w:ilvl w:val="2"/>
          <w:numId w:val="45"/>
        </w:numPr>
        <w:rPr>
          <w:lang w:val="ja-JP" w:eastAsia="ja-JP"/>
        </w:rPr>
      </w:pPr>
      <w:r>
        <w:rPr>
          <w:rFonts w:ascii="ＭＳ 明朝" w:cs="ＭＳ 明朝" w:hAnsi="ＭＳ 明朝" w:eastAsia="ＭＳ 明朝"/>
          <w:rtl w:val="0"/>
          <w:lang w:val="ja-JP" w:eastAsia="ja-JP"/>
        </w:rPr>
        <w:t>重要な経歴を詐称して雇用されたとき。</w:t>
      </w:r>
    </w:p>
    <w:p>
      <w:pPr>
        <w:pStyle w:val="標準"/>
        <w:numPr>
          <w:ilvl w:val="2"/>
          <w:numId w:val="45"/>
        </w:numPr>
        <w:rPr>
          <w:lang w:val="ja-JP" w:eastAsia="ja-JP"/>
        </w:rPr>
      </w:pPr>
      <w:r>
        <w:rPr>
          <w:rFonts w:ascii="ＭＳ 明朝" w:cs="ＭＳ 明朝" w:hAnsi="ＭＳ 明朝" w:eastAsia="ＭＳ 明朝"/>
          <w:rtl w:val="0"/>
          <w:lang w:val="ja-JP" w:eastAsia="ja-JP"/>
        </w:rPr>
        <w:t>正当な理由なく無断欠勤が７日以上に及び、出勤の督促に応じなかったとき。</w:t>
      </w:r>
    </w:p>
    <w:p>
      <w:pPr>
        <w:pStyle w:val="標準"/>
        <w:numPr>
          <w:ilvl w:val="2"/>
          <w:numId w:val="45"/>
        </w:numPr>
        <w:rPr>
          <w:lang w:val="ja-JP" w:eastAsia="ja-JP"/>
        </w:rPr>
      </w:pPr>
      <w:r>
        <w:rPr>
          <w:rFonts w:ascii="ＭＳ 明朝" w:cs="ＭＳ 明朝" w:hAnsi="ＭＳ 明朝" w:eastAsia="ＭＳ 明朝"/>
          <w:rtl w:val="0"/>
          <w:lang w:val="ja-JP" w:eastAsia="ja-JP"/>
        </w:rPr>
        <w:t>正当な理由なく無断でしばしば遅刻、早退又は欠勤を繰り返し、５回にわた</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357" w:firstLine="210"/>
        <w:rPr>
          <w:lang w:val="ja-JP" w:eastAsia="ja-JP"/>
        </w:rPr>
      </w:pPr>
      <w:r>
        <w:rPr>
          <w:rFonts w:ascii="ＭＳ 明朝" w:cs="ＭＳ 明朝" w:hAnsi="ＭＳ 明朝" w:eastAsia="ＭＳ 明朝"/>
          <w:rtl w:val="0"/>
          <w:lang w:val="ja-JP" w:eastAsia="ja-JP"/>
        </w:rPr>
        <w:t>って注意を受けても改めなかったとき。</w:t>
      </w:r>
    </w:p>
    <w:p>
      <w:pPr>
        <w:pStyle w:val="標準"/>
        <w:numPr>
          <w:ilvl w:val="2"/>
          <w:numId w:val="45"/>
        </w:numPr>
        <w:rPr>
          <w:lang w:val="ja-JP" w:eastAsia="ja-JP"/>
        </w:rPr>
      </w:pPr>
      <w:r>
        <w:rPr>
          <w:rFonts w:ascii="ＭＳ 明朝" w:cs="ＭＳ 明朝" w:hAnsi="ＭＳ 明朝" w:eastAsia="ＭＳ 明朝"/>
          <w:rtl w:val="0"/>
          <w:lang w:val="ja-JP" w:eastAsia="ja-JP"/>
        </w:rPr>
        <w:t>正当な理由なく、しばしば業務上の指示・命令に従わなかったとき。</w:t>
      </w:r>
    </w:p>
    <w:p>
      <w:pPr>
        <w:pStyle w:val="標準"/>
        <w:numPr>
          <w:ilvl w:val="2"/>
          <w:numId w:val="45"/>
        </w:numPr>
        <w:rPr>
          <w:lang w:val="ja-JP" w:eastAsia="ja-JP"/>
        </w:rPr>
      </w:pPr>
      <w:r>
        <w:rPr>
          <w:rFonts w:ascii="ＭＳ 明朝" w:cs="ＭＳ 明朝" w:hAnsi="ＭＳ 明朝" w:eastAsia="ＭＳ 明朝"/>
          <w:rtl w:val="0"/>
          <w:lang w:val="ja-JP" w:eastAsia="ja-JP"/>
        </w:rPr>
        <w:t>故意又は重大な過失により会社に重大な損害を与えたとき。</w:t>
      </w:r>
    </w:p>
    <w:p>
      <w:pPr>
        <w:pStyle w:val="標準"/>
        <w:numPr>
          <w:ilvl w:val="2"/>
          <w:numId w:val="45"/>
        </w:numPr>
        <w:rPr>
          <w:lang w:val="ja-JP" w:eastAsia="ja-JP"/>
        </w:rPr>
      </w:pPr>
      <w:r>
        <w:rPr>
          <w:rFonts w:ascii="ＭＳ 明朝" w:cs="ＭＳ 明朝" w:hAnsi="ＭＳ 明朝" w:eastAsia="ＭＳ 明朝"/>
          <w:rtl w:val="0"/>
          <w:lang w:val="ja-JP" w:eastAsia="ja-JP"/>
        </w:rPr>
        <w:t>会社内において刑法その他刑罰法規の各規定に違反する行為を行い、その犯罪事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357" w:firstLine="210"/>
        <w:rPr>
          <w:lang w:val="ja-JP" w:eastAsia="ja-JP"/>
        </w:rPr>
      </w:pPr>
      <w:r>
        <w:rPr>
          <w:rFonts w:ascii="ＭＳ 明朝" w:cs="ＭＳ 明朝" w:hAnsi="ＭＳ 明朝" w:eastAsia="ＭＳ 明朝"/>
          <w:rtl w:val="0"/>
          <w:lang w:val="ja-JP" w:eastAsia="ja-JP"/>
        </w:rPr>
        <w:t>実が明らかとなったとき（当該行為が軽微な違反である場合を除く。）。</w:t>
      </w:r>
    </w:p>
    <w:p>
      <w:pPr>
        <w:pStyle w:val="標準"/>
        <w:numPr>
          <w:ilvl w:val="2"/>
          <w:numId w:val="45"/>
        </w:numPr>
        <w:rPr>
          <w:lang w:val="ja-JP" w:eastAsia="ja-JP"/>
        </w:rPr>
      </w:pPr>
      <w:r>
        <w:rPr>
          <w:rFonts w:ascii="ＭＳ 明朝" w:cs="ＭＳ 明朝" w:hAnsi="ＭＳ 明朝" w:eastAsia="ＭＳ 明朝"/>
          <w:rtl w:val="0"/>
          <w:lang w:val="ja-JP" w:eastAsia="ja-JP"/>
        </w:rPr>
        <w:t>素行不良で著しく社内の秩序又は風紀を乱したとき。</w:t>
      </w:r>
    </w:p>
    <w:p>
      <w:pPr>
        <w:pStyle w:val="標準"/>
        <w:numPr>
          <w:ilvl w:val="2"/>
          <w:numId w:val="45"/>
        </w:numPr>
        <w:rPr>
          <w:lang w:val="ja-JP" w:eastAsia="ja-JP"/>
        </w:rPr>
      </w:pPr>
      <w:r>
        <w:rPr>
          <w:rFonts w:ascii="ＭＳ 明朝" w:cs="ＭＳ 明朝" w:hAnsi="ＭＳ 明朝" w:eastAsia="ＭＳ 明朝"/>
          <w:rtl w:val="0"/>
          <w:lang w:val="ja-JP" w:eastAsia="ja-JP"/>
        </w:rPr>
        <w:t>数回にわたり懲戒を受けたにもかかわらず、なお、勤務態度等に関し、改善の見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357" w:firstLine="210"/>
        <w:rPr>
          <w:lang w:val="ja-JP" w:eastAsia="ja-JP"/>
        </w:rPr>
      </w:pPr>
      <w:r>
        <w:rPr>
          <w:rFonts w:ascii="ＭＳ 明朝" w:cs="ＭＳ 明朝" w:hAnsi="ＭＳ 明朝" w:eastAsia="ＭＳ 明朝"/>
          <w:rtl w:val="0"/>
          <w:lang w:val="ja-JP" w:eastAsia="ja-JP"/>
        </w:rPr>
        <w:t>込みがないとき。</w:t>
      </w:r>
    </w:p>
    <w:p>
      <w:pPr>
        <w:pStyle w:val="標準"/>
        <w:numPr>
          <w:ilvl w:val="2"/>
          <w:numId w:val="45"/>
        </w:numPr>
        <w:rPr>
          <w:lang w:val="ja-JP" w:eastAsia="ja-JP"/>
        </w:rPr>
      </w:pPr>
      <w:r>
        <w:rPr>
          <w:rFonts w:ascii="ＭＳ 明朝" w:cs="ＭＳ 明朝" w:hAnsi="ＭＳ 明朝" w:eastAsia="ＭＳ 明朝"/>
          <w:rtl w:val="0"/>
          <w:lang w:val="ja-JP" w:eastAsia="ja-JP"/>
        </w:rPr>
        <w:t>職責を利用して交際を強要し、又は性的な関係を強要したとき。</w:t>
      </w:r>
    </w:p>
    <w:p>
      <w:pPr>
        <w:pStyle w:val="標準"/>
        <w:numPr>
          <w:ilvl w:val="2"/>
          <w:numId w:val="45"/>
        </w:numPr>
        <w:rPr>
          <w:lang w:val="ja-JP" w:eastAsia="ja-JP"/>
        </w:rPr>
      </w:pPr>
      <w:r>
        <w:rPr>
          <w:rFonts w:ascii="ＭＳ 明朝" w:cs="ＭＳ 明朝" w:hAnsi="ＭＳ 明朝" w:eastAsia="ＭＳ 明朝"/>
          <w:rtl w:val="0"/>
          <w:lang w:val="ja-JP" w:eastAsia="ja-JP"/>
        </w:rPr>
        <w:t>第１３条に違反し、その情状が悪質と認められるとき。</w:t>
      </w:r>
    </w:p>
    <w:p>
      <w:pPr>
        <w:pStyle w:val="標準"/>
        <w:numPr>
          <w:ilvl w:val="2"/>
          <w:numId w:val="45"/>
        </w:numPr>
        <w:rPr>
          <w:lang w:val="ja-JP" w:eastAsia="ja-JP"/>
        </w:rPr>
      </w:pPr>
      <w:r>
        <w:rPr>
          <w:rFonts w:ascii="ＭＳ 明朝" w:cs="ＭＳ 明朝" w:hAnsi="ＭＳ 明朝" w:eastAsia="ＭＳ 明朝"/>
          <w:rtl w:val="0"/>
          <w:lang w:val="ja-JP" w:eastAsia="ja-JP"/>
        </w:rPr>
        <w:t>許可なく職務以外の目的で会社の施設、物品等を使用したとき。</w:t>
      </w:r>
    </w:p>
    <w:p>
      <w:pPr>
        <w:pStyle w:val="標準"/>
        <w:numPr>
          <w:ilvl w:val="2"/>
          <w:numId w:val="45"/>
        </w:numPr>
        <w:rPr>
          <w:lang w:val="ja-JP" w:eastAsia="ja-JP"/>
        </w:rPr>
      </w:pPr>
      <w:r>
        <w:rPr>
          <w:rFonts w:ascii="ＭＳ 明朝" w:cs="ＭＳ 明朝" w:hAnsi="ＭＳ 明朝" w:eastAsia="ＭＳ 明朝"/>
          <w:rtl w:val="0"/>
          <w:lang w:val="ja-JP" w:eastAsia="ja-JP"/>
        </w:rPr>
        <w:t>職務上の地位を利用して私利を図り、又は取引先等より不当な金品を受け、若し</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357" w:firstLine="210"/>
        <w:rPr>
          <w:lang w:val="ja-JP" w:eastAsia="ja-JP"/>
        </w:rPr>
      </w:pPr>
      <w:r>
        <w:rPr>
          <w:rFonts w:ascii="ＭＳ 明朝" w:cs="ＭＳ 明朝" w:hAnsi="ＭＳ 明朝" w:eastAsia="ＭＳ 明朝"/>
          <w:rtl w:val="0"/>
          <w:lang w:val="ja-JP" w:eastAsia="ja-JP"/>
        </w:rPr>
        <w:t>くは求め若しくは供応を受けたとき。</w:t>
      </w:r>
    </w:p>
    <w:p>
      <w:pPr>
        <w:pStyle w:val="標準"/>
        <w:numPr>
          <w:ilvl w:val="2"/>
          <w:numId w:val="45"/>
        </w:numPr>
        <w:rPr>
          <w:lang w:val="ja-JP" w:eastAsia="ja-JP"/>
        </w:rPr>
      </w:pPr>
      <w:r>
        <w:rPr>
          <w:rFonts w:ascii="ＭＳ 明朝" w:cs="ＭＳ 明朝" w:hAnsi="ＭＳ 明朝" w:eastAsia="ＭＳ 明朝"/>
          <w:rtl w:val="0"/>
          <w:lang w:val="ja-JP" w:eastAsia="ja-JP"/>
        </w:rPr>
        <w:t>私生活上の非違行為や会社に対する正当な理由のない誹謗中傷等であって、会社</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357" w:firstLine="210"/>
        <w:rPr>
          <w:lang w:val="ja-JP" w:eastAsia="ja-JP"/>
        </w:rPr>
      </w:pPr>
      <w:r>
        <w:rPr>
          <w:rFonts w:ascii="ＭＳ 明朝" w:cs="ＭＳ 明朝" w:hAnsi="ＭＳ 明朝" w:eastAsia="ＭＳ 明朝"/>
          <w:rtl w:val="0"/>
          <w:lang w:val="ja-JP" w:eastAsia="ja-JP"/>
        </w:rPr>
        <w:t>の名誉信用を損ない、業務に重大な悪影響を及ぼす行為をしたとき。</w:t>
      </w:r>
    </w:p>
    <w:p>
      <w:pPr>
        <w:pStyle w:val="標準"/>
        <w:numPr>
          <w:ilvl w:val="2"/>
          <w:numId w:val="45"/>
        </w:numPr>
        <w:rPr>
          <w:lang w:val="ja-JP" w:eastAsia="ja-JP"/>
        </w:rPr>
      </w:pPr>
      <w:r>
        <w:rPr>
          <w:rFonts w:ascii="ＭＳ 明朝" w:cs="ＭＳ 明朝" w:hAnsi="ＭＳ 明朝" w:eastAsia="ＭＳ 明朝"/>
          <w:rtl w:val="0"/>
          <w:lang w:val="ja-JP" w:eastAsia="ja-JP"/>
        </w:rPr>
        <w:t>正当な理由なく会社の業務上重要な秘密を外部に漏洩して会社に損害を与え、又</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357" w:firstLine="210"/>
        <w:rPr>
          <w:lang w:val="ja-JP" w:eastAsia="ja-JP"/>
        </w:rPr>
      </w:pPr>
      <w:r>
        <w:rPr>
          <w:rFonts w:ascii="ＭＳ 明朝" w:cs="ＭＳ 明朝" w:hAnsi="ＭＳ 明朝" w:eastAsia="ＭＳ 明朝"/>
          <w:rtl w:val="0"/>
          <w:lang w:val="ja-JP" w:eastAsia="ja-JP"/>
        </w:rPr>
        <w:t>は業務の正常な運営を阻害したとき。</w:t>
      </w:r>
    </w:p>
    <w:p>
      <w:pPr>
        <w:pStyle w:val="標準"/>
        <w:numPr>
          <w:ilvl w:val="2"/>
          <w:numId w:val="45"/>
        </w:numPr>
        <w:bidi w:val="0"/>
        <w:ind w:right="0"/>
        <w:jc w:val="both"/>
        <w:rPr>
          <w:rFonts w:ascii="ＭＳ 明朝" w:cs="ＭＳ 明朝" w:hAnsi="ＭＳ 明朝" w:eastAsia="ＭＳ 明朝"/>
          <w:rtl w:val="0"/>
          <w:lang w:val="ja-JP" w:eastAsia="ja-JP"/>
        </w:rPr>
      </w:pPr>
      <w:r>
        <w:rPr>
          <w:rFonts w:ascii="ＭＳ 明朝" w:cs="ＭＳ 明朝" w:hAnsi="ＭＳ 明朝" w:eastAsia="ＭＳ 明朝"/>
          <w:rtl w:val="0"/>
          <w:lang w:val="ja-JP" w:eastAsia="ja-JP"/>
        </w:rPr>
        <w:t>その他前各号に準ずる不適切な行為があ</w:t>
      </w:r>
      <w:r>
        <w:rPr>
          <w:rFonts w:ascii="Century" w:cs="Century" w:hAnsi="Century" w:eastAsia="Century"/>
          <w:rtl w:val="0"/>
          <w:lang w:val="ja-JP" w:eastAsia="ja-JP"/>
        </w:rPr>
        <w:t>ったとき。</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b w:val="1"/>
          <w:bCs w:val="1"/>
          <w:sz w:val="28"/>
          <w:szCs w:val="28"/>
          <w:u w:val="none" w:color="000000"/>
        </w:rPr>
      </w:pPr>
      <w:r>
        <w:rPr>
          <w:rFonts w:ascii="ＭＳ 明朝" w:cs="ＭＳ 明朝" w:hAnsi="ＭＳ 明朝" w:eastAsia="ＭＳ 明朝"/>
          <w:b w:val="1"/>
          <w:bCs w:val="1"/>
          <w:sz w:val="28"/>
          <w:szCs w:val="28"/>
          <w:u w:val="none" w:color="000000"/>
          <w:rtl w:val="0"/>
          <w:lang w:val="en-US"/>
        </w:rPr>
        <w:t>第１２章　無期労働契約・正規労働契約への転換</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b w:val="1"/>
          <w:bCs w:val="1"/>
          <w:sz w:val="28"/>
          <w:szCs w:val="28"/>
          <w:u w:val="none" w:color="000000"/>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ＭＳ 明朝" w:cs="ＭＳ 明朝" w:hAnsi="ＭＳ 明朝" w:eastAsia="ＭＳ 明朝"/>
          <w:b w:val="1"/>
          <w:bCs w:val="1"/>
          <w:lang w:val="ja-JP" w:eastAsia="ja-JP"/>
        </w:rPr>
      </w:pPr>
      <w:r>
        <w:rPr>
          <w:rFonts w:ascii="ＭＳ 明朝" w:cs="ＭＳ 明朝" w:hAnsi="ＭＳ 明朝" w:eastAsia="ＭＳ 明朝"/>
          <w:b w:val="1"/>
          <w:bCs w:val="1"/>
          <w:rtl w:val="0"/>
          <w:lang w:val="ja-JP" w:eastAsia="ja-JP"/>
        </w:rPr>
        <w:t>（無期労働契約への転換）</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rFonts w:ascii="ＭＳ 明朝" w:cs="ＭＳ 明朝" w:hAnsi="ＭＳ 明朝" w:eastAsia="ＭＳ 明朝"/>
        </w:rPr>
      </w:pPr>
      <w:r>
        <w:rPr>
          <w:rFonts w:ascii="ＭＳ 明朝" w:cs="ＭＳ 明朝" w:hAnsi="ＭＳ 明朝" w:eastAsia="ＭＳ 明朝"/>
          <w:b w:val="1"/>
          <w:bCs w:val="1"/>
          <w:rtl w:val="0"/>
          <w:lang w:val="zh-TW" w:eastAsia="zh-TW"/>
        </w:rPr>
        <w:t>第５</w:t>
      </w:r>
      <w:r>
        <w:rPr>
          <w:rtl w:val="0"/>
          <w:lang w:val="ja-JP" w:eastAsia="ja-JP"/>
        </w:rPr>
        <w:t>２</w:t>
      </w:r>
      <w:r>
        <w:rPr>
          <w:rFonts w:ascii="ＭＳ 明朝" w:cs="ＭＳ 明朝" w:hAnsi="ＭＳ 明朝" w:eastAsia="ＭＳ 明朝"/>
          <w:b w:val="1"/>
          <w:bCs w:val="1"/>
          <w:rtl w:val="0"/>
          <w:lang w:val="zh-TW" w:eastAsia="zh-TW"/>
        </w:rPr>
        <w:t>条　　</w:t>
      </w:r>
      <w:r>
        <w:rPr>
          <w:rFonts w:ascii="ＭＳ 明朝" w:cs="ＭＳ 明朝" w:hAnsi="ＭＳ 明朝" w:eastAsia="ＭＳ 明朝"/>
          <w:rtl w:val="0"/>
          <w:lang w:val="ja-JP" w:eastAsia="ja-JP"/>
        </w:rPr>
        <w:t>期間の定めのある労働契約で雇用する従業員のうち、通算契約期間が６ヶ月を超える従業員は、別に定める様式で申込むことにより、現在締結している有期労働契約の契約期間の末日の翌日から、期間の定めのない労働契約での雇用に転換することができ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lang w:val="ja-JP" w:eastAsia="ja-JP"/>
        </w:rPr>
      </w:pPr>
      <w:r>
        <w:rPr>
          <w:rFonts w:ascii="ＭＳ 明朝" w:cs="ＭＳ 明朝" w:hAnsi="ＭＳ 明朝" w:eastAsia="ＭＳ 明朝"/>
          <w:rtl w:val="0"/>
          <w:lang w:val="ja-JP" w:eastAsia="ja-JP"/>
        </w:rPr>
        <w:t>２　前項の通算契約期間は、平成２５年４月１日以降に開始する有期労働契約の契約期間を通算するものとし、現在締結している有期労働契約については、その末日までの期間とする。ただし、労働契約が締結されていない期間が連続して６ヶ月以上ある社員については、それ以前の契約期間は通算契約期間に含めない。</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lang w:val="ja-JP" w:eastAsia="ja-JP"/>
        </w:rPr>
      </w:pPr>
      <w:r>
        <w:rPr>
          <w:rFonts w:ascii="ＭＳ 明朝" w:cs="ＭＳ 明朝" w:hAnsi="ＭＳ 明朝" w:eastAsia="ＭＳ 明朝"/>
          <w:rtl w:val="0"/>
          <w:lang w:val="ja-JP" w:eastAsia="ja-JP"/>
        </w:rPr>
        <w:t>３　この規則に定める労働条件は、第１項の規定により期間の定めのない労働契約での雇用に転換した後も引き続き適用する。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rFonts w:ascii="ＭＳ 明朝" w:cs="ＭＳ 明朝" w:hAnsi="ＭＳ 明朝" w:eastAsia="ＭＳ 明朝"/>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211"/>
        <w:rPr>
          <w:b w:val="1"/>
          <w:bCs w:val="1"/>
          <w:u w:val="none" w:color="000000"/>
        </w:rPr>
      </w:pPr>
      <w:r>
        <w:rPr>
          <w:rFonts w:ascii="ＭＳ 明朝" w:cs="ＭＳ 明朝" w:hAnsi="ＭＳ 明朝" w:eastAsia="ＭＳ 明朝"/>
          <w:b w:val="1"/>
          <w:bCs w:val="1"/>
          <w:u w:val="none" w:color="000000"/>
          <w:rtl w:val="0"/>
          <w:lang w:val="en-US"/>
        </w:rPr>
        <w:t>（正規雇用への転換）</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422" w:hanging="422"/>
        <w:rPr>
          <w:u w:val="none" w:color="000000"/>
        </w:rPr>
      </w:pPr>
      <w:r>
        <w:rPr>
          <w:rFonts w:ascii="ＭＳ 明朝" w:cs="ＭＳ 明朝" w:hAnsi="ＭＳ 明朝" w:eastAsia="ＭＳ 明朝"/>
          <w:b w:val="1"/>
          <w:bCs w:val="1"/>
          <w:u w:val="none" w:color="000000"/>
          <w:rtl w:val="0"/>
          <w:lang w:val="en-US"/>
        </w:rPr>
        <w:t>　第５</w:t>
      </w:r>
      <w:r>
        <w:rPr>
          <w:rtl w:val="0"/>
          <w:lang w:val="ja-JP" w:eastAsia="ja-JP"/>
        </w:rPr>
        <w:t>３</w:t>
      </w:r>
      <w:r>
        <w:rPr>
          <w:rFonts w:ascii="ＭＳ 明朝" w:cs="ＭＳ 明朝" w:hAnsi="ＭＳ 明朝" w:eastAsia="ＭＳ 明朝"/>
          <w:b w:val="1"/>
          <w:bCs w:val="1"/>
          <w:u w:val="none" w:color="000000"/>
          <w:rtl w:val="0"/>
          <w:lang w:val="en-US"/>
        </w:rPr>
        <w:t>条　　</w:t>
      </w:r>
      <w:r>
        <w:rPr>
          <w:rFonts w:ascii="ＭＳ 明朝" w:cs="ＭＳ 明朝" w:hAnsi="ＭＳ 明朝" w:eastAsia="ＭＳ 明朝"/>
          <w:u w:val="none" w:color="000000"/>
          <w:rtl w:val="0"/>
          <w:lang w:val="en-US"/>
        </w:rPr>
        <w:t>勤続６ヶ月以上の者で、本人が希望する場合は正規雇用に転換させること</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420"/>
        <w:rPr>
          <w:u w:val="none" w:color="000000"/>
        </w:rPr>
      </w:pPr>
      <w:r>
        <w:rPr>
          <w:rFonts w:ascii="ＭＳ 明朝" w:cs="ＭＳ 明朝" w:hAnsi="ＭＳ 明朝" w:eastAsia="ＭＳ 明朝"/>
          <w:u w:val="none" w:color="000000"/>
          <w:rtl w:val="0"/>
          <w:lang w:val="en-US"/>
        </w:rPr>
        <w:t>がある。</w:t>
      </w:r>
    </w:p>
    <w:p>
      <w:pPr>
        <w:pStyle w:val="標準"/>
        <w:rPr>
          <w:u w:val="none" w:color="000000"/>
        </w:rPr>
      </w:pPr>
      <w:r>
        <w:rPr>
          <w:rFonts w:ascii="ＭＳ 明朝" w:cs="ＭＳ 明朝" w:hAnsi="ＭＳ 明朝" w:eastAsia="ＭＳ 明朝"/>
          <w:u w:val="none" w:color="000000"/>
          <w:rtl w:val="0"/>
          <w:lang w:val="en-US"/>
        </w:rPr>
        <w:t>　２　転換時期は随時行うものとする。　</w:t>
      </w:r>
    </w:p>
    <w:p>
      <w:pPr>
        <w:pStyle w:val="標準"/>
        <w:rPr>
          <w:u w:val="none" w:color="000000"/>
        </w:rPr>
      </w:pPr>
      <w:r>
        <w:rPr>
          <w:rFonts w:ascii="ＭＳ 明朝" w:cs="ＭＳ 明朝" w:hAnsi="ＭＳ 明朝" w:eastAsia="ＭＳ 明朝"/>
          <w:u w:val="none" w:color="000000"/>
          <w:rtl w:val="0"/>
          <w:lang w:val="en-US"/>
        </w:rPr>
        <w:t>　３　転換させる場合の要件及び基準は以下の通りとする。</w:t>
      </w:r>
    </w:p>
    <w:p>
      <w:pPr>
        <w:pStyle w:val="標準"/>
        <w:rPr>
          <w:u w:val="none" w:color="000000"/>
        </w:rPr>
      </w:pPr>
      <w:r>
        <w:rPr>
          <w:rFonts w:ascii="ＭＳ 明朝" w:cs="ＭＳ 明朝" w:hAnsi="ＭＳ 明朝" w:eastAsia="ＭＳ 明朝"/>
          <w:u w:val="none" w:color="000000"/>
          <w:rtl w:val="0"/>
          <w:lang w:val="en-US"/>
        </w:rPr>
        <w:t>　　　</w:t>
      </w:r>
      <w:r>
        <w:rPr>
          <w:u w:val="none" w:color="000000"/>
          <w:rtl w:val="0"/>
          <w:lang w:val="en-US"/>
        </w:rPr>
        <w:t>①</w:t>
      </w:r>
      <w:r>
        <w:rPr>
          <w:rFonts w:ascii="ＭＳ 明朝" w:cs="ＭＳ 明朝" w:hAnsi="ＭＳ 明朝" w:eastAsia="ＭＳ 明朝"/>
          <w:u w:val="none" w:color="000000"/>
          <w:rtl w:val="0"/>
          <w:lang w:val="en-US"/>
        </w:rPr>
        <w:t>　接客・施術等に関し雇用主の試験に合格した者。</w:t>
      </w:r>
    </w:p>
    <w:p>
      <w:pPr>
        <w:pStyle w:val="標準"/>
        <w:rPr>
          <w:u w:val="none" w:color="000000"/>
        </w:rPr>
      </w:pPr>
      <w:r>
        <w:rPr>
          <w:rFonts w:ascii="ＭＳ 明朝" w:cs="ＭＳ 明朝" w:hAnsi="ＭＳ 明朝" w:eastAsia="ＭＳ 明朝"/>
          <w:u w:val="none" w:color="000000"/>
          <w:rtl w:val="0"/>
          <w:lang w:val="en-US"/>
        </w:rPr>
        <w:t>　　　</w:t>
      </w:r>
      <w:r>
        <w:rPr>
          <w:u w:val="none" w:color="000000"/>
          <w:rtl w:val="0"/>
          <w:lang w:val="en-US"/>
        </w:rPr>
        <w:t>②</w:t>
      </w:r>
      <w:r>
        <w:rPr>
          <w:rFonts w:ascii="ＭＳ 明朝" w:cs="ＭＳ 明朝" w:hAnsi="ＭＳ 明朝" w:eastAsia="ＭＳ 明朝"/>
          <w:u w:val="none" w:color="000000"/>
          <w:rtl w:val="0"/>
          <w:lang w:val="en-US"/>
        </w:rPr>
        <w:t>　正規雇用と同様の勤務期間・日数で勤務が可能な</w:t>
      </w:r>
      <w:r>
        <w:rPr>
          <w:rFonts w:ascii="PMingLiU" w:cs="PMingLiU" w:hAnsi="PMingLiU" w:eastAsia="PMingLiU"/>
          <w:u w:val="none" w:color="000000"/>
          <w:rtl w:val="0"/>
          <w:lang w:val="en-US"/>
        </w:rPr>
        <w:t>者。</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b w:val="1"/>
          <w:bCs w:val="1"/>
          <w:sz w:val="28"/>
          <w:szCs w:val="28"/>
          <w:u w:val="none" w:color="000000"/>
        </w:rPr>
      </w:pPr>
      <w:r>
        <w:rPr>
          <w:rFonts w:eastAsia="Arial Unicode MS" w:hint="eastAsia"/>
          <w:u w:val="none" w:color="000000"/>
          <w:rtl w:val="0"/>
          <w:lang w:val="en-US"/>
        </w:rPr>
        <w:t>　　　</w:t>
      </w:r>
      <w:r>
        <w:rPr>
          <w:rFonts w:ascii="Arial Unicode MS" w:hAnsi="Arial Unicode MS" w:hint="default"/>
          <w:u w:val="none" w:color="000000"/>
          <w:rtl w:val="0"/>
          <w:lang w:val="en-US"/>
        </w:rPr>
        <w:t>③</w:t>
      </w:r>
      <w:r>
        <w:rPr>
          <w:rFonts w:eastAsia="Arial Unicode MS" w:hint="eastAsia"/>
          <w:u w:val="none" w:color="000000"/>
          <w:rtl w:val="0"/>
          <w:lang w:val="en-US"/>
        </w:rPr>
        <w:t>　転換時期までの職務遂行について別途当店の定める基準を満たした者。</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imes" w:cs="Times" w:hAnsi="Times" w:eastAsia="Times"/>
          <w:b w:val="1"/>
          <w:bCs w:val="1"/>
          <w:sz w:val="28"/>
          <w:szCs w:val="28"/>
          <w:u w:val="none" w:color="000000"/>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rFonts w:ascii="Times" w:cs="Times" w:hAnsi="Times" w:eastAsia="Times"/>
          <w:b w:val="1"/>
          <w:bCs w:val="1"/>
          <w:sz w:val="28"/>
          <w:szCs w:val="28"/>
          <w:u w:val="none" w:color="000000"/>
        </w:rPr>
      </w:pPr>
    </w:p>
    <w:p>
      <w:pPr>
        <w:pStyle w:val="標準"/>
        <w:rPr>
          <w:rFonts w:ascii="ＭＳ 明朝" w:cs="ＭＳ 明朝" w:hAnsi="ＭＳ 明朝" w:eastAsia="ＭＳ 明朝"/>
          <w:b w:val="1"/>
          <w:bCs w:val="1"/>
          <w:sz w:val="28"/>
          <w:szCs w:val="28"/>
          <w:u w:val="none" w:color="000000"/>
        </w:rPr>
      </w:pPr>
      <w:r>
        <w:rPr>
          <w:rFonts w:ascii="ＭＳ 明朝" w:cs="ＭＳ 明朝" w:hAnsi="ＭＳ 明朝" w:eastAsia="ＭＳ 明朝"/>
          <w:b w:val="1"/>
          <w:bCs w:val="1"/>
          <w:sz w:val="28"/>
          <w:szCs w:val="28"/>
          <w:u w:val="none" w:color="000000"/>
          <w:rtl w:val="0"/>
          <w:lang w:val="en-US"/>
        </w:rPr>
        <w:t>第１３章　公益通報者保護</w:t>
      </w:r>
    </w:p>
    <w:p>
      <w:pPr>
        <w:pStyle w:val="標準"/>
        <w:rPr>
          <w:rFonts w:ascii="ＭＳ 明朝" w:cs="ＭＳ 明朝" w:hAnsi="ＭＳ 明朝" w:eastAsia="ＭＳ 明朝"/>
          <w:b w:val="1"/>
          <w:bCs w:val="1"/>
          <w:sz w:val="28"/>
          <w:szCs w:val="28"/>
          <w:u w:val="none" w:color="000000"/>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420" w:hanging="420"/>
        <w:rPr>
          <w:b w:val="1"/>
          <w:bCs w:val="1"/>
          <w:lang w:val="ja-JP" w:eastAsia="ja-JP"/>
        </w:rPr>
      </w:pPr>
      <w:r>
        <w:rPr>
          <w:rFonts w:ascii="ＭＳ 明朝" w:cs="ＭＳ 明朝" w:hAnsi="ＭＳ 明朝" w:eastAsia="ＭＳ 明朝"/>
          <w:b w:val="1"/>
          <w:bCs w:val="1"/>
          <w:rtl w:val="0"/>
          <w:lang w:val="ja-JP" w:eastAsia="ja-JP"/>
        </w:rPr>
        <w:t>（公益通報者の保護）</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pPr>
      <w:r>
        <w:rPr>
          <w:rFonts w:ascii="ＭＳ 明朝" w:cs="ＭＳ 明朝" w:hAnsi="ＭＳ 明朝" w:eastAsia="ＭＳ 明朝"/>
          <w:b w:val="1"/>
          <w:bCs w:val="1"/>
          <w:rtl w:val="0"/>
          <w:lang w:val="zh-TW" w:eastAsia="zh-TW"/>
        </w:rPr>
        <w:t>第５</w:t>
      </w:r>
      <w:r>
        <w:rPr>
          <w:rtl w:val="0"/>
          <w:lang w:val="ja-JP" w:eastAsia="ja-JP"/>
        </w:rPr>
        <w:t>４</w:t>
      </w:r>
      <w:r>
        <w:rPr>
          <w:rFonts w:ascii="ＭＳ 明朝" w:cs="ＭＳ 明朝" w:hAnsi="ＭＳ 明朝" w:eastAsia="ＭＳ 明朝"/>
          <w:b w:val="1"/>
          <w:bCs w:val="1"/>
          <w:rtl w:val="0"/>
          <w:lang w:val="zh-TW" w:eastAsia="zh-TW"/>
        </w:rPr>
        <w:t>条　</w:t>
      </w:r>
      <w:r>
        <w:rPr>
          <w:rFonts w:ascii="ＭＳ 明朝" w:cs="ＭＳ 明朝" w:hAnsi="ＭＳ 明朝" w:eastAsia="ＭＳ 明朝"/>
          <w:rtl w:val="0"/>
          <w:lang w:val="ja-JP" w:eastAsia="ja-JP"/>
        </w:rPr>
        <w:t>会社は、労働者から組織的又は個人的な法令違反行為等に関する相談又は通報があった場合には、別に定めるところにより処理を行う。</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420"/>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420"/>
      </w:pPr>
    </w:p>
    <w:p>
      <w:pPr>
        <w:pStyle w:val="標準"/>
        <w:rPr>
          <w:rFonts w:ascii="ＭＳ 明朝" w:cs="ＭＳ 明朝" w:hAnsi="ＭＳ 明朝" w:eastAsia="ＭＳ 明朝"/>
          <w:b w:val="1"/>
          <w:bCs w:val="1"/>
          <w:sz w:val="28"/>
          <w:szCs w:val="28"/>
          <w:u w:val="none" w:color="000000"/>
        </w:rPr>
      </w:pPr>
      <w:r>
        <w:rPr>
          <w:rFonts w:ascii="ＭＳ 明朝" w:cs="ＭＳ 明朝" w:hAnsi="ＭＳ 明朝" w:eastAsia="ＭＳ 明朝"/>
          <w:b w:val="1"/>
          <w:bCs w:val="1"/>
          <w:sz w:val="28"/>
          <w:szCs w:val="28"/>
          <w:u w:val="none" w:color="000000"/>
          <w:rtl w:val="0"/>
          <w:lang w:val="en-US"/>
        </w:rPr>
        <w:t>第１４章　その他</w:t>
      </w:r>
    </w:p>
    <w:p>
      <w:pPr>
        <w:pStyle w:val="標準"/>
        <w:rPr>
          <w:rFonts w:ascii="ＭＳ 明朝" w:cs="ＭＳ 明朝" w:hAnsi="ＭＳ 明朝" w:eastAsia="ＭＳ 明朝"/>
          <w:b w:val="1"/>
          <w:bCs w:val="1"/>
          <w:sz w:val="28"/>
          <w:szCs w:val="28"/>
          <w:u w:val="none" w:color="000000"/>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420" w:hanging="420"/>
        <w:rPr>
          <w:rFonts w:ascii="Ms　明朝" w:cs="Ms　明朝" w:hAnsi="Ms　明朝" w:eastAsia="Ms　明朝"/>
          <w:b w:val="1"/>
          <w:bCs w:val="1"/>
          <w:lang w:val="ja-JP" w:eastAsia="ja-JP"/>
        </w:rPr>
      </w:pPr>
      <w:r>
        <w:rPr>
          <w:rFonts w:ascii="Ms　明朝" w:cs="Ms　明朝" w:hAnsi="Ms　明朝" w:eastAsia="Ms　明朝"/>
          <w:b w:val="1"/>
          <w:bCs w:val="1"/>
          <w:rtl w:val="0"/>
          <w:lang w:val="ja-JP" w:eastAsia="ja-JP"/>
        </w:rPr>
        <w:t>（職業能力評価）</w:t>
      </w:r>
    </w:p>
    <w:p>
      <w:pPr>
        <w:pStyle w:val="標準"/>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560"/>
          <w:tab w:val="left" w:pos="8400"/>
          <w:tab w:val="left" w:pos="9132"/>
        </w:tabs>
      </w:pPr>
      <w:r>
        <w:rPr>
          <w:rFonts w:ascii="Ms　明朝" w:cs="Ms　明朝" w:hAnsi="Ms　明朝" w:eastAsia="Ms　明朝"/>
          <w:b w:val="1"/>
          <w:bCs w:val="1"/>
          <w:rtl w:val="0"/>
          <w:lang w:val="zh-TW" w:eastAsia="zh-TW"/>
        </w:rPr>
        <w:t>第</w:t>
      </w:r>
      <w:r>
        <w:rPr>
          <w:rtl w:val="0"/>
          <w:lang w:val="ja-JP" w:eastAsia="ja-JP"/>
        </w:rPr>
        <w:t>５５</w:t>
      </w:r>
      <w:r>
        <w:rPr>
          <w:rFonts w:ascii="Ms　明朝" w:cs="Ms　明朝" w:hAnsi="Ms　明朝" w:eastAsia="Ms　明朝"/>
          <w:b w:val="1"/>
          <w:bCs w:val="1"/>
          <w:rtl w:val="0"/>
          <w:lang w:val="zh-TW" w:eastAsia="zh-TW"/>
        </w:rPr>
        <w:t>条</w:t>
      </w:r>
      <w:r>
        <w:rPr>
          <w:rFonts w:ascii="Ms　明朝" w:cs="Ms　明朝" w:hAnsi="Ms　明朝" w:eastAsia="Ms　明朝"/>
          <w:rtl w:val="0"/>
          <w:lang w:val="ja-JP" w:eastAsia="ja-JP"/>
        </w:rPr>
        <w:t>　会社は業務の遂行に必要な職業能力を体系的に定め、会社が指定する労働者の保有するその職業能力の評価を、計画的にジョブ・カードを活用して行う。</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420"/>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firstLine="420"/>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right="844"/>
        <w:rPr>
          <w:b w:val="1"/>
          <w:bCs w:val="1"/>
          <w:u w:color="ff2c21"/>
          <w:lang w:val="zh-TW" w:eastAsia="zh-TW"/>
        </w:rPr>
      </w:pPr>
      <w:r>
        <w:rPr>
          <w:rFonts w:ascii="ＭＳ 明朝" w:cs="ＭＳ 明朝" w:hAnsi="ＭＳ 明朝" w:eastAsia="ＭＳ 明朝"/>
          <w:b w:val="1"/>
          <w:bCs w:val="1"/>
          <w:u w:color="ff2c21"/>
          <w:rtl w:val="0"/>
          <w:lang w:val="zh-TW" w:eastAsia="zh-TW"/>
        </w:rPr>
        <w:t>附　則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right="844"/>
        <w:rPr>
          <w:rFonts w:ascii="ＭＳ 明朝" w:cs="ＭＳ 明朝" w:hAnsi="ＭＳ 明朝" w:eastAsia="ＭＳ 明朝"/>
          <w:u w:color="ff2c21"/>
        </w:rPr>
      </w:pPr>
      <w:r>
        <w:rPr>
          <w:rFonts w:ascii="ＭＳ 明朝" w:cs="ＭＳ 明朝" w:hAnsi="ＭＳ 明朝" w:eastAsia="ＭＳ 明朝"/>
          <w:b w:val="1"/>
          <w:bCs w:val="1"/>
          <w:u w:color="ff2c21"/>
          <w:rtl w:val="0"/>
          <w:lang w:val="en-US"/>
        </w:rPr>
        <w:t>　　</w:t>
      </w:r>
      <w:r>
        <w:rPr>
          <w:rFonts w:ascii="ＭＳ 明朝" w:cs="ＭＳ 明朝" w:hAnsi="ＭＳ 明朝" w:eastAsia="ＭＳ 明朝"/>
          <w:u w:color="ff2c21"/>
          <w:rtl w:val="0"/>
          <w:lang w:val="ja-JP" w:eastAsia="ja-JP"/>
        </w:rPr>
        <w:t>この規則は、平成２</w:t>
      </w:r>
      <w:r>
        <w:rPr>
          <w:rtl w:val="0"/>
          <w:lang w:val="ja-JP" w:eastAsia="ja-JP"/>
        </w:rPr>
        <w:t>６</w:t>
      </w:r>
      <w:r>
        <w:rPr>
          <w:rFonts w:ascii="ＭＳ 明朝" w:cs="ＭＳ 明朝" w:hAnsi="ＭＳ 明朝" w:eastAsia="ＭＳ 明朝"/>
          <w:u w:color="ff2c21"/>
          <w:rtl w:val="0"/>
          <w:lang w:val="ja-JP" w:eastAsia="ja-JP"/>
        </w:rPr>
        <w:t>年</w:t>
      </w:r>
      <w:r>
        <w:rPr>
          <w:rtl w:val="0"/>
          <w:lang w:val="ja-JP" w:eastAsia="ja-JP"/>
        </w:rPr>
        <w:t>３</w:t>
      </w:r>
      <w:r>
        <w:rPr>
          <w:rFonts w:ascii="ＭＳ 明朝" w:cs="ＭＳ 明朝" w:hAnsi="ＭＳ 明朝" w:eastAsia="ＭＳ 明朝"/>
          <w:u w:color="ff2c21"/>
          <w:rtl w:val="0"/>
          <w:lang w:val="ja-JP" w:eastAsia="ja-JP"/>
        </w:rPr>
        <w:t>月１</w:t>
      </w:r>
      <w:r>
        <w:rPr>
          <w:rtl w:val="0"/>
          <w:lang w:val="ja-JP" w:eastAsia="ja-JP"/>
        </w:rPr>
        <w:t>７</w:t>
      </w:r>
      <w:r>
        <w:rPr>
          <w:rFonts w:ascii="ＭＳ 明朝" w:cs="ＭＳ 明朝" w:hAnsi="ＭＳ 明朝" w:eastAsia="ＭＳ 明朝"/>
          <w:u w:color="ff2c21"/>
          <w:rtl w:val="0"/>
          <w:lang w:val="ja-JP" w:eastAsia="ja-JP"/>
        </w:rPr>
        <w:t>日から実施する。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right="844"/>
        <w:rPr>
          <w:rFonts w:ascii="ＭＳ 明朝" w:cs="ＭＳ 明朝" w:hAnsi="ＭＳ 明朝" w:eastAsia="ＭＳ 明朝"/>
          <w:u w:color="ff2c21"/>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right="844"/>
      </w:pPr>
      <w:r>
        <w:rPr>
          <w:u w:color="ff2c21"/>
          <w:rtl w:val="0"/>
          <w:lang w:val="ja-JP" w:eastAsia="ja-JP"/>
        </w:rPr>
        <w:t>最終回改正日　　平成２８年</w:t>
      </w:r>
      <w:r>
        <w:rPr>
          <w:rtl w:val="0"/>
          <w:lang w:val="ja-JP" w:eastAsia="ja-JP"/>
        </w:rPr>
        <w:t>４</w:t>
      </w:r>
      <w:r>
        <w:rPr>
          <w:u w:color="ff2c21"/>
          <w:rtl w:val="0"/>
          <w:lang w:val="ja-JP" w:eastAsia="ja-JP"/>
        </w:rPr>
        <w:t>月１日</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 w:name="Century">
    <w:charset w:val="00"/>
    <w:family w:val="roman"/>
    <w:pitch w:val="default"/>
  </w:font>
  <w:font w:name="ＭＳ 明朝">
    <w:charset w:val="00"/>
    <w:family w:val="roman"/>
    <w:pitch w:val="default"/>
  </w:font>
  <w:font w:name="Times">
    <w:charset w:val="00"/>
    <w:family w:val="roman"/>
    <w:pitch w:val="default"/>
  </w:font>
  <w:font w:name="PMingLiU">
    <w:charset w:val="00"/>
    <w:family w:val="roman"/>
    <w:pitch w:val="default"/>
  </w:font>
  <w:font w:name="Ms　明朝">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ヘッダとフッタ"/>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ヘッダとフッタ"/>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読み込んだスタイル 2"/>
  </w:abstractNum>
  <w:abstractNum w:abstractNumId="1">
    <w:multiLevelType w:val="hybridMultilevel"/>
    <w:styleLink w:val="読み込んだスタイル 2"/>
    <w:lvl w:ilvl="0">
      <w:start w:val="1"/>
      <w:numFmt w:val="decimal"/>
      <w:suff w:val="tab"/>
      <w:lvlText w:val="%1."/>
      <w:lvlJc w:val="left"/>
      <w:pPr>
        <w:tabs>
          <w:tab w:val="left" w:pos="1680"/>
          <w:tab w:val="left" w:pos="2520"/>
          <w:tab w:val="left" w:pos="3360"/>
          <w:tab w:val="left" w:pos="4200"/>
          <w:tab w:val="left" w:pos="5040"/>
          <w:tab w:val="left" w:pos="5880"/>
          <w:tab w:val="left" w:pos="6720"/>
          <w:tab w:val="left" w:pos="7560"/>
          <w:tab w:val="left" w:pos="8400"/>
          <w:tab w:val="left" w:pos="9132"/>
        </w:tabs>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680"/>
          <w:tab w:val="left" w:pos="2520"/>
          <w:tab w:val="left" w:pos="3360"/>
          <w:tab w:val="left" w:pos="4200"/>
          <w:tab w:val="left" w:pos="5040"/>
          <w:tab w:val="left" w:pos="5880"/>
          <w:tab w:val="left" w:pos="6720"/>
          <w:tab w:val="left" w:pos="7560"/>
          <w:tab w:val="left" w:pos="8400"/>
          <w:tab w:val="left" w:pos="9132"/>
        </w:tabs>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left" w:pos="2520"/>
          <w:tab w:val="left" w:pos="3360"/>
          <w:tab w:val="left" w:pos="4200"/>
          <w:tab w:val="left" w:pos="5040"/>
          <w:tab w:val="left" w:pos="5880"/>
          <w:tab w:val="left" w:pos="6720"/>
          <w:tab w:val="left" w:pos="7560"/>
          <w:tab w:val="left" w:pos="8400"/>
          <w:tab w:val="left" w:pos="9132"/>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left" w:pos="1680"/>
          <w:tab w:val="left" w:pos="2520"/>
          <w:tab w:val="left" w:pos="3360"/>
          <w:tab w:val="left" w:pos="4200"/>
          <w:tab w:val="left" w:pos="5040"/>
          <w:tab w:val="left" w:pos="5880"/>
          <w:tab w:val="left" w:pos="6720"/>
          <w:tab w:val="left" w:pos="7560"/>
          <w:tab w:val="left" w:pos="8400"/>
          <w:tab w:val="left" w:pos="9132"/>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left" w:pos="1680"/>
          <w:tab w:val="left" w:pos="3360"/>
          <w:tab w:val="left" w:pos="4200"/>
          <w:tab w:val="left" w:pos="5040"/>
          <w:tab w:val="left" w:pos="5880"/>
          <w:tab w:val="left" w:pos="6720"/>
          <w:tab w:val="left" w:pos="7560"/>
          <w:tab w:val="left" w:pos="8400"/>
          <w:tab w:val="left" w:pos="9132"/>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left" w:pos="1680"/>
          <w:tab w:val="left" w:pos="2520"/>
          <w:tab w:val="left" w:pos="3360"/>
          <w:tab w:val="left" w:pos="4200"/>
          <w:tab w:val="left" w:pos="5040"/>
          <w:tab w:val="left" w:pos="5880"/>
          <w:tab w:val="left" w:pos="6720"/>
          <w:tab w:val="left" w:pos="7560"/>
          <w:tab w:val="left" w:pos="8400"/>
          <w:tab w:val="left" w:pos="9132"/>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tabs>
          <w:tab w:val="left" w:pos="1680"/>
          <w:tab w:val="left" w:pos="2520"/>
          <w:tab w:val="left" w:pos="4200"/>
          <w:tab w:val="left" w:pos="5040"/>
          <w:tab w:val="left" w:pos="5880"/>
          <w:tab w:val="left" w:pos="6720"/>
          <w:tab w:val="left" w:pos="7560"/>
          <w:tab w:val="left" w:pos="8400"/>
          <w:tab w:val="left" w:pos="9132"/>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left" w:pos="1680"/>
          <w:tab w:val="left" w:pos="2520"/>
          <w:tab w:val="left" w:pos="3360"/>
          <w:tab w:val="left" w:pos="4200"/>
          <w:tab w:val="left" w:pos="5040"/>
          <w:tab w:val="left" w:pos="5880"/>
          <w:tab w:val="left" w:pos="6720"/>
          <w:tab w:val="left" w:pos="7560"/>
          <w:tab w:val="left" w:pos="8400"/>
          <w:tab w:val="left" w:pos="9132"/>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left" w:pos="1680"/>
          <w:tab w:val="left" w:pos="2520"/>
          <w:tab w:val="left" w:pos="3360"/>
          <w:tab w:val="left" w:pos="5040"/>
          <w:tab w:val="left" w:pos="5880"/>
          <w:tab w:val="left" w:pos="6720"/>
          <w:tab w:val="left" w:pos="7560"/>
          <w:tab w:val="left" w:pos="8400"/>
          <w:tab w:val="left" w:pos="9132"/>
        </w:tabs>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読み込んだスタイル 3"/>
  </w:abstractNum>
  <w:abstractNum w:abstractNumId="3">
    <w:multiLevelType w:val="hybridMultilevel"/>
    <w:styleLink w:val="読み込んだスタイル 3"/>
    <w:lvl w:ilvl="0">
      <w:start w:val="1"/>
      <w:numFmt w:val="decimal"/>
      <w:suff w:val="tab"/>
      <w:lvlText w:val="%1."/>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420" w:hanging="21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680"/>
          <w:tab w:val="left" w:pos="2520"/>
          <w:tab w:val="left" w:pos="3360"/>
          <w:tab w:val="left" w:pos="4200"/>
          <w:tab w:val="left" w:pos="5040"/>
          <w:tab w:val="left" w:pos="5880"/>
          <w:tab w:val="left" w:pos="6720"/>
          <w:tab w:val="left" w:pos="7560"/>
          <w:tab w:val="left" w:pos="8400"/>
          <w:tab w:val="left" w:pos="9132"/>
        </w:tabs>
        <w:ind w:left="840" w:hanging="21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1260" w:hanging="2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left" w:pos="840"/>
          <w:tab w:val="left" w:pos="2520"/>
          <w:tab w:val="left" w:pos="3360"/>
          <w:tab w:val="left" w:pos="4200"/>
          <w:tab w:val="left" w:pos="5040"/>
          <w:tab w:val="left" w:pos="5880"/>
          <w:tab w:val="left" w:pos="6720"/>
          <w:tab w:val="left" w:pos="7560"/>
          <w:tab w:val="left" w:pos="8400"/>
          <w:tab w:val="left" w:pos="9132"/>
        </w:tabs>
        <w:ind w:left="1680" w:hanging="21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0" w:hanging="21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left" w:pos="840"/>
          <w:tab w:val="left" w:pos="1680"/>
          <w:tab w:val="left" w:pos="3360"/>
          <w:tab w:val="left" w:pos="4200"/>
          <w:tab w:val="left" w:pos="5040"/>
          <w:tab w:val="left" w:pos="5880"/>
          <w:tab w:val="left" w:pos="6720"/>
          <w:tab w:val="left" w:pos="7560"/>
          <w:tab w:val="left" w:pos="8400"/>
          <w:tab w:val="left" w:pos="9132"/>
        </w:tabs>
        <w:ind w:left="2520" w:hanging="2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940" w:hanging="21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left" w:pos="840"/>
          <w:tab w:val="left" w:pos="1680"/>
          <w:tab w:val="left" w:pos="2520"/>
          <w:tab w:val="left" w:pos="4200"/>
          <w:tab w:val="left" w:pos="5040"/>
          <w:tab w:val="left" w:pos="5880"/>
          <w:tab w:val="left" w:pos="6720"/>
          <w:tab w:val="left" w:pos="7560"/>
          <w:tab w:val="left" w:pos="8400"/>
          <w:tab w:val="left" w:pos="9132"/>
        </w:tabs>
        <w:ind w:left="3360" w:hanging="21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3780" w:hanging="2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読み込んだスタイル 4"/>
  </w:abstractNum>
  <w:abstractNum w:abstractNumId="5">
    <w:multiLevelType w:val="hybridMultilevel"/>
    <w:styleLink w:val="読み込んだスタイル 4"/>
    <w:lvl w:ilvl="0">
      <w:start w:val="1"/>
      <w:numFmt w:val="decimal"/>
      <w:suff w:val="tab"/>
      <w:lvlText w:val="%1."/>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636"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680"/>
          <w:tab w:val="left" w:pos="2520"/>
          <w:tab w:val="left" w:pos="3360"/>
          <w:tab w:val="left" w:pos="4200"/>
          <w:tab w:val="left" w:pos="5040"/>
          <w:tab w:val="left" w:pos="5880"/>
          <w:tab w:val="left" w:pos="6720"/>
          <w:tab w:val="left" w:pos="7560"/>
          <w:tab w:val="left" w:pos="8400"/>
          <w:tab w:val="left" w:pos="9132"/>
        </w:tabs>
        <w:ind w:left="1056"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1476"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left" w:pos="840"/>
          <w:tab w:val="left" w:pos="2520"/>
          <w:tab w:val="left" w:pos="3360"/>
          <w:tab w:val="left" w:pos="4200"/>
          <w:tab w:val="left" w:pos="5040"/>
          <w:tab w:val="left" w:pos="5880"/>
          <w:tab w:val="left" w:pos="6720"/>
          <w:tab w:val="left" w:pos="7560"/>
          <w:tab w:val="left" w:pos="8400"/>
          <w:tab w:val="left" w:pos="9132"/>
        </w:tabs>
        <w:ind w:left="1896"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316"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left" w:pos="840"/>
          <w:tab w:val="left" w:pos="1680"/>
          <w:tab w:val="left" w:pos="3360"/>
          <w:tab w:val="left" w:pos="4200"/>
          <w:tab w:val="left" w:pos="5040"/>
          <w:tab w:val="left" w:pos="5880"/>
          <w:tab w:val="left" w:pos="6720"/>
          <w:tab w:val="left" w:pos="7560"/>
          <w:tab w:val="left" w:pos="8400"/>
          <w:tab w:val="left" w:pos="9132"/>
        </w:tabs>
        <w:ind w:left="2736"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3156"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left" w:pos="840"/>
          <w:tab w:val="left" w:pos="1680"/>
          <w:tab w:val="left" w:pos="2520"/>
          <w:tab w:val="left" w:pos="4200"/>
          <w:tab w:val="left" w:pos="5040"/>
          <w:tab w:val="left" w:pos="5880"/>
          <w:tab w:val="left" w:pos="6720"/>
          <w:tab w:val="left" w:pos="7560"/>
          <w:tab w:val="left" w:pos="8400"/>
          <w:tab w:val="left" w:pos="9132"/>
        </w:tabs>
        <w:ind w:left="3576"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3996"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読み込んだスタイル 5"/>
  </w:abstractNum>
  <w:abstractNum w:abstractNumId="7">
    <w:multiLevelType w:val="hybridMultilevel"/>
    <w:styleLink w:val="読み込んだスタイル 5"/>
    <w:lvl w:ilvl="0">
      <w:start w:val="1"/>
      <w:numFmt w:val="decimal"/>
      <w:suff w:val="tab"/>
      <w:lvlText w:val="%1."/>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680"/>
          <w:tab w:val="left" w:pos="2520"/>
          <w:tab w:val="left" w:pos="3360"/>
          <w:tab w:val="left" w:pos="4200"/>
          <w:tab w:val="left" w:pos="5040"/>
          <w:tab w:val="left" w:pos="5880"/>
          <w:tab w:val="left" w:pos="6720"/>
          <w:tab w:val="left" w:pos="7560"/>
          <w:tab w:val="left" w:pos="8400"/>
          <w:tab w:val="left" w:pos="9132"/>
        </w:tabs>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left" w:pos="840"/>
          <w:tab w:val="left" w:pos="2520"/>
          <w:tab w:val="left" w:pos="3360"/>
          <w:tab w:val="left" w:pos="4200"/>
          <w:tab w:val="left" w:pos="5040"/>
          <w:tab w:val="left" w:pos="5880"/>
          <w:tab w:val="left" w:pos="6720"/>
          <w:tab w:val="left" w:pos="7560"/>
          <w:tab w:val="left" w:pos="8400"/>
          <w:tab w:val="left" w:pos="9132"/>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left" w:pos="840"/>
          <w:tab w:val="left" w:pos="1680"/>
          <w:tab w:val="left" w:pos="3360"/>
          <w:tab w:val="left" w:pos="4200"/>
          <w:tab w:val="left" w:pos="5040"/>
          <w:tab w:val="left" w:pos="5880"/>
          <w:tab w:val="left" w:pos="6720"/>
          <w:tab w:val="left" w:pos="7560"/>
          <w:tab w:val="left" w:pos="8400"/>
          <w:tab w:val="left" w:pos="9132"/>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left" w:pos="840"/>
          <w:tab w:val="left" w:pos="1680"/>
          <w:tab w:val="left" w:pos="2520"/>
          <w:tab w:val="left" w:pos="4200"/>
          <w:tab w:val="left" w:pos="5040"/>
          <w:tab w:val="left" w:pos="5880"/>
          <w:tab w:val="left" w:pos="6720"/>
          <w:tab w:val="left" w:pos="7560"/>
          <w:tab w:val="left" w:pos="8400"/>
          <w:tab w:val="left" w:pos="9132"/>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読み込んだスタイル 6"/>
  </w:abstractNum>
  <w:abstractNum w:abstractNumId="9">
    <w:multiLevelType w:val="hybridMultilevel"/>
    <w:styleLink w:val="読み込んだスタイル 6"/>
    <w:lvl w:ilvl="0">
      <w:start w:val="1"/>
      <w:numFmt w:val="decimal"/>
      <w:suff w:val="tab"/>
      <w:lvlText w:val="%1."/>
      <w:lvlJc w:val="left"/>
      <w:pPr>
        <w:tabs>
          <w:tab w:val="num" w:pos="840"/>
          <w:tab w:val="left" w:pos="1680"/>
          <w:tab w:val="left" w:pos="2520"/>
          <w:tab w:val="left" w:pos="3360"/>
          <w:tab w:val="left" w:pos="4200"/>
          <w:tab w:val="left" w:pos="5040"/>
          <w:tab w:val="left" w:pos="5880"/>
          <w:tab w:val="left" w:pos="6720"/>
          <w:tab w:val="left" w:pos="7560"/>
          <w:tab w:val="left" w:pos="8400"/>
          <w:tab w:val="left" w:pos="9132"/>
        </w:tabs>
        <w:ind w:left="426"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840"/>
          <w:tab w:val="num" w:pos="1320"/>
          <w:tab w:val="left" w:pos="1680"/>
          <w:tab w:val="left" w:pos="2520"/>
          <w:tab w:val="left" w:pos="3360"/>
          <w:tab w:val="left" w:pos="4200"/>
          <w:tab w:val="left" w:pos="5040"/>
          <w:tab w:val="left" w:pos="5880"/>
          <w:tab w:val="left" w:pos="6720"/>
          <w:tab w:val="left" w:pos="7560"/>
          <w:tab w:val="left" w:pos="8400"/>
          <w:tab w:val="left" w:pos="9132"/>
        </w:tabs>
        <w:ind w:left="906" w:hanging="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left" w:pos="840"/>
          <w:tab w:val="num" w:pos="1740"/>
          <w:tab w:val="left" w:pos="2520"/>
          <w:tab w:val="left" w:pos="3360"/>
          <w:tab w:val="left" w:pos="4200"/>
          <w:tab w:val="left" w:pos="5040"/>
          <w:tab w:val="left" w:pos="5880"/>
          <w:tab w:val="left" w:pos="6720"/>
          <w:tab w:val="left" w:pos="7560"/>
          <w:tab w:val="left" w:pos="8400"/>
          <w:tab w:val="left" w:pos="9132"/>
        </w:tabs>
        <w:ind w:left="1326"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left" w:pos="840"/>
          <w:tab w:val="left" w:pos="1680"/>
          <w:tab w:val="num" w:pos="2160"/>
          <w:tab w:val="left" w:pos="2520"/>
          <w:tab w:val="left" w:pos="3360"/>
          <w:tab w:val="left" w:pos="4200"/>
          <w:tab w:val="left" w:pos="5040"/>
          <w:tab w:val="left" w:pos="5880"/>
          <w:tab w:val="left" w:pos="6720"/>
          <w:tab w:val="left" w:pos="7560"/>
          <w:tab w:val="left" w:pos="8400"/>
          <w:tab w:val="left" w:pos="9132"/>
        </w:tabs>
        <w:ind w:left="1746" w:hanging="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left" w:pos="840"/>
          <w:tab w:val="left" w:pos="1680"/>
          <w:tab w:val="num" w:pos="2580"/>
          <w:tab w:val="left" w:pos="3360"/>
          <w:tab w:val="left" w:pos="4200"/>
          <w:tab w:val="left" w:pos="5040"/>
          <w:tab w:val="left" w:pos="5880"/>
          <w:tab w:val="left" w:pos="6720"/>
          <w:tab w:val="left" w:pos="7560"/>
          <w:tab w:val="left" w:pos="8400"/>
          <w:tab w:val="left" w:pos="9132"/>
        </w:tabs>
        <w:ind w:left="2166"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left" w:pos="840"/>
          <w:tab w:val="left" w:pos="1680"/>
          <w:tab w:val="left" w:pos="2520"/>
          <w:tab w:val="num" w:pos="3000"/>
          <w:tab w:val="left" w:pos="3360"/>
          <w:tab w:val="left" w:pos="4200"/>
          <w:tab w:val="left" w:pos="5040"/>
          <w:tab w:val="left" w:pos="5880"/>
          <w:tab w:val="left" w:pos="6720"/>
          <w:tab w:val="left" w:pos="7560"/>
          <w:tab w:val="left" w:pos="8400"/>
          <w:tab w:val="left" w:pos="9132"/>
        </w:tabs>
        <w:ind w:left="2586" w:hanging="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tabs>
          <w:tab w:val="left" w:pos="840"/>
          <w:tab w:val="left" w:pos="1680"/>
          <w:tab w:val="left" w:pos="2520"/>
          <w:tab w:val="num" w:pos="3420"/>
          <w:tab w:val="left" w:pos="4200"/>
          <w:tab w:val="left" w:pos="5040"/>
          <w:tab w:val="left" w:pos="5880"/>
          <w:tab w:val="left" w:pos="6720"/>
          <w:tab w:val="left" w:pos="7560"/>
          <w:tab w:val="left" w:pos="8400"/>
          <w:tab w:val="left" w:pos="9132"/>
        </w:tabs>
        <w:ind w:left="3006"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left" w:pos="840"/>
          <w:tab w:val="left" w:pos="1680"/>
          <w:tab w:val="left" w:pos="2520"/>
          <w:tab w:val="left" w:pos="3360"/>
          <w:tab w:val="num" w:pos="3840"/>
          <w:tab w:val="left" w:pos="4200"/>
          <w:tab w:val="left" w:pos="5040"/>
          <w:tab w:val="left" w:pos="5880"/>
          <w:tab w:val="left" w:pos="6720"/>
          <w:tab w:val="left" w:pos="7560"/>
          <w:tab w:val="left" w:pos="8400"/>
          <w:tab w:val="left" w:pos="9132"/>
        </w:tabs>
        <w:ind w:left="3426" w:hanging="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left" w:pos="840"/>
          <w:tab w:val="left" w:pos="1680"/>
          <w:tab w:val="left" w:pos="2520"/>
          <w:tab w:val="left" w:pos="3360"/>
          <w:tab w:val="num" w:pos="4260"/>
          <w:tab w:val="left" w:pos="5040"/>
          <w:tab w:val="left" w:pos="5880"/>
          <w:tab w:val="left" w:pos="6720"/>
          <w:tab w:val="left" w:pos="7560"/>
          <w:tab w:val="left" w:pos="8400"/>
          <w:tab w:val="left" w:pos="9132"/>
        </w:tabs>
        <w:ind w:left="3846"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読み込んだスタイル 7"/>
  </w:abstractNum>
  <w:abstractNum w:abstractNumId="11">
    <w:multiLevelType w:val="hybridMultilevel"/>
    <w:styleLink w:val="読み込んだスタイル 7"/>
    <w:lvl w:ilvl="0">
      <w:start w:val="1"/>
      <w:numFmt w:val="decimal"/>
      <w:suff w:val="tab"/>
      <w:lvlText w:val="%1."/>
      <w:lvlJc w:val="left"/>
      <w:pPr>
        <w:tabs>
          <w:tab w:val="num" w:pos="840"/>
          <w:tab w:val="left" w:pos="1680"/>
          <w:tab w:val="left" w:pos="2520"/>
          <w:tab w:val="left" w:pos="3360"/>
          <w:tab w:val="left" w:pos="4200"/>
          <w:tab w:val="left" w:pos="5040"/>
          <w:tab w:val="left" w:pos="5880"/>
          <w:tab w:val="left" w:pos="6720"/>
          <w:tab w:val="left" w:pos="7560"/>
          <w:tab w:val="left" w:pos="8400"/>
          <w:tab w:val="left" w:pos="9132"/>
        </w:tabs>
        <w:ind w:left="884"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840"/>
          <w:tab w:val="num" w:pos="1304"/>
          <w:tab w:val="left" w:pos="1680"/>
          <w:tab w:val="left" w:pos="2520"/>
          <w:tab w:val="left" w:pos="3360"/>
          <w:tab w:val="left" w:pos="4200"/>
          <w:tab w:val="left" w:pos="5040"/>
          <w:tab w:val="left" w:pos="5880"/>
          <w:tab w:val="left" w:pos="6720"/>
          <w:tab w:val="left" w:pos="7560"/>
          <w:tab w:val="left" w:pos="8400"/>
          <w:tab w:val="left" w:pos="9132"/>
        </w:tabs>
        <w:ind w:left="1348" w:hanging="46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left" w:pos="840"/>
          <w:tab w:val="num" w:pos="1680"/>
          <w:tab w:val="left" w:pos="2520"/>
          <w:tab w:val="left" w:pos="3360"/>
          <w:tab w:val="left" w:pos="4200"/>
          <w:tab w:val="left" w:pos="5040"/>
          <w:tab w:val="left" w:pos="5880"/>
          <w:tab w:val="left" w:pos="6720"/>
          <w:tab w:val="left" w:pos="7560"/>
          <w:tab w:val="left" w:pos="8400"/>
          <w:tab w:val="left" w:pos="9132"/>
        </w:tabs>
        <w:ind w:left="1724"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left" w:pos="840"/>
          <w:tab w:val="left" w:pos="1680"/>
          <w:tab w:val="num" w:pos="2144"/>
          <w:tab w:val="left" w:pos="2520"/>
          <w:tab w:val="left" w:pos="3360"/>
          <w:tab w:val="left" w:pos="4200"/>
          <w:tab w:val="left" w:pos="5040"/>
          <w:tab w:val="left" w:pos="5880"/>
          <w:tab w:val="left" w:pos="6720"/>
          <w:tab w:val="left" w:pos="7560"/>
          <w:tab w:val="left" w:pos="8400"/>
          <w:tab w:val="left" w:pos="9132"/>
        </w:tabs>
        <w:ind w:left="2188" w:hanging="46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left" w:pos="840"/>
          <w:tab w:val="left" w:pos="1680"/>
          <w:tab w:val="num" w:pos="2520"/>
          <w:tab w:val="left" w:pos="3360"/>
          <w:tab w:val="left" w:pos="4200"/>
          <w:tab w:val="left" w:pos="5040"/>
          <w:tab w:val="left" w:pos="5880"/>
          <w:tab w:val="left" w:pos="6720"/>
          <w:tab w:val="left" w:pos="7560"/>
          <w:tab w:val="left" w:pos="8400"/>
          <w:tab w:val="left" w:pos="9132"/>
        </w:tabs>
        <w:ind w:left="2564"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left" w:pos="840"/>
          <w:tab w:val="left" w:pos="1680"/>
          <w:tab w:val="left" w:pos="2520"/>
          <w:tab w:val="num" w:pos="2984"/>
          <w:tab w:val="left" w:pos="3360"/>
          <w:tab w:val="left" w:pos="4200"/>
          <w:tab w:val="left" w:pos="5040"/>
          <w:tab w:val="left" w:pos="5880"/>
          <w:tab w:val="left" w:pos="6720"/>
          <w:tab w:val="left" w:pos="7560"/>
          <w:tab w:val="left" w:pos="8400"/>
          <w:tab w:val="left" w:pos="9132"/>
        </w:tabs>
        <w:ind w:left="3028" w:hanging="46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tabs>
          <w:tab w:val="left" w:pos="840"/>
          <w:tab w:val="left" w:pos="1680"/>
          <w:tab w:val="left" w:pos="2520"/>
          <w:tab w:val="num" w:pos="3360"/>
          <w:tab w:val="left" w:pos="4200"/>
          <w:tab w:val="left" w:pos="5040"/>
          <w:tab w:val="left" w:pos="5880"/>
          <w:tab w:val="left" w:pos="6720"/>
          <w:tab w:val="left" w:pos="7560"/>
          <w:tab w:val="left" w:pos="8400"/>
          <w:tab w:val="left" w:pos="9132"/>
        </w:tabs>
        <w:ind w:left="3404"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left" w:pos="840"/>
          <w:tab w:val="left" w:pos="1680"/>
          <w:tab w:val="left" w:pos="2520"/>
          <w:tab w:val="left" w:pos="3360"/>
          <w:tab w:val="num" w:pos="3824"/>
          <w:tab w:val="left" w:pos="4200"/>
          <w:tab w:val="left" w:pos="5040"/>
          <w:tab w:val="left" w:pos="5880"/>
          <w:tab w:val="left" w:pos="6720"/>
          <w:tab w:val="left" w:pos="7560"/>
          <w:tab w:val="left" w:pos="8400"/>
          <w:tab w:val="left" w:pos="9132"/>
        </w:tabs>
        <w:ind w:left="3868" w:hanging="46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left" w:pos="840"/>
          <w:tab w:val="left" w:pos="1680"/>
          <w:tab w:val="left" w:pos="2520"/>
          <w:tab w:val="left" w:pos="3360"/>
          <w:tab w:val="num" w:pos="4200"/>
          <w:tab w:val="left" w:pos="5040"/>
          <w:tab w:val="left" w:pos="5880"/>
          <w:tab w:val="left" w:pos="6720"/>
          <w:tab w:val="left" w:pos="7560"/>
          <w:tab w:val="left" w:pos="8400"/>
          <w:tab w:val="left" w:pos="9132"/>
        </w:tabs>
        <w:ind w:left="4244"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読み込んだスタイル 8"/>
  </w:abstractNum>
  <w:abstractNum w:abstractNumId="13">
    <w:multiLevelType w:val="hybridMultilevel"/>
    <w:styleLink w:val="読み込んだスタイル 8"/>
    <w:lvl w:ilvl="0">
      <w:start w:val="1"/>
      <w:numFmt w:val="decimal"/>
      <w:suff w:val="tab"/>
      <w:lvlText w:val="%1."/>
      <w:lvlJc w:val="left"/>
      <w:pPr>
        <w:tabs>
          <w:tab w:val="left" w:pos="840"/>
          <w:tab w:val="left" w:pos="2520"/>
          <w:tab w:val="left" w:pos="3360"/>
          <w:tab w:val="left" w:pos="4200"/>
          <w:tab w:val="left" w:pos="5040"/>
          <w:tab w:val="left" w:pos="5880"/>
          <w:tab w:val="left" w:pos="6720"/>
          <w:tab w:val="left" w:pos="7560"/>
          <w:tab w:val="left" w:pos="8400"/>
          <w:tab w:val="left" w:pos="9132"/>
        </w:tabs>
        <w:ind w:left="894" w:hanging="10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840"/>
          <w:tab w:val="left" w:pos="2520"/>
          <w:tab w:val="left" w:pos="3360"/>
          <w:tab w:val="left" w:pos="4200"/>
          <w:tab w:val="left" w:pos="5040"/>
          <w:tab w:val="left" w:pos="5880"/>
          <w:tab w:val="left" w:pos="6720"/>
          <w:tab w:val="left" w:pos="7560"/>
          <w:tab w:val="left" w:pos="8400"/>
          <w:tab w:val="left" w:pos="9132"/>
        </w:tabs>
        <w:ind w:left="1266" w:hanging="4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left" w:pos="840"/>
          <w:tab w:val="left" w:pos="2520"/>
          <w:tab w:val="left" w:pos="3360"/>
          <w:tab w:val="left" w:pos="4200"/>
          <w:tab w:val="left" w:pos="5040"/>
          <w:tab w:val="left" w:pos="5880"/>
          <w:tab w:val="left" w:pos="6720"/>
          <w:tab w:val="left" w:pos="7560"/>
          <w:tab w:val="left" w:pos="8400"/>
          <w:tab w:val="left" w:pos="9132"/>
        </w:tabs>
        <w:ind w:left="1686" w:hanging="10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left" w:pos="840"/>
          <w:tab w:val="left" w:pos="2520"/>
          <w:tab w:val="left" w:pos="3360"/>
          <w:tab w:val="left" w:pos="4200"/>
          <w:tab w:val="left" w:pos="5040"/>
          <w:tab w:val="left" w:pos="5880"/>
          <w:tab w:val="left" w:pos="6720"/>
          <w:tab w:val="left" w:pos="7560"/>
          <w:tab w:val="left" w:pos="8400"/>
          <w:tab w:val="left" w:pos="9132"/>
        </w:tabs>
        <w:ind w:left="2106" w:hanging="4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left" w:pos="840"/>
          <w:tab w:val="left" w:pos="3360"/>
          <w:tab w:val="left" w:pos="4200"/>
          <w:tab w:val="left" w:pos="5040"/>
          <w:tab w:val="left" w:pos="5880"/>
          <w:tab w:val="left" w:pos="6720"/>
          <w:tab w:val="left" w:pos="7560"/>
          <w:tab w:val="left" w:pos="8400"/>
          <w:tab w:val="left" w:pos="9132"/>
        </w:tabs>
        <w:ind w:left="2526" w:hanging="1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left" w:pos="840"/>
          <w:tab w:val="left" w:pos="2520"/>
          <w:tab w:val="left" w:pos="3360"/>
          <w:tab w:val="left" w:pos="4200"/>
          <w:tab w:val="left" w:pos="5040"/>
          <w:tab w:val="left" w:pos="5880"/>
          <w:tab w:val="left" w:pos="6720"/>
          <w:tab w:val="left" w:pos="7560"/>
          <w:tab w:val="left" w:pos="8400"/>
          <w:tab w:val="left" w:pos="9132"/>
        </w:tabs>
        <w:ind w:left="2946" w:hanging="4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tabs>
          <w:tab w:val="left" w:pos="840"/>
          <w:tab w:val="left" w:pos="2520"/>
          <w:tab w:val="left" w:pos="4200"/>
          <w:tab w:val="left" w:pos="5040"/>
          <w:tab w:val="left" w:pos="5880"/>
          <w:tab w:val="left" w:pos="6720"/>
          <w:tab w:val="left" w:pos="7560"/>
          <w:tab w:val="left" w:pos="8400"/>
          <w:tab w:val="left" w:pos="9132"/>
        </w:tabs>
        <w:ind w:left="3366" w:hanging="10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left" w:pos="840"/>
          <w:tab w:val="left" w:pos="2520"/>
          <w:tab w:val="left" w:pos="3360"/>
          <w:tab w:val="left" w:pos="4200"/>
          <w:tab w:val="left" w:pos="5040"/>
          <w:tab w:val="left" w:pos="5880"/>
          <w:tab w:val="left" w:pos="6720"/>
          <w:tab w:val="left" w:pos="7560"/>
          <w:tab w:val="left" w:pos="8400"/>
          <w:tab w:val="left" w:pos="9132"/>
        </w:tabs>
        <w:ind w:left="3786" w:hanging="4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left" w:pos="840"/>
          <w:tab w:val="left" w:pos="2520"/>
          <w:tab w:val="left" w:pos="3360"/>
          <w:tab w:val="left" w:pos="5040"/>
          <w:tab w:val="left" w:pos="5880"/>
          <w:tab w:val="left" w:pos="6720"/>
          <w:tab w:val="left" w:pos="7560"/>
          <w:tab w:val="left" w:pos="8400"/>
          <w:tab w:val="left" w:pos="9132"/>
        </w:tabs>
        <w:ind w:left="4206" w:hanging="10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読み込んだスタイル 9"/>
  </w:abstractNum>
  <w:abstractNum w:abstractNumId="15">
    <w:multiLevelType w:val="hybridMultilevel"/>
    <w:styleLink w:val="読み込んだスタイル 9"/>
    <w:lvl w:ilvl="0">
      <w:start w:val="1"/>
      <w:numFmt w:val="decimal"/>
      <w:suff w:val="tab"/>
      <w:lvlText w:val="%1."/>
      <w:lvlJc w:val="left"/>
      <w:pPr>
        <w:tabs>
          <w:tab w:val="num" w:pos="486"/>
          <w:tab w:val="left" w:pos="840"/>
          <w:tab w:val="left" w:pos="1680"/>
          <w:tab w:val="left" w:pos="2520"/>
          <w:tab w:val="left" w:pos="3360"/>
          <w:tab w:val="left" w:pos="4200"/>
          <w:tab w:val="left" w:pos="5040"/>
          <w:tab w:val="left" w:pos="5880"/>
          <w:tab w:val="left" w:pos="6720"/>
          <w:tab w:val="left" w:pos="7560"/>
          <w:tab w:val="left" w:pos="8400"/>
          <w:tab w:val="left" w:pos="9132"/>
        </w:tabs>
        <w:ind w:left="496" w:hanging="28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840"/>
          <w:tab w:val="left" w:pos="1680"/>
          <w:tab w:val="left" w:pos="2520"/>
          <w:tab w:val="left" w:pos="3360"/>
          <w:tab w:val="left" w:pos="4200"/>
          <w:tab w:val="left" w:pos="5040"/>
          <w:tab w:val="left" w:pos="5880"/>
          <w:tab w:val="left" w:pos="6720"/>
          <w:tab w:val="left" w:pos="7560"/>
          <w:tab w:val="left" w:pos="8400"/>
          <w:tab w:val="left" w:pos="9132"/>
        </w:tabs>
        <w:ind w:left="850"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left" w:pos="840"/>
          <w:tab w:val="num" w:pos="1330"/>
          <w:tab w:val="left" w:pos="1680"/>
          <w:tab w:val="left" w:pos="2520"/>
          <w:tab w:val="left" w:pos="3360"/>
          <w:tab w:val="left" w:pos="4200"/>
          <w:tab w:val="left" w:pos="5040"/>
          <w:tab w:val="left" w:pos="5880"/>
          <w:tab w:val="left" w:pos="6720"/>
          <w:tab w:val="left" w:pos="7560"/>
          <w:tab w:val="left" w:pos="8400"/>
          <w:tab w:val="left" w:pos="9132"/>
        </w:tabs>
        <w:ind w:left="1340" w:hanging="4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left" w:pos="840"/>
          <w:tab w:val="num" w:pos="1680"/>
          <w:tab w:val="left" w:pos="2520"/>
          <w:tab w:val="left" w:pos="3360"/>
          <w:tab w:val="left" w:pos="4200"/>
          <w:tab w:val="left" w:pos="5040"/>
          <w:tab w:val="left" w:pos="5880"/>
          <w:tab w:val="left" w:pos="6720"/>
          <w:tab w:val="left" w:pos="7560"/>
          <w:tab w:val="left" w:pos="8400"/>
          <w:tab w:val="left" w:pos="9132"/>
        </w:tabs>
        <w:ind w:left="1690"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left" w:pos="840"/>
          <w:tab w:val="left" w:pos="1680"/>
          <w:tab w:val="num" w:pos="2170"/>
          <w:tab w:val="left" w:pos="2520"/>
          <w:tab w:val="left" w:pos="3360"/>
          <w:tab w:val="left" w:pos="4200"/>
          <w:tab w:val="left" w:pos="5040"/>
          <w:tab w:val="left" w:pos="5880"/>
          <w:tab w:val="left" w:pos="6720"/>
          <w:tab w:val="left" w:pos="7560"/>
          <w:tab w:val="left" w:pos="8400"/>
          <w:tab w:val="left" w:pos="9132"/>
        </w:tabs>
        <w:ind w:left="2180" w:hanging="4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left" w:pos="840"/>
          <w:tab w:val="left" w:pos="1680"/>
          <w:tab w:val="num" w:pos="2520"/>
          <w:tab w:val="left" w:pos="3360"/>
          <w:tab w:val="left" w:pos="4200"/>
          <w:tab w:val="left" w:pos="5040"/>
          <w:tab w:val="left" w:pos="5880"/>
          <w:tab w:val="left" w:pos="6720"/>
          <w:tab w:val="left" w:pos="7560"/>
          <w:tab w:val="left" w:pos="8400"/>
          <w:tab w:val="left" w:pos="9132"/>
        </w:tabs>
        <w:ind w:left="2530"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tabs>
          <w:tab w:val="left" w:pos="840"/>
          <w:tab w:val="left" w:pos="1680"/>
          <w:tab w:val="left" w:pos="2520"/>
          <w:tab w:val="num" w:pos="3010"/>
          <w:tab w:val="left" w:pos="3360"/>
          <w:tab w:val="left" w:pos="4200"/>
          <w:tab w:val="left" w:pos="5040"/>
          <w:tab w:val="left" w:pos="5880"/>
          <w:tab w:val="left" w:pos="6720"/>
          <w:tab w:val="left" w:pos="7560"/>
          <w:tab w:val="left" w:pos="8400"/>
          <w:tab w:val="left" w:pos="9132"/>
        </w:tabs>
        <w:ind w:left="3020" w:hanging="4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left" w:pos="840"/>
          <w:tab w:val="left" w:pos="1680"/>
          <w:tab w:val="left" w:pos="2520"/>
          <w:tab w:val="num" w:pos="3360"/>
          <w:tab w:val="left" w:pos="4200"/>
          <w:tab w:val="left" w:pos="5040"/>
          <w:tab w:val="left" w:pos="5880"/>
          <w:tab w:val="left" w:pos="6720"/>
          <w:tab w:val="left" w:pos="7560"/>
          <w:tab w:val="left" w:pos="8400"/>
          <w:tab w:val="left" w:pos="9132"/>
        </w:tabs>
        <w:ind w:left="3370"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left" w:pos="840"/>
          <w:tab w:val="left" w:pos="1680"/>
          <w:tab w:val="left" w:pos="2520"/>
          <w:tab w:val="left" w:pos="3360"/>
          <w:tab w:val="num" w:pos="3850"/>
          <w:tab w:val="left" w:pos="4200"/>
          <w:tab w:val="left" w:pos="5040"/>
          <w:tab w:val="left" w:pos="5880"/>
          <w:tab w:val="left" w:pos="6720"/>
          <w:tab w:val="left" w:pos="7560"/>
          <w:tab w:val="left" w:pos="8400"/>
          <w:tab w:val="left" w:pos="9132"/>
        </w:tabs>
        <w:ind w:left="3860" w:hanging="4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読み込んだスタイル 10"/>
  </w:abstractNum>
  <w:abstractNum w:abstractNumId="17">
    <w:multiLevelType w:val="hybridMultilevel"/>
    <w:styleLink w:val="読み込んだスタイル 10"/>
    <w:lvl w:ilvl="0">
      <w:start w:val="1"/>
      <w:numFmt w:val="decimal"/>
      <w:suff w:val="tab"/>
      <w:lvlText w:val="%1."/>
      <w:lvlJc w:val="left"/>
      <w:pPr>
        <w:tabs>
          <w:tab w:val="num" w:pos="840"/>
          <w:tab w:val="left" w:pos="1680"/>
          <w:tab w:val="left" w:pos="2520"/>
          <w:tab w:val="left" w:pos="3360"/>
          <w:tab w:val="left" w:pos="4200"/>
          <w:tab w:val="left" w:pos="5040"/>
          <w:tab w:val="left" w:pos="5880"/>
          <w:tab w:val="left" w:pos="6720"/>
          <w:tab w:val="left" w:pos="7560"/>
          <w:tab w:val="left" w:pos="8400"/>
          <w:tab w:val="left" w:pos="9132"/>
        </w:tabs>
        <w:ind w:left="425"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840"/>
          <w:tab w:val="num" w:pos="1320"/>
          <w:tab w:val="left" w:pos="1680"/>
          <w:tab w:val="left" w:pos="2520"/>
          <w:tab w:val="left" w:pos="3360"/>
          <w:tab w:val="left" w:pos="4200"/>
          <w:tab w:val="left" w:pos="5040"/>
          <w:tab w:val="left" w:pos="5880"/>
          <w:tab w:val="left" w:pos="6720"/>
          <w:tab w:val="left" w:pos="7560"/>
          <w:tab w:val="left" w:pos="8400"/>
          <w:tab w:val="left" w:pos="9132"/>
        </w:tabs>
        <w:ind w:left="905" w:hanging="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left" w:pos="840"/>
          <w:tab w:val="num" w:pos="1740"/>
          <w:tab w:val="left" w:pos="2520"/>
          <w:tab w:val="left" w:pos="3360"/>
          <w:tab w:val="left" w:pos="4200"/>
          <w:tab w:val="left" w:pos="5040"/>
          <w:tab w:val="left" w:pos="5880"/>
          <w:tab w:val="left" w:pos="6720"/>
          <w:tab w:val="left" w:pos="7560"/>
          <w:tab w:val="left" w:pos="8400"/>
          <w:tab w:val="left" w:pos="9132"/>
        </w:tabs>
        <w:ind w:left="1325"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left" w:pos="840"/>
          <w:tab w:val="left" w:pos="1680"/>
          <w:tab w:val="num" w:pos="2160"/>
          <w:tab w:val="left" w:pos="2520"/>
          <w:tab w:val="left" w:pos="3360"/>
          <w:tab w:val="left" w:pos="4200"/>
          <w:tab w:val="left" w:pos="5040"/>
          <w:tab w:val="left" w:pos="5880"/>
          <w:tab w:val="left" w:pos="6720"/>
          <w:tab w:val="left" w:pos="7560"/>
          <w:tab w:val="left" w:pos="8400"/>
          <w:tab w:val="left" w:pos="9132"/>
        </w:tabs>
        <w:ind w:left="1745" w:hanging="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left" w:pos="840"/>
          <w:tab w:val="left" w:pos="1680"/>
          <w:tab w:val="num" w:pos="2580"/>
          <w:tab w:val="left" w:pos="3360"/>
          <w:tab w:val="left" w:pos="4200"/>
          <w:tab w:val="left" w:pos="5040"/>
          <w:tab w:val="left" w:pos="5880"/>
          <w:tab w:val="left" w:pos="6720"/>
          <w:tab w:val="left" w:pos="7560"/>
          <w:tab w:val="left" w:pos="8400"/>
          <w:tab w:val="left" w:pos="9132"/>
        </w:tabs>
        <w:ind w:left="2165"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left" w:pos="840"/>
          <w:tab w:val="left" w:pos="1680"/>
          <w:tab w:val="left" w:pos="2520"/>
          <w:tab w:val="num" w:pos="3000"/>
          <w:tab w:val="left" w:pos="3360"/>
          <w:tab w:val="left" w:pos="4200"/>
          <w:tab w:val="left" w:pos="5040"/>
          <w:tab w:val="left" w:pos="5880"/>
          <w:tab w:val="left" w:pos="6720"/>
          <w:tab w:val="left" w:pos="7560"/>
          <w:tab w:val="left" w:pos="8400"/>
          <w:tab w:val="left" w:pos="9132"/>
        </w:tabs>
        <w:ind w:left="2585" w:hanging="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tabs>
          <w:tab w:val="left" w:pos="840"/>
          <w:tab w:val="left" w:pos="1680"/>
          <w:tab w:val="left" w:pos="2520"/>
          <w:tab w:val="num" w:pos="3420"/>
          <w:tab w:val="left" w:pos="4200"/>
          <w:tab w:val="left" w:pos="5040"/>
          <w:tab w:val="left" w:pos="5880"/>
          <w:tab w:val="left" w:pos="6720"/>
          <w:tab w:val="left" w:pos="7560"/>
          <w:tab w:val="left" w:pos="8400"/>
          <w:tab w:val="left" w:pos="9132"/>
        </w:tabs>
        <w:ind w:left="3005"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left" w:pos="840"/>
          <w:tab w:val="left" w:pos="1680"/>
          <w:tab w:val="left" w:pos="2520"/>
          <w:tab w:val="left" w:pos="3360"/>
          <w:tab w:val="num" w:pos="3840"/>
          <w:tab w:val="left" w:pos="4200"/>
          <w:tab w:val="left" w:pos="5040"/>
          <w:tab w:val="left" w:pos="5880"/>
          <w:tab w:val="left" w:pos="6720"/>
          <w:tab w:val="left" w:pos="7560"/>
          <w:tab w:val="left" w:pos="8400"/>
          <w:tab w:val="left" w:pos="9132"/>
        </w:tabs>
        <w:ind w:left="3425" w:hanging="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left" w:pos="840"/>
          <w:tab w:val="left" w:pos="1680"/>
          <w:tab w:val="left" w:pos="2520"/>
          <w:tab w:val="left" w:pos="3360"/>
          <w:tab w:val="num" w:pos="4260"/>
          <w:tab w:val="left" w:pos="5040"/>
          <w:tab w:val="left" w:pos="5880"/>
          <w:tab w:val="left" w:pos="6720"/>
          <w:tab w:val="left" w:pos="7560"/>
          <w:tab w:val="left" w:pos="8400"/>
          <w:tab w:val="left" w:pos="9132"/>
        </w:tabs>
        <w:ind w:left="3845"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読み込んだスタイル 11"/>
  </w:abstractNum>
  <w:abstractNum w:abstractNumId="19">
    <w:multiLevelType w:val="hybridMultilevel"/>
    <w:styleLink w:val="読み込んだスタイル 11"/>
    <w:lvl w:ilvl="0">
      <w:start w:val="1"/>
      <w:numFmt w:val="decimal"/>
      <w:suff w:val="tab"/>
      <w:lvlText w:val="%1."/>
      <w:lvlJc w:val="left"/>
      <w:pPr>
        <w:tabs>
          <w:tab w:val="left" w:pos="1680"/>
          <w:tab w:val="left" w:pos="2520"/>
          <w:tab w:val="left" w:pos="3360"/>
          <w:tab w:val="left" w:pos="4200"/>
          <w:tab w:val="left" w:pos="5040"/>
          <w:tab w:val="left" w:pos="5880"/>
          <w:tab w:val="left" w:pos="6720"/>
          <w:tab w:val="left" w:pos="7560"/>
          <w:tab w:val="left" w:pos="8400"/>
          <w:tab w:val="left" w:pos="9132"/>
        </w:tabs>
        <w:ind w:left="775" w:hanging="71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680"/>
          <w:tab w:val="left" w:pos="2520"/>
          <w:tab w:val="left" w:pos="3360"/>
          <w:tab w:val="left" w:pos="4200"/>
          <w:tab w:val="left" w:pos="5040"/>
          <w:tab w:val="left" w:pos="5880"/>
          <w:tab w:val="left" w:pos="6720"/>
          <w:tab w:val="left" w:pos="7560"/>
          <w:tab w:val="left" w:pos="8400"/>
          <w:tab w:val="left" w:pos="9132"/>
        </w:tabs>
        <w:ind w:left="480" w:hanging="29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left" w:pos="1680"/>
          <w:tab w:val="left" w:pos="2520"/>
          <w:tab w:val="left" w:pos="3360"/>
          <w:tab w:val="left" w:pos="4200"/>
          <w:tab w:val="left" w:pos="5040"/>
          <w:tab w:val="left" w:pos="5880"/>
          <w:tab w:val="left" w:pos="6720"/>
          <w:tab w:val="left" w:pos="7560"/>
          <w:tab w:val="left" w:pos="8400"/>
          <w:tab w:val="left" w:pos="9132"/>
        </w:tabs>
        <w:ind w:left="900" w:hanging="7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left" w:pos="1680"/>
          <w:tab w:val="left" w:pos="2520"/>
          <w:tab w:val="left" w:pos="3360"/>
          <w:tab w:val="left" w:pos="4200"/>
          <w:tab w:val="left" w:pos="5040"/>
          <w:tab w:val="left" w:pos="5880"/>
          <w:tab w:val="left" w:pos="6720"/>
          <w:tab w:val="left" w:pos="7560"/>
          <w:tab w:val="left" w:pos="8400"/>
          <w:tab w:val="left" w:pos="9132"/>
        </w:tabs>
        <w:ind w:left="1320" w:hanging="29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left" w:pos="2520"/>
          <w:tab w:val="left" w:pos="3360"/>
          <w:tab w:val="left" w:pos="4200"/>
          <w:tab w:val="left" w:pos="5040"/>
          <w:tab w:val="left" w:pos="5880"/>
          <w:tab w:val="left" w:pos="6720"/>
          <w:tab w:val="left" w:pos="7560"/>
          <w:tab w:val="left" w:pos="8400"/>
          <w:tab w:val="left" w:pos="9132"/>
        </w:tabs>
        <w:ind w:left="1740" w:hanging="71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left" w:pos="1680"/>
          <w:tab w:val="left" w:pos="2520"/>
          <w:tab w:val="left" w:pos="3360"/>
          <w:tab w:val="left" w:pos="4200"/>
          <w:tab w:val="left" w:pos="5040"/>
          <w:tab w:val="left" w:pos="5880"/>
          <w:tab w:val="left" w:pos="6720"/>
          <w:tab w:val="left" w:pos="7560"/>
          <w:tab w:val="left" w:pos="8400"/>
          <w:tab w:val="left" w:pos="9132"/>
        </w:tabs>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tabs>
          <w:tab w:val="left" w:pos="1680"/>
          <w:tab w:val="left" w:pos="3360"/>
          <w:tab w:val="left" w:pos="4200"/>
          <w:tab w:val="left" w:pos="5040"/>
          <w:tab w:val="left" w:pos="5880"/>
          <w:tab w:val="left" w:pos="6720"/>
          <w:tab w:val="left" w:pos="7560"/>
          <w:tab w:val="left" w:pos="8400"/>
          <w:tab w:val="left" w:pos="9132"/>
        </w:tabs>
        <w:ind w:left="2580" w:hanging="71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left" w:pos="1680"/>
          <w:tab w:val="left" w:pos="2520"/>
          <w:tab w:val="left" w:pos="3360"/>
          <w:tab w:val="left" w:pos="4200"/>
          <w:tab w:val="left" w:pos="5040"/>
          <w:tab w:val="left" w:pos="5880"/>
          <w:tab w:val="left" w:pos="6720"/>
          <w:tab w:val="left" w:pos="7560"/>
          <w:tab w:val="left" w:pos="8400"/>
          <w:tab w:val="left" w:pos="9132"/>
        </w:tabs>
        <w:ind w:left="3000" w:hanging="29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left" w:pos="1680"/>
          <w:tab w:val="left" w:pos="2520"/>
          <w:tab w:val="left" w:pos="4200"/>
          <w:tab w:val="left" w:pos="5040"/>
          <w:tab w:val="left" w:pos="5880"/>
          <w:tab w:val="left" w:pos="6720"/>
          <w:tab w:val="left" w:pos="7560"/>
          <w:tab w:val="left" w:pos="8400"/>
          <w:tab w:val="left" w:pos="9132"/>
        </w:tabs>
        <w:ind w:left="3420" w:hanging="7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読み込んだスタイル 14"/>
  </w:abstractNum>
  <w:abstractNum w:abstractNumId="21">
    <w:multiLevelType w:val="hybridMultilevel"/>
    <w:styleLink w:val="読み込んだスタイル 14"/>
    <w:lvl w:ilvl="0">
      <w:start w:val="1"/>
      <w:numFmt w:val="decimal"/>
      <w:suff w:val="tab"/>
      <w:lvlText w:val="(%1)"/>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617" w:hanging="40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840"/>
          <w:tab w:val="left" w:pos="1680"/>
          <w:tab w:val="left" w:pos="2520"/>
          <w:tab w:val="left" w:pos="3360"/>
          <w:tab w:val="left" w:pos="4200"/>
          <w:tab w:val="left" w:pos="5040"/>
          <w:tab w:val="left" w:pos="5880"/>
          <w:tab w:val="left" w:pos="6720"/>
          <w:tab w:val="left" w:pos="7560"/>
          <w:tab w:val="left" w:pos="8400"/>
          <w:tab w:val="left" w:pos="9132"/>
        </w:tabs>
        <w:ind w:left="992"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2.%3."/>
      <w:lvlJc w:val="left"/>
      <w:pPr>
        <w:tabs>
          <w:tab w:val="left" w:pos="840"/>
          <w:tab w:val="num" w:pos="1412"/>
          <w:tab w:val="left" w:pos="1680"/>
          <w:tab w:val="left" w:pos="2520"/>
          <w:tab w:val="left" w:pos="3360"/>
          <w:tab w:val="left" w:pos="4200"/>
          <w:tab w:val="left" w:pos="5040"/>
          <w:tab w:val="left" w:pos="5880"/>
          <w:tab w:val="left" w:pos="6720"/>
          <w:tab w:val="left" w:pos="7560"/>
          <w:tab w:val="left" w:pos="8400"/>
          <w:tab w:val="left" w:pos="9132"/>
        </w:tabs>
        <w:ind w:left="1564" w:hanging="51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tabs>
          <w:tab w:val="left" w:pos="840"/>
          <w:tab w:val="num" w:pos="1680"/>
          <w:tab w:val="left" w:pos="2520"/>
          <w:tab w:val="left" w:pos="3360"/>
          <w:tab w:val="left" w:pos="4200"/>
          <w:tab w:val="left" w:pos="5040"/>
          <w:tab w:val="left" w:pos="5880"/>
          <w:tab w:val="left" w:pos="6720"/>
          <w:tab w:val="left" w:pos="7560"/>
          <w:tab w:val="left" w:pos="8400"/>
          <w:tab w:val="left" w:pos="9132"/>
        </w:tabs>
        <w:ind w:left="1832"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tabs>
          <w:tab w:val="left" w:pos="840"/>
          <w:tab w:val="left" w:pos="1680"/>
          <w:tab w:val="num" w:pos="2312"/>
          <w:tab w:val="left" w:pos="2520"/>
          <w:tab w:val="left" w:pos="3360"/>
          <w:tab w:val="left" w:pos="4200"/>
          <w:tab w:val="left" w:pos="5040"/>
          <w:tab w:val="left" w:pos="5880"/>
          <w:tab w:val="left" w:pos="6720"/>
          <w:tab w:val="left" w:pos="7560"/>
          <w:tab w:val="left" w:pos="8400"/>
          <w:tab w:val="left" w:pos="9132"/>
        </w:tabs>
        <w:ind w:left="2464" w:hanging="57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tabs>
          <w:tab w:val="left" w:pos="840"/>
          <w:tab w:val="left" w:pos="1680"/>
          <w:tab w:val="num" w:pos="2520"/>
          <w:tab w:val="left" w:pos="3360"/>
          <w:tab w:val="left" w:pos="4200"/>
          <w:tab w:val="left" w:pos="5040"/>
          <w:tab w:val="left" w:pos="5880"/>
          <w:tab w:val="left" w:pos="6720"/>
          <w:tab w:val="left" w:pos="7560"/>
          <w:tab w:val="left" w:pos="8400"/>
          <w:tab w:val="left" w:pos="9132"/>
        </w:tabs>
        <w:ind w:left="2672"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tabs>
          <w:tab w:val="left" w:pos="840"/>
          <w:tab w:val="left" w:pos="1680"/>
          <w:tab w:val="left" w:pos="2520"/>
          <w:tab w:val="num" w:pos="3152"/>
          <w:tab w:val="left" w:pos="3360"/>
          <w:tab w:val="left" w:pos="4200"/>
          <w:tab w:val="left" w:pos="5040"/>
          <w:tab w:val="left" w:pos="5880"/>
          <w:tab w:val="left" w:pos="6720"/>
          <w:tab w:val="left" w:pos="7560"/>
          <w:tab w:val="left" w:pos="8400"/>
          <w:tab w:val="left" w:pos="9132"/>
        </w:tabs>
        <w:ind w:left="3304" w:hanging="57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tabs>
          <w:tab w:val="left" w:pos="840"/>
          <w:tab w:val="left" w:pos="1680"/>
          <w:tab w:val="left" w:pos="2520"/>
          <w:tab w:val="num" w:pos="3360"/>
          <w:tab w:val="left" w:pos="4200"/>
          <w:tab w:val="left" w:pos="5040"/>
          <w:tab w:val="left" w:pos="5880"/>
          <w:tab w:val="left" w:pos="6720"/>
          <w:tab w:val="left" w:pos="7560"/>
          <w:tab w:val="left" w:pos="8400"/>
          <w:tab w:val="left" w:pos="9132"/>
        </w:tabs>
        <w:ind w:left="3512"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tabs>
          <w:tab w:val="left" w:pos="840"/>
          <w:tab w:val="left" w:pos="1680"/>
          <w:tab w:val="left" w:pos="2520"/>
          <w:tab w:val="left" w:pos="3360"/>
          <w:tab w:val="num" w:pos="3992"/>
          <w:tab w:val="left" w:pos="4200"/>
          <w:tab w:val="left" w:pos="5040"/>
          <w:tab w:val="left" w:pos="5880"/>
          <w:tab w:val="left" w:pos="6720"/>
          <w:tab w:val="left" w:pos="7560"/>
          <w:tab w:val="left" w:pos="8400"/>
          <w:tab w:val="left" w:pos="9132"/>
        </w:tabs>
        <w:ind w:left="4144" w:hanging="572"/>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2">
    <w:multiLevelType w:val="hybridMultilevel"/>
    <w:numStyleLink w:val="読み込んだスタイル 15"/>
  </w:abstractNum>
  <w:abstractNum w:abstractNumId="23">
    <w:multiLevelType w:val="hybridMultilevel"/>
    <w:styleLink w:val="読み込んだスタイル 15"/>
    <w:lvl w:ilvl="0">
      <w:start w:val="1"/>
      <w:numFmt w:val="decimal"/>
      <w:suff w:val="tab"/>
      <w:lvlText w:val="%1."/>
      <w:lvlJc w:val="left"/>
      <w:pPr>
        <w:tabs>
          <w:tab w:val="num" w:pos="840"/>
          <w:tab w:val="left" w:pos="1680"/>
          <w:tab w:val="left" w:pos="2520"/>
          <w:tab w:val="left" w:pos="3360"/>
          <w:tab w:val="left" w:pos="4200"/>
          <w:tab w:val="left" w:pos="5040"/>
          <w:tab w:val="left" w:pos="5880"/>
          <w:tab w:val="left" w:pos="6720"/>
          <w:tab w:val="left" w:pos="7560"/>
          <w:tab w:val="left" w:pos="8400"/>
          <w:tab w:val="left" w:pos="9132"/>
        </w:tabs>
        <w:ind w:left="426"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840"/>
          <w:tab w:val="num" w:pos="1320"/>
          <w:tab w:val="left" w:pos="1680"/>
          <w:tab w:val="left" w:pos="2520"/>
          <w:tab w:val="left" w:pos="3360"/>
          <w:tab w:val="left" w:pos="4200"/>
          <w:tab w:val="left" w:pos="5040"/>
          <w:tab w:val="left" w:pos="5880"/>
          <w:tab w:val="left" w:pos="6720"/>
          <w:tab w:val="left" w:pos="7560"/>
          <w:tab w:val="left" w:pos="8400"/>
          <w:tab w:val="left" w:pos="9132"/>
        </w:tabs>
        <w:ind w:left="906" w:hanging="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left" w:pos="840"/>
          <w:tab w:val="num" w:pos="1740"/>
          <w:tab w:val="left" w:pos="2520"/>
          <w:tab w:val="left" w:pos="3360"/>
          <w:tab w:val="left" w:pos="4200"/>
          <w:tab w:val="left" w:pos="5040"/>
          <w:tab w:val="left" w:pos="5880"/>
          <w:tab w:val="left" w:pos="6720"/>
          <w:tab w:val="left" w:pos="7560"/>
          <w:tab w:val="left" w:pos="8400"/>
          <w:tab w:val="left" w:pos="9132"/>
        </w:tabs>
        <w:ind w:left="1326"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left" w:pos="840"/>
          <w:tab w:val="left" w:pos="1680"/>
          <w:tab w:val="num" w:pos="2160"/>
          <w:tab w:val="left" w:pos="2520"/>
          <w:tab w:val="left" w:pos="3360"/>
          <w:tab w:val="left" w:pos="4200"/>
          <w:tab w:val="left" w:pos="5040"/>
          <w:tab w:val="left" w:pos="5880"/>
          <w:tab w:val="left" w:pos="6720"/>
          <w:tab w:val="left" w:pos="7560"/>
          <w:tab w:val="left" w:pos="8400"/>
          <w:tab w:val="left" w:pos="9132"/>
        </w:tabs>
        <w:ind w:left="1746" w:hanging="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left" w:pos="840"/>
          <w:tab w:val="left" w:pos="1680"/>
          <w:tab w:val="num" w:pos="2580"/>
          <w:tab w:val="left" w:pos="3360"/>
          <w:tab w:val="left" w:pos="4200"/>
          <w:tab w:val="left" w:pos="5040"/>
          <w:tab w:val="left" w:pos="5880"/>
          <w:tab w:val="left" w:pos="6720"/>
          <w:tab w:val="left" w:pos="7560"/>
          <w:tab w:val="left" w:pos="8400"/>
          <w:tab w:val="left" w:pos="9132"/>
        </w:tabs>
        <w:ind w:left="2166"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left" w:pos="840"/>
          <w:tab w:val="left" w:pos="1680"/>
          <w:tab w:val="left" w:pos="2520"/>
          <w:tab w:val="num" w:pos="3000"/>
          <w:tab w:val="left" w:pos="3360"/>
          <w:tab w:val="left" w:pos="4200"/>
          <w:tab w:val="left" w:pos="5040"/>
          <w:tab w:val="left" w:pos="5880"/>
          <w:tab w:val="left" w:pos="6720"/>
          <w:tab w:val="left" w:pos="7560"/>
          <w:tab w:val="left" w:pos="8400"/>
          <w:tab w:val="left" w:pos="9132"/>
        </w:tabs>
        <w:ind w:left="2586" w:hanging="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tabs>
          <w:tab w:val="left" w:pos="840"/>
          <w:tab w:val="left" w:pos="1680"/>
          <w:tab w:val="left" w:pos="2520"/>
          <w:tab w:val="num" w:pos="3420"/>
          <w:tab w:val="left" w:pos="4200"/>
          <w:tab w:val="left" w:pos="5040"/>
          <w:tab w:val="left" w:pos="5880"/>
          <w:tab w:val="left" w:pos="6720"/>
          <w:tab w:val="left" w:pos="7560"/>
          <w:tab w:val="left" w:pos="8400"/>
          <w:tab w:val="left" w:pos="9132"/>
        </w:tabs>
        <w:ind w:left="3006"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left" w:pos="840"/>
          <w:tab w:val="left" w:pos="1680"/>
          <w:tab w:val="left" w:pos="2520"/>
          <w:tab w:val="left" w:pos="3360"/>
          <w:tab w:val="num" w:pos="3840"/>
          <w:tab w:val="left" w:pos="4200"/>
          <w:tab w:val="left" w:pos="5040"/>
          <w:tab w:val="left" w:pos="5880"/>
          <w:tab w:val="left" w:pos="6720"/>
          <w:tab w:val="left" w:pos="7560"/>
          <w:tab w:val="left" w:pos="8400"/>
          <w:tab w:val="left" w:pos="9132"/>
        </w:tabs>
        <w:ind w:left="3426" w:hanging="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left" w:pos="840"/>
          <w:tab w:val="left" w:pos="1680"/>
          <w:tab w:val="left" w:pos="2520"/>
          <w:tab w:val="left" w:pos="3360"/>
          <w:tab w:val="num" w:pos="4260"/>
          <w:tab w:val="left" w:pos="5040"/>
          <w:tab w:val="left" w:pos="5880"/>
          <w:tab w:val="left" w:pos="6720"/>
          <w:tab w:val="left" w:pos="7560"/>
          <w:tab w:val="left" w:pos="8400"/>
          <w:tab w:val="left" w:pos="9132"/>
        </w:tabs>
        <w:ind w:left="3846"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読み込んだスタイル 16"/>
  </w:abstractNum>
  <w:abstractNum w:abstractNumId="25">
    <w:multiLevelType w:val="hybridMultilevel"/>
    <w:styleLink w:val="読み込んだスタイル 16"/>
    <w:lvl w:ilvl="0">
      <w:start w:val="1"/>
      <w:numFmt w:val="decimal"/>
      <w:suff w:val="tab"/>
      <w:lvlText w:val="%1."/>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553" w:hanging="55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601"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left" w:pos="1680"/>
          <w:tab w:val="left" w:pos="2520"/>
          <w:tab w:val="left" w:pos="3360"/>
          <w:tab w:val="left" w:pos="4200"/>
          <w:tab w:val="left" w:pos="5040"/>
          <w:tab w:val="left" w:pos="5880"/>
          <w:tab w:val="left" w:pos="6720"/>
          <w:tab w:val="left" w:pos="7560"/>
          <w:tab w:val="left" w:pos="8400"/>
          <w:tab w:val="left" w:pos="9132"/>
        </w:tabs>
        <w:ind w:left="840" w:hanging="24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1501" w:hanging="48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left" w:pos="840"/>
          <w:tab w:val="left" w:pos="2520"/>
          <w:tab w:val="left" w:pos="3360"/>
          <w:tab w:val="left" w:pos="4200"/>
          <w:tab w:val="left" w:pos="5040"/>
          <w:tab w:val="left" w:pos="5880"/>
          <w:tab w:val="left" w:pos="6720"/>
          <w:tab w:val="left" w:pos="7560"/>
          <w:tab w:val="left" w:pos="8400"/>
          <w:tab w:val="left" w:pos="9132"/>
        </w:tabs>
        <w:ind w:left="1680" w:hanging="24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341" w:hanging="4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tabs>
          <w:tab w:val="left" w:pos="840"/>
          <w:tab w:val="left" w:pos="1680"/>
          <w:tab w:val="left" w:pos="3360"/>
          <w:tab w:val="left" w:pos="4200"/>
          <w:tab w:val="left" w:pos="5040"/>
          <w:tab w:val="left" w:pos="5880"/>
          <w:tab w:val="left" w:pos="6720"/>
          <w:tab w:val="left" w:pos="7560"/>
          <w:tab w:val="left" w:pos="8400"/>
          <w:tab w:val="left" w:pos="9132"/>
        </w:tabs>
        <w:ind w:left="2520" w:hanging="24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3181" w:hanging="48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left" w:pos="840"/>
          <w:tab w:val="left" w:pos="1680"/>
          <w:tab w:val="left" w:pos="2520"/>
          <w:tab w:val="left" w:pos="4200"/>
          <w:tab w:val="left" w:pos="5040"/>
          <w:tab w:val="left" w:pos="5880"/>
          <w:tab w:val="left" w:pos="6720"/>
          <w:tab w:val="left" w:pos="7560"/>
          <w:tab w:val="left" w:pos="8400"/>
          <w:tab w:val="left" w:pos="9132"/>
        </w:tabs>
        <w:ind w:left="3360" w:hanging="2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読み込んだスタイル 17"/>
  </w:abstractNum>
  <w:abstractNum w:abstractNumId="27">
    <w:multiLevelType w:val="hybridMultilevel"/>
    <w:styleLink w:val="読み込んだスタイル 17"/>
    <w:lvl w:ilvl="0">
      <w:start w:val="1"/>
      <w:numFmt w:val="decimal"/>
      <w:suff w:val="tab"/>
      <w:lvlText w:val="%1."/>
      <w:lvlJc w:val="left"/>
      <w:pPr>
        <w:tabs>
          <w:tab w:val="num" w:pos="840"/>
          <w:tab w:val="left" w:pos="1680"/>
          <w:tab w:val="left" w:pos="2520"/>
          <w:tab w:val="left" w:pos="3360"/>
          <w:tab w:val="left" w:pos="4200"/>
          <w:tab w:val="left" w:pos="5040"/>
          <w:tab w:val="left" w:pos="5880"/>
          <w:tab w:val="left" w:pos="6720"/>
          <w:tab w:val="left" w:pos="7560"/>
          <w:tab w:val="left" w:pos="8400"/>
          <w:tab w:val="left" w:pos="9132"/>
        </w:tabs>
        <w:ind w:left="426"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840"/>
          <w:tab w:val="num" w:pos="1320"/>
          <w:tab w:val="left" w:pos="1680"/>
          <w:tab w:val="left" w:pos="2520"/>
          <w:tab w:val="left" w:pos="3360"/>
          <w:tab w:val="left" w:pos="4200"/>
          <w:tab w:val="left" w:pos="5040"/>
          <w:tab w:val="left" w:pos="5880"/>
          <w:tab w:val="left" w:pos="6720"/>
          <w:tab w:val="left" w:pos="7560"/>
          <w:tab w:val="left" w:pos="8400"/>
          <w:tab w:val="left" w:pos="9132"/>
        </w:tabs>
        <w:ind w:left="906" w:hanging="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left" w:pos="840"/>
          <w:tab w:val="num" w:pos="1740"/>
          <w:tab w:val="left" w:pos="2520"/>
          <w:tab w:val="left" w:pos="3360"/>
          <w:tab w:val="left" w:pos="4200"/>
          <w:tab w:val="left" w:pos="5040"/>
          <w:tab w:val="left" w:pos="5880"/>
          <w:tab w:val="left" w:pos="6720"/>
          <w:tab w:val="left" w:pos="7560"/>
          <w:tab w:val="left" w:pos="8400"/>
          <w:tab w:val="left" w:pos="9132"/>
        </w:tabs>
        <w:ind w:left="1326"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left" w:pos="840"/>
          <w:tab w:val="left" w:pos="1680"/>
          <w:tab w:val="num" w:pos="2160"/>
          <w:tab w:val="left" w:pos="2520"/>
          <w:tab w:val="left" w:pos="3360"/>
          <w:tab w:val="left" w:pos="4200"/>
          <w:tab w:val="left" w:pos="5040"/>
          <w:tab w:val="left" w:pos="5880"/>
          <w:tab w:val="left" w:pos="6720"/>
          <w:tab w:val="left" w:pos="7560"/>
          <w:tab w:val="left" w:pos="8400"/>
          <w:tab w:val="left" w:pos="9132"/>
        </w:tabs>
        <w:ind w:left="1746" w:hanging="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left" w:pos="840"/>
          <w:tab w:val="left" w:pos="1680"/>
          <w:tab w:val="num" w:pos="2580"/>
          <w:tab w:val="left" w:pos="3360"/>
          <w:tab w:val="left" w:pos="4200"/>
          <w:tab w:val="left" w:pos="5040"/>
          <w:tab w:val="left" w:pos="5880"/>
          <w:tab w:val="left" w:pos="6720"/>
          <w:tab w:val="left" w:pos="7560"/>
          <w:tab w:val="left" w:pos="8400"/>
          <w:tab w:val="left" w:pos="9132"/>
        </w:tabs>
        <w:ind w:left="2166"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left" w:pos="840"/>
          <w:tab w:val="left" w:pos="1680"/>
          <w:tab w:val="left" w:pos="2520"/>
          <w:tab w:val="num" w:pos="3000"/>
          <w:tab w:val="left" w:pos="3360"/>
          <w:tab w:val="left" w:pos="4200"/>
          <w:tab w:val="left" w:pos="5040"/>
          <w:tab w:val="left" w:pos="5880"/>
          <w:tab w:val="left" w:pos="6720"/>
          <w:tab w:val="left" w:pos="7560"/>
          <w:tab w:val="left" w:pos="8400"/>
          <w:tab w:val="left" w:pos="9132"/>
        </w:tabs>
        <w:ind w:left="2586" w:hanging="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tabs>
          <w:tab w:val="left" w:pos="840"/>
          <w:tab w:val="left" w:pos="1680"/>
          <w:tab w:val="left" w:pos="2520"/>
          <w:tab w:val="num" w:pos="3420"/>
          <w:tab w:val="left" w:pos="4200"/>
          <w:tab w:val="left" w:pos="5040"/>
          <w:tab w:val="left" w:pos="5880"/>
          <w:tab w:val="left" w:pos="6720"/>
          <w:tab w:val="left" w:pos="7560"/>
          <w:tab w:val="left" w:pos="8400"/>
          <w:tab w:val="left" w:pos="9132"/>
        </w:tabs>
        <w:ind w:left="3006"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left" w:pos="840"/>
          <w:tab w:val="left" w:pos="1680"/>
          <w:tab w:val="left" w:pos="2520"/>
          <w:tab w:val="left" w:pos="3360"/>
          <w:tab w:val="num" w:pos="3840"/>
          <w:tab w:val="left" w:pos="4200"/>
          <w:tab w:val="left" w:pos="5040"/>
          <w:tab w:val="left" w:pos="5880"/>
          <w:tab w:val="left" w:pos="6720"/>
          <w:tab w:val="left" w:pos="7560"/>
          <w:tab w:val="left" w:pos="8400"/>
          <w:tab w:val="left" w:pos="9132"/>
        </w:tabs>
        <w:ind w:left="3426" w:hanging="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left" w:pos="840"/>
          <w:tab w:val="left" w:pos="1680"/>
          <w:tab w:val="left" w:pos="2520"/>
          <w:tab w:val="left" w:pos="3360"/>
          <w:tab w:val="num" w:pos="4260"/>
          <w:tab w:val="left" w:pos="5040"/>
          <w:tab w:val="left" w:pos="5880"/>
          <w:tab w:val="left" w:pos="6720"/>
          <w:tab w:val="left" w:pos="7560"/>
          <w:tab w:val="left" w:pos="8400"/>
          <w:tab w:val="left" w:pos="9132"/>
        </w:tabs>
        <w:ind w:left="3846"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読み込んだスタイル 18"/>
  </w:abstractNum>
  <w:abstractNum w:abstractNumId="29">
    <w:multiLevelType w:val="hybridMultilevel"/>
    <w:styleLink w:val="読み込んだスタイル 18"/>
    <w:lvl w:ilvl="0">
      <w:start w:val="1"/>
      <w:numFmt w:val="decimal"/>
      <w:suff w:val="tab"/>
      <w:lvlText w:val="%1."/>
      <w:lvlJc w:val="left"/>
      <w:pPr>
        <w:tabs>
          <w:tab w:val="num" w:pos="840"/>
          <w:tab w:val="left" w:pos="1680"/>
          <w:tab w:val="left" w:pos="2520"/>
          <w:tab w:val="left" w:pos="3360"/>
          <w:tab w:val="left" w:pos="4200"/>
          <w:tab w:val="left" w:pos="5040"/>
          <w:tab w:val="left" w:pos="5880"/>
          <w:tab w:val="left" w:pos="6720"/>
          <w:tab w:val="left" w:pos="7560"/>
          <w:tab w:val="left" w:pos="8400"/>
          <w:tab w:val="left" w:pos="9132"/>
        </w:tabs>
        <w:ind w:left="426" w:firstLine="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840"/>
          <w:tab w:val="num" w:pos="1260"/>
          <w:tab w:val="left" w:pos="1680"/>
          <w:tab w:val="left" w:pos="2520"/>
          <w:tab w:val="left" w:pos="3360"/>
          <w:tab w:val="left" w:pos="4200"/>
          <w:tab w:val="left" w:pos="5040"/>
          <w:tab w:val="left" w:pos="5880"/>
          <w:tab w:val="left" w:pos="6720"/>
          <w:tab w:val="left" w:pos="7560"/>
          <w:tab w:val="left" w:pos="8400"/>
          <w:tab w:val="left" w:pos="9132"/>
        </w:tabs>
        <w:ind w:left="846"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2)%3."/>
      <w:lvlJc w:val="left"/>
      <w:pPr>
        <w:tabs>
          <w:tab w:val="left" w:pos="840"/>
          <w:tab w:val="num" w:pos="1680"/>
          <w:tab w:val="left" w:pos="2520"/>
          <w:tab w:val="left" w:pos="3360"/>
          <w:tab w:val="left" w:pos="4200"/>
          <w:tab w:val="left" w:pos="5040"/>
          <w:tab w:val="left" w:pos="5880"/>
          <w:tab w:val="left" w:pos="6720"/>
          <w:tab w:val="left" w:pos="7560"/>
          <w:tab w:val="left" w:pos="8400"/>
          <w:tab w:val="left" w:pos="9132"/>
        </w:tabs>
        <w:ind w:left="1266" w:firstLine="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tabs>
          <w:tab w:val="left" w:pos="840"/>
          <w:tab w:val="left" w:pos="1680"/>
          <w:tab w:val="num" w:pos="2100"/>
          <w:tab w:val="left" w:pos="2520"/>
          <w:tab w:val="left" w:pos="3360"/>
          <w:tab w:val="left" w:pos="4200"/>
          <w:tab w:val="left" w:pos="5040"/>
          <w:tab w:val="left" w:pos="5880"/>
          <w:tab w:val="left" w:pos="6720"/>
          <w:tab w:val="left" w:pos="7560"/>
          <w:tab w:val="left" w:pos="8400"/>
          <w:tab w:val="left" w:pos="9132"/>
        </w:tabs>
        <w:ind w:left="1686"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tabs>
          <w:tab w:val="left" w:pos="840"/>
          <w:tab w:val="left" w:pos="1680"/>
          <w:tab w:val="num" w:pos="2520"/>
          <w:tab w:val="left" w:pos="3360"/>
          <w:tab w:val="left" w:pos="4200"/>
          <w:tab w:val="left" w:pos="5040"/>
          <w:tab w:val="left" w:pos="5880"/>
          <w:tab w:val="left" w:pos="6720"/>
          <w:tab w:val="left" w:pos="7560"/>
          <w:tab w:val="left" w:pos="8400"/>
          <w:tab w:val="left" w:pos="9132"/>
        </w:tabs>
        <w:ind w:left="2106" w:firstLine="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tabs>
          <w:tab w:val="left" w:pos="840"/>
          <w:tab w:val="left" w:pos="1680"/>
          <w:tab w:val="left" w:pos="2520"/>
          <w:tab w:val="num" w:pos="2940"/>
          <w:tab w:val="left" w:pos="3360"/>
          <w:tab w:val="left" w:pos="4200"/>
          <w:tab w:val="left" w:pos="5040"/>
          <w:tab w:val="left" w:pos="5880"/>
          <w:tab w:val="left" w:pos="6720"/>
          <w:tab w:val="left" w:pos="7560"/>
          <w:tab w:val="left" w:pos="8400"/>
          <w:tab w:val="left" w:pos="9132"/>
        </w:tabs>
        <w:ind w:left="2526"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tabs>
          <w:tab w:val="left" w:pos="840"/>
          <w:tab w:val="left" w:pos="1680"/>
          <w:tab w:val="left" w:pos="2520"/>
          <w:tab w:val="num" w:pos="3360"/>
          <w:tab w:val="left" w:pos="4200"/>
          <w:tab w:val="left" w:pos="5040"/>
          <w:tab w:val="left" w:pos="5880"/>
          <w:tab w:val="left" w:pos="6720"/>
          <w:tab w:val="left" w:pos="7560"/>
          <w:tab w:val="left" w:pos="8400"/>
          <w:tab w:val="left" w:pos="9132"/>
        </w:tabs>
        <w:ind w:left="2946" w:firstLine="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tabs>
          <w:tab w:val="left" w:pos="840"/>
          <w:tab w:val="left" w:pos="1680"/>
          <w:tab w:val="left" w:pos="2520"/>
          <w:tab w:val="left" w:pos="3360"/>
          <w:tab w:val="num" w:pos="3780"/>
          <w:tab w:val="left" w:pos="4200"/>
          <w:tab w:val="left" w:pos="5040"/>
          <w:tab w:val="left" w:pos="5880"/>
          <w:tab w:val="left" w:pos="6720"/>
          <w:tab w:val="left" w:pos="7560"/>
          <w:tab w:val="left" w:pos="8400"/>
          <w:tab w:val="left" w:pos="9132"/>
        </w:tabs>
        <w:ind w:left="3366"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tabs>
          <w:tab w:val="left" w:pos="840"/>
          <w:tab w:val="left" w:pos="1680"/>
          <w:tab w:val="left" w:pos="2520"/>
          <w:tab w:val="left" w:pos="3360"/>
          <w:tab w:val="num" w:pos="4200"/>
          <w:tab w:val="left" w:pos="5040"/>
          <w:tab w:val="left" w:pos="5880"/>
          <w:tab w:val="left" w:pos="6720"/>
          <w:tab w:val="left" w:pos="7560"/>
          <w:tab w:val="left" w:pos="8400"/>
          <w:tab w:val="left" w:pos="9132"/>
        </w:tabs>
        <w:ind w:left="3786" w:firstLine="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0">
    <w:multiLevelType w:val="hybridMultilevel"/>
    <w:numStyleLink w:val="読み込んだスタイル 19"/>
  </w:abstractNum>
  <w:abstractNum w:abstractNumId="31">
    <w:multiLevelType w:val="hybridMultilevel"/>
    <w:styleLink w:val="読み込んだスタイル 19"/>
    <w:lvl w:ilvl="0">
      <w:start w:val="1"/>
      <w:numFmt w:val="decimal"/>
      <w:suff w:val="tab"/>
      <w:lvlText w:val="%1."/>
      <w:lvlJc w:val="left"/>
      <w:pPr>
        <w:tabs>
          <w:tab w:val="left" w:pos="1680"/>
          <w:tab w:val="left" w:pos="2520"/>
          <w:tab w:val="left" w:pos="3360"/>
          <w:tab w:val="left" w:pos="4200"/>
          <w:tab w:val="left" w:pos="5040"/>
          <w:tab w:val="left" w:pos="5880"/>
          <w:tab w:val="left" w:pos="6720"/>
          <w:tab w:val="left" w:pos="7560"/>
          <w:tab w:val="left" w:pos="8400"/>
          <w:tab w:val="left" w:pos="9132"/>
        </w:tabs>
        <w:ind w:left="846"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680"/>
          <w:tab w:val="left" w:pos="2520"/>
          <w:tab w:val="left" w:pos="3360"/>
          <w:tab w:val="left" w:pos="4200"/>
          <w:tab w:val="left" w:pos="5040"/>
          <w:tab w:val="left" w:pos="5880"/>
          <w:tab w:val="left" w:pos="6720"/>
          <w:tab w:val="left" w:pos="7560"/>
          <w:tab w:val="left" w:pos="8400"/>
          <w:tab w:val="left" w:pos="9132"/>
        </w:tabs>
        <w:ind w:left="1272" w:hanging="42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left" w:pos="2520"/>
          <w:tab w:val="left" w:pos="3360"/>
          <w:tab w:val="left" w:pos="4200"/>
          <w:tab w:val="left" w:pos="5040"/>
          <w:tab w:val="left" w:pos="5880"/>
          <w:tab w:val="left" w:pos="6720"/>
          <w:tab w:val="left" w:pos="7560"/>
          <w:tab w:val="left" w:pos="8400"/>
          <w:tab w:val="left" w:pos="9132"/>
        </w:tabs>
        <w:ind w:left="1686"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left" w:pos="1680"/>
          <w:tab w:val="left" w:pos="2520"/>
          <w:tab w:val="left" w:pos="3360"/>
          <w:tab w:val="left" w:pos="4200"/>
          <w:tab w:val="left" w:pos="5040"/>
          <w:tab w:val="left" w:pos="5880"/>
          <w:tab w:val="left" w:pos="6720"/>
          <w:tab w:val="left" w:pos="7560"/>
          <w:tab w:val="left" w:pos="8400"/>
          <w:tab w:val="left" w:pos="9132"/>
        </w:tabs>
        <w:ind w:left="2112" w:hanging="42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left" w:pos="1680"/>
          <w:tab w:val="left" w:pos="3360"/>
          <w:tab w:val="left" w:pos="4200"/>
          <w:tab w:val="left" w:pos="5040"/>
          <w:tab w:val="left" w:pos="5880"/>
          <w:tab w:val="left" w:pos="6720"/>
          <w:tab w:val="left" w:pos="7560"/>
          <w:tab w:val="left" w:pos="8400"/>
          <w:tab w:val="left" w:pos="9132"/>
        </w:tabs>
        <w:ind w:left="2526"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left" w:pos="1680"/>
          <w:tab w:val="left" w:pos="2520"/>
          <w:tab w:val="left" w:pos="3360"/>
          <w:tab w:val="left" w:pos="4200"/>
          <w:tab w:val="left" w:pos="5040"/>
          <w:tab w:val="left" w:pos="5880"/>
          <w:tab w:val="left" w:pos="6720"/>
          <w:tab w:val="left" w:pos="7560"/>
          <w:tab w:val="left" w:pos="8400"/>
          <w:tab w:val="left" w:pos="9132"/>
        </w:tabs>
        <w:ind w:left="2952" w:hanging="42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tabs>
          <w:tab w:val="left" w:pos="1680"/>
          <w:tab w:val="left" w:pos="2520"/>
          <w:tab w:val="left" w:pos="4200"/>
          <w:tab w:val="left" w:pos="5040"/>
          <w:tab w:val="left" w:pos="5880"/>
          <w:tab w:val="left" w:pos="6720"/>
          <w:tab w:val="left" w:pos="7560"/>
          <w:tab w:val="left" w:pos="8400"/>
          <w:tab w:val="left" w:pos="9132"/>
        </w:tabs>
        <w:ind w:left="3366"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left" w:pos="1680"/>
          <w:tab w:val="left" w:pos="2520"/>
          <w:tab w:val="left" w:pos="3360"/>
          <w:tab w:val="left" w:pos="4200"/>
          <w:tab w:val="left" w:pos="5040"/>
          <w:tab w:val="left" w:pos="5880"/>
          <w:tab w:val="left" w:pos="6720"/>
          <w:tab w:val="left" w:pos="7560"/>
          <w:tab w:val="left" w:pos="8400"/>
          <w:tab w:val="left" w:pos="9132"/>
        </w:tabs>
        <w:ind w:left="3792" w:hanging="4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left" w:pos="1680"/>
          <w:tab w:val="left" w:pos="2520"/>
          <w:tab w:val="left" w:pos="3360"/>
          <w:tab w:val="left" w:pos="5040"/>
          <w:tab w:val="left" w:pos="5880"/>
          <w:tab w:val="left" w:pos="6720"/>
          <w:tab w:val="left" w:pos="7560"/>
          <w:tab w:val="left" w:pos="8400"/>
          <w:tab w:val="left" w:pos="9132"/>
        </w:tabs>
        <w:ind w:left="4206"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読み込んだスタイル 20"/>
  </w:abstractNum>
  <w:abstractNum w:abstractNumId="33">
    <w:multiLevelType w:val="hybridMultilevel"/>
    <w:styleLink w:val="読み込んだスタイル 20"/>
    <w:lvl w:ilvl="0">
      <w:start w:val="1"/>
      <w:numFmt w:val="decimal"/>
      <w:suff w:val="tab"/>
      <w:lvlText w:val="%1."/>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601" w:hanging="24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721" w:hanging="30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1141" w:hanging="30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1561" w:hanging="30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1981" w:hanging="30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401" w:hanging="30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821" w:hanging="30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3241" w:hanging="30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3661" w:hanging="30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読み込んだスタイル 21"/>
  </w:abstractNum>
  <w:abstractNum w:abstractNumId="35">
    <w:multiLevelType w:val="hybridMultilevel"/>
    <w:styleLink w:val="読み込んだスタイル 21"/>
    <w:lvl w:ilvl="0">
      <w:start w:val="1"/>
      <w:numFmt w:val="decimal"/>
      <w:suff w:val="tab"/>
      <w:lvlText w:val="%1."/>
      <w:lvlJc w:val="left"/>
      <w:pPr>
        <w:tabs>
          <w:tab w:val="num" w:pos="840"/>
          <w:tab w:val="left" w:pos="1680"/>
          <w:tab w:val="left" w:pos="2520"/>
          <w:tab w:val="left" w:pos="3360"/>
          <w:tab w:val="left" w:pos="4200"/>
          <w:tab w:val="left" w:pos="5040"/>
          <w:tab w:val="left" w:pos="5880"/>
          <w:tab w:val="left" w:pos="6720"/>
          <w:tab w:val="left" w:pos="7560"/>
          <w:tab w:val="left" w:pos="8400"/>
          <w:tab w:val="left" w:pos="9132"/>
        </w:tabs>
        <w:ind w:left="884" w:hanging="42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840"/>
          <w:tab w:val="num" w:pos="1364"/>
          <w:tab w:val="left" w:pos="1680"/>
          <w:tab w:val="left" w:pos="2520"/>
          <w:tab w:val="left" w:pos="3360"/>
          <w:tab w:val="left" w:pos="4200"/>
          <w:tab w:val="left" w:pos="5040"/>
          <w:tab w:val="left" w:pos="5880"/>
          <w:tab w:val="left" w:pos="6720"/>
          <w:tab w:val="left" w:pos="7560"/>
          <w:tab w:val="left" w:pos="8400"/>
          <w:tab w:val="left" w:pos="9132"/>
        </w:tabs>
        <w:ind w:left="1408" w:hanging="52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2)%3."/>
      <w:lvlJc w:val="left"/>
      <w:pPr>
        <w:tabs>
          <w:tab w:val="left" w:pos="840"/>
          <w:tab w:val="num" w:pos="1680"/>
          <w:tab w:val="left" w:pos="2520"/>
          <w:tab w:val="left" w:pos="3360"/>
          <w:tab w:val="left" w:pos="4200"/>
          <w:tab w:val="left" w:pos="5040"/>
          <w:tab w:val="left" w:pos="5880"/>
          <w:tab w:val="left" w:pos="6720"/>
          <w:tab w:val="left" w:pos="7560"/>
          <w:tab w:val="left" w:pos="8400"/>
          <w:tab w:val="left" w:pos="9132"/>
        </w:tabs>
        <w:ind w:left="1724" w:hanging="42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tabs>
          <w:tab w:val="left" w:pos="840"/>
          <w:tab w:val="left" w:pos="1680"/>
          <w:tab w:val="num" w:pos="2204"/>
          <w:tab w:val="left" w:pos="2520"/>
          <w:tab w:val="left" w:pos="3360"/>
          <w:tab w:val="left" w:pos="4200"/>
          <w:tab w:val="left" w:pos="5040"/>
          <w:tab w:val="left" w:pos="5880"/>
          <w:tab w:val="left" w:pos="6720"/>
          <w:tab w:val="left" w:pos="7560"/>
          <w:tab w:val="left" w:pos="8400"/>
          <w:tab w:val="left" w:pos="9132"/>
        </w:tabs>
        <w:ind w:left="2248" w:hanging="52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tabs>
          <w:tab w:val="left" w:pos="840"/>
          <w:tab w:val="left" w:pos="1680"/>
          <w:tab w:val="num" w:pos="2520"/>
          <w:tab w:val="left" w:pos="3360"/>
          <w:tab w:val="left" w:pos="4200"/>
          <w:tab w:val="left" w:pos="5040"/>
          <w:tab w:val="left" w:pos="5880"/>
          <w:tab w:val="left" w:pos="6720"/>
          <w:tab w:val="left" w:pos="7560"/>
          <w:tab w:val="left" w:pos="8400"/>
          <w:tab w:val="left" w:pos="9132"/>
        </w:tabs>
        <w:ind w:left="2564" w:hanging="42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tabs>
          <w:tab w:val="left" w:pos="840"/>
          <w:tab w:val="left" w:pos="1680"/>
          <w:tab w:val="left" w:pos="2520"/>
          <w:tab w:val="num" w:pos="3044"/>
          <w:tab w:val="left" w:pos="3360"/>
          <w:tab w:val="left" w:pos="4200"/>
          <w:tab w:val="left" w:pos="5040"/>
          <w:tab w:val="left" w:pos="5880"/>
          <w:tab w:val="left" w:pos="6720"/>
          <w:tab w:val="left" w:pos="7560"/>
          <w:tab w:val="left" w:pos="8400"/>
          <w:tab w:val="left" w:pos="9132"/>
        </w:tabs>
        <w:ind w:left="3088" w:hanging="52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tabs>
          <w:tab w:val="left" w:pos="840"/>
          <w:tab w:val="left" w:pos="1680"/>
          <w:tab w:val="left" w:pos="2520"/>
          <w:tab w:val="num" w:pos="3360"/>
          <w:tab w:val="left" w:pos="4200"/>
          <w:tab w:val="left" w:pos="5040"/>
          <w:tab w:val="left" w:pos="5880"/>
          <w:tab w:val="left" w:pos="6720"/>
          <w:tab w:val="left" w:pos="7560"/>
          <w:tab w:val="left" w:pos="8400"/>
          <w:tab w:val="left" w:pos="9132"/>
        </w:tabs>
        <w:ind w:left="3404" w:hanging="42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tabs>
          <w:tab w:val="left" w:pos="840"/>
          <w:tab w:val="left" w:pos="1680"/>
          <w:tab w:val="left" w:pos="2520"/>
          <w:tab w:val="left" w:pos="3360"/>
          <w:tab w:val="num" w:pos="3884"/>
          <w:tab w:val="left" w:pos="4200"/>
          <w:tab w:val="left" w:pos="5040"/>
          <w:tab w:val="left" w:pos="5880"/>
          <w:tab w:val="left" w:pos="6720"/>
          <w:tab w:val="left" w:pos="7560"/>
          <w:tab w:val="left" w:pos="8400"/>
          <w:tab w:val="left" w:pos="9132"/>
        </w:tabs>
        <w:ind w:left="3928" w:hanging="52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tabs>
          <w:tab w:val="left" w:pos="840"/>
          <w:tab w:val="left" w:pos="1680"/>
          <w:tab w:val="left" w:pos="2520"/>
          <w:tab w:val="left" w:pos="3360"/>
          <w:tab w:val="num" w:pos="4200"/>
          <w:tab w:val="left" w:pos="5040"/>
          <w:tab w:val="left" w:pos="5880"/>
          <w:tab w:val="left" w:pos="6720"/>
          <w:tab w:val="left" w:pos="7560"/>
          <w:tab w:val="left" w:pos="8400"/>
          <w:tab w:val="left" w:pos="9132"/>
        </w:tabs>
        <w:ind w:left="4244" w:hanging="42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6">
    <w:multiLevelType w:val="hybridMultilevel"/>
    <w:numStyleLink w:val="読み込んだスタイル 22"/>
  </w:abstractNum>
  <w:abstractNum w:abstractNumId="37">
    <w:multiLevelType w:val="hybridMultilevel"/>
    <w:styleLink w:val="読み込んだスタイル 22"/>
    <w:lvl w:ilvl="0">
      <w:start w:val="1"/>
      <w:numFmt w:val="decimal"/>
      <w:suff w:val="tab"/>
      <w:lvlText w:val="%1."/>
      <w:lvlJc w:val="left"/>
      <w:pPr>
        <w:tabs>
          <w:tab w:val="num" w:pos="840"/>
          <w:tab w:val="left" w:pos="1680"/>
          <w:tab w:val="left" w:pos="2520"/>
          <w:tab w:val="left" w:pos="3360"/>
          <w:tab w:val="left" w:pos="4200"/>
          <w:tab w:val="left" w:pos="5040"/>
          <w:tab w:val="left" w:pos="5880"/>
          <w:tab w:val="left" w:pos="6720"/>
          <w:tab w:val="left" w:pos="7560"/>
          <w:tab w:val="left" w:pos="8400"/>
          <w:tab w:val="left" w:pos="9132"/>
        </w:tabs>
        <w:ind w:left="496" w:firstLine="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840"/>
          <w:tab w:val="num" w:pos="1125"/>
          <w:tab w:val="left" w:pos="1680"/>
          <w:tab w:val="left" w:pos="2520"/>
          <w:tab w:val="left" w:pos="3360"/>
          <w:tab w:val="left" w:pos="4200"/>
          <w:tab w:val="left" w:pos="5040"/>
          <w:tab w:val="left" w:pos="5880"/>
          <w:tab w:val="left" w:pos="6720"/>
          <w:tab w:val="left" w:pos="7560"/>
          <w:tab w:val="left" w:pos="8400"/>
          <w:tab w:val="left" w:pos="9132"/>
        </w:tabs>
        <w:ind w:left="781" w:firstLine="2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left" w:pos="840"/>
          <w:tab w:val="num" w:pos="1545"/>
          <w:tab w:val="left" w:pos="1680"/>
          <w:tab w:val="left" w:pos="2520"/>
          <w:tab w:val="left" w:pos="3360"/>
          <w:tab w:val="left" w:pos="4200"/>
          <w:tab w:val="left" w:pos="5040"/>
          <w:tab w:val="left" w:pos="5880"/>
          <w:tab w:val="left" w:pos="6720"/>
          <w:tab w:val="left" w:pos="7560"/>
          <w:tab w:val="left" w:pos="8400"/>
          <w:tab w:val="left" w:pos="9132"/>
        </w:tabs>
        <w:ind w:left="1201" w:firstLine="15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left" w:pos="840"/>
          <w:tab w:val="left" w:pos="1680"/>
          <w:tab w:val="num" w:pos="1965"/>
          <w:tab w:val="left" w:pos="2520"/>
          <w:tab w:val="left" w:pos="3360"/>
          <w:tab w:val="left" w:pos="4200"/>
          <w:tab w:val="left" w:pos="5040"/>
          <w:tab w:val="left" w:pos="5880"/>
          <w:tab w:val="left" w:pos="6720"/>
          <w:tab w:val="left" w:pos="7560"/>
          <w:tab w:val="left" w:pos="8400"/>
          <w:tab w:val="left" w:pos="9132"/>
        </w:tabs>
        <w:ind w:left="1621" w:firstLine="2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left" w:pos="840"/>
          <w:tab w:val="left" w:pos="1680"/>
          <w:tab w:val="num" w:pos="2385"/>
          <w:tab w:val="left" w:pos="2520"/>
          <w:tab w:val="left" w:pos="3360"/>
          <w:tab w:val="left" w:pos="4200"/>
          <w:tab w:val="left" w:pos="5040"/>
          <w:tab w:val="left" w:pos="5880"/>
          <w:tab w:val="left" w:pos="6720"/>
          <w:tab w:val="left" w:pos="7560"/>
          <w:tab w:val="left" w:pos="8400"/>
          <w:tab w:val="left" w:pos="9132"/>
        </w:tabs>
        <w:ind w:left="2041" w:firstLine="15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left" w:pos="840"/>
          <w:tab w:val="left" w:pos="1680"/>
          <w:tab w:val="left" w:pos="2520"/>
          <w:tab w:val="num" w:pos="2805"/>
          <w:tab w:val="left" w:pos="3360"/>
          <w:tab w:val="left" w:pos="4200"/>
          <w:tab w:val="left" w:pos="5040"/>
          <w:tab w:val="left" w:pos="5880"/>
          <w:tab w:val="left" w:pos="6720"/>
          <w:tab w:val="left" w:pos="7560"/>
          <w:tab w:val="left" w:pos="8400"/>
          <w:tab w:val="left" w:pos="9132"/>
        </w:tabs>
        <w:ind w:left="2461" w:firstLine="2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tabs>
          <w:tab w:val="left" w:pos="840"/>
          <w:tab w:val="left" w:pos="1680"/>
          <w:tab w:val="left" w:pos="2520"/>
          <w:tab w:val="num" w:pos="3225"/>
          <w:tab w:val="left" w:pos="3360"/>
          <w:tab w:val="left" w:pos="4200"/>
          <w:tab w:val="left" w:pos="5040"/>
          <w:tab w:val="left" w:pos="5880"/>
          <w:tab w:val="left" w:pos="6720"/>
          <w:tab w:val="left" w:pos="7560"/>
          <w:tab w:val="left" w:pos="8400"/>
          <w:tab w:val="left" w:pos="9132"/>
        </w:tabs>
        <w:ind w:left="2881" w:firstLine="15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left" w:pos="840"/>
          <w:tab w:val="left" w:pos="1680"/>
          <w:tab w:val="left" w:pos="2520"/>
          <w:tab w:val="left" w:pos="3360"/>
          <w:tab w:val="num" w:pos="3645"/>
          <w:tab w:val="left" w:pos="4200"/>
          <w:tab w:val="left" w:pos="5040"/>
          <w:tab w:val="left" w:pos="5880"/>
          <w:tab w:val="left" w:pos="6720"/>
          <w:tab w:val="left" w:pos="7560"/>
          <w:tab w:val="left" w:pos="8400"/>
          <w:tab w:val="left" w:pos="9132"/>
        </w:tabs>
        <w:ind w:left="3301" w:firstLine="2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left" w:pos="840"/>
          <w:tab w:val="left" w:pos="1680"/>
          <w:tab w:val="left" w:pos="2520"/>
          <w:tab w:val="left" w:pos="3360"/>
          <w:tab w:val="num" w:pos="4065"/>
          <w:tab w:val="left" w:pos="4200"/>
          <w:tab w:val="left" w:pos="5040"/>
          <w:tab w:val="left" w:pos="5880"/>
          <w:tab w:val="left" w:pos="6720"/>
          <w:tab w:val="left" w:pos="7560"/>
          <w:tab w:val="left" w:pos="8400"/>
          <w:tab w:val="left" w:pos="9132"/>
        </w:tabs>
        <w:ind w:left="3721" w:firstLine="15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読み込んだスタイル 23"/>
  </w:abstractNum>
  <w:abstractNum w:abstractNumId="39">
    <w:multiLevelType w:val="hybridMultilevel"/>
    <w:styleLink w:val="読み込んだスタイル 23"/>
    <w:lvl w:ilvl="0">
      <w:start w:val="1"/>
      <w:numFmt w:val="decimal"/>
      <w:suff w:val="tab"/>
      <w:lvlText w:val="%1."/>
      <w:lvlJc w:val="left"/>
      <w:pPr>
        <w:tabs>
          <w:tab w:val="num" w:pos="840"/>
          <w:tab w:val="left" w:pos="1680"/>
          <w:tab w:val="left" w:pos="2520"/>
          <w:tab w:val="left" w:pos="3360"/>
          <w:tab w:val="left" w:pos="4200"/>
          <w:tab w:val="left" w:pos="5040"/>
          <w:tab w:val="left" w:pos="5880"/>
          <w:tab w:val="left" w:pos="6720"/>
          <w:tab w:val="left" w:pos="7560"/>
          <w:tab w:val="left" w:pos="8400"/>
          <w:tab w:val="left" w:pos="9132"/>
        </w:tabs>
        <w:ind w:left="426"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840"/>
          <w:tab w:val="num" w:pos="1125"/>
          <w:tab w:val="left" w:pos="1680"/>
          <w:tab w:val="left" w:pos="2520"/>
          <w:tab w:val="left" w:pos="3360"/>
          <w:tab w:val="left" w:pos="4200"/>
          <w:tab w:val="left" w:pos="5040"/>
          <w:tab w:val="left" w:pos="5880"/>
          <w:tab w:val="left" w:pos="6720"/>
          <w:tab w:val="left" w:pos="7560"/>
          <w:tab w:val="left" w:pos="8400"/>
          <w:tab w:val="left" w:pos="9132"/>
        </w:tabs>
        <w:ind w:left="711" w:firstLine="2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left" w:pos="840"/>
          <w:tab w:val="num" w:pos="1545"/>
          <w:tab w:val="left" w:pos="1680"/>
          <w:tab w:val="left" w:pos="2520"/>
          <w:tab w:val="left" w:pos="3360"/>
          <w:tab w:val="left" w:pos="4200"/>
          <w:tab w:val="left" w:pos="5040"/>
          <w:tab w:val="left" w:pos="5880"/>
          <w:tab w:val="left" w:pos="6720"/>
          <w:tab w:val="left" w:pos="7560"/>
          <w:tab w:val="left" w:pos="8400"/>
          <w:tab w:val="left" w:pos="9132"/>
        </w:tabs>
        <w:ind w:left="1131" w:firstLine="21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left" w:pos="840"/>
          <w:tab w:val="left" w:pos="1680"/>
          <w:tab w:val="num" w:pos="1965"/>
          <w:tab w:val="left" w:pos="2520"/>
          <w:tab w:val="left" w:pos="3360"/>
          <w:tab w:val="left" w:pos="4200"/>
          <w:tab w:val="left" w:pos="5040"/>
          <w:tab w:val="left" w:pos="5880"/>
          <w:tab w:val="left" w:pos="6720"/>
          <w:tab w:val="left" w:pos="7560"/>
          <w:tab w:val="left" w:pos="8400"/>
          <w:tab w:val="left" w:pos="9132"/>
        </w:tabs>
        <w:ind w:left="1551" w:firstLine="2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left" w:pos="840"/>
          <w:tab w:val="left" w:pos="1680"/>
          <w:tab w:val="num" w:pos="2385"/>
          <w:tab w:val="left" w:pos="2520"/>
          <w:tab w:val="left" w:pos="3360"/>
          <w:tab w:val="left" w:pos="4200"/>
          <w:tab w:val="left" w:pos="5040"/>
          <w:tab w:val="left" w:pos="5880"/>
          <w:tab w:val="left" w:pos="6720"/>
          <w:tab w:val="left" w:pos="7560"/>
          <w:tab w:val="left" w:pos="8400"/>
          <w:tab w:val="left" w:pos="9132"/>
        </w:tabs>
        <w:ind w:left="1971" w:firstLine="21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left" w:pos="840"/>
          <w:tab w:val="left" w:pos="1680"/>
          <w:tab w:val="left" w:pos="2520"/>
          <w:tab w:val="num" w:pos="2805"/>
          <w:tab w:val="left" w:pos="3360"/>
          <w:tab w:val="left" w:pos="4200"/>
          <w:tab w:val="left" w:pos="5040"/>
          <w:tab w:val="left" w:pos="5880"/>
          <w:tab w:val="left" w:pos="6720"/>
          <w:tab w:val="left" w:pos="7560"/>
          <w:tab w:val="left" w:pos="8400"/>
          <w:tab w:val="left" w:pos="9132"/>
        </w:tabs>
        <w:ind w:left="2391" w:firstLine="2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tabs>
          <w:tab w:val="left" w:pos="840"/>
          <w:tab w:val="left" w:pos="1680"/>
          <w:tab w:val="left" w:pos="2520"/>
          <w:tab w:val="num" w:pos="3225"/>
          <w:tab w:val="left" w:pos="3360"/>
          <w:tab w:val="left" w:pos="4200"/>
          <w:tab w:val="left" w:pos="5040"/>
          <w:tab w:val="left" w:pos="5880"/>
          <w:tab w:val="left" w:pos="6720"/>
          <w:tab w:val="left" w:pos="7560"/>
          <w:tab w:val="left" w:pos="8400"/>
          <w:tab w:val="left" w:pos="9132"/>
        </w:tabs>
        <w:ind w:left="2811" w:firstLine="21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left" w:pos="840"/>
          <w:tab w:val="left" w:pos="1680"/>
          <w:tab w:val="left" w:pos="2520"/>
          <w:tab w:val="left" w:pos="3360"/>
          <w:tab w:val="num" w:pos="3645"/>
          <w:tab w:val="left" w:pos="4200"/>
          <w:tab w:val="left" w:pos="5040"/>
          <w:tab w:val="left" w:pos="5880"/>
          <w:tab w:val="left" w:pos="6720"/>
          <w:tab w:val="left" w:pos="7560"/>
          <w:tab w:val="left" w:pos="8400"/>
          <w:tab w:val="left" w:pos="9132"/>
        </w:tabs>
        <w:ind w:left="3231" w:firstLine="2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left" w:pos="840"/>
          <w:tab w:val="left" w:pos="1680"/>
          <w:tab w:val="left" w:pos="2520"/>
          <w:tab w:val="left" w:pos="3360"/>
          <w:tab w:val="num" w:pos="4065"/>
          <w:tab w:val="left" w:pos="4200"/>
          <w:tab w:val="left" w:pos="5040"/>
          <w:tab w:val="left" w:pos="5880"/>
          <w:tab w:val="left" w:pos="6720"/>
          <w:tab w:val="left" w:pos="7560"/>
          <w:tab w:val="left" w:pos="8400"/>
          <w:tab w:val="left" w:pos="9132"/>
        </w:tabs>
        <w:ind w:left="3651" w:firstLine="21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読み込んだスタイル 24"/>
  </w:abstractNum>
  <w:abstractNum w:abstractNumId="41">
    <w:multiLevelType w:val="hybridMultilevel"/>
    <w:styleLink w:val="読み込んだスタイル 24"/>
    <w:lvl w:ilvl="0">
      <w:start w:val="1"/>
      <w:numFmt w:val="decimal"/>
      <w:suff w:val="tab"/>
      <w:lvlText w:val="%1."/>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555"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680"/>
          <w:tab w:val="left" w:pos="2520"/>
          <w:tab w:val="left" w:pos="3360"/>
          <w:tab w:val="left" w:pos="4200"/>
          <w:tab w:val="left" w:pos="5040"/>
          <w:tab w:val="left" w:pos="5880"/>
          <w:tab w:val="left" w:pos="6720"/>
          <w:tab w:val="left" w:pos="7560"/>
          <w:tab w:val="left" w:pos="8400"/>
          <w:tab w:val="left" w:pos="9132"/>
        </w:tabs>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783" w:hanging="42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1203" w:hanging="42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1623" w:hanging="42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043" w:hanging="42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463" w:hanging="42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2883" w:hanging="42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tabs>
          <w:tab w:val="left" w:pos="840"/>
          <w:tab w:val="left" w:pos="1680"/>
          <w:tab w:val="left" w:pos="2520"/>
          <w:tab w:val="left" w:pos="3360"/>
          <w:tab w:val="left" w:pos="4200"/>
          <w:tab w:val="left" w:pos="5040"/>
          <w:tab w:val="left" w:pos="5880"/>
          <w:tab w:val="left" w:pos="6720"/>
          <w:tab w:val="left" w:pos="7560"/>
          <w:tab w:val="left" w:pos="8400"/>
          <w:tab w:val="left" w:pos="9132"/>
        </w:tabs>
        <w:ind w:left="3303" w:hanging="42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lvl w:ilvl="0">
        <w:start w:val="1"/>
        <w:numFmt w:val="decimal"/>
        <w:suff w:val="tab"/>
        <w:lvlText w:val="%1."/>
        <w:lvlJc w:val="left"/>
        <w:pPr>
          <w:tabs>
            <w:tab w:val="num" w:pos="360"/>
            <w:tab w:val="left" w:pos="840"/>
            <w:tab w:val="left" w:pos="1680"/>
            <w:tab w:val="left" w:pos="2520"/>
            <w:tab w:val="left" w:pos="3360"/>
            <w:tab w:val="left" w:pos="4200"/>
            <w:tab w:val="left" w:pos="5040"/>
            <w:tab w:val="left" w:pos="5880"/>
            <w:tab w:val="left" w:pos="6720"/>
            <w:tab w:val="left" w:pos="7560"/>
            <w:tab w:val="left" w:pos="8400"/>
            <w:tab w:val="left" w:pos="9132"/>
          </w:tabs>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840"/>
            <w:tab w:val="left" w:pos="1680"/>
            <w:tab w:val="left" w:pos="2520"/>
            <w:tab w:val="left" w:pos="3360"/>
            <w:tab w:val="left" w:pos="4200"/>
            <w:tab w:val="left" w:pos="5040"/>
            <w:tab w:val="left" w:pos="5880"/>
            <w:tab w:val="left" w:pos="6720"/>
            <w:tab w:val="left" w:pos="7560"/>
            <w:tab w:val="left" w:pos="8400"/>
            <w:tab w:val="left" w:pos="9132"/>
          </w:tabs>
          <w:ind w:left="1056" w:hanging="6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2)%3."/>
        <w:lvlJc w:val="left"/>
        <w:pPr>
          <w:tabs>
            <w:tab w:val="left" w:pos="840"/>
            <w:tab w:val="num" w:pos="1260"/>
            <w:tab w:val="left" w:pos="1680"/>
            <w:tab w:val="left" w:pos="2520"/>
            <w:tab w:val="left" w:pos="3360"/>
            <w:tab w:val="left" w:pos="4200"/>
            <w:tab w:val="left" w:pos="5040"/>
            <w:tab w:val="left" w:pos="5880"/>
            <w:tab w:val="left" w:pos="6720"/>
            <w:tab w:val="left" w:pos="7560"/>
            <w:tab w:val="left" w:pos="8400"/>
            <w:tab w:val="left" w:pos="9132"/>
          </w:tabs>
          <w:ind w:left="1476" w:hanging="6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2)%3.%4."/>
        <w:lvlJc w:val="left"/>
        <w:pPr>
          <w:tabs>
            <w:tab w:val="left" w:pos="840"/>
            <w:tab w:val="num" w:pos="1680"/>
            <w:tab w:val="left" w:pos="2520"/>
            <w:tab w:val="left" w:pos="3360"/>
            <w:tab w:val="left" w:pos="4200"/>
            <w:tab w:val="left" w:pos="5040"/>
            <w:tab w:val="left" w:pos="5880"/>
            <w:tab w:val="left" w:pos="6720"/>
            <w:tab w:val="left" w:pos="7560"/>
            <w:tab w:val="left" w:pos="8400"/>
            <w:tab w:val="left" w:pos="9132"/>
          </w:tabs>
          <w:ind w:left="1896" w:hanging="6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2)%3.%4.(%5)"/>
        <w:lvlJc w:val="left"/>
        <w:pPr>
          <w:tabs>
            <w:tab w:val="left" w:pos="840"/>
            <w:tab w:val="left" w:pos="1680"/>
            <w:tab w:val="num" w:pos="2100"/>
            <w:tab w:val="left" w:pos="2520"/>
            <w:tab w:val="left" w:pos="3360"/>
            <w:tab w:val="left" w:pos="4200"/>
            <w:tab w:val="left" w:pos="5040"/>
            <w:tab w:val="left" w:pos="5880"/>
            <w:tab w:val="left" w:pos="6720"/>
            <w:tab w:val="left" w:pos="7560"/>
            <w:tab w:val="left" w:pos="8400"/>
            <w:tab w:val="left" w:pos="9132"/>
          </w:tabs>
          <w:ind w:left="2316" w:hanging="6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2)%3.%4.(%5)%6."/>
        <w:lvlJc w:val="left"/>
        <w:pPr>
          <w:tabs>
            <w:tab w:val="left" w:pos="840"/>
            <w:tab w:val="left" w:pos="1680"/>
            <w:tab w:val="num" w:pos="2520"/>
            <w:tab w:val="left" w:pos="3360"/>
            <w:tab w:val="left" w:pos="4200"/>
            <w:tab w:val="left" w:pos="5040"/>
            <w:tab w:val="left" w:pos="5880"/>
            <w:tab w:val="left" w:pos="6720"/>
            <w:tab w:val="left" w:pos="7560"/>
            <w:tab w:val="left" w:pos="8400"/>
            <w:tab w:val="left" w:pos="9132"/>
          </w:tabs>
          <w:ind w:left="2736" w:hanging="6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2)%3.%4.(%5)%6.%7."/>
        <w:lvlJc w:val="left"/>
        <w:pPr>
          <w:tabs>
            <w:tab w:val="left" w:pos="840"/>
            <w:tab w:val="left" w:pos="1680"/>
            <w:tab w:val="left" w:pos="2520"/>
            <w:tab w:val="num" w:pos="2940"/>
            <w:tab w:val="left" w:pos="3360"/>
            <w:tab w:val="left" w:pos="4200"/>
            <w:tab w:val="left" w:pos="5040"/>
            <w:tab w:val="left" w:pos="5880"/>
            <w:tab w:val="left" w:pos="6720"/>
            <w:tab w:val="left" w:pos="7560"/>
            <w:tab w:val="left" w:pos="8400"/>
            <w:tab w:val="left" w:pos="9132"/>
          </w:tabs>
          <w:ind w:left="3156" w:hanging="6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2)%3.%4.(%5)%6.%7.(%8)"/>
        <w:lvlJc w:val="left"/>
        <w:pPr>
          <w:tabs>
            <w:tab w:val="left" w:pos="840"/>
            <w:tab w:val="left" w:pos="1680"/>
            <w:tab w:val="left" w:pos="2520"/>
            <w:tab w:val="num" w:pos="3360"/>
            <w:tab w:val="left" w:pos="4200"/>
            <w:tab w:val="left" w:pos="5040"/>
            <w:tab w:val="left" w:pos="5880"/>
            <w:tab w:val="left" w:pos="6720"/>
            <w:tab w:val="left" w:pos="7560"/>
            <w:tab w:val="left" w:pos="8400"/>
            <w:tab w:val="left" w:pos="9132"/>
          </w:tabs>
          <w:ind w:left="3576" w:hanging="6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2)%3.%4.(%5)%6.%7.(%8)%9."/>
        <w:lvlJc w:val="left"/>
        <w:pPr>
          <w:tabs>
            <w:tab w:val="left" w:pos="840"/>
            <w:tab w:val="left" w:pos="1680"/>
            <w:tab w:val="left" w:pos="2520"/>
            <w:tab w:val="left" w:pos="3360"/>
            <w:tab w:val="num" w:pos="3780"/>
            <w:tab w:val="left" w:pos="4200"/>
            <w:tab w:val="left" w:pos="5040"/>
            <w:tab w:val="left" w:pos="5880"/>
            <w:tab w:val="left" w:pos="6720"/>
            <w:tab w:val="left" w:pos="7560"/>
            <w:tab w:val="left" w:pos="8400"/>
            <w:tab w:val="left" w:pos="9132"/>
          </w:tabs>
          <w:ind w:left="3996" w:hanging="63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25"/>
  </w:num>
  <w:num w:numId="27">
    <w:abstractNumId w:val="24"/>
  </w:num>
  <w:num w:numId="28">
    <w:abstractNumId w:val="24"/>
    <w:lvlOverride w:ilvl="1">
      <w:startOverride w:val="3"/>
    </w:lvlOverride>
  </w:num>
  <w:num w:numId="29">
    <w:abstractNumId w:val="27"/>
  </w:num>
  <w:num w:numId="30">
    <w:abstractNumId w:val="26"/>
  </w:num>
  <w:num w:numId="31">
    <w:abstractNumId w:val="29"/>
  </w:num>
  <w:num w:numId="32">
    <w:abstractNumId w:val="28"/>
  </w:num>
  <w:num w:numId="33">
    <w:abstractNumId w:val="28"/>
    <w:lvlOverride w:ilvl="0">
      <w:lvl w:ilvl="0">
        <w:start w:val="1"/>
        <w:numFmt w:val="decimal"/>
        <w:suff w:val="tab"/>
        <w:lvlText w:val="%1."/>
        <w:lvlJc w:val="left"/>
        <w:pPr>
          <w:tabs>
            <w:tab w:val="left" w:pos="1680"/>
            <w:tab w:val="left" w:pos="2520"/>
            <w:tab w:val="left" w:pos="3360"/>
            <w:tab w:val="left" w:pos="4200"/>
            <w:tab w:val="left" w:pos="5040"/>
            <w:tab w:val="left" w:pos="5880"/>
            <w:tab w:val="left" w:pos="6720"/>
            <w:tab w:val="left" w:pos="7560"/>
            <w:tab w:val="left" w:pos="8400"/>
            <w:tab w:val="left" w:pos="9132"/>
          </w:tabs>
          <w:ind w:left="834" w:hanging="8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2)"/>
        <w:lvlJc w:val="left"/>
        <w:pPr>
          <w:tabs>
            <w:tab w:val="left" w:pos="1680"/>
            <w:tab w:val="left" w:pos="2520"/>
            <w:tab w:val="left" w:pos="3360"/>
            <w:tab w:val="left" w:pos="4200"/>
            <w:tab w:val="left" w:pos="5040"/>
            <w:tab w:val="left" w:pos="5880"/>
            <w:tab w:val="left" w:pos="6720"/>
            <w:tab w:val="left" w:pos="7560"/>
            <w:tab w:val="left" w:pos="8400"/>
            <w:tab w:val="left" w:pos="9132"/>
          </w:tabs>
          <w:ind w:left="420" w:hanging="40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2)%3."/>
        <w:lvlJc w:val="left"/>
        <w:pPr>
          <w:tabs>
            <w:tab w:val="left" w:pos="1680"/>
            <w:tab w:val="left" w:pos="2520"/>
            <w:tab w:val="left" w:pos="3360"/>
            <w:tab w:val="left" w:pos="4200"/>
            <w:tab w:val="left" w:pos="5040"/>
            <w:tab w:val="left" w:pos="5880"/>
            <w:tab w:val="left" w:pos="6720"/>
            <w:tab w:val="left" w:pos="7560"/>
            <w:tab w:val="left" w:pos="8400"/>
            <w:tab w:val="left" w:pos="9132"/>
          </w:tabs>
          <w:ind w:left="840" w:hanging="8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2)%3.%4."/>
        <w:lvlJc w:val="left"/>
        <w:pPr>
          <w:tabs>
            <w:tab w:val="left" w:pos="1680"/>
            <w:tab w:val="left" w:pos="2520"/>
            <w:tab w:val="left" w:pos="3360"/>
            <w:tab w:val="left" w:pos="4200"/>
            <w:tab w:val="left" w:pos="5040"/>
            <w:tab w:val="left" w:pos="5880"/>
            <w:tab w:val="left" w:pos="6720"/>
            <w:tab w:val="left" w:pos="7560"/>
            <w:tab w:val="left" w:pos="8400"/>
            <w:tab w:val="left" w:pos="9132"/>
          </w:tabs>
          <w:ind w:left="1260" w:hanging="40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2)%3.%4.(%5)"/>
        <w:lvlJc w:val="left"/>
        <w:pPr>
          <w:tabs>
            <w:tab w:val="left" w:pos="2520"/>
            <w:tab w:val="left" w:pos="3360"/>
            <w:tab w:val="left" w:pos="4200"/>
            <w:tab w:val="left" w:pos="5040"/>
            <w:tab w:val="left" w:pos="5880"/>
            <w:tab w:val="left" w:pos="6720"/>
            <w:tab w:val="left" w:pos="7560"/>
            <w:tab w:val="left" w:pos="8400"/>
            <w:tab w:val="left" w:pos="9132"/>
          </w:tabs>
          <w:ind w:left="1680" w:hanging="8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2)%3.%4.(%5)%6."/>
        <w:lvlJc w:val="left"/>
        <w:pPr>
          <w:tabs>
            <w:tab w:val="left" w:pos="1680"/>
            <w:tab w:val="left" w:pos="2520"/>
            <w:tab w:val="left" w:pos="3360"/>
            <w:tab w:val="left" w:pos="4200"/>
            <w:tab w:val="left" w:pos="5040"/>
            <w:tab w:val="left" w:pos="5880"/>
            <w:tab w:val="left" w:pos="6720"/>
            <w:tab w:val="left" w:pos="7560"/>
            <w:tab w:val="left" w:pos="8400"/>
            <w:tab w:val="left" w:pos="9132"/>
          </w:tabs>
          <w:ind w:left="2100" w:hanging="40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2)%3.%4.(%5)%6.%7."/>
        <w:lvlJc w:val="left"/>
        <w:pPr>
          <w:tabs>
            <w:tab w:val="left" w:pos="1680"/>
            <w:tab w:val="left" w:pos="3360"/>
            <w:tab w:val="left" w:pos="4200"/>
            <w:tab w:val="left" w:pos="5040"/>
            <w:tab w:val="left" w:pos="5880"/>
            <w:tab w:val="left" w:pos="6720"/>
            <w:tab w:val="left" w:pos="7560"/>
            <w:tab w:val="left" w:pos="8400"/>
            <w:tab w:val="left" w:pos="9132"/>
          </w:tabs>
          <w:ind w:left="2520" w:hanging="8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2)%3.%4.(%5)%6.%7.(%8)"/>
        <w:lvlJc w:val="left"/>
        <w:pPr>
          <w:tabs>
            <w:tab w:val="left" w:pos="1680"/>
            <w:tab w:val="left" w:pos="2520"/>
            <w:tab w:val="left" w:pos="3360"/>
            <w:tab w:val="left" w:pos="4200"/>
            <w:tab w:val="left" w:pos="5040"/>
            <w:tab w:val="left" w:pos="5880"/>
            <w:tab w:val="left" w:pos="6720"/>
            <w:tab w:val="left" w:pos="7560"/>
            <w:tab w:val="left" w:pos="8400"/>
            <w:tab w:val="left" w:pos="9132"/>
          </w:tabs>
          <w:ind w:left="2940" w:hanging="40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2)%3.%4.(%5)%6.%7.(%8)%9."/>
        <w:lvlJc w:val="left"/>
        <w:pPr>
          <w:tabs>
            <w:tab w:val="left" w:pos="1680"/>
            <w:tab w:val="left" w:pos="2520"/>
            <w:tab w:val="left" w:pos="4200"/>
            <w:tab w:val="left" w:pos="5040"/>
            <w:tab w:val="left" w:pos="5880"/>
            <w:tab w:val="left" w:pos="6720"/>
            <w:tab w:val="left" w:pos="7560"/>
            <w:tab w:val="left" w:pos="8400"/>
            <w:tab w:val="left" w:pos="9132"/>
          </w:tabs>
          <w:ind w:left="3360" w:hanging="8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34">
    <w:abstractNumId w:val="31"/>
  </w:num>
  <w:num w:numId="35">
    <w:abstractNumId w:val="30"/>
  </w:num>
  <w:num w:numId="36">
    <w:abstractNumId w:val="33"/>
  </w:num>
  <w:num w:numId="37">
    <w:abstractNumId w:val="32"/>
  </w:num>
  <w:num w:numId="38">
    <w:abstractNumId w:val="35"/>
  </w:num>
  <w:num w:numId="39">
    <w:abstractNumId w:val="34"/>
  </w:num>
  <w:num w:numId="40">
    <w:abstractNumId w:val="37"/>
  </w:num>
  <w:num w:numId="41">
    <w:abstractNumId w:val="36"/>
  </w:num>
  <w:num w:numId="42">
    <w:abstractNumId w:val="39"/>
  </w:num>
  <w:num w:numId="43">
    <w:abstractNumId w:val="38"/>
  </w:num>
  <w:num w:numId="44">
    <w:abstractNumId w:val="41"/>
  </w:num>
  <w:num w:numId="45">
    <w:abstractNumId w:val="4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ヘッダとフッタ">
    <w:name w:val="ヘッダとフッタ"/>
    <w:next w:val="ヘッダとフッタ"/>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標準">
    <w:name w:val="標準"/>
    <w:next w:val="標準"/>
    <w:pPr>
      <w:keepNext w:val="0"/>
      <w:keepLines w:val="0"/>
      <w:pageBreakBefore w:val="0"/>
      <w:widowControl w:val="0"/>
      <w:shd w:val="clear" w:color="auto" w:fill="auto"/>
      <w:suppressAutoHyphens w:val="1"/>
      <w:bidi w:val="0"/>
      <w:spacing w:before="0" w:after="0" w:line="240" w:lineRule="auto"/>
      <w:ind w:left="0" w:right="0" w:firstLine="0"/>
      <w:jc w:val="both"/>
      <w:outlineLvl w:val="9"/>
    </w:pPr>
    <w:rPr>
      <w:rFonts w:ascii="Century" w:cs="Century" w:hAnsi="Century" w:eastAsia="Century"/>
      <w:b w:val="0"/>
      <w:bCs w:val="0"/>
      <w:i w:val="0"/>
      <w:iCs w:val="0"/>
      <w:caps w:val="0"/>
      <w:smallCaps w:val="0"/>
      <w:strike w:val="0"/>
      <w:dstrike w:val="0"/>
      <w:outline w:val="0"/>
      <w:color w:val="000000"/>
      <w:spacing w:val="0"/>
      <w:kern w:val="1"/>
      <w:position w:val="0"/>
      <w:sz w:val="21"/>
      <w:szCs w:val="21"/>
      <w:u w:val="none" w:color="000000"/>
      <w:vertAlign w:val="baseline"/>
      <w:lang w:val="en-US"/>
    </w:rPr>
  </w:style>
  <w:style w:type="numbering" w:styleId="読み込んだスタイル 2">
    <w:name w:val="読み込んだスタイル 2"/>
    <w:pPr>
      <w:numPr>
        <w:numId w:val="1"/>
      </w:numPr>
    </w:pPr>
  </w:style>
  <w:style w:type="numbering" w:styleId="読み込んだスタイル 3">
    <w:name w:val="読み込んだスタイル 3"/>
    <w:pPr>
      <w:numPr>
        <w:numId w:val="3"/>
      </w:numPr>
    </w:pPr>
  </w:style>
  <w:style w:type="numbering" w:styleId="読み込んだスタイル 4">
    <w:name w:val="読み込んだスタイル 4"/>
    <w:pPr>
      <w:numPr>
        <w:numId w:val="5"/>
      </w:numPr>
    </w:pPr>
  </w:style>
  <w:style w:type="paragraph" w:styleId="List Paragraph">
    <w:name w:val="List Paragraph"/>
    <w:next w:val="List Paragraph"/>
    <w:pPr>
      <w:keepNext w:val="0"/>
      <w:keepLines w:val="0"/>
      <w:pageBreakBefore w:val="0"/>
      <w:widowControl w:val="0"/>
      <w:shd w:val="clear" w:color="auto" w:fill="auto"/>
      <w:suppressAutoHyphens w:val="1"/>
      <w:bidi w:val="0"/>
      <w:spacing w:before="0" w:after="0" w:line="240" w:lineRule="auto"/>
      <w:ind w:left="840" w:right="0" w:firstLine="0"/>
      <w:jc w:val="both"/>
      <w:outlineLvl w:val="9"/>
    </w:pPr>
    <w:rPr>
      <w:rFonts w:ascii="Century" w:cs="Century" w:hAnsi="Century" w:eastAsia="Century"/>
      <w:b w:val="0"/>
      <w:bCs w:val="0"/>
      <w:i w:val="0"/>
      <w:iCs w:val="0"/>
      <w:caps w:val="0"/>
      <w:smallCaps w:val="0"/>
      <w:strike w:val="0"/>
      <w:dstrike w:val="0"/>
      <w:outline w:val="0"/>
      <w:color w:val="000000"/>
      <w:spacing w:val="0"/>
      <w:kern w:val="1"/>
      <w:position w:val="0"/>
      <w:sz w:val="21"/>
      <w:szCs w:val="21"/>
      <w:u w:val="none" w:color="000000"/>
      <w:vertAlign w:val="baseline"/>
      <w:lang w:val="en-US"/>
    </w:rPr>
  </w:style>
  <w:style w:type="numbering" w:styleId="読み込んだスタイル 5">
    <w:name w:val="読み込んだスタイル 5"/>
    <w:pPr>
      <w:numPr>
        <w:numId w:val="7"/>
      </w:numPr>
    </w:pPr>
  </w:style>
  <w:style w:type="paragraph" w:styleId="表スタイル 2">
    <w:name w:val="表スタイル 2"/>
    <w:next w:val="表スタイル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lang w:val="zh-TW" w:eastAsia="zh-TW"/>
    </w:rPr>
  </w:style>
  <w:style w:type="paragraph" w:styleId="デフォルト">
    <w:name w:val="デフォルト"/>
    <w:next w:val="デフォルト"/>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ja-JP" w:eastAsia="ja-JP"/>
    </w:rPr>
  </w:style>
  <w:style w:type="numbering" w:styleId="読み込んだスタイル 6">
    <w:name w:val="読み込んだスタイル 6"/>
    <w:pPr>
      <w:numPr>
        <w:numId w:val="10"/>
      </w:numPr>
    </w:pPr>
  </w:style>
  <w:style w:type="paragraph" w:styleId="本文 A">
    <w:name w:val="本文 A"/>
    <w:next w:val="本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Text">
    <w:name w:val="Body Text"/>
    <w:next w:val="Body Text"/>
    <w:pPr>
      <w:keepNext w:val="0"/>
      <w:keepLines w:val="0"/>
      <w:pageBreakBefore w:val="0"/>
      <w:widowControl w:val="0"/>
      <w:shd w:val="clear" w:color="auto" w:fill="auto"/>
      <w:suppressAutoHyphens w:val="1"/>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読み込んだスタイル 7">
    <w:name w:val="読み込んだスタイル 7"/>
    <w:pPr>
      <w:numPr>
        <w:numId w:val="12"/>
      </w:numPr>
    </w:pPr>
  </w:style>
  <w:style w:type="numbering" w:styleId="読み込んだスタイル 8">
    <w:name w:val="読み込んだスタイル 8"/>
    <w:pPr>
      <w:numPr>
        <w:numId w:val="14"/>
      </w:numPr>
    </w:pPr>
  </w:style>
  <w:style w:type="numbering" w:styleId="読み込んだスタイル 9">
    <w:name w:val="読み込んだスタイル 9"/>
    <w:pPr>
      <w:numPr>
        <w:numId w:val="16"/>
      </w:numPr>
    </w:pPr>
  </w:style>
  <w:style w:type="numbering" w:styleId="読み込んだスタイル 10">
    <w:name w:val="読み込んだスタイル 10"/>
    <w:pPr>
      <w:numPr>
        <w:numId w:val="18"/>
      </w:numPr>
    </w:pPr>
  </w:style>
  <w:style w:type="numbering" w:styleId="読み込んだスタイル 11">
    <w:name w:val="読み込んだスタイル 11"/>
    <w:pPr>
      <w:numPr>
        <w:numId w:val="20"/>
      </w:numPr>
    </w:pPr>
  </w:style>
  <w:style w:type="numbering" w:styleId="読み込んだスタイル 14">
    <w:name w:val="読み込んだスタイル 14"/>
    <w:pPr>
      <w:numPr>
        <w:numId w:val="22"/>
      </w:numPr>
    </w:pPr>
  </w:style>
  <w:style w:type="numbering" w:styleId="読み込んだスタイル 15">
    <w:name w:val="読み込んだスタイル 15"/>
    <w:pPr>
      <w:numPr>
        <w:numId w:val="24"/>
      </w:numPr>
    </w:pPr>
  </w:style>
  <w:style w:type="numbering" w:styleId="読み込んだスタイル 16">
    <w:name w:val="読み込んだスタイル 16"/>
    <w:pPr>
      <w:numPr>
        <w:numId w:val="26"/>
      </w:numPr>
    </w:pPr>
  </w:style>
  <w:style w:type="numbering" w:styleId="読み込んだスタイル 17">
    <w:name w:val="読み込んだスタイル 17"/>
    <w:pPr>
      <w:numPr>
        <w:numId w:val="29"/>
      </w:numPr>
    </w:pPr>
  </w:style>
  <w:style w:type="numbering" w:styleId="読み込んだスタイル 18">
    <w:name w:val="読み込んだスタイル 18"/>
    <w:pPr>
      <w:numPr>
        <w:numId w:val="31"/>
      </w:numPr>
    </w:pPr>
  </w:style>
  <w:style w:type="numbering" w:styleId="読み込んだスタイル 19">
    <w:name w:val="読み込んだスタイル 19"/>
    <w:pPr>
      <w:numPr>
        <w:numId w:val="34"/>
      </w:numPr>
    </w:pPr>
  </w:style>
  <w:style w:type="numbering" w:styleId="読み込んだスタイル 20">
    <w:name w:val="読み込んだスタイル 20"/>
    <w:pPr>
      <w:numPr>
        <w:numId w:val="36"/>
      </w:numPr>
    </w:pPr>
  </w:style>
  <w:style w:type="numbering" w:styleId="読み込んだスタイル 21">
    <w:name w:val="読み込んだスタイル 21"/>
    <w:pPr>
      <w:numPr>
        <w:numId w:val="38"/>
      </w:numPr>
    </w:pPr>
  </w:style>
  <w:style w:type="numbering" w:styleId="読み込んだスタイル 22">
    <w:name w:val="読み込んだスタイル 22"/>
    <w:pPr>
      <w:numPr>
        <w:numId w:val="40"/>
      </w:numPr>
    </w:pPr>
  </w:style>
  <w:style w:type="numbering" w:styleId="読み込んだスタイル 23">
    <w:name w:val="読み込んだスタイル 23"/>
    <w:pPr>
      <w:numPr>
        <w:numId w:val="42"/>
      </w:numPr>
    </w:pPr>
  </w:style>
  <w:style w:type="numbering" w:styleId="読み込んだスタイル 24">
    <w:name w:val="読み込んだスタイル 24"/>
    <w:pPr>
      <w:numPr>
        <w:numId w:val="4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