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√Analytics provided for each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√All courses are up to date and no confusion can occur about which course to post content into.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√Users should be clearly able to distinguish between useful files and non-userful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√All files on the server must be legal and free of all copyright material,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√Data should be easy to validate and remove if not legal.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√The backend system should be easily distributable to another server to balance the load on the now overloaded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√Backend is easy to maintain and is modular.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√Client side should not need to be updated when minor changes occur on the backend side.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√Testing environments for all backend scripts should be easy to create and get results from.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 minor change should not result in a string of changes that result in multiple scripts being edited and database schema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√Many people should be able to send an http request to a backend script at the same time. The script should execute with whatever query it’s tied to (insert, delete, select) in less than 10 seconds.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Usablility </w:t>
      </w:r>
    </w:p>
    <w:p w:rsidR="00000000" w:rsidDel="00000000" w:rsidP="00000000" w:rsidRDefault="00000000" w:rsidRPr="00000000">
      <w:pPr>
        <w:contextualSpacing w:val="0"/>
      </w:pPr>
      <w:r w:rsidDel="00000000" w:rsidR="00000000" w:rsidRPr="00000000">
        <w:rPr>
          <w:rtl w:val="0"/>
        </w:rPr>
        <w:t xml:space="preserve">  All schools and courses will be up to date. There will be backend scripts that will crawl all supported institutions recourses to keep an updated list of all schools, courses, classes. This insures will have no difficulties finding their class while looking for classifieds or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Each user will be able to distinguish between useful files and non useful files. This will occur through a user feedback loop, our own admins looking through content, and a validation system in place. This will allow users to find what they are looking without wasted time looking for files.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Operation</w:t>
      </w:r>
    </w:p>
    <w:p w:rsidR="00000000" w:rsidDel="00000000" w:rsidP="00000000" w:rsidRDefault="00000000" w:rsidRPr="00000000">
      <w:pPr>
        <w:contextualSpacing w:val="0"/>
      </w:pPr>
      <w:r w:rsidDel="00000000" w:rsidR="00000000" w:rsidRPr="00000000">
        <w:rPr>
          <w:rtl w:val="0"/>
        </w:rPr>
        <w:t xml:space="preserve">  Analytics are provided for each user.  A detailed record of what each user does on the website from page visits to what they post. We’ll use google analytics and query our database on a regular schedule to build reports of user activity. This allows us to have a base for future improvements and monitoring 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All files that run through our system will be moderated. All files served by our our system will be legal and relevant to whatever subject the file is purposed for. We will insure this with user input, constant database checks, and validation on input. This is to insure no illegal or irrelevant content is stored on our service.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Many people should be able to access any given script at the same time. There should be no slowdowns when there is a flood of traffic on an exam time file. We insure this by balancing loads, minimizing heavily sql queries, efficiently store files for retrieval. The goal being every script can handle thousands of users sending http requests to the same script, and receiving results in 10 seconds or less.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should a load balancing system in place. Amazon Web Services will handle all load balancing for us. This insures always optimal run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Maintenance</w:t>
      </w:r>
    </w:p>
    <w:p w:rsidR="00000000" w:rsidDel="00000000" w:rsidP="00000000" w:rsidRDefault="00000000" w:rsidRPr="00000000">
      <w:pPr>
        <w:contextualSpacing w:val="0"/>
      </w:pPr>
      <w:r w:rsidDel="00000000" w:rsidR="00000000" w:rsidRPr="00000000">
        <w:rPr>
          <w:rtl w:val="0"/>
        </w:rPr>
        <w:t xml:space="preserve">  Testing environments for all backend scripts should be easy to create and get results from.  </w:t>
      </w:r>
    </w:p>
    <w:p w:rsidR="00000000" w:rsidDel="00000000" w:rsidP="00000000" w:rsidRDefault="00000000" w:rsidRPr="00000000">
      <w:pPr>
        <w:contextualSpacing w:val="0"/>
      </w:pPr>
      <w:r w:rsidDel="00000000" w:rsidR="00000000" w:rsidRPr="00000000">
        <w:rPr>
          <w:rtl w:val="0"/>
        </w:rPr>
        <w:t xml:space="preserve">This will be handled by our documentation for each backend script, having ready made client side files that call each script with whatever parameters needed and pulling a copy of a database. This insures testing will be done efficiently and accurately.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Backend should easy to maintain and modular. A minor change should not result in a string of changes that result in multiple scripts being edited and database schema changed. This insures updates and bug fixes will not be overhauls of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Client side should not need to be updated when minor changes occur on the backend side. This is to insure that updates on the android platform only come around when there is a client side update and not a backend bug fix.</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