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手術室ガントチャート生成ツール ユーザマニュアル</w:t>
      </w:r>
    </w:p>
    <w:p>
      <w:r>
        <w:rPr>
          <w:color w:val="666666"/>
        </w:rPr>
        <w:t>バージョン: 2.2 | 最終更新: 2026年2月 | 対象: 手術室管理部門</w:t>
      </w:r>
    </w:p>
    <w:p>
      <w:pPr>
        <w:pStyle w:val="Heading2"/>
      </w:pPr>
      <w:r>
        <w:t>目次</w:t>
      </w:r>
    </w:p>
    <w:p>
      <w:pPr>
        <w:pStyle w:val="ListBullet"/>
      </w:pPr>
      <w:r>
        <w:t>1. ツール概要</w:t>
      </w:r>
    </w:p>
    <w:p>
      <w:pPr>
        <w:pStyle w:val="ListBullet"/>
      </w:pPr>
      <w:r>
        <w:t>2. 導入・フォルダ構成</w:t>
      </w:r>
    </w:p>
    <w:p>
      <w:pPr>
        <w:pStyle w:val="ListBullet"/>
      </w:pPr>
      <w:r>
        <w:t>3. 使い方（操作手順）</w:t>
      </w:r>
    </w:p>
    <w:p>
      <w:pPr>
        <w:pStyle w:val="ListBullet"/>
      </w:pPr>
      <w:r>
        <w:t>4. 入力データ仕様</w:t>
      </w:r>
    </w:p>
    <w:p>
      <w:pPr>
        <w:pStyle w:val="ListBullet"/>
      </w:pPr>
      <w:r>
        <w:t>5. 出力ファイルの見方</w:t>
      </w:r>
    </w:p>
    <w:p>
      <w:pPr>
        <w:pStyle w:val="ListBullet"/>
      </w:pPr>
      <w:r>
        <w:t>6. 定義・計算ロジック</w:t>
      </w:r>
    </w:p>
    <w:p>
      <w:pPr>
        <w:pStyle w:val="ListBullet"/>
      </w:pPr>
      <w:r>
        <w:t>7. 月次運用フロー</w:t>
      </w:r>
    </w:p>
    <w:p>
      <w:pPr>
        <w:pStyle w:val="ListBullet"/>
      </w:pPr>
      <w:r>
        <w:t>8. トラブルシューティング</w:t>
      </w:r>
    </w:p>
    <w:p>
      <w:pPr>
        <w:pStyle w:val="ListBullet"/>
      </w:pPr>
      <w:r>
        <w:t>付録：設定値一覧（開発担当者向け）</w:t>
      </w:r>
    </w:p>
    <w:p>
      <w:pPr>
        <w:pStyle w:val="Heading2"/>
      </w:pPr>
      <w:r>
        <w:t>1. ツール概要</w:t>
      </w:r>
    </w:p>
    <w:p>
      <w:r>
        <w:t>本ツールは、手術実施データ（Excel）から手術室ごとの稼働状況を日別ガントチャートとして自動生成する</w:t>
      </w:r>
      <w:r>
        <w:rPr>
          <w:b/>
        </w:rPr>
        <w:t>Windows用アプリケーション（exeファイル）</w:t>
      </w:r>
      <w:r>
        <w:t>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アプリケーション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手術室ガントチャート.exe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動作OS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Windows 10 / 11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Python環境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不要 （exe内に同梱済み）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入力ファイル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ガントチャート-元データ.xlsx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出力ファイル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手術室ガントチャート-結果.xlsx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所要時間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約5〜15秒（初回起動はやや遅い場合あり）</w:t>
            </w:r>
          </w:p>
        </w:tc>
      </w:tr>
    </w:tbl>
    <w:p/>
    <w:p>
      <w:pPr>
        <w:pStyle w:val="Heading2"/>
      </w:pPr>
      <w:r>
        <w:t>2. 導入・フォルダ構成</w:t>
      </w:r>
    </w:p>
    <w:p>
      <w:pPr>
        <w:pStyle w:val="Heading3"/>
      </w:pPr>
      <w:r>
        <w:t>2.1 配置</w:t>
      </w:r>
    </w:p>
    <w:p>
      <w:r>
        <w:t>以下のファイルを</w:t>
      </w:r>
      <w:r>
        <w:rPr>
          <w:b/>
        </w:rPr>
        <w:t>同一フォルダ</w:t>
      </w:r>
      <w:r>
        <w:t>に配置してください。場所はデスクトップや共有ドライブなど任意です。</w:t>
      </w:r>
    </w:p>
    <w:p>
      <w:pPr>
        <w:ind w:left="567"/>
      </w:pPr>
      <w:r>
        <w:rPr>
          <w:rFonts w:ascii="Consolas" w:hAnsi="Consolas"/>
          <w:sz w:val="18"/>
        </w:rPr>
        <w:t>📁 手術室ガントチャート/</w:t>
        <w:br/>
        <w:t>├── 手術室ガントチャート.exe       ← ダブルクリックで実行</w:t>
        <w:br/>
        <w:t>├── ガントチャート-元データ.xlsx  ← 入力データ（毎月差し替え）</w:t>
        <w:br/>
        <w:t>├── 手術室ガントチャート-結果.xlsx ← 出力（自動生成される）</w:t>
        <w:br/>
        <w:t>└── ユーザマニュアル.html          ← 本マニュアル</w:t>
      </w:r>
    </w:p>
    <w:p>
      <w:pPr>
        <w:ind w:left="283"/>
      </w:pPr>
      <w:r>
        <w:rPr>
          <w:b/>
          <w:color w:val="E67E22"/>
        </w:rPr>
        <w:t xml:space="preserve">[WARNING] </w:t>
      </w:r>
      <w:r>
        <w:t>重要： exeファイルと入力Excelは必ず 同じフォルダ に置いてください。</w:t>
      </w:r>
    </w:p>
    <w:p>
      <w:pPr>
        <w:pStyle w:val="Heading3"/>
      </w:pPr>
      <w:r>
        <w:t>2.2 インストール</w:t>
      </w:r>
    </w:p>
    <w:p>
      <w:r>
        <w:rPr>
          <w:b/>
        </w:rPr>
        <w:t>不要です。</w:t>
      </w:r>
      <w:r>
        <w:t xml:space="preserve"> exeファイルを配置するだけで使用できます。Python等のインストールは一切不要です。</w:t>
      </w:r>
    </w:p>
    <w:p>
      <w:pPr>
        <w:pStyle w:val="Heading2"/>
      </w:pPr>
      <w:r>
        <w:t>3. 使い方（操作手順）</w:t>
      </w:r>
    </w:p>
    <w:p>
      <w:pPr>
        <w:pStyle w:val="Heading3"/>
      </w:pPr>
      <w:r>
        <w:t>操作は3ステップ</w:t>
      </w:r>
    </w:p>
    <w:p>
      <w:r>
        <w:t>1</w:t>
      </w:r>
      <w:r>
        <w:rPr>
          <w:b/>
        </w:rPr>
        <w:t>入力データを配置する</w:t>
      </w:r>
    </w:p>
    <w:p>
      <w:r>
        <w:t xml:space="preserve">当月の手術実施データを </w:t>
      </w:r>
      <w:r>
        <w:rPr>
          <w:rFonts w:ascii="Consolas" w:hAnsi="Consolas"/>
          <w:color w:val="000099"/>
          <w:sz w:val="18"/>
        </w:rPr>
        <w:t>ガントチャート-元データ.xlsx</w:t>
      </w:r>
      <w:r>
        <w:t xml:space="preserve"> として保存します。</w:t>
      </w:r>
    </w:p>
    <w:p>
      <w:r>
        <w:t>2</w:t>
      </w:r>
      <w:r>
        <w:rPr>
          <w:b/>
        </w:rPr>
        <w:t>exeをダブルクリックする</w:t>
      </w:r>
    </w:p>
    <w:p>
      <w:r>
        <w:rPr>
          <w:rFonts w:ascii="Consolas" w:hAnsi="Consolas"/>
          <w:color w:val="000099"/>
          <w:sz w:val="18"/>
        </w:rPr>
        <w:t>手術室ガントチャート.exe</w:t>
      </w:r>
      <w:r>
        <w:t xml:space="preserve"> をダブルクリックします。黒い画面が表示され処理が実行されます。</w:t>
      </w:r>
    </w:p>
    <w:p>
      <w:r>
        <w:t>3</w:t>
      </w:r>
      <w:r>
        <w:rPr>
          <w:b/>
        </w:rPr>
        <w:t>出力ファイルを開く</w:t>
      </w:r>
    </w:p>
    <w:p>
      <w:r>
        <w:t xml:space="preserve">同じフォルダに </w:t>
      </w:r>
      <w:r>
        <w:rPr>
          <w:rFonts w:ascii="Consolas" w:hAnsi="Consolas"/>
          <w:color w:val="000099"/>
          <w:sz w:val="18"/>
        </w:rPr>
        <w:t>手術室ガントチャート-結果.xlsx</w:t>
      </w:r>
      <w:r>
        <w:t xml:space="preserve"> が生成されます。Excelで開いて確認してください。</w:t>
      </w:r>
    </w:p>
    <w:p>
      <w:pPr>
        <w:pStyle w:val="Heading3"/>
      </w:pPr>
      <w:r>
        <w:t>3.1 実行中の画面</w:t>
      </w:r>
    </w:p>
    <w:p>
      <w:pPr>
        <w:ind w:left="567"/>
      </w:pPr>
      <w:r>
        <w:rPr>
          <w:rFonts w:ascii="Consolas" w:hAnsi="Consolas"/>
          <w:sz w:val="18"/>
        </w:rPr>
        <w:t>入力ファイル読み込み: C:\...\ガントチャート-元データ.xlsx</w:t>
        <w:br/>
        <w:t>ガントチャート生成完了: C:\...\手術室ガントチャート-結果.xlsx</w:t>
        <w:br/>
        <w:t>全24日分のガントチャートを出力しました。</w:t>
      </w:r>
    </w:p>
    <w:p>
      <w:pPr>
        <w:pStyle w:val="Heading3"/>
      </w:pPr>
      <w:r>
        <w:t>3.2 初回実行時の注意</w:t>
      </w:r>
    </w:p>
    <w:p>
      <w:pPr>
        <w:ind w:left="283"/>
      </w:pPr>
      <w:r>
        <w:rPr>
          <w:b/>
          <w:color w:val="E67E22"/>
        </w:rPr>
        <w:t xml:space="preserve">[WARNING] </w:t>
      </w:r>
      <w:r>
        <w:t>Windows SmartScreen警告： 初回に「WindowsによってPCが保護されました」と出る場合は「詳細情報」→「実行」をクリックしてください。署名のないexeに対する標準的な警告で、ツール自体に問題はありません。</w:t>
      </w:r>
    </w:p>
    <w:p>
      <w:pPr>
        <w:ind w:left="283"/>
      </w:pPr>
      <w:r>
        <w:rPr>
          <w:b/>
          <w:color w:val="E67E22"/>
        </w:rPr>
        <w:t xml:space="preserve">[WARNING] </w:t>
      </w:r>
      <w:r>
        <w:t>ウイルス対策ソフトの誤検知： 一部のウイルス対策ソフトで誤検知される場合があります。exeをホワイトリスト（除外リスト）に追加してください。</w:t>
      </w:r>
    </w:p>
    <w:p>
      <w:pPr>
        <w:ind w:left="283"/>
      </w:pPr>
      <w:r>
        <w:rPr>
          <w:b/>
          <w:color w:val="E74C3C"/>
        </w:rPr>
        <w:t xml:space="preserve">[DANGER] </w:t>
      </w:r>
      <w:r>
        <w:t>出力Excelを閉じてから実行してください。 手術室ガントチャート-結果.xlsx をExcelで開いたまま実行すると書き込みエラーになります。</w:t>
      </w:r>
    </w:p>
    <w:p>
      <w:pPr>
        <w:pStyle w:val="Heading2"/>
      </w:pPr>
      <w:r>
        <w:t>4. 入力データ仕様</w:t>
      </w:r>
    </w:p>
    <w:p>
      <w:pPr>
        <w:pStyle w:val="Heading3"/>
      </w:pPr>
      <w:r>
        <w:t>4.1 ファイル要件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値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ファイル名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ガントチャート-元データ.xlsx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固定（変更不可）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シート名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ガントチャートデータ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固定（変更不可）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形式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.xlsx（Excel 2007以降）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.xls は不可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配置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exeと同じフォルダ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―</w:t>
            </w:r>
          </w:p>
        </w:tc>
      </w:tr>
    </w:tbl>
    <w:p/>
    <w:p>
      <w:pPr>
        <w:ind w:left="283"/>
      </w:pPr>
      <w:r>
        <w:rPr>
          <w:b/>
          <w:color w:val="2980B9"/>
        </w:rPr>
        <w:t xml:space="preserve">[INFO] </w:t>
      </w:r>
      <w:r>
        <w:t>テンプレートシートについて： 入力ファイルに「テンプレート」シートがある場合、以下の設定を動的に読み取ります。テンプレートシートがない場合はデフォルト値が使用されます。 カスタマイズ可能な設定（C3〜C5） セル 読み取る内容 デフォルト値 C3 背景色 → 定時・臨時のガントバー色 #A0C8E4（水色） C4 背景色 → 緊急のガントバー色 #FF8CCC（ピンク） C5 フォント名・サイズ → ガントバーのラベル表示フォント Meiryo UI / 6pt 出力書式テンプレート（B6:CO17） テンプレートシートのB6:CO17は、ガントチャート1日分のレイアウト見本です。以下の書式が出力に反映されます。 範囲 読み取る書式 B列〜CO列 列幅 6行目〜17行目 行の高さ B6:CO17 全セル 罫線パターン（線種・太さ） 6行目（B6〜CO6） ヘッダ行のフォント・配置・時間ラベル B7 日付セルのフォント・配置 C7〜C17 部屋名セルのフォント 色・フォント・レイアウトを変更したい場合は、テンプレートシートの該当セルを編集するだけでOKです。exeの再ビルドは不要です。</w:t>
      </w:r>
    </w:p>
    <w:p>
      <w:pPr>
        <w:pStyle w:val="Heading3"/>
      </w:pPr>
      <w:r>
        <w:t>4.2 カラム定義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カラム名</w:t>
            </w:r>
          </w:p>
        </w:tc>
        <w:tc>
          <w:tcPr>
            <w:tcW w:type="dxa" w:w="1728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1728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1728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1728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1728"/>
          </w:tcPr>
          <w:p>
            <w:pPr/>
            <w:r/>
            <w:r>
              <w:rPr>
                <w:sz w:val="18"/>
              </w:rPr>
              <w:t>手術実施管理番号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数値/文字列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○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一意の管理番号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1000104765</w:t>
            </w:r>
          </w:p>
        </w:tc>
      </w:tr>
      <w:tr>
        <w:tc>
          <w:tcPr>
            <w:tcW w:type="dxa" w:w="1728"/>
          </w:tcPr>
          <w:p>
            <w:pPr/>
            <w:r/>
            <w:r>
              <w:rPr>
                <w:sz w:val="18"/>
              </w:rPr>
              <w:t>手術実施日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文字列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○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YYYY/MM/DD形式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2025/09/01</w:t>
            </w:r>
          </w:p>
        </w:tc>
      </w:tr>
      <w:tr>
        <w:tc>
          <w:tcPr>
            <w:tcW w:type="dxa" w:w="1728"/>
          </w:tcPr>
          <w:p>
            <w:pPr/>
            <w:r/>
            <w:r>
              <w:rPr>
                <w:sz w:val="18"/>
              </w:rPr>
              <w:t>曜日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文字列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○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「○曜日」形式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月曜日</w:t>
            </w:r>
          </w:p>
        </w:tc>
      </w:tr>
      <w:tr>
        <w:tc>
          <w:tcPr>
            <w:tcW w:type="dxa" w:w="1728"/>
          </w:tcPr>
          <w:p>
            <w:pPr/>
            <w:r/>
            <w:r>
              <w:rPr>
                <w:sz w:val="18"/>
              </w:rPr>
              <w:t>執刀診療科名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文字列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○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正式診療科名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総合外科</w:t>
            </w:r>
          </w:p>
        </w:tc>
      </w:tr>
      <w:tr>
        <w:tc>
          <w:tcPr>
            <w:tcW w:type="dxa" w:w="1728"/>
          </w:tcPr>
          <w:p>
            <w:pPr/>
            <w:r/>
            <w:r>
              <w:rPr>
                <w:sz w:val="18"/>
              </w:rPr>
              <w:t>実施手術室名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文字列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○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手術室番号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01A, 09, ｱﾝｷﾞｵ</w:t>
            </w:r>
          </w:p>
        </w:tc>
      </w:tr>
      <w:tr>
        <w:tc>
          <w:tcPr>
            <w:tcW w:type="dxa" w:w="1728"/>
          </w:tcPr>
          <w:p>
            <w:pPr/>
            <w:r/>
            <w:r>
              <w:rPr>
                <w:sz w:val="18"/>
              </w:rPr>
              <w:t>入室時刻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時刻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○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HH:MM:SS形式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08:44:00</w:t>
            </w:r>
          </w:p>
        </w:tc>
      </w:tr>
      <w:tr>
        <w:tc>
          <w:tcPr>
            <w:tcW w:type="dxa" w:w="1728"/>
          </w:tcPr>
          <w:p>
            <w:pPr/>
            <w:r/>
            <w:r>
              <w:rPr>
                <w:sz w:val="18"/>
              </w:rPr>
              <w:t>麻酔終了時刻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時刻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○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HH:MM:SS形式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13:39:00</w:t>
            </w:r>
          </w:p>
        </w:tc>
      </w:tr>
      <w:tr>
        <w:tc>
          <w:tcPr>
            <w:tcW w:type="dxa" w:w="1728"/>
          </w:tcPr>
          <w:p>
            <w:pPr/>
            <w:r/>
            <w:r>
              <w:rPr>
                <w:sz w:val="18"/>
              </w:rPr>
              <w:t>実施申込区分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文字列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○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定時 / 臨時 / 緊急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定時</w:t>
            </w:r>
          </w:p>
        </w:tc>
      </w:tr>
      <w:tr>
        <w:tc>
          <w:tcPr>
            <w:tcW w:type="dxa" w:w="1728"/>
          </w:tcPr>
          <w:p>
            <w:pPr/>
            <w:r/>
            <w:r>
              <w:rPr>
                <w:sz w:val="18"/>
              </w:rPr>
              <w:t>実施手術名０１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文字列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○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手術名称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腹腔鏡下結腸悪性腫瘍切除術</w:t>
            </w:r>
          </w:p>
        </w:tc>
      </w:tr>
    </w:tbl>
    <w:p/>
    <w:p>
      <w:pPr>
        <w:pStyle w:val="Heading3"/>
      </w:pPr>
      <w:r>
        <w:t>4.3 手術室名の有効値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手術室名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稼働率計算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チャート表示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01A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○（0.5室換算）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○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01B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○（0.5室換算）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○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02, 03, 05, 06, 07, 08, 09, 10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○（各1.0室）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○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ｱﾝｷﾞｵ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×（除外）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○</w:t>
            </w:r>
          </w:p>
        </w:tc>
      </w:tr>
    </w:tbl>
    <w:p/>
    <w:p>
      <w:pPr>
        <w:pStyle w:val="Heading2"/>
      </w:pPr>
      <w:r>
        <w:t>5. 出力ファイルの見方</w:t>
      </w:r>
    </w:p>
    <w:p>
      <w:pPr>
        <w:pStyle w:val="Heading3"/>
      </w:pPr>
      <w:r>
        <w:t>5.1 シート構成</w:t>
      </w:r>
    </w:p>
    <w:p>
      <w:r>
        <w:t xml:space="preserve">出力ファイル </w:t>
      </w:r>
      <w:r>
        <w:rPr>
          <w:rFonts w:ascii="Consolas" w:hAnsi="Consolas"/>
          <w:color w:val="000099"/>
          <w:sz w:val="18"/>
        </w:rPr>
        <w:t>手術室ガントチャート-結果.xlsx</w:t>
      </w:r>
      <w:r>
        <w:t xml:space="preserve"> は以下の</w:t>
      </w:r>
      <w:r>
        <w:rPr>
          <w:b/>
        </w:rPr>
        <w:t>3シート</w:t>
      </w:r>
      <w:r>
        <w:t>で構成されます。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シート順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シート名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ガントチャートデータ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入力データ（元データ）のコピー。書式を保持してそのまま転記。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手術室ガントチャート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日付順のガントチャート。全曜日（日曜含む）を日付の昇順で表示。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手術室ガントチャート・曜日順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曜日順のガントチャート。月→火→水→木→金→土→日の順で、同一曜日内は第1週→第2週→...の順に表示。</w:t>
            </w:r>
          </w:p>
        </w:tc>
      </w:tr>
    </w:tbl>
    <w:p/>
    <w:p>
      <w:pPr>
        <w:pStyle w:val="Heading3"/>
      </w:pPr>
      <w:r>
        <w:t>5.2 ガントチャートシートの全体構成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行</w:t>
            </w:r>
          </w:p>
        </w:tc>
        <w:tc>
          <w:tcPr>
            <w:tcW w:type="dxa" w:w="432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1行目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タイトル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2〜4行目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凡例（色分け・稼働率計算の注記）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6行目以降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日付ごとのガントチャートブロック（ヘッダ行 + 11部屋行）が繰り返し</w:t>
            </w:r>
          </w:p>
        </w:tc>
      </w:tr>
    </w:tbl>
    <w:p/>
    <w:p>
      <w:pPr>
        <w:pStyle w:val="Heading3"/>
      </w:pPr>
      <w:r>
        <w:t>5.3 日付ブロックの構成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列</w:t>
            </w:r>
          </w:p>
        </w:tc>
        <w:tc>
          <w:tcPr>
            <w:tcW w:type="dxa" w:w="432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列B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日付（MM/DD(曜)）と稼働率（%）。全部屋を縦結合で表示。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列C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手術室名（01A 〜 ｱﾝｷﾞｵ の11行）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列D以降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8:00〜22:00の時間軸。手術はセルの塗りつぶし＋ラベルで表現。</w:t>
            </w:r>
          </w:p>
        </w:tc>
      </w:tr>
    </w:tbl>
    <w:p/>
    <w:p>
      <w:pPr>
        <w:pStyle w:val="Heading3"/>
      </w:pPr>
      <w:r>
        <w:t>5.4 色分け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216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色（デフォルト）</w:t>
            </w:r>
          </w:p>
        </w:tc>
        <w:tc>
          <w:tcPr>
            <w:tcW w:type="dxa" w:w="216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サンプル</w:t>
            </w:r>
          </w:p>
        </w:tc>
        <w:tc>
          <w:tcPr>
            <w:tcW w:type="dxa" w:w="216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変更方法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sz w:val="18"/>
              </w:rPr>
              <w:t>定時・臨時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水色（#A0C8E4）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テンプレートシートC3セルの背景色を変更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sz w:val="18"/>
              </w:rPr>
              <w:t>緊急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ピンク（#FF8CCC）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テンプレートシートC4セルの背景色を変更</w:t>
            </w:r>
          </w:p>
        </w:tc>
      </w:tr>
    </w:tbl>
    <w:p/>
    <w:p>
      <w:pPr>
        <w:ind w:left="283"/>
      </w:pPr>
      <w:r>
        <w:rPr>
          <w:b/>
          <w:color w:val="2980B9"/>
        </w:rPr>
        <w:t xml:space="preserve">[INFO] </w:t>
      </w:r>
      <w:r>
        <w:t>書式のカスタマイズ： 入力ファイル（ ガントチャート-元データ.xlsx ）の「テンプレート」シートを編集するだけで、次回実行時から自動的に反映されます。exeの再ビルドは不要です。 C3セルの背景色 → 定時・臨時のバー色 C4セルの背景色 → 緊急のバー色 C5セルのフォント名・サイズ → ガントバーのラベル表示フォント B6:CO17の書式 → 列幅・行高・罫線・ヘッダフォント・日付フォント・部屋名フォント</w:t>
      </w:r>
    </w:p>
    <w:p>
      <w:pPr>
        <w:pStyle w:val="Heading3"/>
      </w:pPr>
      <w:r>
        <w:t>5.5 曜日順シートの並び順</w:t>
      </w:r>
    </w:p>
    <w:p>
      <w:r>
        <w:t>「手術室ガントチャート・曜日順」シートでは、以下の順で日付が並びます。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順序</w:t>
            </w:r>
          </w:p>
        </w:tc>
        <w:tc>
          <w:tcPr>
            <w:tcW w:type="dxa" w:w="432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第1月曜日 → 第2月曜日 → ... → 第5月曜日（あれば）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第1火曜日 → 第2火曜日 → ...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第1水曜日 → 第2水曜日 → ...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第1木曜日 → 第2木曜日 → ...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第1金曜日 → 第2金曜日 → ...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第1土曜日 → 第2土曜日 → ...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第1日曜日 → 第2日曜日 → ...（データがあれば）</w:t>
            </w:r>
          </w:p>
        </w:tc>
      </w:tr>
    </w:tbl>
    <w:p/>
    <w:p>
      <w:pPr>
        <w:ind w:left="283"/>
      </w:pPr>
      <w:r>
        <w:rPr>
          <w:b/>
          <w:color w:val="2980B9"/>
        </w:rPr>
        <w:t xml:space="preserve">[INFO] </w:t>
      </w:r>
      <w:r>
        <w:t>第N週の判定： 月初からの同一曜日の出現回数で決まります。例えば月の1日が水曜なら、1日=第1水曜、8日=第2水曜、15日=第3水曜... となります。</w:t>
      </w:r>
    </w:p>
    <w:p>
      <w:pPr>
        <w:pStyle w:val="Heading3"/>
      </w:pPr>
      <w:r>
        <w:t>5.6 診療科略称一覧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正式名称</w:t>
            </w:r>
          </w:p>
        </w:tc>
        <w:tc>
          <w:tcPr>
            <w:tcW w:type="dxa" w:w="216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略称</w:t>
            </w:r>
          </w:p>
        </w:tc>
        <w:tc>
          <w:tcPr>
            <w:tcW w:type="dxa" w:w="216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正式名称</w:t>
            </w:r>
          </w:p>
        </w:tc>
        <w:tc>
          <w:tcPr>
            <w:tcW w:type="dxa" w:w="216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略称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sz w:val="18"/>
              </w:rPr>
              <w:t>総合外科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総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眼科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眼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sz w:val="18"/>
              </w:rPr>
              <w:t>乳腺外科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乳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循環器内科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循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sz w:val="18"/>
              </w:rPr>
              <w:t>心臓血管外科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心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呼吸器外科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呼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sz w:val="18"/>
              </w:rPr>
              <w:t>整形外科・スポーツ診療科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整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泌尿器科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泌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sz w:val="18"/>
              </w:rPr>
              <w:t>形成外科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形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耳鼻咽喉・頭頚科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耳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sz w:val="18"/>
              </w:rPr>
              <w:t>産科・婦人科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産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脳神経外科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脳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sz w:val="18"/>
              </w:rPr>
              <w:t>腎・高血圧内科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腎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麻酔科・ペインクリニック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麻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sz w:val="18"/>
              </w:rPr>
              <w:t>小児外科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  <w:t>小</w:t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/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 定義・計算ロジック</w:t>
      </w:r>
    </w:p>
    <w:p>
      <w:pPr>
        <w:pStyle w:val="Heading3"/>
      </w:pPr>
      <w:r>
        <w:t>6.1 稼働率の定義</w:t>
      </w:r>
    </w:p>
    <w:p>
      <w:pPr>
        <w:ind w:left="283"/>
      </w:pPr>
      <w:r>
        <w:rPr>
          <w:b/>
          <w:color w:val="2980B9"/>
        </w:rPr>
        <w:t xml:space="preserve">[INFO] </w:t>
      </w:r>
      <w:r>
        <w:t>稼働率（%）= 実稼働時間（分）÷ 利用可能時間（分）× 100</w:t>
      </w:r>
    </w:p>
    <w:p>
      <w:pPr>
        <w:pStyle w:val="Heading3"/>
      </w:pPr>
      <w:r>
        <w:t>6.2 利用可能時間（分母）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曜日</w:t>
            </w:r>
          </w:p>
        </w:tc>
        <w:tc>
          <w:tcPr>
            <w:tcW w:type="dxa" w:w="1728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計算時間帯</w:t>
            </w:r>
          </w:p>
        </w:tc>
        <w:tc>
          <w:tcPr>
            <w:tcW w:type="dxa" w:w="1728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1728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室数</w:t>
            </w:r>
          </w:p>
        </w:tc>
        <w:tc>
          <w:tcPr>
            <w:tcW w:type="dxa" w:w="1728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利用可能時間</w:t>
            </w:r>
          </w:p>
        </w:tc>
      </w:tr>
      <w:tr>
        <w:tc>
          <w:tcPr>
            <w:tcW w:type="dxa" w:w="1728"/>
          </w:tcPr>
          <w:p>
            <w:pPr/>
            <w:r/>
            <w:r>
              <w:rPr>
                <w:sz w:val="18"/>
              </w:rPr>
              <w:t>平日（月〜金）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9:00〜17:00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8時間（480分）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9室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4,320分</w:t>
            </w:r>
          </w:p>
        </w:tc>
      </w:tr>
      <w:tr>
        <w:tc>
          <w:tcPr>
            <w:tcW w:type="dxa" w:w="1728"/>
          </w:tcPr>
          <w:p>
            <w:pPr/>
            <w:r/>
            <w:r>
              <w:rPr>
                <w:sz w:val="18"/>
              </w:rPr>
              <w:t>土曜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9:00〜13:00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4時間（240分）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9室</w:t>
            </w:r>
          </w:p>
        </w:tc>
        <w:tc>
          <w:tcPr>
            <w:tcW w:type="dxa" w:w="1728"/>
          </w:tcPr>
          <w:p>
            <w:pPr/>
            <w:r/>
            <w:r>
              <w:rPr>
                <w:sz w:val="18"/>
              </w:rPr>
              <w:t>2,160分</w:t>
            </w:r>
          </w:p>
        </w:tc>
      </w:tr>
    </w:tbl>
    <w:p/>
    <w:p>
      <w:pPr>
        <w:pStyle w:val="Heading3"/>
      </w:pPr>
      <w:r>
        <w:t>6.3 室数の換算ルール（合計9室）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手術室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換算係数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01A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0.5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小手術室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01B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0.5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小手術室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02, 03, 05, 06, 07, 08, 09, 10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各1.0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標準手術室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ｱﾝｷﾞｵ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0（除外）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稼働率計算の対象外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合計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9.0室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0.5 + 0.5 + 8 × 1.0</w:t>
            </w:r>
          </w:p>
        </w:tc>
      </w:tr>
    </w:tbl>
    <w:p/>
    <w:p>
      <w:pPr>
        <w:pStyle w:val="Heading3"/>
      </w:pPr>
      <w:r>
        <w:t>6.4 実稼働時間（分子）の算出ルール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処理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計算時間帯をまたぐ手術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時間帯内の部分のみ計上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8:30-10:00 → 9:00-10:00の60分のみ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計算時間帯外の手術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0分として扱う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18:00-20:00 → カウントしない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01A / 01B の手術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稼働時間 × 0.5 で加算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01Aで60分 → 30分として計上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ｱﾝｷﾞｵ の手術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計算に含めない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チャートには表示される</w:t>
            </w:r>
          </w:p>
        </w:tc>
      </w:tr>
    </w:tbl>
    <w:p/>
    <w:p>
      <w:pPr>
        <w:pStyle w:val="Heading3"/>
      </w:pPr>
      <w:r>
        <w:t>6.5 計算例</w:t>
      </w:r>
    </w:p>
    <w:p>
      <w:pPr>
        <w:ind w:left="283"/>
      </w:pPr>
      <w:r>
        <w:rPr>
          <w:b/>
          <w:color w:val="2980B9"/>
        </w:rPr>
        <w:t xml:space="preserve">[INFO] </w:t>
      </w:r>
      <w:r>
        <w:t>例：2025/09/01（月曜日） 分母： 480分 × 9室 = 4,320分 分子（抜粋）： ・01A 14:13-15:50 → 計算帯内97分 × 0.5 = 48.5分 ・02 09:03-10:42 → 99分 × 1.0 = 99分 ・09 08:44-13:39 → 9:00-13:39 = 279分 × 1.0 = 279分 ・ｱﾝｷﾞｵ → 除外（0分） … 全手術を同様に合算 … 稼働率： 合計 ÷ 4,320 × 100 = 67.2%</w:t>
      </w:r>
    </w:p>
    <w:p>
      <w:pPr>
        <w:pStyle w:val="Heading3"/>
      </w:pPr>
      <w:r>
        <w:t>6.6 時間軸の定義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表示範囲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8:00〜22:00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最小単位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10分（1列 = 10分）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1時間あたり列数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6列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総列数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90列（15時間 × 6列）</w:t>
            </w:r>
          </w:p>
        </w:tc>
      </w:tr>
    </w:tbl>
    <w:p/>
    <w:p>
      <w:pPr>
        <w:pStyle w:val="Heading3"/>
      </w:pPr>
      <w:r>
        <w:t>6.7 バー描画の定義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開始位置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入室時刻を10分単位に切り捨てた列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終了位置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麻酔終了時刻を10分単位に切り捨てた列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ラベル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【診療科略称】-手術名（先頭40文字）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sz w:val="18"/>
              </w:rPr>
              <w:t>範囲外</w:t>
            </w:r>
          </w:p>
        </w:tc>
        <w:tc>
          <w:tcPr>
            <w:tcW w:type="dxa" w:w="4320"/>
          </w:tcPr>
          <w:p>
            <w:pPr/>
            <w:r/>
            <w:r>
              <w:rPr>
                <w:sz w:val="18"/>
              </w:rPr>
              <w:t>8:00前開始→8:00列から、22:50超→22:50列で打ち切り</w:t>
            </w:r>
          </w:p>
        </w:tc>
      </w:tr>
    </w:tbl>
    <w:p/>
    <w:p>
      <w:pPr>
        <w:pStyle w:val="Heading2"/>
      </w:pPr>
      <w:r>
        <w:t>7. 月次運用フロー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作業内容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タイミング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①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電子カルテ等から当月の手術実施データをExcel出力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月末〜翌月初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②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ガントチャート-元データ.xlsx としてフォルダに保存（上書きOK）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③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手術室ガントチャート.exe をダブルクリック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④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生成された 手術室ガントチャート-結果.xlsx を確認・配布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⑤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（任意）前月の出力ファイルをリネームまたは別フォルダにアーカイブ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同上</w:t>
            </w:r>
          </w:p>
        </w:tc>
      </w:tr>
    </w:tbl>
    <w:p/>
    <w:p>
      <w:pPr>
        <w:ind w:left="283"/>
      </w:pPr>
      <w:r>
        <w:rPr>
          <w:b/>
          <w:color w:val="2980B9"/>
        </w:rPr>
        <w:t xml:space="preserve">[INFO] </w:t>
      </w:r>
      <w:r>
        <w:t>ポイント： 出力ファイルは毎回上書きされます。前月分を残したい場合は事前にファイル名を変更してください。例： 手術室ガントチャート-結果_2025年8月.xlsx</w:t>
      </w:r>
    </w:p>
    <w:p>
      <w:pPr>
        <w:pStyle w:val="Heading2"/>
      </w:pPr>
      <w:r>
        <w:t>8. トラブルシューティング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症状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ダブルクリックしても一瞬で閉じる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入力ファイルが見つからない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ガントチャート-元データ.xlsx がexeと同じフォルダにあるか・ファイル名が正しいか確認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「WindowsによってPCが保護されました」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SmartScreen警告（初回のみ）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「詳細情報」→「実行」をクリック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ウイルス対策ソフトにブロックされる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PyInstaller製exeの誤検知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exeをウイルス対策ソフトの除外リストに追加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出力ファイルが生成されない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シート名の不一致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入力Excelのシート名が「ガントチャートデータ」であるか確認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「Permission denied」エラー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出力Excelが開いたまま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Excelファイルを閉じてから再実行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バーが表示されない部屋がある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その日その部屋にデータなし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正常動作。入力データを確認。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稼働率が想定と異なる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時刻形式不正・手術室名の表記揺れ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入力データのHH:MM:SS形式と手術室名を確認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新診療科が1文字だけ表示される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診療科略称が未登録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開発担当者にソースコード修正＋exe再ビルドを依頼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文字が切れて見える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画面解像度/ズーム設定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Excelのズーム倍率を80%程度に調整</w:t>
            </w:r>
          </w:p>
        </w:tc>
      </w:tr>
    </w:tbl>
    <w:p/>
    <w:p>
      <w:pPr>
        <w:pStyle w:val="Heading2"/>
      </w:pPr>
      <w:r>
        <w:t>付録：設定値一覧（開発担当者向け）</w:t>
      </w:r>
    </w:p>
    <w:p>
      <w:r>
        <w:t>以下の設定はソースコード（</w:t>
      </w:r>
      <w:r>
        <w:rPr>
          <w:rFonts w:ascii="Consolas" w:hAnsi="Consolas"/>
          <w:color w:val="000099"/>
          <w:sz w:val="18"/>
        </w:rPr>
        <w:t>generate_gantt_chart.py</w:t>
      </w:r>
      <w:r>
        <w:t>）で定義されています。変更にはソースコード修正＋</w:t>
      </w:r>
      <w:r>
        <w:rPr>
          <w:b/>
        </w:rPr>
        <w:t>exeの再ビルド</w:t>
      </w:r>
      <w:r>
        <w:t>が必要です。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設定項目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変数名</w:t>
            </w:r>
          </w:p>
        </w:tc>
        <w:tc>
          <w:tcPr>
            <w:tcW w:type="dxa" w:w="2880"/>
            <w:shd w:fill="2980B9" w:val="clear"/>
          </w:tcPr>
          <w:p>
            <w:pPr/>
            <w:r/>
            <w:r>
              <w:rPr>
                <w:b/>
                <w:color w:val="FFFFFF"/>
                <w:sz w:val="18"/>
              </w:rPr>
              <w:t>現在値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入力ファイル名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INPUT_FILE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ガントチャート-元データ.xlsx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出力ファイル名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OUTPUT_FILE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手術室ガントチャート-結果.xlsx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手術室の表示順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ROOM_ORDER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["01A","01B","02","03","05","06","07","08","09","10","ｱﾝｷﾞｵ"]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時間範囲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TIME_START_HOUR / TIME_END_HOUR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8 / 22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定時の色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COLOR_NORMAL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デフォルト #A0C8E4（テンプレートC3から動的取得）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緊急の色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COLOR_EMERGENCY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デフォルト #FF8CCC（テンプレートC4から動的取得）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ラベルフォント名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LABEL_FONT_NAME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デフォルト Meiryo UI（テンプレートC5から動的取得）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ラベルフォントサイズ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LABEL_FONT_SIZE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デフォルト 6pt（テンプレートC5から動的取得）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出力書式テンプレート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TPL_*（各種）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テンプレートシートB6:CO17から動的取得（列幅・行高・罫線・フォント）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室数換算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ROOM_WEIGHT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01A:0.5, 01B:0.5, ｱﾝｷﾞｵ:0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sz w:val="18"/>
              </w:rPr>
              <w:t>室数合計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room_count</w:t>
            </w:r>
          </w:p>
        </w:tc>
        <w:tc>
          <w:tcPr>
            <w:tcW w:type="dxa" w:w="2880"/>
          </w:tcPr>
          <w:p>
            <w:pPr/>
            <w:r/>
            <w:r>
              <w:rPr>
                <w:sz w:val="18"/>
              </w:rPr>
              <w:t>9.0</w:t>
            </w:r>
          </w:p>
        </w:tc>
      </w:tr>
    </w:tbl>
    <w:p/>
    <w:p>
      <w:pPr>
        <w:pStyle w:val="Heading3"/>
      </w:pPr>
      <w:r>
        <w:t>exeビルド手順</w:t>
      </w:r>
    </w:p>
    <w:p>
      <w:pPr>
        <w:ind w:left="567"/>
      </w:pPr>
      <w:r>
        <w:rPr>
          <w:rFonts w:ascii="Consolas" w:hAnsi="Consolas"/>
          <w:sz w:val="18"/>
        </w:rPr>
        <w:t>cd C:\Users\user\source\repos\JuntenNerimaGanttChart</w:t>
        <w:br/>
        <w:t>pyinstaller --onefile --name 手術室ガントチャート generate_gantt_chart.py</w:t>
        <w:br/>
        <w:t>copy dist\手術室ガントチャート.exe .</w:t>
      </w:r>
    </w:p>
    <w:p>
      <w:pPr>
        <w:ind w:left="283"/>
      </w:pPr>
      <w:r>
        <w:rPr>
          <w:b/>
          <w:color w:val="E67E22"/>
        </w:rPr>
        <w:t xml:space="preserve">[WARNING] </w:t>
      </w:r>
      <w:r>
        <w:t>注意： 設定変更にはソースコード修正とexe再ビルドが必要です。エンドユーザーが直接変更することはできません。</w:t>
      </w:r>
    </w:p>
    <w:p>
      <w:pPr>
        <w:jc w:val="center"/>
      </w:pPr>
      <w:r>
        <w:rPr>
          <w:color w:val="999999"/>
          <w:sz w:val="16"/>
        </w:rPr>
        <w:t>手術室ガントチャート生成ツール ユーザマニュアル v2.2 ©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eiryo UI" w:hAnsi="Meiryo UI" w:eastAsia="Meiryo UI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eiryo UI" w:hAnsi="Meiryo UI" w:eastAsia="Meiryo UI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eiryo UI" w:hAnsi="Meiryo UI" w:eastAsia="Meiryo UI"/>
      <w:b/>
      <w:bCs/>
      <w:color w:val="1A527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eiryo UI" w:hAnsi="Meiryo UI" w:eastAsia="Meiryo UI"/>
      <w:b/>
      <w:bCs/>
      <w:i/>
      <w:iCs/>
      <w:color w:val="1A527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