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放熱器どうしが重ならないよう、KiCadの基板データではTO-220の3部品を25mm間隔に配置した(基板外形・配線は未設計のため、放熱器の取付ピン穴は基板設計時に追加する)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