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2026-09-30、前面・背面の丸型コネクタの裏に配線用の空き(内壁から20mm)を確保するため、放熱器の列を下へ移し(間隔22mm)、トランジスタ・LED・J5・J6を空きの手前へ移動／Rev.2.6更新: 2026-09-30、回路図の一部のGND記号の値が空で別ネットになっていたのを修正、内層をGND・+12Vの全面ベタにし12V出力を幅4mmで引いたうえで残りを自動配線、Q1・Q3を足の間隔2.54mmのTO-92に変更、Power表示LED(D1)・+12V表示LED(D2)を外付けにしてそれぞれJ7・J8で接続、J6・J7・J8をJST XHコネクタ(B2B-XH-A)に変更、R8の基板の穴を1/2W抵抗用に変更、C2をTA48033Sのデータシートどおり33µF・C1とC3を0.33µFに変更、Q3のベースにプルダウン抵抗R13(10kΩ)を追加、J1のGNDピン21〜24・40を接続、Q5の発熱の目安を高温時のオン抵抗で見直し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ON中は約12〜14mAが流れ、約0.14〜0.2Wを消費するため1/2Wとする(1/4Wでは定格の約8割で余裕がない)。基板の穴は直径3.2mm・長さ9mmの1/2W抵抗の縦置き用(足の間隔5.08mm)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R13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Q3のベースをGNDへプルダウンする抵抗(ESP32の起動中や書き込み中などGPIO27が確定しない間もQ3をOFFにし、PTTが勝手にONにならないようにする)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C3 (0.33µF、25V以上)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U2(L7805)の入力(+12V)側コンデンサ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C1 (0.33µF、16V以上)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U2の出力・U1の入力(+5V)側コンデンサ(TA48033Sデータシートの推奨CIN=0.33µF)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C2 (33µF、10V以上の電解コンデンサ)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U1(TA48033S)の出力(+3.3V)側コンデンサ。TA48033Sは出力コンデンサが小さいと発振するおそれがあるため、データシートの標準回路どおり33µFとする(0.1µFでは不足)。+側が+3.3V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J7 (LED_PWR)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Power(Q5出力・スイッチ後12V)系統の通電表示。表示LED(赤)は基板に載せず外付けとし、JST XHコネクタ(J7)で接続する。J7の1番=LEDのアノード(R10(10kΩ)で電流制限)、2番=カソード(GND)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J8 (LED_12V)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+12V(J2入力・未スイッチ)系統の通電表示。表示LED(緑)は基板に載せず外付けとし、JST XHコネクタ(J8)で接続する。J8の1番=LEDのアノード(R11(10kΩ)で電流制限)、2番=カソード(GND)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大電流の外部配線は電線はんだ付け用パッドで、J2(+12V入力、1mm²線用)は右上(前面の丸型コネクタ側)、J5(12V出力、1mm²線用)は右下(背面の丸型コネクタ側)に置く。小電流のJ6(PTT出力)・J7(外付けPower表示LED)・J8(外付け+12V表示LED)はJST XHコネクタ(B2B-XH-A、2ピン、ピッチ2.5mm、定格3A)とし、J7(上)・J6(下)はQ3の右に縦2段、J8は左端(R11の下)に置く(KiCadの基板データのDwgs.Userレイヤーに各範囲を記入。W5500モジュール等の寸法は実物のデータで更新予定)。4層基板で、内層1をGNDの全面ベタ、内層2を+12V(入力側)の全面ベタとし、GNDと+12Vは配線せずに内層で接続する。スイッチ後の12V出力(/Power、5A以上)はQ5のドレインからJ5まで表裏両面に幅4mm(Q5の足の間は2mm)の太いパターンで引く。J2・J5・Q5のパッドはベタ面へ直結(サーマルなし)。それ以外の信号はFreerouting(自動配線)で表裏2層に配線した(信号0.3mm、+5V・+3.3V・LED用の/Power分岐は0.8mm)。Q1・Q3は足の間隔2.54mmのTO-92(Inline_Wide)。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5Aで約1W。高温時はオン抵抗が約1.5倍になるので約1.4Wとみると、温度上昇は約27℃。閉じたケース内の気温を約45℃(室温30℃+L7805等の発熱による上昇約15℃)として、接合部は約70℃(上限150℃)、放熱器表面は約65〜70℃で余裕がある。10Aでは高温時に約5.7W・温度上昇約110℃となりこの放熱器では不足するため、この放熱器での目安は約7Aまで。タブと放熱器の間には放熱グリスを塗る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