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本書はShonan_Lite-RasPI5の同名文書(同じ基板・同じファームウェア)を、Shonan_Lite-win向けに連携部分を置き換えたものである。</w:t>
      </w:r>
    </w:p>
    <w:p>
      <w:r>
        <w:rPr/>
        <w:t>This document is the same-named document of Shonan_Lite-RasPI5 (same board, same firmware) with the integration parts replaced for Shonan_Lite-win.</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Rev.2.8</w:t>
            </w:r>
          </w:p>
        </w:tc>
      </w:tr>
      <w:tr>
        <w:tc>
          <w:tcPr>
            <w:tcW w:type="dxa" w:w="4320"/>
          </w:tcPr>
          <w:p>
            <w:r>
              <w:rPr>
                <w:sz w:val="19"/>
              </w:rPr>
              <w:t>基板の版数(シルク表記)</w:t>
            </w:r>
            <w:r>
              <w:br/>
            </w:r>
            <w:r>
              <w:rPr>
                <w:sz w:val="19"/>
              </w:rPr>
              <w:t>Board revision (silkscreen)</w:t>
            </w:r>
          </w:p>
        </w:tc>
        <w:tc>
          <w:tcPr>
            <w:tcW w:type="dxa" w:w="4320"/>
          </w:tcPr>
          <w:p>
            <w:r>
              <w:rPr>
                <w:sz w:val="19"/>
              </w:rPr>
              <w:t>Rev.1.2(仕様書の版数とは別の番号。対応は下の「版数の対応表」を参照)</w:t>
            </w:r>
            <w:r>
              <w:br/>
            </w:r>
            <w:r>
              <w:rPr>
                <w:sz w:val="19"/>
              </w:rPr>
              <w:t>Rev.1.2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2026-10-01、放熱器(20PB020)の取付ピン(φ1.4mm、間隔12.5mm)用のめっき無し穴(φ1.8mm、周囲1mmは全層で銅箔なし)を追加し、M3穴の高さを基板から19mmに訂正(基板の版数をRev.1.1に変更)／Rev.2.8更新: 2026-10-03、3.3VレギュレータU1をTA48033SからLM2940T-3.3(TO-220、1=IN・2=GND・3=OUT)に変更。足の並びが違うためU1の2番をGND・3番を+3V3_Aにつなぎ替えて裏面の配線を引き直し、C1をLM2940のデータシートどおり0.47µFに変更(基板の版数をRev.1.2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 / Rev.2.8 update: 2026-10-03, the 3.3 V regulator U1 changed from the TA48033S to the LM2940T-3.3 (TO-220, 1 = IN, 2 = GND, 3 = OUT); because the pinout differs, U1 pin 2 was reconnected to GND and pin 3 to +3V3_A and the bottom-layer trace re-routed, and C1 changed to 0.47 µF as in the LM2940 datasheet (board revision changed to Rev.1.2))</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shonan-android（DATV送信アプリ）、Shonan_Lite-win（app/gui、送信画面のTX開始/終了およびアプリ起動/終了に連動）</w:t>
            </w:r>
            <w:r>
              <w:br/>
            </w:r>
            <w:r>
              <w:rPr>
                <w:sz w:val="19"/>
              </w:rPr>
              <w:t>shonan-android (DATV transmit app), Shonan_Lite-win (app/gui;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sz w:val="19"/>
              </w:rPr>
              <w:t>Rev.1.1</w:t>
            </w:r>
          </w:p>
        </w:tc>
        <w:tc>
          <w:tcPr>
            <w:tcW w:type="dxa" w:w="2160"/>
          </w:tcPr>
          <w:p>
            <w:r>
              <w:rPr>
                <w:sz w:val="19"/>
              </w:rPr>
              <w:t>放熱器の取付ピン用のめっき無し穴を追加。U1はTA48033S(1=IN・2=OUT・3=GND)の足の並び</w:t>
            </w:r>
            <w:r>
              <w:br/>
            </w:r>
            <w:r>
              <w:rPr>
                <w:sz w:val="19"/>
              </w:rPr>
              <w:t>Non-plated holes for the heatsink mounting pins added. U1 uses the TA48033S pinout (1 = IN, 2 = OUT, 3 = GND)</w:t>
            </w:r>
          </w:p>
        </w:tc>
      </w:tr>
      <w:tr>
        <w:tc>
          <w:tcPr>
            <w:tcW w:type="dxa" w:w="2160"/>
          </w:tcPr>
          <w:p>
            <w:r>
              <w:rPr>
                <w:sz w:val="19"/>
              </w:rPr>
              <w:t>Rev.2.8</w:t>
            </w:r>
          </w:p>
        </w:tc>
        <w:tc>
          <w:tcPr>
            <w:tcW w:type="dxa" w:w="2160"/>
          </w:tcPr>
          <w:p>
            <w:r>
              <w:rPr>
                <w:sz w:val="19"/>
              </w:rPr>
              <w:t>2026-10-03</w:t>
            </w:r>
          </w:p>
        </w:tc>
        <w:tc>
          <w:tcPr>
            <w:tcW w:type="dxa" w:w="2160"/>
          </w:tcPr>
          <w:p>
            <w:r>
              <w:rPr>
                <w:b/>
                <w:sz w:val="19"/>
              </w:rPr>
              <w:t>Rev.1.2</w:t>
            </w:r>
          </w:p>
        </w:tc>
        <w:tc>
          <w:tcPr>
            <w:tcW w:type="dxa" w:w="2160"/>
          </w:tcPr>
          <w:p>
            <w:r>
              <w:rPr>
                <w:sz w:val="19"/>
              </w:rPr>
              <w:t>U1をLM2940T-3.3(1=IN・2=GND・3=OUT)に変更し配線を引き直し、C1を0.47µFに変更。</w:t>
            </w:r>
            <w:r>
              <w:rPr>
                <w:rFonts w:ascii="Menlo" w:hAnsi="Menlo"/>
                <w:sz w:val="18"/>
              </w:rPr>
              <w:t>fabrication/jlcpcb/</w:t>
            </w:r>
            <w:r>
              <w:rPr>
                <w:sz w:val="19"/>
              </w:rPr>
              <w:t>の発注データはこの版。Rev.1.1の基板にLM2940T-3.3を載せると出力とGNDが逆になるので使わない</w:t>
            </w:r>
            <w:r>
              <w:br/>
            </w:r>
            <w:r>
              <w:rPr>
                <w:sz w:val="19"/>
              </w:rPr>
              <w:t xml:space="preserve">U1 changed to the LM2940T-3.3 (1 = IN, 2 = GND, 3 = OUT) with re-routed traces, and C1 changed to 0.47 µF. The order data in </w:t>
            </w:r>
            <w:r>
              <w:rPr>
                <w:rFonts w:ascii="Menlo" w:hAnsi="Menlo"/>
                <w:sz w:val="18"/>
              </w:rPr>
              <w:t>fabrication/jlcpcb/</w:t>
            </w:r>
            <w:r>
              <w:rPr>
                <w:sz w:val="19"/>
              </w:rPr>
              <w:t xml:space="preserve"> is for this revision. Do not fit an LM2940T-3.3 on a Rev.1.1 board, as its output and GND would be swapped</w:t>
            </w:r>
          </w:p>
        </w:tc>
      </w:tr>
    </w:tbl>
    <w:p>
      <w:pPr>
        <w:pStyle w:val="Heading2"/>
      </w:pPr>
      <w:r>
        <w:rPr/>
        <w:t>1. 目的・スコープ / Purpose and Scope</w:t>
      </w:r>
    </w:p>
    <w:p>
      <w:r>
        <w:rPr/>
        <w:t xml:space="preserve">shonan-android の送信ボタン操作に連動して </w:t>
      </w:r>
      <w:r>
        <w:rPr>
          <w:b/>
        </w:rPr>
        <w:t>PTT</w:t>
      </w:r>
      <w:r>
        <w:rPr/>
        <w:t xml:space="preserve"> を、Shonan_Lite-win(app/gui)アプリの起動/終了操作に連動して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Shonan_Lite-win (app/gui)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Shonan_Lite-win(app/gui)アプリの起動/終了に連動した12V電源のON/OFF / 12 V power ON/OFF linked to starting/exiting the Shonan_Lite-win (app/gui)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(LM2940T-3.3)</w:t>
            </w:r>
          </w:p>
        </w:tc>
        <w:tc>
          <w:tcPr>
            <w:tcW w:type="dxa" w:w="4320"/>
          </w:tcPr>
          <w:p>
            <w:r>
              <w:rPr>
                <w:sz w:val="19"/>
              </w:rPr>
              <w:t>U2出力の+5V→+3.3Vのリニアレギュレータ(TO-220、1A、足は1=IN・2=GND・3=OUT)。W5500(A1)のVCC(+3V3_A)専用</w:t>
            </w:r>
            <w:r>
              <w:br/>
            </w:r>
            <w:r>
              <w:rPr>
                <w:sz w:val="19"/>
              </w:rPr>
              <w:t>+5 V (U2 output) → +3.3 V linear regulator (TO-220, 1 A, pins 1 = IN, 2 = GND, 3 = OUT).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(0.47µF、16V以上)</w:t>
            </w:r>
            <w:r>
              <w:br/>
            </w:r>
            <w:r>
              <w:rPr>
                <w:sz w:val="19"/>
              </w:rPr>
              <w:t>C1 (0.47 µF, 16 V or higher)</w:t>
            </w:r>
          </w:p>
        </w:tc>
        <w:tc>
          <w:tcPr>
            <w:tcW w:type="dxa" w:w="4320"/>
          </w:tcPr>
          <w:p>
            <w:r>
              <w:rPr>
                <w:sz w:val="19"/>
              </w:rPr>
              <w:t>U2の出力・U1の入力(+5V)側コンデンサ(LM2940データシートのCIN=0.47µF。U1が電源のフィルタから離れているときは必要)</w:t>
            </w:r>
            <w:r>
              <w:br/>
            </w:r>
            <w:r>
              <w:rPr>
                <w:sz w:val="19"/>
              </w:rPr>
              <w:t>Capacitor on U2's output / U1's input (+5 V) (CIN = 0.47 µF in the LM2940 datasheet; required when U1 is far from the supply filter)</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U1(LM2940T-3.3)の出力(+3.3V)側コンデンサ。LM2940は出力コンデンサが22µF以上でESRが0.1〜1Ωでないと発振するおそれがあるため、33µFの電解コンデンサとする(0.1µFのセラミックでは不足)。+側が+3.3V</w:t>
            </w:r>
            <w:r>
              <w:br/>
            </w:r>
            <w:r>
              <w:rPr>
                <w:sz w:val="19"/>
              </w:rPr>
              <w:t>Output (+3.3 V) capacitor of U1 (LM2940T-3.3). The LM2940 may oscillate unless the output capacitor is at least 22 µF with an ESR of 0.1–1 Ω, so a 33 µF electrolytic capacitor is used (a 0.1 µF ceramic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)をMCU1(DevKitC基板)とU1(LM2940T-3.3)の両方に分岐供給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(LM2940T-3.3)</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U1(LM2940T-3.3、5V→3.3V)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U1(LM2940T-3.3、5V→3.3V)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U2(L7805)・U1(LM2940T-3.3)・Q5(2SJ334)には、それぞれ放熱器を付ける。</w:t>
      </w:r>
    </w:p>
    <w:p>
      <w:r>
        <w:rPr/>
        <w:t>A heatsink is attached to each of U2 (L7805), U1 (LM2940T-3.3)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U1(LM2940T-3.3):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(LM2940T-3.3):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12V電源（Shonan_Lite-winアプリ起動/終了連動） / 12 V Power (linked to Shonan_Lite-win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個別チャンネル明示ON/OFF（0=POWER,1=PTT。Shonan_Lite-win GUI起動/終了時のGPIO26制御用）</w:t>
            </w:r>
            <w:r>
              <w:br/>
            </w:r>
            <w:r>
              <w:rPr>
                <w:sz w:val="19"/>
              </w:rPr>
              <w:t>Explicit ON/OFF of an individual channel (0 = POWER, 1 = PTT; used for GPIO26 control at Shonan_Lite-win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、4.1参照)のため、shonan-android・Shonan_Lite-win(app/gui)いずれも設定画面で利用者が同じIPアドレスを入力・保持する運用とする。ESP32側のIPを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Shonan_Lite-win (app/gui).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Shonan_Lite-win(app/gui)側の連携 / Integration on the Shonan_Lite-win (app/gui) Side</w:t>
      </w:r>
    </w:p>
    <w:p>
      <w:pPr>
        <w:pStyle w:val="ListBullet"/>
      </w:pPr>
      <w:r>
        <w:rPr/>
        <w:t>設定画面(</w:t>
      </w:r>
      <w:r>
        <w:rPr>
          <w:rFonts w:ascii="Menlo" w:hAnsi="Menlo"/>
          <w:sz w:val="18"/>
        </w:rPr>
        <w:t>app/gui/screens/settings.py</w:t>
      </w:r>
      <w:r>
        <w:rPr/>
        <w:t>)の「PA_Power/PTTコントローラ (ESP32)」欄に、ESP32のIPアドレスまたはホスト名を入力する。空欄の場合は連携自体を行わない(未接続環境でもTX/RXの動作に影響しない)。空白や不正な文字を含む値はエラーになる。</w:t>
      </w:r>
    </w:p>
    <w:p>
      <w:pPr>
        <w:pStyle w:val="ListBullet"/>
      </w:pPr>
      <w:r>
        <w:rPr>
          <w:rFonts w:ascii="Menlo" w:hAnsi="Menlo"/>
          <w:sz w:val="18"/>
        </w:rPr>
        <w:t>app/gui/backend.py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ESP32(MCU1)とPluto+の間に直接の通信経路はない。Windows PC(app/gui)がPluto+へは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)を、それぞれ独立したHTTPリクエストとして送る構成であり、ESP32はPCからのTX開始/終了通知のみを扱う。</w:t>
      </w:r>
    </w:p>
    <w:p>
      <w:pPr>
        <w:pStyle w:val="ListBullet"/>
      </w:pPr>
      <w:r>
        <w:rPr/>
        <w:t>上記PTT切替とは別に、アプリ(</w:t>
      </w:r>
      <w:r>
        <w:rPr>
          <w:rFonts w:ascii="Menlo" w:hAnsi="Menlo"/>
          <w:sz w:val="18"/>
        </w:rPr>
        <w:t>app/gui/main.py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w:t>
      </w:r>
    </w:p>
    <w:p>
      <w:pPr>
        <w:pStyle w:val="ListBullet2"/>
      </w:pPr>
      <w:r>
        <w:rPr/>
        <w:t>アプリ終了時、先にGPIO26をOFFにしてから3秒待って実際に終了</w:t>
      </w:r>
    </w:p>
    <w:p>
      <w:pPr>
        <w:pStyle w:val="ListBullet"/>
      </w:pPr>
      <w:r>
        <w:rPr/>
        <w:t>Windows版には、Pi 5版・Pi 4版のGPIO21によるPTT出力や、ホーム画面の「Pluto電源」カードはない。PA・LNAの送受信切替と12V電源のON/OFFには本コントローラが必要。</w:t>
      </w:r>
    </w:p>
    <w:p>
      <w:pPr>
        <w:pStyle w:val="ListBullet"/>
      </w:pPr>
      <w:r>
        <w:rPr/>
        <w:t>In the "PA_Power/PTT Controller (ESP32)" field of the settings screen (</w:t>
      </w:r>
      <w:r>
        <w:rPr>
          <w:rFonts w:ascii="Menlo" w:hAnsi="Menlo"/>
          <w:sz w:val="18"/>
        </w:rPr>
        <w:t>app/gui/screens/settings.py</w:t>
      </w:r>
      <w:r>
        <w:rPr/>
        <w:t>), enter the ESP32's IP address or hostname. When it is empty, no integration is performed (TX/RX operation is not affected even without a controller connected). Values containing whitespace or invalid characters are rejected.</w:t>
      </w:r>
    </w:p>
    <w:p>
      <w:pPr>
        <w:pStyle w:val="ListBullet"/>
      </w:pPr>
      <w:r>
        <w:rPr>
          <w:rFonts w:ascii="Menlo" w:hAnsi="Menlo"/>
          <w:sz w:val="18"/>
        </w:rPr>
        <w:t>TxController.start()</w:t>
      </w:r>
      <w:r>
        <w:rPr/>
        <w:t xml:space="preserve"> in </w:t>
      </w:r>
      <w:r>
        <w:rPr>
          <w:rFonts w:ascii="Menlo" w:hAnsi="Menlo"/>
          <w:sz w:val="18"/>
        </w:rPr>
        <w:t>app/gui/backend.py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Windows PC (app/gui)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PC.</w:t>
      </w:r>
    </w:p>
    <w:p>
      <w:pPr>
        <w:pStyle w:val="ListBullet"/>
      </w:pPr>
      <w:r>
        <w:rPr/>
        <w:t>Separately from the PTT switching above, GPIO26 (POWER channel, idx=0) is explicitly controlled in conjunction with starting/exiting the app (</w:t>
      </w:r>
      <w:r>
        <w:rPr>
          <w:rFonts w:ascii="Menlo" w:hAnsi="Menlo"/>
          <w:sz w:val="18"/>
        </w:rPr>
        <w:t>app/gui/main.py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w:t>
      </w:r>
    </w:p>
    <w:p>
      <w:pPr>
        <w:pStyle w:val="ListBullet2"/>
      </w:pPr>
      <w:r>
        <w:rPr/>
        <w:t>At app exit, GPIO26 is turned OFF first, and the app actually exits after waiting 3 seconds</w:t>
      </w:r>
    </w:p>
    <w:p>
      <w:pPr>
        <w:pStyle w:val="ListBullet"/>
      </w:pPr>
      <w:r>
        <w:rPr/>
        <w:t>The Windows edition has no PTT output on GPIO21 (as in the Pi 5 and Pi 4 editions) and no "Pluto Power" card on the Home screen. This controller is required for switching the PA/LNA between TX and RX and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）。ただしW5500・12V電源/PTT駆動回路を実際に接続した結合試験、Shonan_Lite-win(app/gui)側との通信確認は未実施。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Shonan_Lite-win (app/gui)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