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wfview-mac-操作説明書"/>
    <w:p>
      <w:pPr>
        <w:pStyle w:val="Heading1"/>
      </w:pPr>
      <w:r>
        <w:t xml:space="preserve">wfview-mac 操作説明書</w:t>
      </w:r>
    </w:p>
    <w:p>
      <w:pPr>
        <w:pStyle w:val="FirstParagraph"/>
      </w:pPr>
      <w:r>
        <w:t xml:space="preserve">更新日: 2026-07-07</w:t>
      </w:r>
    </w:p>
    <w:bookmarkStart w:id="20" w:name="概要"/>
    <w:p>
      <w:pPr>
        <w:pStyle w:val="Heading2"/>
      </w:pPr>
      <w:r>
        <w:t xml:space="preserve">1. 概要</w:t>
      </w:r>
    </w:p>
    <w:p>
      <w:pPr>
        <w:pStyle w:val="FirstParagraph"/>
      </w:pPr>
      <w:r>
        <w:rPr>
          <w:rStyle w:val="VerbatimChar"/>
        </w:rPr>
        <w:t xml:space="preserve">wfview-mac</w:t>
      </w:r>
      <w:r>
        <w:t xml:space="preserve"> </w:t>
      </w:r>
      <w:r>
        <w:t xml:space="preserve">は、macOS から対応無線機を制御するためのアプリケーションです。</w:t>
      </w:r>
      <w:r>
        <w:t xml:space="preserve"> </w:t>
      </w:r>
      <w:r>
        <w:t xml:space="preserve">周波数、VFO、送受信、チューナー、CW、レピータ / スプリット、メモリー、スペクトラム / ウォーターフォール表示を操作できます。</w:t>
      </w:r>
    </w:p>
    <w:p>
      <w:pPr>
        <w:pStyle w:val="BodyText"/>
      </w:pPr>
      <w:r>
        <w:t xml:space="preserve">この操作説明書では、このリポジトリの macOS 版で追加・調整された操作を中心に説明します。</w:t>
      </w:r>
    </w:p>
    <w:bookmarkEnd w:id="20"/>
    <w:bookmarkStart w:id="22" w:name="起動と接続"/>
    <w:p>
      <w:pPr>
        <w:pStyle w:val="Heading2"/>
      </w:pPr>
      <w:r>
        <w:t xml:space="preserve">2. 起動と接続</w:t>
      </w:r>
    </w:p>
    <w:p>
      <w:pPr>
        <w:numPr>
          <w:ilvl w:val="0"/>
          <w:numId w:val="1001"/>
        </w:numPr>
        <w:pStyle w:val="Compact"/>
      </w:pPr>
      <w:r>
        <w:rPr>
          <w:rStyle w:val="VerbatimChar"/>
        </w:rPr>
        <w:t xml:space="preserve">/Applications/wfview-mac.app</w:t>
      </w:r>
      <w:r>
        <w:t xml:space="preserve"> </w:t>
      </w:r>
      <w:r>
        <w:t xml:space="preserve">を起動します。起動時はメイン画面が最大化されます。</w:t>
      </w:r>
    </w:p>
    <w:p>
      <w:pPr>
        <w:numPr>
          <w:ilvl w:val="0"/>
          <w:numId w:val="1001"/>
        </w:numPr>
        <w:pStyle w:val="Compact"/>
      </w:pPr>
      <w:r>
        <w:rPr>
          <w:rStyle w:val="VerbatimChar"/>
        </w:rPr>
        <w:t xml:space="preserve">Settings</w:t>
      </w:r>
      <w:r>
        <w:t xml:space="preserve"> </w:t>
      </w:r>
      <w:r>
        <w:t xml:space="preserve">を開き、無線機、接続方式、ポート、CI-V アドレス、音声入出力などを設定します。</w:t>
      </w:r>
    </w:p>
    <w:p>
      <w:pPr>
        <w:numPr>
          <w:ilvl w:val="0"/>
          <w:numId w:val="1001"/>
        </w:numPr>
        <w:pStyle w:val="Compact"/>
      </w:pPr>
      <w:r>
        <w:rPr>
          <w:rStyle w:val="VerbatimChar"/>
        </w:rPr>
        <w:t xml:space="preserve">Connect</w:t>
      </w:r>
      <w:r>
        <w:t xml:space="preserve"> </w:t>
      </w:r>
      <w:r>
        <w:t xml:space="preserve">を押して無線機に接続します。</w:t>
      </w:r>
    </w:p>
    <w:p>
      <w:pPr>
        <w:numPr>
          <w:ilvl w:val="0"/>
          <w:numId w:val="1001"/>
        </w:numPr>
        <w:pStyle w:val="Compact"/>
      </w:pPr>
      <w:r>
        <w:t xml:space="preserve">無線機がリモート電源制御に対応している場合は、</w:t>
      </w:r>
      <w:r>
        <w:rPr>
          <w:rStyle w:val="VerbatimChar"/>
        </w:rPr>
        <w:t xml:space="preserve">Power On</w:t>
      </w:r>
      <w:r>
        <w:t xml:space="preserve"> </w:t>
      </w:r>
      <w:r>
        <w:t xml:space="preserve">で電源を入れます。</w:t>
      </w:r>
    </w:p>
    <w:p>
      <w:pPr>
        <w:numPr>
          <w:ilvl w:val="0"/>
          <w:numId w:val="1001"/>
        </w:numPr>
        <w:pStyle w:val="Compact"/>
      </w:pPr>
      <w:r>
        <w:t xml:space="preserve">終了時は必要に応じて</w:t>
      </w:r>
      <w:r>
        <w:t xml:space="preserve"> </w:t>
      </w:r>
      <w:r>
        <w:rPr>
          <w:rStyle w:val="VerbatimChar"/>
        </w:rPr>
        <w:t xml:space="preserve">Power Off</w:t>
      </w:r>
      <w:r>
        <w:t xml:space="preserve"> </w:t>
      </w:r>
      <w:r>
        <w:t xml:space="preserve">を押してからアプリを閉じます。</w:t>
      </w:r>
    </w:p>
    <w:p>
      <w:pPr>
        <w:pStyle w:val="FirstParagraph"/>
      </w:pPr>
      <w:r>
        <w:t xml:space="preserve">接続後、無線機の対応機能に応じてボタンや設定項目が有効になります。対応していない機能は非表示または無効になります。</w:t>
      </w:r>
    </w:p>
    <w:bookmarkStart w:id="21" w:name="接続プロファイル"/>
    <w:p>
      <w:pPr>
        <w:pStyle w:val="Heading3"/>
      </w:pPr>
      <w:r>
        <w:t xml:space="preserve">2.1 接続プロファイル</w:t>
      </w:r>
    </w:p>
    <w:p>
      <w:pPr>
        <w:pStyle w:val="FirstParagraph"/>
      </w:pPr>
      <w:r>
        <w:t xml:space="preserve">Settings の</w:t>
      </w:r>
      <w:r>
        <w:t xml:space="preserve"> </w:t>
      </w:r>
      <w:r>
        <w:rPr>
          <w:rStyle w:val="VerbatimChar"/>
        </w:rPr>
        <w:t xml:space="preserve">Connection Profile</w:t>
      </w:r>
      <w:r>
        <w:t xml:space="preserve"> </w:t>
      </w:r>
      <w:r>
        <w:t xml:space="preserve">では、無線機ごとの接続設定を名前付きプロファイルとして複数保存できます。</w:t>
      </w:r>
      <w:r>
        <w:t xml:space="preserve"> </w:t>
      </w:r>
      <w:r>
        <w:t xml:space="preserve">自宅 LAN、リモート接続、USB シリアル接続などを切り替える場合に使用します。</w:t>
      </w:r>
    </w:p>
    <w:p>
      <w:pPr>
        <w:pStyle w:val="BodyText"/>
      </w:pPr>
      <w:r>
        <w:t xml:space="preserve">主な操作:</w:t>
      </w:r>
    </w:p>
    <w:p>
      <w:pPr>
        <w:numPr>
          <w:ilvl w:val="0"/>
          <w:numId w:val="1002"/>
        </w:numPr>
        <w:pStyle w:val="Compact"/>
      </w:pPr>
      <w:r>
        <w:t xml:space="preserve">プロファイル名を入力して</w:t>
      </w:r>
      <w:r>
        <w:t xml:space="preserve"> </w:t>
      </w:r>
      <w:r>
        <w:rPr>
          <w:rStyle w:val="VerbatimChar"/>
        </w:rPr>
        <w:t xml:space="preserve">Save</w:t>
      </w:r>
      <w:r>
        <w:t xml:space="preserve"> </w:t>
      </w:r>
      <w:r>
        <w:t xml:space="preserve">を押すと、現在の接続設定を保存します。</w:t>
      </w:r>
    </w:p>
    <w:p>
      <w:pPr>
        <w:numPr>
          <w:ilvl w:val="0"/>
          <w:numId w:val="1002"/>
        </w:numPr>
        <w:pStyle w:val="Compact"/>
      </w:pPr>
      <w:r>
        <w:t xml:space="preserve">既存プロファイルを選択すると、保存されている接続情報が入力欄へコピー表示されます。</w:t>
      </w:r>
    </w:p>
    <w:p>
      <w:pPr>
        <w:numPr>
          <w:ilvl w:val="0"/>
          <w:numId w:val="1002"/>
        </w:numPr>
        <w:pStyle w:val="Compact"/>
      </w:pPr>
      <w:r>
        <w:t xml:space="preserve">同じ名前で</w:t>
      </w:r>
      <w:r>
        <w:t xml:space="preserve"> </w:t>
      </w:r>
      <w:r>
        <w:rPr>
          <w:rStyle w:val="VerbatimChar"/>
        </w:rPr>
        <w:t xml:space="preserve">Save</w:t>
      </w:r>
      <w:r>
        <w:t xml:space="preserve"> </w:t>
      </w:r>
      <w:r>
        <w:t xml:space="preserve">を押すと、そのプロファイルを上書きします。</w:t>
      </w:r>
    </w:p>
    <w:p>
      <w:pPr>
        <w:numPr>
          <w:ilvl w:val="0"/>
          <w:numId w:val="1002"/>
        </w:numPr>
        <w:pStyle w:val="Compact"/>
      </w:pPr>
      <w:r>
        <w:rPr>
          <w:rStyle w:val="VerbatimChar"/>
        </w:rPr>
        <w:t xml:space="preserve">Delete</w:t>
      </w:r>
      <w:r>
        <w:t xml:space="preserve"> </w:t>
      </w:r>
      <w:r>
        <w:t xml:space="preserve">を押すと、選択中のプロファイルを削除します。</w:t>
      </w:r>
    </w:p>
    <w:p>
      <w:pPr>
        <w:numPr>
          <w:ilvl w:val="0"/>
          <w:numId w:val="1002"/>
        </w:numPr>
        <w:pStyle w:val="Compact"/>
      </w:pPr>
      <w:r>
        <w:rPr>
          <w:rStyle w:val="VerbatimChar"/>
        </w:rPr>
        <w:t xml:space="preserve">Connect</w:t>
      </w:r>
      <w:r>
        <w:t xml:space="preserve"> </w:t>
      </w:r>
      <w:r>
        <w:t xml:space="preserve">を押すと、選択中の保存済みプロファイルを読み込み直してから接続します。</w:t>
      </w:r>
    </w:p>
    <w:p>
      <w:pPr>
        <w:pStyle w:val="FirstParagraph"/>
      </w:pPr>
      <w:r>
        <w:t xml:space="preserve">保存される主な項目:</w:t>
      </w:r>
    </w:p>
    <w:p>
      <w:pPr>
        <w:numPr>
          <w:ilvl w:val="0"/>
          <w:numId w:val="1003"/>
        </w:numPr>
        <w:pStyle w:val="Compact"/>
      </w:pPr>
      <w:r>
        <w:t xml:space="preserve">メーカー、CI-V アドレス、PTT 種別。</w:t>
      </w:r>
    </w:p>
    <w:p>
      <w:pPr>
        <w:numPr>
          <w:ilvl w:val="0"/>
          <w:numId w:val="1003"/>
        </w:numPr>
        <w:pStyle w:val="Compact"/>
      </w:pPr>
      <w:r>
        <w:t xml:space="preserve">シリアルポート、ボーレート、仮想シリアルポート。</w:t>
      </w:r>
    </w:p>
    <w:p>
      <w:pPr>
        <w:numPr>
          <w:ilvl w:val="0"/>
          <w:numId w:val="1003"/>
        </w:numPr>
        <w:pStyle w:val="Compact"/>
      </w:pPr>
      <w:r>
        <w:t xml:space="preserve">LAN 有効 / 無効、IP アドレス、Control / CAT / Audio / Scope ポート。</w:t>
      </w:r>
    </w:p>
    <w:p>
      <w:pPr>
        <w:numPr>
          <w:ilvl w:val="0"/>
          <w:numId w:val="1003"/>
        </w:numPr>
        <w:pStyle w:val="Compact"/>
      </w:pPr>
      <w:r>
        <w:t xml:space="preserve">接続タイプ、ユーザー名、管理者ログイン、Half Duplex。</w:t>
      </w:r>
    </w:p>
    <w:p>
      <w:pPr>
        <w:numPr>
          <w:ilvl w:val="0"/>
          <w:numId w:val="1003"/>
        </w:numPr>
        <w:pStyle w:val="Compact"/>
      </w:pPr>
      <w:r>
        <w:t xml:space="preserve">音声入出力、サンプルレート、コーデック、レイテンシ。</w:t>
      </w:r>
    </w:p>
    <w:p>
      <w:pPr>
        <w:pStyle w:val="FirstParagraph"/>
      </w:pPr>
      <w:r>
        <w:t xml:space="preserve">注意:</w:t>
      </w:r>
    </w:p>
    <w:p>
      <w:pPr>
        <w:numPr>
          <w:ilvl w:val="0"/>
          <w:numId w:val="1004"/>
        </w:numPr>
        <w:pStyle w:val="Compact"/>
      </w:pPr>
      <w:r>
        <w:t xml:space="preserve">プロファイルを選択しただけでは無線機へ接続しません。接続するには</w:t>
      </w:r>
      <w:r>
        <w:t xml:space="preserve"> </w:t>
      </w:r>
      <w:r>
        <w:rPr>
          <w:rStyle w:val="VerbatimChar"/>
        </w:rPr>
        <w:t xml:space="preserve">Connect</w:t>
      </w:r>
      <w:r>
        <w:t xml:space="preserve"> </w:t>
      </w:r>
      <w:r>
        <w:t xml:space="preserve">を押します。</w:t>
      </w:r>
    </w:p>
    <w:p>
      <w:pPr>
        <w:numPr>
          <w:ilvl w:val="0"/>
          <w:numId w:val="1004"/>
        </w:numPr>
        <w:pStyle w:val="Compact"/>
      </w:pPr>
      <w:r>
        <w:t xml:space="preserve">入力欄を変更した後にその内容を残したい場合は、プロファイル名を確認して</w:t>
      </w:r>
      <w:r>
        <w:t xml:space="preserve"> </w:t>
      </w:r>
      <w:r>
        <w:rPr>
          <w:rStyle w:val="VerbatimChar"/>
        </w:rPr>
        <w:t xml:space="preserve">Save</w:t>
      </w:r>
      <w:r>
        <w:t xml:space="preserve"> </w:t>
      </w:r>
      <w:r>
        <w:t xml:space="preserve">を押してください。</w:t>
      </w:r>
    </w:p>
    <w:p>
      <w:pPr>
        <w:numPr>
          <w:ilvl w:val="0"/>
          <w:numId w:val="1004"/>
        </w:numPr>
        <w:pStyle w:val="Compact"/>
      </w:pPr>
      <w:r>
        <w:t xml:space="preserve">パスワードはプロファイルに保存されます。共有 PC では取り扱いに注意してください。</w:t>
      </w:r>
    </w:p>
    <w:bookmarkEnd w:id="21"/>
    <w:bookmarkEnd w:id="22"/>
    <w:bookmarkStart w:id="23" w:name="メイン画面の主なボタン"/>
    <w:p>
      <w:pPr>
        <w:pStyle w:val="Heading2"/>
      </w:pPr>
      <w:r>
        <w:t xml:space="preserve">3. メイン画面の主なボタン</w:t>
      </w:r>
    </w:p>
    <w:tbl>
      <w:tblPr>
        <w:tblStyle w:val="Table"/>
        <w:tblW w:type="pct" w:w="0.0"/>
        <w:tblLook w:firstRow="1" w:lastRow="0" w:firstColumn="0" w:lastColumn="0" w:noHBand="0" w:noVBand="0" w:val="0020"/>
      </w:tblPr>
      <w:tblGrid/>
      <w:tr>
        <w:tc>
          <w:p>
            <w:pPr>
              <w:pStyle w:val="Compact"/>
              <w:jc w:val="left"/>
            </w:pPr>
            <w:r>
              <w:t xml:space="preserve">ボタン</w:t>
            </w:r>
          </w:p>
        </w:tc>
        <w:tc>
          <w:p>
            <w:pPr>
              <w:pStyle w:val="Compact"/>
              <w:jc w:val="left"/>
            </w:pPr>
            <w:r>
              <w:t xml:space="preserve">用途</w:t>
            </w:r>
          </w:p>
        </w:tc>
      </w:tr>
      <w:tr>
        <w:tc>
          <w:p>
            <w:pPr>
              <w:pStyle w:val="Compact"/>
              <w:jc w:val="left"/>
            </w:pPr>
            <w:r>
              <w:rPr>
                <w:rStyle w:val="VerbatimChar"/>
              </w:rPr>
              <w:t xml:space="preserve">Power On</w:t>
            </w:r>
          </w:p>
        </w:tc>
        <w:tc>
          <w:p>
            <w:pPr>
              <w:pStyle w:val="Compact"/>
              <w:jc w:val="left"/>
            </w:pPr>
            <w:r>
              <w:t xml:space="preserve">対応無線機の電源を入れます。</w:t>
            </w:r>
          </w:p>
        </w:tc>
      </w:tr>
      <w:tr>
        <w:tc>
          <w:p>
            <w:pPr>
              <w:pStyle w:val="Compact"/>
              <w:jc w:val="left"/>
            </w:pPr>
            <w:r>
              <w:rPr>
                <w:rStyle w:val="VerbatimChar"/>
              </w:rPr>
              <w:t xml:space="preserve">Power Off</w:t>
            </w:r>
          </w:p>
        </w:tc>
        <w:tc>
          <w:p>
            <w:pPr>
              <w:pStyle w:val="Compact"/>
              <w:jc w:val="left"/>
            </w:pPr>
            <w:r>
              <w:t xml:space="preserve">対応無線機の電源を切ります。</w:t>
            </w:r>
          </w:p>
        </w:tc>
      </w:tr>
      <w:tr>
        <w:tc>
          <w:p>
            <w:pPr>
              <w:pStyle w:val="Compact"/>
              <w:jc w:val="left"/>
            </w:pPr>
            <w:r>
              <w:rPr>
                <w:rStyle w:val="VerbatimChar"/>
              </w:rPr>
              <w:t xml:space="preserve">送信</w:t>
            </w:r>
          </w:p>
        </w:tc>
        <w:tc>
          <w:p>
            <w:pPr>
              <w:pStyle w:val="Compact"/>
              <w:jc w:val="left"/>
            </w:pPr>
            <w:r>
              <w:t xml:space="preserve">送信 / 受信を切り替えます。ボタン背景は薄緑色です。送信中は表示が</w:t>
            </w:r>
            <w:r>
              <w:t xml:space="preserve"> </w:t>
            </w:r>
            <w:r>
              <w:rPr>
                <w:rStyle w:val="VerbatimChar"/>
              </w:rPr>
              <w:t xml:space="preserve">送信中</w:t>
            </w:r>
            <w:r>
              <w:t xml:space="preserve"> </w:t>
            </w:r>
            <w:r>
              <w:t xml:space="preserve">になり、文字が赤になります。</w:t>
            </w:r>
          </w:p>
        </w:tc>
      </w:tr>
      <w:tr>
        <w:tc>
          <w:p>
            <w:pPr>
              <w:pStyle w:val="Compact"/>
              <w:jc w:val="left"/>
            </w:pPr>
            <w:r>
              <w:rPr>
                <w:rStyle w:val="VerbatimChar"/>
              </w:rPr>
              <w:t xml:space="preserve">Enable ATU</w:t>
            </w:r>
          </w:p>
        </w:tc>
        <w:tc>
          <w:p>
            <w:pPr>
              <w:pStyle w:val="Compact"/>
              <w:jc w:val="left"/>
            </w:pPr>
            <w:r>
              <w:t xml:space="preserve">オートアンテナチューナーを有効 / 無効にします。</w:t>
            </w:r>
          </w:p>
        </w:tc>
      </w:tr>
      <w:tr>
        <w:tc>
          <w:p>
            <w:pPr>
              <w:pStyle w:val="Compact"/>
              <w:jc w:val="left"/>
            </w:pPr>
            <w:r>
              <w:rPr>
                <w:rStyle w:val="VerbatimChar"/>
              </w:rPr>
              <w:t xml:space="preserve">TUNE</w:t>
            </w:r>
          </w:p>
        </w:tc>
        <w:tc>
          <w:p>
            <w:pPr>
              <w:pStyle w:val="Compact"/>
              <w:jc w:val="left"/>
            </w:pPr>
            <w:r>
              <w:t xml:space="preserve">オートアンテナチューナーのチューニングを開始します。</w:t>
            </w:r>
          </w:p>
        </w:tc>
      </w:tr>
      <w:tr>
        <w:tc>
          <w:p>
            <w:pPr>
              <w:pStyle w:val="Compact"/>
              <w:jc w:val="left"/>
            </w:pPr>
            <w:r>
              <w:rPr>
                <w:rStyle w:val="VerbatimChar"/>
              </w:rPr>
              <w:t xml:space="preserve">CW</w:t>
            </w:r>
          </w:p>
        </w:tc>
        <w:tc>
          <w:p>
            <w:pPr>
              <w:pStyle w:val="Compact"/>
              <w:jc w:val="left"/>
            </w:pPr>
            <w:r>
              <w:t xml:space="preserve">CW 送信ウィンドウを開きます。</w:t>
            </w:r>
          </w:p>
        </w:tc>
      </w:tr>
      <w:tr>
        <w:tc>
          <w:p>
            <w:pPr>
              <w:pStyle w:val="Compact"/>
              <w:jc w:val="left"/>
            </w:pPr>
            <w:r>
              <w:rPr>
                <w:rStyle w:val="VerbatimChar"/>
              </w:rPr>
              <w:t xml:space="preserve">Rpt/Split</w:t>
            </w:r>
          </w:p>
        </w:tc>
        <w:tc>
          <w:p>
            <w:pPr>
              <w:pStyle w:val="Compact"/>
              <w:jc w:val="left"/>
            </w:pPr>
            <w:r>
              <w:t xml:space="preserve">レピータ、トーン、スプリット関連の設定画面を開きます。</w:t>
            </w:r>
          </w:p>
        </w:tc>
      </w:tr>
      <w:tr>
        <w:tc>
          <w:p>
            <w:pPr>
              <w:pStyle w:val="Compact"/>
              <w:jc w:val="left"/>
            </w:pPr>
            <w:r>
              <w:rPr>
                <w:rStyle w:val="VerbatimChar"/>
              </w:rPr>
              <w:t xml:space="preserve">Memories</w:t>
            </w:r>
          </w:p>
        </w:tc>
        <w:tc>
          <w:p>
            <w:pPr>
              <w:pStyle w:val="Compact"/>
              <w:jc w:val="left"/>
            </w:pPr>
            <w:r>
              <w:t xml:space="preserve">メモリー画面を開きます。</w:t>
            </w:r>
          </w:p>
        </w:tc>
      </w:tr>
      <w:tr>
        <w:tc>
          <w:p>
            <w:pPr>
              <w:pStyle w:val="Compact"/>
              <w:jc w:val="left"/>
            </w:pPr>
            <w:r>
              <w:rPr>
                <w:rStyle w:val="VerbatimChar"/>
              </w:rPr>
              <w:t xml:space="preserve">Split</w:t>
            </w:r>
          </w:p>
        </w:tc>
        <w:tc>
          <w:p>
            <w:pPr>
              <w:pStyle w:val="Compact"/>
              <w:jc w:val="left"/>
            </w:pPr>
            <w:r>
              <w:t xml:space="preserve">対応機種でスプリット動作を切り替えます。</w:t>
            </w:r>
          </w:p>
        </w:tc>
      </w:tr>
    </w:tbl>
    <w:p>
      <w:pPr>
        <w:pStyle w:val="BodyText"/>
      </w:pPr>
      <w:r>
        <w:t xml:space="preserve">主要操作ボタンは角丸表示に変更されています。</w:t>
      </w:r>
    </w:p>
    <w:bookmarkEnd w:id="23"/>
    <w:bookmarkStart w:id="28" w:name="周波数操作"/>
    <w:p>
      <w:pPr>
        <w:pStyle w:val="Heading2"/>
      </w:pPr>
      <w:r>
        <w:t xml:space="preserve">4. 周波数操作</w:t>
      </w:r>
    </w:p>
    <w:bookmarkStart w:id="24" w:name="周波数表示の桁クリック"/>
    <w:p>
      <w:pPr>
        <w:pStyle w:val="Heading3"/>
      </w:pPr>
      <w:r>
        <w:t xml:space="preserve">4.1 周波数表示の桁クリック</w:t>
      </w:r>
    </w:p>
    <w:p>
      <w:pPr>
        <w:pStyle w:val="FirstParagraph"/>
      </w:pPr>
      <w:r>
        <w:t xml:space="preserve">周波数表示の任意の桁をクリックすると、その桁が周波数アップ / ダウンのステップになります。</w:t>
      </w:r>
    </w:p>
    <w:p>
      <w:pPr>
        <w:pStyle w:val="BodyText"/>
      </w:pPr>
      <w:r>
        <w:t xml:space="preserve">例:</w:t>
      </w:r>
    </w:p>
    <w:p>
      <w:pPr>
        <w:numPr>
          <w:ilvl w:val="0"/>
          <w:numId w:val="1005"/>
        </w:numPr>
        <w:pStyle w:val="Compact"/>
      </w:pPr>
      <w:r>
        <w:t xml:space="preserve">1 Hz の桁をクリック:</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は 1 Hz ステップになります。</w:t>
      </w:r>
    </w:p>
    <w:p>
      <w:pPr>
        <w:numPr>
          <w:ilvl w:val="0"/>
          <w:numId w:val="1005"/>
        </w:numPr>
        <w:pStyle w:val="Compact"/>
      </w:pPr>
      <w:r>
        <w:t xml:space="preserve">100 Hz の桁をクリック:</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は 100 Hz ステップになります。</w:t>
      </w:r>
    </w:p>
    <w:p>
      <w:pPr>
        <w:numPr>
          <w:ilvl w:val="0"/>
          <w:numId w:val="1005"/>
        </w:numPr>
        <w:pStyle w:val="Compact"/>
      </w:pPr>
      <w:r>
        <w:t xml:space="preserve">1 kHz の桁をクリック:</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は 1 kHz ステップになります。</w:t>
      </w:r>
    </w:p>
    <w:p>
      <w:pPr>
        <w:pStyle w:val="FirstParagraph"/>
      </w:pPr>
      <w:r>
        <w:t xml:space="preserve">従来のダイアル下のステップ周波数プルダウンは表示されません。ステップ選択は周波数表示の桁クリックで行います。</w:t>
      </w:r>
    </w:p>
    <w:bookmarkEnd w:id="24"/>
    <w:bookmarkStart w:id="25" w:name="vfo-横の周波数アップ-ダウンボタン"/>
    <w:p>
      <w:pPr>
        <w:pStyle w:val="Heading3"/>
      </w:pPr>
      <w:r>
        <w:t xml:space="preserve">4.2 VFO 横の周波数アップ / ダウンボタン</w:t>
      </w:r>
    </w:p>
    <w:p>
      <w:pPr>
        <w:pStyle w:val="FirstParagraph"/>
      </w:pPr>
      <w:r>
        <w:t xml:space="preserve">VFO A / B 表示の横に、周波数ダウン</w:t>
      </w:r>
      <w:r>
        <w:t xml:space="preserve"> </w:t>
      </w:r>
      <w:r>
        <w:rPr>
          <w:rStyle w:val="VerbatimChar"/>
        </w:rPr>
        <w:t xml:space="preserve">▼</w:t>
      </w:r>
      <w:r>
        <w:t xml:space="preserve"> </w:t>
      </w:r>
      <w:r>
        <w:t xml:space="preserve">と周波数アップ</w:t>
      </w:r>
      <w:r>
        <w:t xml:space="preserve"> </w:t>
      </w:r>
      <w:r>
        <w:rPr>
          <w:rStyle w:val="VerbatimChar"/>
        </w:rPr>
        <w:t xml:space="preserve">▲</w:t>
      </w:r>
      <w:r>
        <w:t xml:space="preserve"> </w:t>
      </w:r>
      <w:r>
        <w:t xml:space="preserve">ボタンがあります。</w:t>
      </w:r>
    </w:p>
    <w:p>
      <w:pPr>
        <w:numPr>
          <w:ilvl w:val="0"/>
          <w:numId w:val="1006"/>
        </w:numPr>
        <w:pStyle w:val="Compact"/>
      </w:pPr>
      <w:r>
        <w:rPr>
          <w:rStyle w:val="VerbatimChar"/>
        </w:rPr>
        <w:t xml:space="preserve">▼</w:t>
      </w:r>
      <w:r>
        <w:t xml:space="preserve">: 選択中の桁ステップ分だけ周波数を下げます。</w:t>
      </w:r>
    </w:p>
    <w:p>
      <w:pPr>
        <w:numPr>
          <w:ilvl w:val="0"/>
          <w:numId w:val="1006"/>
        </w:numPr>
        <w:pStyle w:val="Compact"/>
      </w:pPr>
      <w:r>
        <w:rPr>
          <w:rStyle w:val="VerbatimChar"/>
        </w:rPr>
        <w:t xml:space="preserve">▲</w:t>
      </w:r>
      <w:r>
        <w:t xml:space="preserve">: 選択中の桁ステップ分だけ周波数を上げます。</w:t>
      </w:r>
    </w:p>
    <w:p>
      <w:pPr>
        <w:pStyle w:val="FirstParagraph"/>
      </w:pPr>
      <w:r>
        <w:t xml:space="preserve">最後にクリックした周波数表示の桁が、これらのボタンのステップ幅になります。</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を押したままにすると、選択中のステップ幅で連続して周波数が変化します。</w:t>
      </w:r>
      <w:r>
        <w:t xml:space="preserve"> </w:t>
      </w:r>
      <w:r>
        <w:t xml:space="preserve">周波数ロック中は</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ボタンがグレーアウトし、周波数変更はできません。</w:t>
      </w:r>
    </w:p>
    <w:bookmarkEnd w:id="25"/>
    <w:bookmarkStart w:id="26" w:name="周波数入力とバンド選択ポップアップ"/>
    <w:p>
      <w:pPr>
        <w:pStyle w:val="Heading3"/>
      </w:pPr>
      <w:r>
        <w:t xml:space="preserve">4.3 周波数入力とバンド選択ポップアップ</w:t>
      </w:r>
    </w:p>
    <w:p>
      <w:pPr>
        <w:pStyle w:val="FirstParagraph"/>
      </w:pPr>
      <w:r>
        <w:t xml:space="preserve">周波数入力ポップアップとバンド選択ポップアップは、メイン画面上で扱いやすいように小型化されています。</w:t>
      </w:r>
      <w:r>
        <w:t xml:space="preserve"> </w:t>
      </w:r>
      <w:r>
        <w:t xml:space="preserve">バンド選択ボタンもコンパクトなサイズで表示されます。</w:t>
      </w:r>
    </w:p>
    <w:bookmarkEnd w:id="26"/>
    <w:bookmarkStart w:id="27" w:name="vfo-操作"/>
    <w:p>
      <w:pPr>
        <w:pStyle w:val="Heading3"/>
      </w:pPr>
      <w:r>
        <w:t xml:space="preserve">4.4 VFO 操作</w:t>
      </w:r>
    </w:p>
    <w:p>
      <w:pPr>
        <w:numPr>
          <w:ilvl w:val="0"/>
          <w:numId w:val="1007"/>
        </w:numPr>
        <w:pStyle w:val="Compact"/>
      </w:pPr>
      <w:r>
        <w:rPr>
          <w:rStyle w:val="VerbatimChar"/>
        </w:rPr>
        <w:t xml:space="preserve">VFO A</w:t>
      </w:r>
      <w:r>
        <w:t xml:space="preserve"> </w:t>
      </w:r>
      <w:r>
        <w:t xml:space="preserve">/</w:t>
      </w:r>
      <w:r>
        <w:t xml:space="preserve"> </w:t>
      </w:r>
      <w:r>
        <w:rPr>
          <w:rStyle w:val="VerbatimChar"/>
        </w:rPr>
        <w:t xml:space="preserve">VFO B</w:t>
      </w:r>
      <w:r>
        <w:t xml:space="preserve">: 操作対象 VFO を切り替えます。</w:t>
      </w:r>
    </w:p>
    <w:p>
      <w:pPr>
        <w:numPr>
          <w:ilvl w:val="0"/>
          <w:numId w:val="1007"/>
        </w:numPr>
        <w:pStyle w:val="Compact"/>
      </w:pPr>
      <w:r>
        <w:rPr>
          <w:rStyle w:val="VerbatimChar"/>
        </w:rPr>
        <w:t xml:space="preserve">A&lt;&gt;B</w:t>
      </w:r>
      <w:r>
        <w:t xml:space="preserve">: VFO A と VFO B を入れ替えます。</w:t>
      </w:r>
    </w:p>
    <w:p>
      <w:pPr>
        <w:numPr>
          <w:ilvl w:val="0"/>
          <w:numId w:val="1007"/>
        </w:numPr>
        <w:pStyle w:val="Compact"/>
      </w:pPr>
      <w:r>
        <w:rPr>
          <w:rStyle w:val="VerbatimChar"/>
        </w:rPr>
        <w:t xml:space="preserve">A=B</w:t>
      </w:r>
      <w:r>
        <w:t xml:space="preserve">: VFO A と VFO B を同じ周波数 / モードにします。</w:t>
      </w:r>
    </w:p>
    <w:p>
      <w:pPr>
        <w:numPr>
          <w:ilvl w:val="0"/>
          <w:numId w:val="1007"/>
        </w:numPr>
        <w:pStyle w:val="Compact"/>
      </w:pPr>
      <w:r>
        <w:rPr>
          <w:rStyle w:val="VerbatimChar"/>
        </w:rPr>
        <w:t xml:space="preserve">V/M</w:t>
      </w:r>
      <w:r>
        <w:t xml:space="preserve">: VFO / メモリーモードを切り替えます。</w:t>
      </w:r>
    </w:p>
    <w:p>
      <w:pPr>
        <w:numPr>
          <w:ilvl w:val="0"/>
          <w:numId w:val="1007"/>
        </w:numPr>
        <w:pStyle w:val="Compact"/>
      </w:pPr>
      <w:r>
        <w:rPr>
          <w:rStyle w:val="VerbatimChar"/>
        </w:rPr>
        <w:t xml:space="preserve">SPLIT</w:t>
      </w:r>
      <w:r>
        <w:t xml:space="preserve">: スプリット動作を切り替えます。</w:t>
      </w:r>
    </w:p>
    <w:p>
      <w:pPr>
        <w:pStyle w:val="FirstParagraph"/>
      </w:pPr>
      <w:r>
        <w:t xml:space="preserve">表示されるボタンは、接続した無線機の対応機能によって変わります。</w:t>
      </w:r>
    </w:p>
    <w:bookmarkEnd w:id="27"/>
    <w:bookmarkEnd w:id="28"/>
    <w:bookmarkStart w:id="31" w:name="ウォーターフォールとスコープ"/>
    <w:p>
      <w:pPr>
        <w:pStyle w:val="Heading2"/>
      </w:pPr>
      <w:r>
        <w:t xml:space="preserve">5. ウォーターフォールとスコープ</w:t>
      </w:r>
    </w:p>
    <w:bookmarkStart w:id="29" w:name="wf-スライダー"/>
    <w:p>
      <w:pPr>
        <w:pStyle w:val="Heading3"/>
      </w:pPr>
      <w:r>
        <w:t xml:space="preserve">5.1 WF スライダー</w:t>
      </w:r>
    </w:p>
    <w:p>
      <w:pPr>
        <w:pStyle w:val="FirstParagraph"/>
      </w:pPr>
      <w:r>
        <w:t xml:space="preserve">RF / AF / SQL などの縦スライダー群に</w:t>
      </w:r>
      <w:r>
        <w:t xml:space="preserve"> </w:t>
      </w:r>
      <w:r>
        <w:rPr>
          <w:rStyle w:val="VerbatimChar"/>
        </w:rPr>
        <w:t xml:space="preserve">WF</w:t>
      </w:r>
      <w:r>
        <w:t xml:space="preserve"> </w:t>
      </w:r>
      <w:r>
        <w:t xml:space="preserve">スライダーがあります。</w:t>
      </w:r>
      <w:r>
        <w:t xml:space="preserve"> </w:t>
      </w:r>
      <w:r>
        <w:t xml:space="preserve">このスライダーでウォーターフォールの色レベルを調整します。</w:t>
      </w:r>
    </w:p>
    <w:p>
      <w:pPr>
        <w:numPr>
          <w:ilvl w:val="0"/>
          <w:numId w:val="1008"/>
        </w:numPr>
        <w:pStyle w:val="Compact"/>
      </w:pPr>
      <w:r>
        <w:t xml:space="preserve">上げる: ウォーターフォールの表示レベルを上げます。</w:t>
      </w:r>
    </w:p>
    <w:p>
      <w:pPr>
        <w:numPr>
          <w:ilvl w:val="0"/>
          <w:numId w:val="1008"/>
        </w:numPr>
        <w:pStyle w:val="Compact"/>
      </w:pPr>
      <w:r>
        <w:t xml:space="preserve">下げる: ウォーターフォールの表示レベルを下げます。</w:t>
      </w:r>
    </w:p>
    <w:p>
      <w:pPr>
        <w:numPr>
          <w:ilvl w:val="0"/>
          <w:numId w:val="1008"/>
        </w:numPr>
        <w:pStyle w:val="Compact"/>
      </w:pPr>
      <w:r>
        <w:t xml:space="preserve">値は保存され、次回起動時にも反映されます。</w:t>
      </w:r>
    </w:p>
    <w:bookmarkEnd w:id="29"/>
    <w:bookmarkStart w:id="30" w:name="スコープ操作"/>
    <w:p>
      <w:pPr>
        <w:pStyle w:val="Heading3"/>
      </w:pPr>
      <w:r>
        <w:t xml:space="preserve">5.2 スコープ操作</w:t>
      </w:r>
    </w:p>
    <w:p>
      <w:pPr>
        <w:pStyle w:val="FirstParagraph"/>
      </w:pPr>
      <w:r>
        <w:t xml:space="preserve">スコープエリアでは、モード、スパン、エッジ、ホールド、ピーククリアなどを操作できます。</w:t>
      </w:r>
      <w:r>
        <w:t xml:space="preserve"> </w:t>
      </w:r>
      <w:r>
        <w:t xml:space="preserve">ウォーターフォールやスペクトラムの表示内容は、無線機のスコープ対応状況と設定に依存します。</w:t>
      </w:r>
    </w:p>
    <w:bookmarkEnd w:id="30"/>
    <w:bookmarkEnd w:id="31"/>
    <w:bookmarkStart w:id="35" w:name="送信関連操作"/>
    <w:p>
      <w:pPr>
        <w:pStyle w:val="Heading2"/>
      </w:pPr>
      <w:r>
        <w:t xml:space="preserve">6. 送信関連操作</w:t>
      </w:r>
    </w:p>
    <w:bookmarkStart w:id="32" w:name="送信"/>
    <w:p>
      <w:pPr>
        <w:pStyle w:val="Heading3"/>
      </w:pPr>
      <w:r>
        <w:t xml:space="preserve">6.1 送信</w:t>
      </w:r>
    </w:p>
    <w:p>
      <w:pPr>
        <w:pStyle w:val="FirstParagraph"/>
      </w:pPr>
      <w:r>
        <w:rPr>
          <w:rStyle w:val="VerbatimChar"/>
        </w:rPr>
        <w:t xml:space="preserve">送信</w:t>
      </w:r>
      <w:r>
        <w:t xml:space="preserve"> </w:t>
      </w:r>
      <w:r>
        <w:t xml:space="preserve">ボタンを押すと送信状態になります。送信中はボタン表示が</w:t>
      </w:r>
      <w:r>
        <w:t xml:space="preserve"> </w:t>
      </w:r>
      <w:r>
        <w:rPr>
          <w:rStyle w:val="VerbatimChar"/>
        </w:rPr>
        <w:t xml:space="preserve">送信中</w:t>
      </w:r>
      <w:r>
        <w:t xml:space="preserve"> </w:t>
      </w:r>
      <w:r>
        <w:t xml:space="preserve">になります。</w:t>
      </w:r>
      <w:r>
        <w:t xml:space="preserve"> </w:t>
      </w:r>
      <w:r>
        <w:t xml:space="preserve">もう一度押すと受信状態に戻ります。</w:t>
      </w:r>
    </w:p>
    <w:p>
      <w:pPr>
        <w:pStyle w:val="BodyText"/>
      </w:pPr>
      <w:r>
        <w:rPr>
          <w:rStyle w:val="VerbatimChar"/>
        </w:rPr>
        <w:t xml:space="preserve">送信</w:t>
      </w:r>
      <w:r>
        <w:t xml:space="preserve"> </w:t>
      </w:r>
      <w:r>
        <w:t xml:space="preserve">ボタンは通常時も薄緑色の背景で表示されます。送信中は</w:t>
      </w:r>
      <w:r>
        <w:t xml:space="preserve"> </w:t>
      </w:r>
      <w:r>
        <w:rPr>
          <w:rStyle w:val="VerbatimChar"/>
        </w:rPr>
        <w:t xml:space="preserve">送信中</w:t>
      </w:r>
      <w:r>
        <w:t xml:space="preserve"> </w:t>
      </w:r>
      <w:r>
        <w:t xml:space="preserve">の文字が赤く表示されるため、送信状態を画面上で確認しやすくなっています。</w:t>
      </w:r>
    </w:p>
    <w:p>
      <w:pPr>
        <w:pStyle w:val="BodyText"/>
      </w:pPr>
      <w:r>
        <w:t xml:space="preserve">送信する前に、以下を確認してください。</w:t>
      </w:r>
    </w:p>
    <w:p>
      <w:pPr>
        <w:numPr>
          <w:ilvl w:val="0"/>
          <w:numId w:val="1009"/>
        </w:numPr>
        <w:pStyle w:val="Compact"/>
      </w:pPr>
      <w:r>
        <w:t xml:space="preserve">周波数とバンドが正しいこと。</w:t>
      </w:r>
    </w:p>
    <w:p>
      <w:pPr>
        <w:numPr>
          <w:ilvl w:val="0"/>
          <w:numId w:val="1009"/>
        </w:numPr>
        <w:pStyle w:val="Compact"/>
      </w:pPr>
      <w:r>
        <w:t xml:space="preserve">モードが正しいこと。</w:t>
      </w:r>
    </w:p>
    <w:p>
      <w:pPr>
        <w:numPr>
          <w:ilvl w:val="0"/>
          <w:numId w:val="1009"/>
        </w:numPr>
        <w:pStyle w:val="Compact"/>
      </w:pPr>
      <w:r>
        <w:t xml:space="preserve">アンテナまたはダミーロードが適切に接続されていること。</w:t>
      </w:r>
    </w:p>
    <w:p>
      <w:pPr>
        <w:numPr>
          <w:ilvl w:val="0"/>
          <w:numId w:val="1009"/>
        </w:numPr>
        <w:pStyle w:val="Compact"/>
      </w:pPr>
      <w:r>
        <w:t xml:space="preserve">送信出力が意図した値であること。</w:t>
      </w:r>
    </w:p>
    <w:p>
      <w:pPr>
        <w:numPr>
          <w:ilvl w:val="0"/>
          <w:numId w:val="1009"/>
        </w:numPr>
        <w:pStyle w:val="Compact"/>
      </w:pPr>
      <w:r>
        <w:t xml:space="preserve">無線局の運用条件に合っていること。</w:t>
      </w:r>
    </w:p>
    <w:bookmarkEnd w:id="32"/>
    <w:bookmarkStart w:id="33" w:name="tune"/>
    <w:p>
      <w:pPr>
        <w:pStyle w:val="Heading3"/>
      </w:pPr>
      <w:r>
        <w:t xml:space="preserve">6.2 TUNE</w:t>
      </w:r>
    </w:p>
    <w:p>
      <w:pPr>
        <w:pStyle w:val="FirstParagraph"/>
      </w:pPr>
      <w:r>
        <w:rPr>
          <w:rStyle w:val="VerbatimChar"/>
        </w:rPr>
        <w:t xml:space="preserve">Enable ATU</w:t>
      </w:r>
      <w:r>
        <w:t xml:space="preserve"> </w:t>
      </w:r>
      <w:r>
        <w:t xml:space="preserve">を有効にしてから</w:t>
      </w:r>
      <w:r>
        <w:t xml:space="preserve"> </w:t>
      </w:r>
      <w:r>
        <w:rPr>
          <w:rStyle w:val="VerbatimChar"/>
        </w:rPr>
        <w:t xml:space="preserve">TUNE</w:t>
      </w:r>
      <w:r>
        <w:t xml:space="preserve"> </w:t>
      </w:r>
      <w:r>
        <w:t xml:space="preserve">を押すと、対応無線機でオートアンテナチューナーのチューニングを開始します。</w:t>
      </w:r>
      <w:r>
        <w:t xml:space="preserve"> </w:t>
      </w:r>
      <w:r>
        <w:t xml:space="preserve">チューニング時は送信状態になることがあるため、必ず接続先と出力条件を確認してください。</w:t>
      </w:r>
    </w:p>
    <w:bookmarkEnd w:id="33"/>
    <w:bookmarkStart w:id="34" w:name="cw"/>
    <w:p>
      <w:pPr>
        <w:pStyle w:val="Heading3"/>
      </w:pPr>
      <w:r>
        <w:t xml:space="preserve">6.3 CW</w:t>
      </w:r>
    </w:p>
    <w:p>
      <w:pPr>
        <w:pStyle w:val="FirstParagraph"/>
      </w:pPr>
      <w:r>
        <w:rPr>
          <w:rStyle w:val="VerbatimChar"/>
        </w:rPr>
        <w:t xml:space="preserve">CW</w:t>
      </w:r>
      <w:r>
        <w:t xml:space="preserve"> </w:t>
      </w:r>
      <w:r>
        <w:t xml:space="preserve">を押すと CW 送信ウィンドウを開きます。</w:t>
      </w:r>
      <w:r>
        <w:t xml:space="preserve"> </w:t>
      </w:r>
      <w:r>
        <w:t xml:space="preserve">マクロやテキスト送信を行う場合は、送信前に速度、サイドトーン、送信先 VFO、モードを確認してください。</w:t>
      </w:r>
    </w:p>
    <w:bookmarkEnd w:id="34"/>
    <w:bookmarkEnd w:id="35"/>
    <w:bookmarkStart w:id="36" w:name="レピータ-スプリット"/>
    <w:p>
      <w:pPr>
        <w:pStyle w:val="Heading2"/>
      </w:pPr>
      <w:r>
        <w:t xml:space="preserve">7. レピータ / スプリット</w:t>
      </w:r>
    </w:p>
    <w:p>
      <w:pPr>
        <w:pStyle w:val="FirstParagraph"/>
      </w:pPr>
      <w:r>
        <w:rPr>
          <w:rStyle w:val="VerbatimChar"/>
        </w:rPr>
        <w:t xml:space="preserve">Rpt/Split</w:t>
      </w:r>
      <w:r>
        <w:t xml:space="preserve"> </w:t>
      </w:r>
      <w:r>
        <w:t xml:space="preserve">を押すと、レピータ、トーン、オフセット、スプリット関連の設定画面を開きます。</w:t>
      </w:r>
    </w:p>
    <w:p>
      <w:pPr>
        <w:pStyle w:val="BodyText"/>
      </w:pPr>
      <w:r>
        <w:t xml:space="preserve">主な用途:</w:t>
      </w:r>
    </w:p>
    <w:p>
      <w:pPr>
        <w:numPr>
          <w:ilvl w:val="0"/>
          <w:numId w:val="1010"/>
        </w:numPr>
        <w:pStyle w:val="Compact"/>
      </w:pPr>
      <w:r>
        <w:t xml:space="preserve">レピータ用のオフセット設定。</w:t>
      </w:r>
    </w:p>
    <w:p>
      <w:pPr>
        <w:numPr>
          <w:ilvl w:val="0"/>
          <w:numId w:val="1010"/>
        </w:numPr>
        <w:pStyle w:val="Compact"/>
      </w:pPr>
      <w:r>
        <w:t xml:space="preserve">トーン / TSQL / DTCS などの設定。</w:t>
      </w:r>
    </w:p>
    <w:p>
      <w:pPr>
        <w:numPr>
          <w:ilvl w:val="0"/>
          <w:numId w:val="1010"/>
        </w:numPr>
        <w:pStyle w:val="Compact"/>
      </w:pPr>
      <w:r>
        <w:t xml:space="preserve">送信周波数の設定。</w:t>
      </w:r>
    </w:p>
    <w:p>
      <w:pPr>
        <w:numPr>
          <w:ilvl w:val="0"/>
          <w:numId w:val="1010"/>
        </w:numPr>
        <w:pStyle w:val="Compact"/>
      </w:pPr>
      <w:r>
        <w:t xml:space="preserve">クイックスプリットの設定。</w:t>
      </w:r>
    </w:p>
    <w:p>
      <w:pPr>
        <w:pStyle w:val="FirstParagraph"/>
      </w:pPr>
      <w:r>
        <w:t xml:space="preserve">無線機によって対応範囲が異なります。</w:t>
      </w:r>
    </w:p>
    <w:bookmarkEnd w:id="36"/>
    <w:bookmarkStart w:id="37" w:name="メモリーモード"/>
    <w:p>
      <w:pPr>
        <w:pStyle w:val="Heading2"/>
      </w:pPr>
      <w:r>
        <w:t xml:space="preserve">8. メモリーモード</w:t>
      </w:r>
    </w:p>
    <w:p>
      <w:pPr>
        <w:pStyle w:val="FirstParagraph"/>
      </w:pPr>
      <w:r>
        <w:rPr>
          <w:rStyle w:val="VerbatimChar"/>
        </w:rPr>
        <w:t xml:space="preserve">Memories</w:t>
      </w:r>
      <w:r>
        <w:t xml:space="preserve"> </w:t>
      </w:r>
      <w:r>
        <w:t xml:space="preserve">を押すとメモリー画面を開きます。</w:t>
      </w:r>
      <w:r>
        <w:t xml:space="preserve"> </w:t>
      </w:r>
      <w:r>
        <w:t xml:space="preserve">無線機がメモリー読み書きに対応している場合、メモリーチャンネルの読み出し、保存、呼び出しなどを行えます。</w:t>
      </w:r>
    </w:p>
    <w:p>
      <w:pPr>
        <w:pStyle w:val="BodyText"/>
      </w:pPr>
      <w:r>
        <w:t xml:space="preserve">VFO 表示部の</w:t>
      </w:r>
      <w:r>
        <w:t xml:space="preserve"> </w:t>
      </w:r>
      <w:r>
        <w:rPr>
          <w:rStyle w:val="VerbatimChar"/>
        </w:rPr>
        <w:t xml:space="preserve">V/M</w:t>
      </w:r>
      <w:r>
        <w:t xml:space="preserve"> </w:t>
      </w:r>
      <w:r>
        <w:t xml:space="preserve">ボタンが表示されている場合は、VFO モードとメモリーモードを切り替えられます。</w:t>
      </w:r>
    </w:p>
    <w:bookmarkEnd w:id="37"/>
    <w:bookmarkStart w:id="38" w:name="終了"/>
    <w:p>
      <w:pPr>
        <w:pStyle w:val="Heading2"/>
      </w:pPr>
      <w:r>
        <w:t xml:space="preserve">9. 終了</w:t>
      </w:r>
    </w:p>
    <w:p>
      <w:pPr>
        <w:numPr>
          <w:ilvl w:val="0"/>
          <w:numId w:val="1011"/>
        </w:numPr>
        <w:pStyle w:val="Compact"/>
      </w:pPr>
      <w:r>
        <w:t xml:space="preserve">必要に応じて送信状態を解除します。</w:t>
      </w:r>
    </w:p>
    <w:p>
      <w:pPr>
        <w:numPr>
          <w:ilvl w:val="0"/>
          <w:numId w:val="1011"/>
        </w:numPr>
        <w:pStyle w:val="Compact"/>
      </w:pPr>
      <w:r>
        <w:t xml:space="preserve">必要に応じて</w:t>
      </w:r>
      <w:r>
        <w:t xml:space="preserve"> </w:t>
      </w:r>
      <w:r>
        <w:rPr>
          <w:rStyle w:val="VerbatimChar"/>
        </w:rPr>
        <w:t xml:space="preserve">Power Off</w:t>
      </w:r>
      <w:r>
        <w:t xml:space="preserve"> </w:t>
      </w:r>
      <w:r>
        <w:t xml:space="preserve">を押します。</w:t>
      </w:r>
    </w:p>
    <w:p>
      <w:pPr>
        <w:numPr>
          <w:ilvl w:val="0"/>
          <w:numId w:val="1011"/>
        </w:numPr>
        <w:pStyle w:val="Compact"/>
      </w:pPr>
      <w:r>
        <w:t xml:space="preserve">アプリケーションを閉じます。</w:t>
      </w:r>
    </w:p>
    <w:p>
      <w:pPr>
        <w:pStyle w:val="FirstParagraph"/>
      </w:pPr>
      <w:r>
        <w:t xml:space="preserve">この版では、終了時に発生していた Qt audio 系のクラッシュを回避する修正が入っています。</w:t>
      </w:r>
    </w:p>
    <w:bookmarkEnd w:id="38"/>
    <w:bookmarkStart w:id="39" w:name="トラブルシューティング"/>
    <w:p>
      <w:pPr>
        <w:pStyle w:val="Heading2"/>
      </w:pPr>
      <w:r>
        <w:t xml:space="preserve">10. トラブルシューティング</w:t>
      </w:r>
    </w:p>
    <w:tbl>
      <w:tblPr>
        <w:tblStyle w:val="Table"/>
        <w:tblW w:type="pct" w:w="0.0"/>
        <w:tblLook w:firstRow="1" w:lastRow="0" w:firstColumn="0" w:lastColumn="0" w:noHBand="0" w:noVBand="0" w:val="0020"/>
      </w:tblPr>
      <w:tblGrid/>
      <w:tr>
        <w:tc>
          <w:p>
            <w:pPr>
              <w:pStyle w:val="Compact"/>
              <w:jc w:val="left"/>
            </w:pPr>
            <w:r>
              <w:t xml:space="preserve">症状</w:t>
            </w:r>
          </w:p>
        </w:tc>
        <w:tc>
          <w:p>
            <w:pPr>
              <w:pStyle w:val="Compact"/>
              <w:jc w:val="left"/>
            </w:pPr>
            <w:r>
              <w:t xml:space="preserve">確認すること</w:t>
            </w:r>
          </w:p>
        </w:tc>
      </w:tr>
      <w:tr>
        <w:tc>
          <w:p>
            <w:pPr>
              <w:pStyle w:val="Compact"/>
              <w:jc w:val="left"/>
            </w:pPr>
            <w:r>
              <w:t xml:space="preserve">接続できない</w:t>
            </w:r>
          </w:p>
        </w:tc>
        <w:tc>
          <w:p>
            <w:pPr>
              <w:pStyle w:val="Compact"/>
              <w:jc w:val="left"/>
            </w:pPr>
            <w:r>
              <w:t xml:space="preserve">無線機、接続方式、ポート、CI-V アドレス、ネットワーク設定を確認します。</w:t>
            </w:r>
          </w:p>
        </w:tc>
      </w:tr>
      <w:tr>
        <w:tc>
          <w:p>
            <w:pPr>
              <w:pStyle w:val="Compact"/>
              <w:jc w:val="left"/>
            </w:pPr>
            <w:r>
              <w:t xml:space="preserve">ボタンが無効</w:t>
            </w:r>
          </w:p>
        </w:tc>
        <w:tc>
          <w:p>
            <w:pPr>
              <w:pStyle w:val="Compact"/>
              <w:jc w:val="left"/>
            </w:pPr>
            <w:r>
              <w:t xml:space="preserve">無線機がそのコマンドに対応しているか確認します。</w:t>
            </w:r>
          </w:p>
        </w:tc>
      </w:tr>
      <w:tr>
        <w:tc>
          <w:p>
            <w:pPr>
              <w:pStyle w:val="Compact"/>
              <w:jc w:val="left"/>
            </w:pPr>
            <w:r>
              <w:t xml:space="preserve">周波数アップ / ダウンのステップが意図と違う</w:t>
            </w:r>
          </w:p>
        </w:tc>
        <w:tc>
          <w:p>
            <w:pPr>
              <w:pStyle w:val="Compact"/>
              <w:jc w:val="left"/>
            </w:pPr>
            <w:r>
              <w:t xml:space="preserve">周波数表示の目的の桁をクリックしてから</w:t>
            </w:r>
            <w:r>
              <w:t xml:space="preserve"> </w:t>
            </w:r>
            <w:r>
              <w:rPr>
                <w:rStyle w:val="VerbatimChar"/>
              </w:rPr>
              <w:t xml:space="preserve">▲</w:t>
            </w:r>
            <w:r>
              <w:t xml:space="preserve"> </w:t>
            </w:r>
            <w:r>
              <w:t xml:space="preserve">/</w:t>
            </w:r>
            <w:r>
              <w:t xml:space="preserve"> </w:t>
            </w:r>
            <w:r>
              <w:rPr>
                <w:rStyle w:val="VerbatimChar"/>
              </w:rPr>
              <w:t xml:space="preserve">▼</w:t>
            </w:r>
            <w:r>
              <w:t xml:space="preserve"> </w:t>
            </w:r>
            <w:r>
              <w:t xml:space="preserve">を押します。</w:t>
            </w:r>
          </w:p>
        </w:tc>
      </w:tr>
      <w:tr>
        <w:tc>
          <w:p>
            <w:pPr>
              <w:pStyle w:val="Compact"/>
              <w:jc w:val="left"/>
            </w:pPr>
            <w:r>
              <w:t xml:space="preserve">WF レベルが合わない</w:t>
            </w:r>
          </w:p>
        </w:tc>
        <w:tc>
          <w:p>
            <w:pPr>
              <w:pStyle w:val="Compact"/>
              <w:jc w:val="left"/>
            </w:pPr>
            <w:r>
              <w:rPr>
                <w:rStyle w:val="VerbatimChar"/>
              </w:rPr>
              <w:t xml:space="preserve">WF</w:t>
            </w:r>
            <w:r>
              <w:t xml:space="preserve"> </w:t>
            </w:r>
            <w:r>
              <w:t xml:space="preserve">スライダーでウォーターフォール表示を調整します。</w:t>
            </w:r>
          </w:p>
        </w:tc>
      </w:tr>
      <w:tr>
        <w:tc>
          <w:p>
            <w:pPr>
              <w:pStyle w:val="Compact"/>
              <w:jc w:val="left"/>
            </w:pPr>
            <w:r>
              <w:t xml:space="preserve">音声が入出力されない</w:t>
            </w:r>
          </w:p>
        </w:tc>
        <w:tc>
          <w:p>
            <w:pPr>
              <w:pStyle w:val="Compact"/>
              <w:jc w:val="left"/>
            </w:pPr>
            <w:r>
              <w:rPr>
                <w:rStyle w:val="VerbatimChar"/>
              </w:rPr>
              <w:t xml:space="preserve">Settings</w:t>
            </w:r>
            <w:r>
              <w:t xml:space="preserve"> </w:t>
            </w:r>
            <w:r>
              <w:t xml:space="preserve">の音声入力 / 出力デバイスと macOS のマイク権限を確認します。</w:t>
            </w:r>
          </w:p>
        </w:tc>
      </w:tr>
      <w:tr>
        <w:tc>
          <w:p>
            <w:pPr>
              <w:pStyle w:val="Compact"/>
              <w:jc w:val="left"/>
            </w:pPr>
            <w:r>
              <w:t xml:space="preserve">TUNE が動作しない</w:t>
            </w:r>
          </w:p>
        </w:tc>
        <w:tc>
          <w:p>
            <w:pPr>
              <w:pStyle w:val="Compact"/>
              <w:jc w:val="left"/>
            </w:pPr>
            <w:r>
              <w:rPr>
                <w:rStyle w:val="VerbatimChar"/>
              </w:rPr>
              <w:t xml:space="preserve">Enable ATU</w:t>
            </w:r>
            <w:r>
              <w:t xml:space="preserve">、無線機のチューナー対応、送信条件を確認します。</w:t>
            </w:r>
          </w:p>
        </w:tc>
      </w:tr>
    </w:tbl>
    <w:bookmarkEnd w:id="39"/>
    <w:bookmarkStart w:id="40" w:name="安全上の注意"/>
    <w:p>
      <w:pPr>
        <w:pStyle w:val="Heading2"/>
      </w:pPr>
      <w:r>
        <w:t xml:space="preserve">11. 安全上の注意</w:t>
      </w:r>
    </w:p>
    <w:p>
      <w:pPr>
        <w:pStyle w:val="FirstParagraph"/>
      </w:pPr>
      <w:r>
        <w:t xml:space="preserve">このアプリは無線機を送信状態にできるソフトウェアです。</w:t>
      </w:r>
      <w:r>
        <w:t xml:space="preserve"> </w:t>
      </w:r>
      <w:r>
        <w:t xml:space="preserve">送信、TUNE、CW、スプリット、レピータ設定を操作する前に、必ず周波数、出力、アンテナ、免許条件、周囲への影響を確認してください。</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2026-07-07T13:09:14Z</dcterms:created>
  <dcterms:modified xsi:type="dcterms:W3CDTF">2026-07-07T13:09:14Z</dcterms:modified>
</cp:coreProperties>
</file>

<file path=docProps/custom.xml><?xml version="1.0" encoding="utf-8"?>
<Properties xmlns="http://schemas.openxmlformats.org/officeDocument/2006/custom-properties" xmlns:vt="http://schemas.openxmlformats.org/officeDocument/2006/docPropsVTypes"/>
</file>