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4D" w:rsidRPr="003F1F4D" w:rsidRDefault="00160322" w:rsidP="0025509F">
      <w:pPr>
        <w:jc w:val="center"/>
        <w:rPr>
          <w:rFonts w:asciiTheme="majorEastAsia" w:eastAsiaTheme="majorEastAsia" w:hAnsiTheme="majorEastAsia"/>
          <w:b/>
          <w:sz w:val="24"/>
          <w:szCs w:val="24"/>
        </w:rPr>
      </w:pPr>
      <w:r w:rsidRPr="00160322">
        <w:rPr>
          <w:rFonts w:asciiTheme="majorEastAsia" w:eastAsiaTheme="majorEastAsia" w:hAnsiTheme="majorEastAsia"/>
          <w:b/>
          <w:position w:val="-10"/>
          <w:sz w:val="24"/>
          <w:szCs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7.55pt" o:ole="">
            <v:imagedata r:id="rId8" o:title=""/>
          </v:shape>
          <o:OLEObject Type="Embed" ProgID="Equation.3" ShapeID="_x0000_i1025" DrawAspect="Content" ObjectID="_1421137742" r:id="rId9"/>
        </w:object>
      </w:r>
      <w:r w:rsidR="003F1F4D">
        <w:rPr>
          <w:rFonts w:asciiTheme="majorEastAsia" w:eastAsiaTheme="majorEastAsia" w:hAnsiTheme="majorEastAsia" w:hint="eastAsia"/>
          <w:b/>
          <w:sz w:val="24"/>
          <w:szCs w:val="24"/>
        </w:rPr>
        <w:t>３．ファジィ制御による</w:t>
      </w:r>
      <w:r w:rsidR="0025509F" w:rsidRPr="003F1F4D">
        <w:rPr>
          <w:rFonts w:asciiTheme="majorEastAsia" w:eastAsiaTheme="majorEastAsia" w:hAnsiTheme="majorEastAsia" w:hint="eastAsia"/>
          <w:b/>
          <w:sz w:val="24"/>
          <w:szCs w:val="24"/>
        </w:rPr>
        <w:t>モーターカー</w:t>
      </w:r>
      <w:r w:rsidR="003F1F4D">
        <w:rPr>
          <w:rFonts w:asciiTheme="majorEastAsia" w:eastAsiaTheme="majorEastAsia" w:hAnsiTheme="majorEastAsia" w:hint="eastAsia"/>
          <w:b/>
          <w:sz w:val="24"/>
          <w:szCs w:val="24"/>
        </w:rPr>
        <w:t>の障害物回避問題への応用</w:t>
      </w:r>
    </w:p>
    <w:p w:rsidR="00ED16EF" w:rsidRPr="0025509F" w:rsidRDefault="0025509F" w:rsidP="0025509F">
      <w:pPr>
        <w:jc w:val="right"/>
      </w:pPr>
      <w:r>
        <w:rPr>
          <w:rFonts w:hint="eastAsia"/>
        </w:rPr>
        <w:t>研究者</w:t>
      </w:r>
      <w:r>
        <w:rPr>
          <w:rFonts w:hint="eastAsia"/>
        </w:rPr>
        <w:tab/>
      </w:r>
      <w:r>
        <w:rPr>
          <w:rFonts w:hint="eastAsia"/>
        </w:rPr>
        <w:t xml:space="preserve">　　鮎川秀平</w:t>
      </w:r>
    </w:p>
    <w:p w:rsidR="00ED16EF" w:rsidRPr="0025509F" w:rsidRDefault="0025509F" w:rsidP="0025509F">
      <w:pPr>
        <w:jc w:val="right"/>
      </w:pPr>
      <w:r w:rsidRPr="0025509F">
        <w:rPr>
          <w:rFonts w:hint="eastAsia"/>
        </w:rPr>
        <w:t>指導教員</w:t>
      </w:r>
      <w:r>
        <w:rPr>
          <w:rFonts w:hint="eastAsia"/>
        </w:rPr>
        <w:t xml:space="preserve">　　岸田一也</w:t>
      </w:r>
    </w:p>
    <w:p w:rsidR="00ED16EF" w:rsidRDefault="00ED16EF">
      <w:pPr>
        <w:rPr>
          <w:b/>
        </w:rPr>
        <w:sectPr w:rsidR="00ED16EF" w:rsidSect="00ED16EF">
          <w:footerReference w:type="default" r:id="rId10"/>
          <w:pgSz w:w="11906" w:h="16838"/>
          <w:pgMar w:top="1134" w:right="851" w:bottom="1418" w:left="1418" w:header="851" w:footer="992" w:gutter="0"/>
          <w:cols w:space="425"/>
          <w:docGrid w:type="lines" w:linePitch="360"/>
        </w:sectPr>
      </w:pPr>
    </w:p>
    <w:p w:rsidR="00A2043E" w:rsidRDefault="006021B3" w:rsidP="00F03706">
      <w:pPr>
        <w:spacing w:line="360" w:lineRule="exact"/>
      </w:pPr>
      <w:r>
        <w:rPr>
          <w:rFonts w:hint="eastAsia"/>
          <w:b/>
        </w:rPr>
        <w:lastRenderedPageBreak/>
        <w:t>1</w:t>
      </w:r>
      <w:r>
        <w:rPr>
          <w:rFonts w:hint="eastAsia"/>
          <w:b/>
        </w:rPr>
        <w:t xml:space="preserve">　</w:t>
      </w:r>
      <w:r w:rsidR="005609F6" w:rsidRPr="00F41396">
        <w:rPr>
          <w:rFonts w:hint="eastAsia"/>
          <w:b/>
        </w:rPr>
        <w:t>はじめに</w:t>
      </w:r>
    </w:p>
    <w:p w:rsidR="002B0BE7" w:rsidRPr="002B0BE7" w:rsidRDefault="005609F6" w:rsidP="00F03706">
      <w:pPr>
        <w:spacing w:line="360" w:lineRule="exact"/>
        <w:rPr>
          <w:sz w:val="20"/>
          <w:szCs w:val="20"/>
        </w:rPr>
      </w:pPr>
      <w:r>
        <w:rPr>
          <w:rFonts w:hint="eastAsia"/>
        </w:rPr>
        <w:t xml:space="preserve">　</w:t>
      </w:r>
      <w:r w:rsidR="002B0BE7" w:rsidRPr="002B0BE7">
        <w:rPr>
          <w:rFonts w:hint="eastAsia"/>
          <w:sz w:val="20"/>
          <w:szCs w:val="20"/>
        </w:rPr>
        <w:t>ファジィ推論は定性的であいまいな表現を定量的に扱うことを目的としている．ファジィ推論を用いた制御をファジィ制御という．</w:t>
      </w:r>
    </w:p>
    <w:p w:rsidR="005609F6" w:rsidRPr="00065E06" w:rsidRDefault="002B0BE7" w:rsidP="00F03706">
      <w:pPr>
        <w:spacing w:line="360" w:lineRule="exact"/>
        <w:rPr>
          <w:sz w:val="20"/>
          <w:szCs w:val="20"/>
        </w:rPr>
      </w:pPr>
      <w:r w:rsidRPr="002B0BE7">
        <w:rPr>
          <w:rFonts w:hint="eastAsia"/>
          <w:sz w:val="20"/>
          <w:szCs w:val="20"/>
        </w:rPr>
        <w:t xml:space="preserve">　本研究では，ファジィ制御の有用性を確認するため，ファジィ制御システムを搭載したモーターカー</w:t>
      </w:r>
      <w:r w:rsidR="00A05014">
        <w:rPr>
          <w:rFonts w:hint="eastAsia"/>
          <w:sz w:val="20"/>
          <w:szCs w:val="20"/>
        </w:rPr>
        <w:t>（以下，走行車と称する）</w:t>
      </w:r>
      <w:r w:rsidRPr="002B0BE7">
        <w:rPr>
          <w:rFonts w:hint="eastAsia"/>
          <w:sz w:val="20"/>
          <w:szCs w:val="20"/>
        </w:rPr>
        <w:t>を製作し，障害物回避実験を行い，ファジィ制御の有用性を確認する．</w:t>
      </w:r>
    </w:p>
    <w:p w:rsidR="005609F6" w:rsidRPr="005609F6" w:rsidRDefault="006021B3" w:rsidP="00F03706">
      <w:pPr>
        <w:spacing w:line="360" w:lineRule="exact"/>
        <w:rPr>
          <w:rFonts w:asciiTheme="majorEastAsia" w:eastAsiaTheme="majorEastAsia" w:hAnsiTheme="majorEastAsia"/>
          <w:b/>
          <w:sz w:val="20"/>
          <w:szCs w:val="20"/>
        </w:rPr>
      </w:pPr>
      <w:r>
        <w:rPr>
          <w:rFonts w:asciiTheme="majorEastAsia" w:eastAsiaTheme="majorEastAsia" w:hAnsiTheme="majorEastAsia" w:hint="eastAsia"/>
          <w:b/>
          <w:sz w:val="20"/>
          <w:szCs w:val="20"/>
        </w:rPr>
        <w:t xml:space="preserve">2　</w:t>
      </w:r>
      <w:r w:rsidR="005609F6" w:rsidRPr="005609F6">
        <w:rPr>
          <w:rFonts w:asciiTheme="majorEastAsia" w:eastAsiaTheme="majorEastAsia" w:hAnsiTheme="majorEastAsia"/>
          <w:b/>
          <w:sz w:val="20"/>
          <w:szCs w:val="20"/>
        </w:rPr>
        <w:t>準備</w:t>
      </w:r>
    </w:p>
    <w:p w:rsidR="005609F6" w:rsidRPr="00C440E7" w:rsidRDefault="005609F6" w:rsidP="00F03706">
      <w:pPr>
        <w:spacing w:line="360" w:lineRule="exact"/>
        <w:rPr>
          <w:rFonts w:asciiTheme="majorEastAsia" w:eastAsiaTheme="majorEastAsia" w:hAnsiTheme="majorEastAsia"/>
          <w:b/>
          <w:sz w:val="20"/>
          <w:szCs w:val="20"/>
        </w:rPr>
      </w:pPr>
      <w:r w:rsidRPr="00C440E7">
        <w:rPr>
          <w:rFonts w:asciiTheme="majorEastAsia" w:eastAsiaTheme="majorEastAsia" w:hAnsiTheme="majorEastAsia"/>
          <w:b/>
          <w:sz w:val="20"/>
          <w:szCs w:val="20"/>
        </w:rPr>
        <w:t xml:space="preserve">2.1　</w:t>
      </w:r>
      <w:r w:rsidRPr="00C440E7">
        <w:rPr>
          <w:rFonts w:asciiTheme="majorEastAsia" w:eastAsiaTheme="majorEastAsia" w:hAnsiTheme="majorEastAsia" w:hint="eastAsia"/>
          <w:b/>
          <w:sz w:val="20"/>
          <w:szCs w:val="20"/>
        </w:rPr>
        <w:t>ファジィ</w:t>
      </w:r>
      <w:r w:rsidR="00F849D3">
        <w:rPr>
          <w:rFonts w:asciiTheme="majorEastAsia" w:eastAsiaTheme="majorEastAsia" w:hAnsiTheme="majorEastAsia" w:hint="eastAsia"/>
          <w:b/>
          <w:sz w:val="20"/>
          <w:szCs w:val="20"/>
        </w:rPr>
        <w:t>理論の概要</w:t>
      </w:r>
    </w:p>
    <w:p w:rsidR="00F849D3" w:rsidRDefault="005609F6" w:rsidP="00F03706">
      <w:pPr>
        <w:spacing w:line="360" w:lineRule="exact"/>
        <w:rPr>
          <w:sz w:val="20"/>
          <w:szCs w:val="20"/>
        </w:rPr>
      </w:pPr>
      <w:r w:rsidRPr="004B0388">
        <w:rPr>
          <w:rFonts w:asciiTheme="minorEastAsia" w:hAnsiTheme="minorEastAsia" w:hint="eastAsia"/>
          <w:sz w:val="20"/>
          <w:szCs w:val="20"/>
        </w:rPr>
        <w:t xml:space="preserve">　</w:t>
      </w:r>
      <w:r w:rsidR="00F849D3" w:rsidRPr="004B0388">
        <w:rPr>
          <w:rFonts w:hint="eastAsia"/>
          <w:sz w:val="20"/>
          <w:szCs w:val="20"/>
        </w:rPr>
        <w:t>ファジィ（</w:t>
      </w:r>
      <w:r w:rsidR="00F849D3" w:rsidRPr="004B0388">
        <w:rPr>
          <w:rFonts w:hint="eastAsia"/>
          <w:sz w:val="20"/>
          <w:szCs w:val="20"/>
        </w:rPr>
        <w:t>fuzzy</w:t>
      </w:r>
      <w:r w:rsidR="00F849D3" w:rsidRPr="004B0388">
        <w:rPr>
          <w:rFonts w:hint="eastAsia"/>
          <w:sz w:val="20"/>
          <w:szCs w:val="20"/>
        </w:rPr>
        <w:t>）理論は</w:t>
      </w:r>
      <w:r w:rsidR="00F849D3" w:rsidRPr="004B0388">
        <w:rPr>
          <w:rFonts w:hint="eastAsia"/>
          <w:sz w:val="20"/>
          <w:szCs w:val="20"/>
        </w:rPr>
        <w:t>1965</w:t>
      </w:r>
      <w:r w:rsidR="00F849D3" w:rsidRPr="004B0388">
        <w:rPr>
          <w:rFonts w:hint="eastAsia"/>
          <w:sz w:val="20"/>
          <w:szCs w:val="20"/>
        </w:rPr>
        <w:t>年にカリフォルニア大学の</w:t>
      </w:r>
      <w:r w:rsidR="00F849D3" w:rsidRPr="004B0388">
        <w:rPr>
          <w:rFonts w:hint="eastAsia"/>
          <w:sz w:val="20"/>
          <w:szCs w:val="20"/>
        </w:rPr>
        <w:t>L</w:t>
      </w:r>
      <w:r w:rsidR="00F849D3" w:rsidRPr="004B0388">
        <w:rPr>
          <w:rFonts w:hint="eastAsia"/>
          <w:sz w:val="20"/>
          <w:szCs w:val="20"/>
        </w:rPr>
        <w:t>．</w:t>
      </w:r>
      <w:r w:rsidR="00F849D3" w:rsidRPr="004B0388">
        <w:rPr>
          <w:rFonts w:hint="eastAsia"/>
          <w:sz w:val="20"/>
          <w:szCs w:val="20"/>
        </w:rPr>
        <w:t>A</w:t>
      </w:r>
      <w:r w:rsidR="00F849D3" w:rsidRPr="004B0388">
        <w:rPr>
          <w:rFonts w:hint="eastAsia"/>
          <w:sz w:val="20"/>
          <w:szCs w:val="20"/>
        </w:rPr>
        <w:t>．ザデー（</w:t>
      </w:r>
      <w:proofErr w:type="spellStart"/>
      <w:r w:rsidR="00F849D3" w:rsidRPr="004B0388">
        <w:rPr>
          <w:rFonts w:hint="eastAsia"/>
          <w:sz w:val="20"/>
          <w:szCs w:val="20"/>
        </w:rPr>
        <w:t>Zadeh</w:t>
      </w:r>
      <w:proofErr w:type="spellEnd"/>
      <w:r w:rsidR="00F849D3" w:rsidRPr="004B0388">
        <w:rPr>
          <w:rFonts w:hint="eastAsia"/>
          <w:sz w:val="20"/>
          <w:szCs w:val="20"/>
        </w:rPr>
        <w:t>）教授によって提唱された．</w:t>
      </w:r>
      <w:r w:rsidR="00723D47">
        <w:rPr>
          <w:rFonts w:hint="eastAsia"/>
          <w:sz w:val="20"/>
          <w:szCs w:val="20"/>
        </w:rPr>
        <w:t>ファジィ</w:t>
      </w:r>
      <w:r w:rsidR="00531BB8">
        <w:rPr>
          <w:rFonts w:hint="eastAsia"/>
          <w:sz w:val="20"/>
          <w:szCs w:val="20"/>
        </w:rPr>
        <w:t>理論</w:t>
      </w:r>
      <w:r w:rsidR="00723D47">
        <w:rPr>
          <w:rFonts w:hint="eastAsia"/>
          <w:sz w:val="20"/>
          <w:szCs w:val="20"/>
        </w:rPr>
        <w:t>では，人間の言語の曖昧さをファジィ集合として扱う．ファジィ集合は図</w:t>
      </w:r>
      <w:r w:rsidR="00723D47">
        <w:rPr>
          <w:rFonts w:hint="eastAsia"/>
          <w:sz w:val="20"/>
          <w:szCs w:val="20"/>
        </w:rPr>
        <w:t>1</w:t>
      </w:r>
      <w:r w:rsidR="00723D47">
        <w:rPr>
          <w:rFonts w:hint="eastAsia"/>
          <w:sz w:val="20"/>
          <w:szCs w:val="20"/>
        </w:rPr>
        <w:t>に示すように，メンバシップ関数により定義され，ファジィ集合を用いた推論をファジィ推論という．</w:t>
      </w:r>
    </w:p>
    <w:p w:rsidR="005609F6" w:rsidRDefault="00EE4C94" w:rsidP="00F03706">
      <w:pPr>
        <w:spacing w:line="360" w:lineRule="exact"/>
        <w:rPr>
          <w:sz w:val="20"/>
          <w:szCs w:val="20"/>
        </w:rPr>
      </w:pPr>
      <w:r w:rsidRPr="00EE4C94">
        <w:rPr>
          <w:noProof/>
        </w:rPr>
        <w:pict>
          <v:shape id="_x0000_s1089" type="#_x0000_t75" style="position:absolute;left:0;text-align:left;margin-left:28.45pt;margin-top:6.1pt;width:181.15pt;height:89.45pt;z-index:251673600">
            <v:imagedata r:id="rId11" o:title=""/>
          </v:shape>
          <o:OLEObject Type="Embed" ProgID="MolipDraw.Document" ShapeID="_x0000_s1089" DrawAspect="Content" ObjectID="_1421137764" r:id="rId12"/>
        </w:pict>
      </w:r>
    </w:p>
    <w:p w:rsidR="00723D47" w:rsidRDefault="00723D47" w:rsidP="00F03706">
      <w:pPr>
        <w:spacing w:line="360" w:lineRule="exact"/>
        <w:rPr>
          <w:sz w:val="20"/>
          <w:szCs w:val="20"/>
        </w:rPr>
      </w:pPr>
    </w:p>
    <w:p w:rsidR="00723D47" w:rsidRDefault="00723D47" w:rsidP="00F03706">
      <w:pPr>
        <w:spacing w:line="360" w:lineRule="exact"/>
        <w:rPr>
          <w:sz w:val="20"/>
          <w:szCs w:val="20"/>
        </w:rPr>
      </w:pPr>
    </w:p>
    <w:p w:rsidR="00723D47" w:rsidRDefault="00723D47" w:rsidP="00F03706">
      <w:pPr>
        <w:spacing w:line="360" w:lineRule="exact"/>
        <w:rPr>
          <w:sz w:val="20"/>
          <w:szCs w:val="20"/>
        </w:rPr>
      </w:pPr>
    </w:p>
    <w:p w:rsidR="00723D47" w:rsidRDefault="00723D47" w:rsidP="00F03706">
      <w:pPr>
        <w:spacing w:line="360" w:lineRule="exact"/>
        <w:rPr>
          <w:sz w:val="20"/>
          <w:szCs w:val="20"/>
        </w:rPr>
      </w:pPr>
    </w:p>
    <w:p w:rsidR="00471D6B" w:rsidRDefault="00723D47" w:rsidP="0089090D">
      <w:pPr>
        <w:spacing w:line="500" w:lineRule="exact"/>
        <w:jc w:val="center"/>
        <w:rPr>
          <w:sz w:val="20"/>
          <w:szCs w:val="20"/>
        </w:rPr>
      </w:pPr>
      <w:r>
        <w:rPr>
          <w:rFonts w:hint="eastAsia"/>
          <w:sz w:val="20"/>
          <w:szCs w:val="20"/>
        </w:rPr>
        <w:t>図</w:t>
      </w:r>
      <w:r>
        <w:rPr>
          <w:rFonts w:hint="eastAsia"/>
          <w:sz w:val="20"/>
          <w:szCs w:val="20"/>
        </w:rPr>
        <w:t xml:space="preserve">1 </w:t>
      </w:r>
      <w:r>
        <w:rPr>
          <w:rFonts w:hint="eastAsia"/>
          <w:sz w:val="20"/>
          <w:szCs w:val="20"/>
        </w:rPr>
        <w:t>「冷たい」を表すファジィ集合</w:t>
      </w:r>
    </w:p>
    <w:p w:rsidR="005609F6" w:rsidRPr="00C440E7" w:rsidRDefault="005609F6" w:rsidP="00F03706">
      <w:pPr>
        <w:spacing w:line="360" w:lineRule="exact"/>
        <w:rPr>
          <w:rFonts w:asciiTheme="majorEastAsia" w:eastAsiaTheme="majorEastAsia" w:hAnsiTheme="majorEastAsia"/>
          <w:b/>
          <w:sz w:val="20"/>
          <w:szCs w:val="20"/>
        </w:rPr>
      </w:pPr>
      <w:r w:rsidRPr="00C440E7">
        <w:rPr>
          <w:rFonts w:asciiTheme="majorEastAsia" w:eastAsiaTheme="majorEastAsia" w:hAnsiTheme="majorEastAsia"/>
          <w:b/>
          <w:sz w:val="20"/>
          <w:szCs w:val="20"/>
        </w:rPr>
        <w:t xml:space="preserve"> 2.2簡略ファジィ推論</w:t>
      </w:r>
    </w:p>
    <w:p w:rsidR="005609F6" w:rsidRDefault="005609F6" w:rsidP="00F03706">
      <w:pPr>
        <w:spacing w:line="360" w:lineRule="exact"/>
        <w:rPr>
          <w:sz w:val="20"/>
          <w:szCs w:val="20"/>
        </w:rPr>
      </w:pPr>
      <w:r w:rsidRPr="00665D9B">
        <w:rPr>
          <w:b/>
          <w:sz w:val="20"/>
          <w:szCs w:val="20"/>
        </w:rPr>
        <w:t xml:space="preserve">　</w:t>
      </w:r>
      <w:r>
        <w:rPr>
          <w:sz w:val="20"/>
          <w:szCs w:val="20"/>
        </w:rPr>
        <w:t>簡</w:t>
      </w:r>
      <w:r>
        <w:rPr>
          <w:rFonts w:hint="eastAsia"/>
          <w:sz w:val="20"/>
          <w:szCs w:val="20"/>
        </w:rPr>
        <w:t>略</w:t>
      </w:r>
      <w:r w:rsidRPr="00665D9B">
        <w:rPr>
          <w:sz w:val="20"/>
          <w:szCs w:val="20"/>
        </w:rPr>
        <w:t>ファジィ推論では後件部に実数値を用いるので，重心計算が</w:t>
      </w:r>
      <w:r w:rsidR="0023364F" w:rsidRPr="00665D9B">
        <w:rPr>
          <w:sz w:val="20"/>
          <w:szCs w:val="20"/>
        </w:rPr>
        <w:t>容易に</w:t>
      </w:r>
      <w:r w:rsidRPr="00665D9B">
        <w:rPr>
          <w:sz w:val="20"/>
          <w:szCs w:val="20"/>
        </w:rPr>
        <w:t>でき</w:t>
      </w:r>
      <w:r>
        <w:rPr>
          <w:rFonts w:hint="eastAsia"/>
          <w:sz w:val="20"/>
          <w:szCs w:val="20"/>
        </w:rPr>
        <w:t>る．</w:t>
      </w:r>
      <w:r w:rsidRPr="00665D9B">
        <w:rPr>
          <w:sz w:val="20"/>
          <w:szCs w:val="20"/>
        </w:rPr>
        <w:t>入力を</w:t>
      </w:r>
      <w:r w:rsidR="007E5E8C" w:rsidRPr="00CA45E7">
        <w:rPr>
          <w:position w:val="-10"/>
          <w:sz w:val="20"/>
          <w:szCs w:val="20"/>
        </w:rPr>
        <w:object w:dxaOrig="240" w:dyaOrig="340">
          <v:shape id="_x0000_i1026" type="#_x0000_t75" style="width:11.9pt;height:17.55pt" o:ole="">
            <v:imagedata r:id="rId13" o:title=""/>
          </v:shape>
          <o:OLEObject Type="Embed" ProgID="Equation.3" ShapeID="_x0000_i1026" DrawAspect="Content" ObjectID="_1421137743" r:id="rId14"/>
        </w:object>
      </w:r>
      <w:r w:rsidR="007E5E8C" w:rsidRPr="00665D9B">
        <w:rPr>
          <w:sz w:val="20"/>
          <w:szCs w:val="20"/>
        </w:rPr>
        <w:t>,</w:t>
      </w:r>
      <w:r w:rsidR="007E5E8C">
        <w:rPr>
          <w:rFonts w:hint="eastAsia"/>
          <w:sz w:val="20"/>
          <w:szCs w:val="20"/>
        </w:rPr>
        <w:t>…</w:t>
      </w:r>
      <w:r w:rsidR="007E5E8C" w:rsidRPr="00665D9B">
        <w:rPr>
          <w:sz w:val="20"/>
          <w:szCs w:val="20"/>
        </w:rPr>
        <w:t>,</w:t>
      </w:r>
      <w:r w:rsidR="007E5E8C" w:rsidRPr="00CA45E7">
        <w:rPr>
          <w:position w:val="-12"/>
          <w:sz w:val="20"/>
          <w:szCs w:val="20"/>
        </w:rPr>
        <w:object w:dxaOrig="300" w:dyaOrig="360">
          <v:shape id="_x0000_i1027" type="#_x0000_t75" style="width:15.05pt;height:18.15pt" o:ole="">
            <v:imagedata r:id="rId15" o:title=""/>
          </v:shape>
          <o:OLEObject Type="Embed" ProgID="Equation.3" ShapeID="_x0000_i1027" DrawAspect="Content" ObjectID="_1421137744" r:id="rId16"/>
        </w:object>
      </w:r>
      <w:r w:rsidRPr="00665D9B">
        <w:rPr>
          <w:sz w:val="20"/>
          <w:szCs w:val="20"/>
        </w:rPr>
        <w:t>とし，出力を</w:t>
      </w:r>
      <w:r w:rsidR="007E5E8C" w:rsidRPr="007E5E8C">
        <w:rPr>
          <w:position w:val="-10"/>
          <w:sz w:val="20"/>
          <w:szCs w:val="20"/>
        </w:rPr>
        <w:object w:dxaOrig="220" w:dyaOrig="260">
          <v:shape id="_x0000_i1028" type="#_x0000_t75" style="width:11.25pt;height:12.5pt" o:ole="">
            <v:imagedata r:id="rId17" o:title=""/>
          </v:shape>
          <o:OLEObject Type="Embed" ProgID="Equation.3" ShapeID="_x0000_i1028" DrawAspect="Content" ObjectID="_1421137745" r:id="rId18"/>
        </w:object>
      </w:r>
      <w:r w:rsidRPr="00665D9B">
        <w:rPr>
          <w:sz w:val="20"/>
          <w:szCs w:val="20"/>
        </w:rPr>
        <w:t>とすると，推論ルールは次式となる．</w:t>
      </w:r>
    </w:p>
    <w:p w:rsidR="00471D6B" w:rsidRDefault="00471D6B" w:rsidP="00F03706">
      <w:pPr>
        <w:spacing w:line="360" w:lineRule="exact"/>
        <w:rPr>
          <w:sz w:val="20"/>
          <w:szCs w:val="20"/>
        </w:rPr>
      </w:pPr>
      <w:r w:rsidRPr="002E1D9D">
        <w:rPr>
          <w:rFonts w:hint="eastAsia"/>
          <w:szCs w:val="21"/>
        </w:rPr>
        <w:t xml:space="preserve">Rule </w:t>
      </w:r>
      <w:r w:rsidRPr="00EB4091">
        <w:rPr>
          <w:position w:val="-6"/>
          <w:szCs w:val="21"/>
        </w:rPr>
        <w:object w:dxaOrig="200" w:dyaOrig="279">
          <v:shape id="_x0000_i1029" type="#_x0000_t75" style="width:10pt;height:14.4pt" o:ole="">
            <v:imagedata r:id="rId19" o:title=""/>
          </v:shape>
          <o:OLEObject Type="Embed" ProgID="Equation.3" ShapeID="_x0000_i1029" DrawAspect="Content" ObjectID="_1421137746" r:id="rId20"/>
        </w:object>
      </w:r>
      <w:r w:rsidRPr="002E1D9D">
        <w:rPr>
          <w:rFonts w:hint="eastAsia"/>
          <w:szCs w:val="21"/>
        </w:rPr>
        <w:t xml:space="preserve"> : If </w:t>
      </w:r>
      <w:r w:rsidRPr="002E1D9D">
        <w:rPr>
          <w:position w:val="-10"/>
          <w:szCs w:val="21"/>
        </w:rPr>
        <w:object w:dxaOrig="240" w:dyaOrig="340">
          <v:shape id="_x0000_i1030" type="#_x0000_t75" style="width:11.9pt;height:17.55pt" o:ole="">
            <v:imagedata r:id="rId21" o:title=""/>
          </v:shape>
          <o:OLEObject Type="Embed" ProgID="Equation.3" ShapeID="_x0000_i1030" DrawAspect="Content" ObjectID="_1421137747" r:id="rId22"/>
        </w:object>
      </w:r>
      <w:r w:rsidRPr="002E1D9D">
        <w:rPr>
          <w:rFonts w:hint="eastAsia"/>
          <w:szCs w:val="21"/>
          <w:vertAlign w:val="subscript"/>
        </w:rPr>
        <w:t xml:space="preserve"> </w:t>
      </w:r>
      <w:r w:rsidRPr="002E1D9D">
        <w:rPr>
          <w:rFonts w:hint="eastAsia"/>
          <w:szCs w:val="21"/>
        </w:rPr>
        <w:t xml:space="preserve">is </w:t>
      </w:r>
      <w:r w:rsidRPr="002E1D9D">
        <w:rPr>
          <w:position w:val="-12"/>
          <w:szCs w:val="21"/>
        </w:rPr>
        <w:object w:dxaOrig="320" w:dyaOrig="360">
          <v:shape id="_x0000_i1031" type="#_x0000_t75" style="width:15.65pt;height:18.15pt" o:ole="">
            <v:imagedata r:id="rId23" o:title=""/>
          </v:shape>
          <o:OLEObject Type="Embed" ProgID="Equation.3" ShapeID="_x0000_i1031" DrawAspect="Content" ObjectID="_1421137748" r:id="rId24"/>
        </w:object>
      </w:r>
      <w:r w:rsidRPr="002E1D9D">
        <w:rPr>
          <w:rFonts w:hint="eastAsia"/>
          <w:szCs w:val="21"/>
          <w:vertAlign w:val="subscript"/>
        </w:rPr>
        <w:t xml:space="preserve"> </w:t>
      </w:r>
      <w:r w:rsidRPr="002E1D9D">
        <w:rPr>
          <w:rFonts w:hint="eastAsia"/>
          <w:szCs w:val="21"/>
        </w:rPr>
        <w:t>and</w:t>
      </w:r>
      <w:r>
        <w:rPr>
          <w:rFonts w:hint="eastAsia"/>
          <w:szCs w:val="21"/>
        </w:rPr>
        <w:t>…</w:t>
      </w:r>
      <w:r w:rsidRPr="002E1D9D">
        <w:rPr>
          <w:rFonts w:hint="eastAsia"/>
          <w:szCs w:val="21"/>
        </w:rPr>
        <w:t>and</w:t>
      </w:r>
      <w:r>
        <w:rPr>
          <w:rFonts w:hint="eastAsia"/>
          <w:szCs w:val="21"/>
        </w:rPr>
        <w:t xml:space="preserve"> </w:t>
      </w:r>
      <w:r w:rsidRPr="002E1D9D">
        <w:rPr>
          <w:position w:val="-12"/>
          <w:szCs w:val="21"/>
        </w:rPr>
        <w:object w:dxaOrig="300" w:dyaOrig="360">
          <v:shape id="_x0000_i1032" type="#_x0000_t75" style="width:15.05pt;height:18.15pt" o:ole="">
            <v:imagedata r:id="rId25" o:title=""/>
          </v:shape>
          <o:OLEObject Type="Embed" ProgID="Equation.3" ShapeID="_x0000_i1032" DrawAspect="Content" ObjectID="_1421137749" r:id="rId26"/>
        </w:object>
      </w:r>
      <w:r>
        <w:rPr>
          <w:rFonts w:hint="eastAsia"/>
          <w:szCs w:val="21"/>
          <w:vertAlign w:val="subscript"/>
        </w:rPr>
        <w:t xml:space="preserve"> </w:t>
      </w:r>
      <w:r w:rsidRPr="002E1D9D">
        <w:rPr>
          <w:rFonts w:hint="eastAsia"/>
          <w:szCs w:val="21"/>
        </w:rPr>
        <w:t xml:space="preserve">is </w:t>
      </w:r>
      <w:r w:rsidRPr="002E1D9D">
        <w:rPr>
          <w:position w:val="-14"/>
          <w:szCs w:val="21"/>
        </w:rPr>
        <w:object w:dxaOrig="400" w:dyaOrig="380">
          <v:shape id="_x0000_i1033" type="#_x0000_t75" style="width:20.05pt;height:18.8pt" o:ole="">
            <v:imagedata r:id="rId27" o:title=""/>
          </v:shape>
          <o:OLEObject Type="Embed" ProgID="Equation.3" ShapeID="_x0000_i1033" DrawAspect="Content" ObjectID="_1421137750" r:id="rId28"/>
        </w:object>
      </w:r>
      <w:r w:rsidRPr="002E1D9D">
        <w:rPr>
          <w:rFonts w:hint="eastAsia"/>
          <w:szCs w:val="21"/>
        </w:rPr>
        <w:t xml:space="preserve"> then </w:t>
      </w:r>
      <w:r w:rsidRPr="00EB4091">
        <w:rPr>
          <w:position w:val="-10"/>
          <w:szCs w:val="21"/>
        </w:rPr>
        <w:object w:dxaOrig="220" w:dyaOrig="260">
          <v:shape id="_x0000_i1034" type="#_x0000_t75" style="width:11.25pt;height:12.5pt" o:ole="">
            <v:imagedata r:id="rId29" o:title=""/>
          </v:shape>
          <o:OLEObject Type="Embed" ProgID="Equation.3" ShapeID="_x0000_i1034" DrawAspect="Content" ObjectID="_1421137751" r:id="rId30"/>
        </w:object>
      </w:r>
      <w:r w:rsidRPr="002E1D9D">
        <w:rPr>
          <w:rFonts w:hint="eastAsia"/>
          <w:szCs w:val="21"/>
        </w:rPr>
        <w:t xml:space="preserve"> is </w:t>
      </w:r>
      <w:r w:rsidRPr="002E1D9D">
        <w:rPr>
          <w:position w:val="-12"/>
          <w:szCs w:val="21"/>
        </w:rPr>
        <w:object w:dxaOrig="320" w:dyaOrig="360">
          <v:shape id="_x0000_i1035" type="#_x0000_t75" style="width:15.65pt;height:18.15pt" o:ole="">
            <v:imagedata r:id="rId31" o:title=""/>
          </v:shape>
          <o:OLEObject Type="Embed" ProgID="Equation.3" ShapeID="_x0000_i1035" DrawAspect="Content" ObjectID="_1421137752" r:id="rId32"/>
        </w:object>
      </w:r>
      <w:r>
        <w:rPr>
          <w:rFonts w:hint="eastAsia"/>
          <w:szCs w:val="21"/>
        </w:rPr>
        <w:t xml:space="preserve">　　　　　　　　　　　　　</w:t>
      </w:r>
      <w:r w:rsidRPr="00665D9B">
        <w:rPr>
          <w:sz w:val="20"/>
          <w:szCs w:val="20"/>
        </w:rPr>
        <w:t>(2.</w:t>
      </w:r>
      <w:r>
        <w:rPr>
          <w:rFonts w:hint="eastAsia"/>
          <w:sz w:val="20"/>
          <w:szCs w:val="20"/>
        </w:rPr>
        <w:t>1</w:t>
      </w:r>
      <w:r w:rsidRPr="00665D9B">
        <w:rPr>
          <w:sz w:val="20"/>
          <w:szCs w:val="20"/>
        </w:rPr>
        <w:t>)</w:t>
      </w:r>
    </w:p>
    <w:p w:rsidR="005609F6" w:rsidRPr="00665D9B" w:rsidRDefault="005609F6" w:rsidP="00F03706">
      <w:pPr>
        <w:spacing w:line="360" w:lineRule="exact"/>
        <w:rPr>
          <w:sz w:val="20"/>
          <w:szCs w:val="20"/>
        </w:rPr>
      </w:pPr>
      <w:r w:rsidRPr="00665D9B">
        <w:rPr>
          <w:sz w:val="20"/>
          <w:szCs w:val="20"/>
        </w:rPr>
        <w:t>ここで</w:t>
      </w:r>
      <w:r w:rsidR="00294804">
        <w:rPr>
          <w:rFonts w:hint="eastAsia"/>
          <w:sz w:val="20"/>
          <w:szCs w:val="20"/>
        </w:rPr>
        <w:t>，</w:t>
      </w:r>
      <w:r w:rsidR="007E5E8C" w:rsidRPr="002E1D9D">
        <w:rPr>
          <w:position w:val="-14"/>
          <w:szCs w:val="21"/>
        </w:rPr>
        <w:object w:dxaOrig="400" w:dyaOrig="380">
          <v:shape id="_x0000_i1036" type="#_x0000_t75" style="width:20.05pt;height:18.8pt" o:ole="">
            <v:imagedata r:id="rId27" o:title=""/>
          </v:shape>
          <o:OLEObject Type="Embed" ProgID="Equation.3" ShapeID="_x0000_i1036" DrawAspect="Content" ObjectID="_1421137753" r:id="rId33"/>
        </w:object>
      </w:r>
      <w:r w:rsidRPr="00665D9B">
        <w:rPr>
          <w:sz w:val="20"/>
          <w:szCs w:val="20"/>
        </w:rPr>
        <w:t>は前件部のメンバシップ関数，</w:t>
      </w:r>
      <w:r w:rsidR="007E5E8C" w:rsidRPr="002E1D9D">
        <w:rPr>
          <w:position w:val="-12"/>
          <w:szCs w:val="21"/>
        </w:rPr>
        <w:object w:dxaOrig="320" w:dyaOrig="360">
          <v:shape id="_x0000_i1037" type="#_x0000_t75" style="width:15.65pt;height:18.15pt" o:ole="">
            <v:imagedata r:id="rId31" o:title=""/>
          </v:shape>
          <o:OLEObject Type="Embed" ProgID="Equation.3" ShapeID="_x0000_i1037" DrawAspect="Content" ObjectID="_1421137754" r:id="rId34"/>
        </w:object>
      </w:r>
      <w:r w:rsidRPr="00665D9B">
        <w:rPr>
          <w:sz w:val="20"/>
          <w:szCs w:val="20"/>
        </w:rPr>
        <w:t>は後件部実数値を表す．推論ルールの</w:t>
      </w:r>
      <w:r>
        <w:rPr>
          <w:rFonts w:hint="eastAsia"/>
          <w:sz w:val="20"/>
          <w:szCs w:val="20"/>
        </w:rPr>
        <w:t>適合度</w:t>
      </w:r>
      <w:r w:rsidRPr="00665D9B">
        <w:rPr>
          <w:sz w:val="20"/>
          <w:szCs w:val="20"/>
        </w:rPr>
        <w:t>は</w:t>
      </w:r>
      <w:r w:rsidR="001D19AA">
        <w:rPr>
          <w:rFonts w:hint="eastAsia"/>
          <w:sz w:val="20"/>
          <w:szCs w:val="20"/>
        </w:rPr>
        <w:t>次式</w:t>
      </w:r>
      <w:r w:rsidRPr="00665D9B">
        <w:rPr>
          <w:sz w:val="20"/>
          <w:szCs w:val="20"/>
        </w:rPr>
        <w:t>のような積演算で計算される．</w:t>
      </w:r>
    </w:p>
    <w:p w:rsidR="005609F6" w:rsidRDefault="007E5E8C" w:rsidP="00F03706">
      <w:pPr>
        <w:spacing w:line="360" w:lineRule="exact"/>
        <w:jc w:val="right"/>
        <w:rPr>
          <w:sz w:val="20"/>
          <w:szCs w:val="20"/>
        </w:rPr>
      </w:pPr>
      <w:r w:rsidRPr="007E5E8C">
        <w:rPr>
          <w:position w:val="-12"/>
          <w:sz w:val="20"/>
          <w:szCs w:val="20"/>
        </w:rPr>
        <w:object w:dxaOrig="279" w:dyaOrig="360">
          <v:shape id="_x0000_i1038" type="#_x0000_t75" style="width:14.4pt;height:18.15pt" o:ole="">
            <v:imagedata r:id="rId35" o:title=""/>
          </v:shape>
          <o:OLEObject Type="Embed" ProgID="Equation.3" ShapeID="_x0000_i1038" DrawAspect="Content" ObjectID="_1421137755" r:id="rId36"/>
        </w:object>
      </w:r>
      <w:r w:rsidR="005609F6" w:rsidRPr="0085381E">
        <w:rPr>
          <w:sz w:val="20"/>
          <w:szCs w:val="20"/>
        </w:rPr>
        <w:t xml:space="preserve">= </w:t>
      </w:r>
      <w:r w:rsidRPr="00160322">
        <w:rPr>
          <w:position w:val="-12"/>
          <w:sz w:val="20"/>
          <w:szCs w:val="20"/>
        </w:rPr>
        <w:object w:dxaOrig="320" w:dyaOrig="360">
          <v:shape id="_x0000_i1039" type="#_x0000_t75" style="width:15.65pt;height:18.15pt" o:ole="">
            <v:imagedata r:id="rId37" o:title=""/>
          </v:shape>
          <o:OLEObject Type="Embed" ProgID="Equation.3" ShapeID="_x0000_i1039" DrawAspect="Content" ObjectID="_1421137756" r:id="rId38"/>
        </w:object>
      </w:r>
      <w:r w:rsidR="005609F6" w:rsidRPr="0085381E">
        <w:rPr>
          <w:sz w:val="20"/>
          <w:szCs w:val="20"/>
        </w:rPr>
        <w:t>(</w:t>
      </w:r>
      <w:r w:rsidRPr="002E1D9D">
        <w:rPr>
          <w:position w:val="-10"/>
          <w:szCs w:val="21"/>
        </w:rPr>
        <w:object w:dxaOrig="240" w:dyaOrig="340">
          <v:shape id="_x0000_i1040" type="#_x0000_t75" style="width:11.9pt;height:17.55pt" o:ole="">
            <v:imagedata r:id="rId21" o:title=""/>
          </v:shape>
          <o:OLEObject Type="Embed" ProgID="Equation.3" ShapeID="_x0000_i1040" DrawAspect="Content" ObjectID="_1421137757" r:id="rId39"/>
        </w:object>
      </w:r>
      <w:r w:rsidR="005609F6" w:rsidRPr="0085381E">
        <w:rPr>
          <w:sz w:val="20"/>
          <w:szCs w:val="20"/>
        </w:rPr>
        <w:t>)</w:t>
      </w:r>
      <w:r w:rsidR="005609F6" w:rsidRPr="0085381E">
        <w:rPr>
          <w:sz w:val="20"/>
          <w:szCs w:val="20"/>
        </w:rPr>
        <w:t>・</w:t>
      </w:r>
      <w:r w:rsidR="0085381E" w:rsidRPr="0085381E">
        <w:rPr>
          <w:rFonts w:hint="eastAsia"/>
          <w:sz w:val="20"/>
          <w:szCs w:val="20"/>
        </w:rPr>
        <w:t>…</w:t>
      </w:r>
      <w:r w:rsidR="005609F6" w:rsidRPr="0085381E">
        <w:rPr>
          <w:sz w:val="20"/>
          <w:szCs w:val="20"/>
        </w:rPr>
        <w:t>・</w:t>
      </w:r>
      <w:r w:rsidRPr="002E1D9D">
        <w:rPr>
          <w:position w:val="-14"/>
          <w:szCs w:val="21"/>
        </w:rPr>
        <w:object w:dxaOrig="400" w:dyaOrig="380">
          <v:shape id="_x0000_i1041" type="#_x0000_t75" style="width:20.05pt;height:18.8pt" o:ole="">
            <v:imagedata r:id="rId27" o:title=""/>
          </v:shape>
          <o:OLEObject Type="Embed" ProgID="Equation.3" ShapeID="_x0000_i1041" DrawAspect="Content" ObjectID="_1421137758" r:id="rId40"/>
        </w:object>
      </w:r>
      <w:r w:rsidR="005609F6" w:rsidRPr="0085381E">
        <w:rPr>
          <w:sz w:val="20"/>
          <w:szCs w:val="20"/>
        </w:rPr>
        <w:t>(</w:t>
      </w:r>
      <w:r w:rsidRPr="002E1D9D">
        <w:rPr>
          <w:position w:val="-12"/>
          <w:szCs w:val="21"/>
        </w:rPr>
        <w:object w:dxaOrig="300" w:dyaOrig="360">
          <v:shape id="_x0000_i1042" type="#_x0000_t75" style="width:15.05pt;height:18.15pt" o:ole="">
            <v:imagedata r:id="rId25" o:title=""/>
          </v:shape>
          <o:OLEObject Type="Embed" ProgID="Equation.3" ShapeID="_x0000_i1042" DrawAspect="Content" ObjectID="_1421137759" r:id="rId41"/>
        </w:object>
      </w:r>
      <w:r w:rsidR="005609F6" w:rsidRPr="0085381E">
        <w:rPr>
          <w:sz w:val="20"/>
          <w:szCs w:val="20"/>
        </w:rPr>
        <w:t>)</w:t>
      </w:r>
      <w:r w:rsidR="005609F6" w:rsidRPr="0085381E">
        <w:rPr>
          <w:sz w:val="20"/>
          <w:szCs w:val="20"/>
        </w:rPr>
        <w:t xml:space="preserve">　</w:t>
      </w:r>
      <w:r w:rsidR="005609F6" w:rsidRPr="00665D9B">
        <w:rPr>
          <w:i/>
          <w:sz w:val="20"/>
          <w:szCs w:val="20"/>
        </w:rPr>
        <w:t xml:space="preserve">　　　　　　</w:t>
      </w:r>
      <w:r w:rsidR="005609F6" w:rsidRPr="00665D9B">
        <w:rPr>
          <w:sz w:val="20"/>
          <w:szCs w:val="20"/>
        </w:rPr>
        <w:t>(2.</w:t>
      </w:r>
      <w:r w:rsidR="00471D6B">
        <w:rPr>
          <w:rFonts w:hint="eastAsia"/>
          <w:sz w:val="20"/>
          <w:szCs w:val="20"/>
        </w:rPr>
        <w:t>2</w:t>
      </w:r>
      <w:r w:rsidR="005609F6" w:rsidRPr="00665D9B">
        <w:rPr>
          <w:sz w:val="20"/>
          <w:szCs w:val="20"/>
        </w:rPr>
        <w:t>)</w:t>
      </w:r>
    </w:p>
    <w:p w:rsidR="005609F6" w:rsidRDefault="001D19AA" w:rsidP="00F03706">
      <w:pPr>
        <w:spacing w:line="360" w:lineRule="exact"/>
        <w:ind w:firstLineChars="100" w:firstLine="200"/>
        <w:rPr>
          <w:sz w:val="20"/>
          <w:szCs w:val="20"/>
        </w:rPr>
      </w:pPr>
      <w:r>
        <w:rPr>
          <w:rFonts w:hint="eastAsia"/>
          <w:sz w:val="20"/>
          <w:szCs w:val="20"/>
        </w:rPr>
        <w:t>次に</w:t>
      </w:r>
      <w:r w:rsidR="005609F6">
        <w:rPr>
          <w:sz w:val="20"/>
          <w:szCs w:val="20"/>
        </w:rPr>
        <w:t>，それぞれの推論ルール</w:t>
      </w:r>
      <w:r w:rsidR="005609F6">
        <w:rPr>
          <w:rFonts w:hint="eastAsia"/>
          <w:sz w:val="20"/>
          <w:szCs w:val="20"/>
        </w:rPr>
        <w:t>において適合度</w:t>
      </w:r>
      <w:r w:rsidR="005609F6">
        <w:rPr>
          <w:sz w:val="20"/>
          <w:szCs w:val="20"/>
        </w:rPr>
        <w:t>と後件部の実数値を掛け合わせ</w:t>
      </w:r>
      <w:r>
        <w:rPr>
          <w:rFonts w:hint="eastAsia"/>
          <w:sz w:val="20"/>
          <w:szCs w:val="20"/>
        </w:rPr>
        <w:t>，</w:t>
      </w:r>
      <w:r w:rsidR="005609F6">
        <w:rPr>
          <w:rFonts w:hint="eastAsia"/>
          <w:sz w:val="20"/>
          <w:szCs w:val="20"/>
        </w:rPr>
        <w:t>各</w:t>
      </w:r>
      <w:r w:rsidR="005609F6">
        <w:rPr>
          <w:sz w:val="20"/>
          <w:szCs w:val="20"/>
        </w:rPr>
        <w:t>推論ルールの出力</w:t>
      </w:r>
      <w:r>
        <w:rPr>
          <w:rFonts w:hint="eastAsia"/>
          <w:sz w:val="20"/>
          <w:szCs w:val="20"/>
        </w:rPr>
        <w:t>求める．そして，</w:t>
      </w:r>
      <w:r w:rsidR="005609F6">
        <w:rPr>
          <w:rFonts w:hint="eastAsia"/>
          <w:sz w:val="20"/>
          <w:szCs w:val="20"/>
        </w:rPr>
        <w:t>それら</w:t>
      </w:r>
      <w:r w:rsidR="005609F6" w:rsidRPr="00665D9B">
        <w:rPr>
          <w:sz w:val="20"/>
          <w:szCs w:val="20"/>
        </w:rPr>
        <w:t>の出力の重み付き平均をとることにより</w:t>
      </w:r>
      <w:r w:rsidR="005609F6">
        <w:rPr>
          <w:rFonts w:hint="eastAsia"/>
          <w:sz w:val="20"/>
          <w:szCs w:val="20"/>
        </w:rPr>
        <w:t>ファジィ</w:t>
      </w:r>
      <w:r w:rsidR="005609F6" w:rsidRPr="00665D9B">
        <w:rPr>
          <w:sz w:val="20"/>
          <w:szCs w:val="20"/>
        </w:rPr>
        <w:t>推論の出力とする．出力</w:t>
      </w:r>
      <w:r w:rsidR="007E5E8C" w:rsidRPr="007E5E8C">
        <w:rPr>
          <w:position w:val="-10"/>
          <w:sz w:val="20"/>
          <w:szCs w:val="20"/>
        </w:rPr>
        <w:object w:dxaOrig="220" w:dyaOrig="260">
          <v:shape id="_x0000_i1043" type="#_x0000_t75" style="width:11.25pt;height:12.5pt" o:ole="">
            <v:imagedata r:id="rId42" o:title=""/>
          </v:shape>
          <o:OLEObject Type="Embed" ProgID="Equation.3" ShapeID="_x0000_i1043" DrawAspect="Content" ObjectID="_1421137760" r:id="rId43"/>
        </w:object>
      </w:r>
      <w:r w:rsidR="005609F6" w:rsidRPr="00665D9B">
        <w:rPr>
          <w:sz w:val="20"/>
          <w:szCs w:val="20"/>
        </w:rPr>
        <w:t>は</w:t>
      </w:r>
      <w:r>
        <w:rPr>
          <w:rFonts w:hint="eastAsia"/>
          <w:sz w:val="20"/>
          <w:szCs w:val="20"/>
        </w:rPr>
        <w:t>次</w:t>
      </w:r>
      <w:r>
        <w:rPr>
          <w:rFonts w:hint="eastAsia"/>
          <w:sz w:val="20"/>
          <w:szCs w:val="20"/>
        </w:rPr>
        <w:lastRenderedPageBreak/>
        <w:t>式</w:t>
      </w:r>
      <w:r w:rsidR="005609F6" w:rsidRPr="00665D9B">
        <w:rPr>
          <w:sz w:val="20"/>
          <w:szCs w:val="20"/>
        </w:rPr>
        <w:t>で得られる．</w:t>
      </w:r>
    </w:p>
    <w:p w:rsidR="00F03706" w:rsidRDefault="0009580A" w:rsidP="00F03706">
      <w:pPr>
        <w:ind w:firstLineChars="100" w:firstLine="200"/>
        <w:jc w:val="right"/>
        <w:rPr>
          <w:sz w:val="20"/>
          <w:szCs w:val="20"/>
        </w:rPr>
      </w:pPr>
      <w:r w:rsidRPr="00C440E7">
        <w:rPr>
          <w:position w:val="-28"/>
          <w:sz w:val="20"/>
          <w:szCs w:val="20"/>
        </w:rPr>
        <w:object w:dxaOrig="2060" w:dyaOrig="680">
          <v:shape id="_x0000_i1044" type="#_x0000_t75" style="width:88.3pt;height:30.05pt" o:ole="">
            <v:imagedata r:id="rId44" o:title=""/>
          </v:shape>
          <o:OLEObject Type="Embed" ProgID="Equation.3" ShapeID="_x0000_i1044" DrawAspect="Content" ObjectID="_1421137761" r:id="rId45"/>
        </w:object>
      </w:r>
      <w:r w:rsidR="005609F6">
        <w:rPr>
          <w:rFonts w:hint="eastAsia"/>
          <w:sz w:val="20"/>
          <w:szCs w:val="20"/>
        </w:rPr>
        <w:t xml:space="preserve">　　　　　　　　　（</w:t>
      </w:r>
      <w:r w:rsidR="005609F6">
        <w:rPr>
          <w:rFonts w:hint="eastAsia"/>
          <w:sz w:val="20"/>
          <w:szCs w:val="20"/>
        </w:rPr>
        <w:t>2.</w:t>
      </w:r>
      <w:r w:rsidR="00977081">
        <w:rPr>
          <w:rFonts w:hint="eastAsia"/>
          <w:sz w:val="20"/>
          <w:szCs w:val="20"/>
        </w:rPr>
        <w:t>3</w:t>
      </w:r>
      <w:r w:rsidR="005609F6">
        <w:rPr>
          <w:rFonts w:hint="eastAsia"/>
          <w:sz w:val="20"/>
          <w:szCs w:val="20"/>
        </w:rPr>
        <w:t>）</w:t>
      </w:r>
    </w:p>
    <w:p w:rsidR="0089090D" w:rsidRPr="001D58DA" w:rsidRDefault="0089090D" w:rsidP="00F03706">
      <w:pPr>
        <w:ind w:firstLineChars="100" w:firstLine="200"/>
        <w:jc w:val="right"/>
        <w:rPr>
          <w:sz w:val="20"/>
          <w:szCs w:val="20"/>
        </w:rPr>
      </w:pPr>
    </w:p>
    <w:p w:rsidR="005609F6" w:rsidRPr="0085381E" w:rsidRDefault="00C81E2A" w:rsidP="00F03706">
      <w:pPr>
        <w:spacing w:line="360" w:lineRule="exact"/>
        <w:rPr>
          <w:rFonts w:asciiTheme="majorEastAsia" w:eastAsiaTheme="majorEastAsia" w:hAnsiTheme="majorEastAsia"/>
          <w:b/>
          <w:sz w:val="20"/>
          <w:szCs w:val="20"/>
        </w:rPr>
      </w:pPr>
      <w:r w:rsidRPr="0085381E">
        <w:rPr>
          <w:rFonts w:asciiTheme="majorEastAsia" w:eastAsiaTheme="majorEastAsia" w:hAnsiTheme="majorEastAsia" w:hint="eastAsia"/>
          <w:b/>
          <w:sz w:val="20"/>
          <w:szCs w:val="20"/>
        </w:rPr>
        <w:t xml:space="preserve">3　</w:t>
      </w:r>
      <w:r w:rsidR="003E38C5" w:rsidRPr="0085381E">
        <w:rPr>
          <w:rFonts w:asciiTheme="majorEastAsia" w:eastAsiaTheme="majorEastAsia" w:hAnsiTheme="majorEastAsia" w:hint="eastAsia"/>
          <w:b/>
          <w:sz w:val="20"/>
          <w:szCs w:val="20"/>
        </w:rPr>
        <w:t>ファジィ制御を用いた</w:t>
      </w:r>
      <w:r w:rsidR="00A05014">
        <w:rPr>
          <w:rFonts w:asciiTheme="majorEastAsia" w:eastAsiaTheme="majorEastAsia" w:hAnsiTheme="majorEastAsia" w:hint="eastAsia"/>
          <w:b/>
          <w:sz w:val="20"/>
          <w:szCs w:val="20"/>
        </w:rPr>
        <w:t>走行車の制御</w:t>
      </w:r>
    </w:p>
    <w:p w:rsidR="00F41396" w:rsidRPr="00C440E7" w:rsidRDefault="00F41396" w:rsidP="00F03706">
      <w:pPr>
        <w:spacing w:line="360" w:lineRule="exact"/>
        <w:rPr>
          <w:rFonts w:asciiTheme="majorEastAsia" w:eastAsiaTheme="majorEastAsia" w:hAnsiTheme="majorEastAsia"/>
          <w:b/>
          <w:sz w:val="20"/>
          <w:szCs w:val="20"/>
        </w:rPr>
      </w:pPr>
      <w:r w:rsidRPr="00C440E7">
        <w:rPr>
          <w:rFonts w:asciiTheme="majorEastAsia" w:eastAsiaTheme="majorEastAsia" w:hAnsiTheme="majorEastAsia"/>
          <w:b/>
          <w:sz w:val="20"/>
          <w:szCs w:val="20"/>
        </w:rPr>
        <w:t>3.1ファジィ制御システム</w:t>
      </w:r>
    </w:p>
    <w:p w:rsidR="00620FBE" w:rsidRDefault="00F41396" w:rsidP="00F03706">
      <w:pPr>
        <w:spacing w:line="360" w:lineRule="exact"/>
        <w:rPr>
          <w:sz w:val="20"/>
          <w:szCs w:val="20"/>
        </w:rPr>
      </w:pPr>
      <w:r w:rsidRPr="00665D9B">
        <w:rPr>
          <w:b/>
          <w:sz w:val="20"/>
          <w:szCs w:val="20"/>
        </w:rPr>
        <w:t xml:space="preserve">　</w:t>
      </w:r>
      <w:r w:rsidR="00A05014" w:rsidRPr="00A05014">
        <w:rPr>
          <w:rFonts w:hint="eastAsia"/>
          <w:sz w:val="20"/>
          <w:szCs w:val="20"/>
        </w:rPr>
        <w:t>走行車</w:t>
      </w:r>
      <w:r w:rsidR="00CB1557">
        <w:rPr>
          <w:rFonts w:hint="eastAsia"/>
          <w:sz w:val="20"/>
          <w:szCs w:val="20"/>
        </w:rPr>
        <w:t>（図</w:t>
      </w:r>
      <w:r w:rsidR="00CB1557">
        <w:rPr>
          <w:rFonts w:hint="eastAsia"/>
          <w:sz w:val="20"/>
          <w:szCs w:val="20"/>
        </w:rPr>
        <w:t>2</w:t>
      </w:r>
      <w:r w:rsidR="00CB1557">
        <w:rPr>
          <w:rFonts w:hint="eastAsia"/>
          <w:sz w:val="20"/>
          <w:szCs w:val="20"/>
        </w:rPr>
        <w:t>参照）</w:t>
      </w:r>
      <w:r w:rsidRPr="00665D9B">
        <w:rPr>
          <w:sz w:val="20"/>
          <w:szCs w:val="20"/>
        </w:rPr>
        <w:t>をファジィ制御により自動走行させるために，図</w:t>
      </w:r>
      <w:r w:rsidR="00CB1557">
        <w:rPr>
          <w:rFonts w:hint="eastAsia"/>
          <w:sz w:val="20"/>
          <w:szCs w:val="20"/>
        </w:rPr>
        <w:t>3</w:t>
      </w:r>
      <w:r w:rsidRPr="00665D9B">
        <w:rPr>
          <w:sz w:val="20"/>
          <w:szCs w:val="20"/>
        </w:rPr>
        <w:t>に示す</w:t>
      </w:r>
      <w:r>
        <w:rPr>
          <w:rFonts w:hint="eastAsia"/>
          <w:sz w:val="20"/>
          <w:szCs w:val="20"/>
        </w:rPr>
        <w:t>マルチ</w:t>
      </w:r>
      <w:r w:rsidRPr="00665D9B">
        <w:rPr>
          <w:sz w:val="20"/>
          <w:szCs w:val="20"/>
        </w:rPr>
        <w:t>ファジィ制御システムを考える．システムにはファジイ推論のブロックが</w:t>
      </w:r>
      <w:r>
        <w:rPr>
          <w:rFonts w:hint="eastAsia"/>
          <w:sz w:val="20"/>
          <w:szCs w:val="20"/>
        </w:rPr>
        <w:t>2</w:t>
      </w:r>
      <w:r w:rsidRPr="00665D9B">
        <w:rPr>
          <w:sz w:val="20"/>
          <w:szCs w:val="20"/>
        </w:rPr>
        <w:t>つ配置されており，ファジィ推論</w:t>
      </w:r>
      <w:r>
        <w:rPr>
          <w:rFonts w:hint="eastAsia"/>
          <w:sz w:val="20"/>
          <w:szCs w:val="20"/>
        </w:rPr>
        <w:t>1</w:t>
      </w:r>
      <w:r w:rsidR="00C81E2A">
        <w:rPr>
          <w:sz w:val="20"/>
          <w:szCs w:val="20"/>
        </w:rPr>
        <w:t>では障害物回避のための</w:t>
      </w:r>
      <w:r w:rsidR="00C81E2A">
        <w:rPr>
          <w:rFonts w:hint="eastAsia"/>
          <w:sz w:val="20"/>
          <w:szCs w:val="20"/>
        </w:rPr>
        <w:t>推論</w:t>
      </w:r>
      <w:r w:rsidRPr="00665D9B">
        <w:rPr>
          <w:sz w:val="20"/>
          <w:szCs w:val="20"/>
        </w:rPr>
        <w:t>を行い，ファジィ推論</w:t>
      </w:r>
      <w:r>
        <w:rPr>
          <w:rFonts w:hint="eastAsia"/>
          <w:sz w:val="20"/>
          <w:szCs w:val="20"/>
        </w:rPr>
        <w:t>2</w:t>
      </w:r>
      <w:r w:rsidR="00C81E2A">
        <w:rPr>
          <w:sz w:val="20"/>
          <w:szCs w:val="20"/>
        </w:rPr>
        <w:t>ではデジタルコンパスを用いた進行方向</w:t>
      </w:r>
      <w:r w:rsidR="00C81E2A">
        <w:rPr>
          <w:rFonts w:hint="eastAsia"/>
          <w:sz w:val="20"/>
          <w:szCs w:val="20"/>
        </w:rPr>
        <w:t>の修正に関する推論を行う</w:t>
      </w:r>
      <w:r w:rsidRPr="00665D9B">
        <w:rPr>
          <w:sz w:val="20"/>
          <w:szCs w:val="20"/>
        </w:rPr>
        <w:t>．ファジィ推論１への入力は</w:t>
      </w:r>
      <w:r>
        <w:rPr>
          <w:rFonts w:hint="eastAsia"/>
          <w:sz w:val="20"/>
          <w:szCs w:val="20"/>
        </w:rPr>
        <w:t>走行車</w:t>
      </w:r>
      <w:r w:rsidRPr="00665D9B">
        <w:rPr>
          <w:sz w:val="20"/>
          <w:szCs w:val="20"/>
        </w:rPr>
        <w:t>前方に取り付けられた</w:t>
      </w:r>
      <w:r w:rsidR="00C81E2A">
        <w:rPr>
          <w:rFonts w:hint="eastAsia"/>
          <w:sz w:val="20"/>
          <w:szCs w:val="20"/>
        </w:rPr>
        <w:t>測距</w:t>
      </w:r>
      <w:r w:rsidRPr="00665D9B">
        <w:rPr>
          <w:sz w:val="20"/>
          <w:szCs w:val="20"/>
        </w:rPr>
        <w:t>センサのうち，中央の</w:t>
      </w:r>
      <w:r>
        <w:rPr>
          <w:rFonts w:hint="eastAsia"/>
          <w:sz w:val="20"/>
          <w:szCs w:val="20"/>
        </w:rPr>
        <w:t>測距</w:t>
      </w:r>
      <w:r>
        <w:rPr>
          <w:sz w:val="20"/>
          <w:szCs w:val="20"/>
        </w:rPr>
        <w:t>センサ</w:t>
      </w:r>
      <w:r>
        <w:rPr>
          <w:rFonts w:hint="eastAsia"/>
          <w:sz w:val="20"/>
          <w:szCs w:val="20"/>
        </w:rPr>
        <w:t>２</w:t>
      </w:r>
      <w:r w:rsidRPr="00665D9B">
        <w:rPr>
          <w:sz w:val="20"/>
          <w:szCs w:val="20"/>
        </w:rPr>
        <w:t>の値と左右に取り付けられたセンサの差分値（センサ</w:t>
      </w:r>
      <w:r>
        <w:rPr>
          <w:rFonts w:hint="eastAsia"/>
          <w:sz w:val="20"/>
          <w:szCs w:val="20"/>
        </w:rPr>
        <w:t>3</w:t>
      </w:r>
      <w:r w:rsidRPr="00665D9B">
        <w:rPr>
          <w:sz w:val="20"/>
          <w:szCs w:val="20"/>
        </w:rPr>
        <w:t>－センサ</w:t>
      </w:r>
      <w:r>
        <w:rPr>
          <w:rFonts w:hint="eastAsia"/>
          <w:sz w:val="20"/>
          <w:szCs w:val="20"/>
        </w:rPr>
        <w:t>１）</w:t>
      </w:r>
      <w:r w:rsidRPr="00665D9B">
        <w:rPr>
          <w:sz w:val="20"/>
          <w:szCs w:val="20"/>
        </w:rPr>
        <w:t>とする．ファジィ推論</w:t>
      </w:r>
      <w:r>
        <w:rPr>
          <w:rFonts w:hint="eastAsia"/>
          <w:sz w:val="20"/>
          <w:szCs w:val="20"/>
        </w:rPr>
        <w:t>2</w:t>
      </w:r>
      <w:r w:rsidR="00907EBB">
        <w:rPr>
          <w:sz w:val="20"/>
          <w:szCs w:val="20"/>
        </w:rPr>
        <w:t>への入力は，デジタルコンパス</w:t>
      </w:r>
      <w:r w:rsidR="00BD19DC">
        <w:rPr>
          <w:rFonts w:hint="eastAsia"/>
          <w:sz w:val="20"/>
          <w:szCs w:val="20"/>
        </w:rPr>
        <w:t>からの値</w:t>
      </w:r>
      <w:r w:rsidRPr="00665D9B">
        <w:rPr>
          <w:sz w:val="20"/>
          <w:szCs w:val="20"/>
        </w:rPr>
        <w:t>する</w:t>
      </w:r>
      <w:r>
        <w:rPr>
          <w:sz w:val="20"/>
          <w:szCs w:val="20"/>
        </w:rPr>
        <w:t>．</w:t>
      </w:r>
    </w:p>
    <w:p w:rsidR="00620FBE" w:rsidRDefault="00620FBE" w:rsidP="00F03706">
      <w:pPr>
        <w:spacing w:line="360" w:lineRule="exact"/>
        <w:rPr>
          <w:sz w:val="20"/>
          <w:szCs w:val="20"/>
        </w:rPr>
      </w:pPr>
      <w:r>
        <w:rPr>
          <w:rFonts w:hint="eastAsia"/>
          <w:sz w:val="20"/>
          <w:szCs w:val="20"/>
        </w:rPr>
        <w:t xml:space="preserve">　</w:t>
      </w:r>
      <w:r w:rsidR="00F41396" w:rsidRPr="00665D9B">
        <w:rPr>
          <w:sz w:val="20"/>
          <w:szCs w:val="20"/>
        </w:rPr>
        <w:t>比較ブロックでは，ファジィ推論</w:t>
      </w:r>
      <w:r w:rsidR="00F41396">
        <w:rPr>
          <w:rFonts w:hint="eastAsia"/>
          <w:sz w:val="20"/>
          <w:szCs w:val="20"/>
        </w:rPr>
        <w:t>1</w:t>
      </w:r>
      <w:r w:rsidR="00F41396" w:rsidRPr="00665D9B">
        <w:rPr>
          <w:sz w:val="20"/>
          <w:szCs w:val="20"/>
        </w:rPr>
        <w:t>，</w:t>
      </w:r>
      <w:r w:rsidR="00F41396">
        <w:rPr>
          <w:rFonts w:hint="eastAsia"/>
          <w:sz w:val="20"/>
          <w:szCs w:val="20"/>
        </w:rPr>
        <w:t>2</w:t>
      </w:r>
      <w:r w:rsidR="00F41396" w:rsidRPr="00665D9B">
        <w:rPr>
          <w:sz w:val="20"/>
          <w:szCs w:val="20"/>
        </w:rPr>
        <w:t>から出される出力</w:t>
      </w:r>
      <w:r w:rsidR="00F41396">
        <w:rPr>
          <w:rFonts w:hint="eastAsia"/>
          <w:sz w:val="20"/>
          <w:szCs w:val="20"/>
        </w:rPr>
        <w:t>1</w:t>
      </w:r>
      <w:r w:rsidR="00F41396" w:rsidRPr="00665D9B">
        <w:rPr>
          <w:sz w:val="20"/>
          <w:szCs w:val="20"/>
        </w:rPr>
        <w:t>，</w:t>
      </w:r>
      <w:r w:rsidR="00F41396">
        <w:rPr>
          <w:rFonts w:hint="eastAsia"/>
          <w:sz w:val="20"/>
          <w:szCs w:val="20"/>
        </w:rPr>
        <w:t>2</w:t>
      </w:r>
      <w:r w:rsidR="003E38C5">
        <w:rPr>
          <w:sz w:val="20"/>
          <w:szCs w:val="20"/>
        </w:rPr>
        <w:t>を比較</w:t>
      </w:r>
      <w:r w:rsidR="003E38C5">
        <w:rPr>
          <w:rFonts w:hint="eastAsia"/>
          <w:sz w:val="20"/>
          <w:szCs w:val="20"/>
        </w:rPr>
        <w:t>する．</w:t>
      </w:r>
      <w:r w:rsidR="00F41396" w:rsidRPr="00665D9B">
        <w:rPr>
          <w:sz w:val="20"/>
          <w:szCs w:val="20"/>
        </w:rPr>
        <w:t>障害物の回避行動中は出力</w:t>
      </w:r>
      <w:r w:rsidR="00F41396">
        <w:rPr>
          <w:rFonts w:hint="eastAsia"/>
          <w:sz w:val="20"/>
          <w:szCs w:val="20"/>
        </w:rPr>
        <w:t>1</w:t>
      </w:r>
      <w:r w:rsidR="00F41396" w:rsidRPr="00665D9B">
        <w:rPr>
          <w:sz w:val="20"/>
          <w:szCs w:val="20"/>
        </w:rPr>
        <w:t>が優先され，それ以外では進行方向の制御のために出力</w:t>
      </w:r>
      <w:r w:rsidR="00F41396">
        <w:rPr>
          <w:rFonts w:hint="eastAsia"/>
          <w:sz w:val="20"/>
          <w:szCs w:val="20"/>
        </w:rPr>
        <w:t>2</w:t>
      </w:r>
      <w:r w:rsidR="00F41396" w:rsidRPr="00665D9B">
        <w:rPr>
          <w:sz w:val="20"/>
          <w:szCs w:val="20"/>
        </w:rPr>
        <w:t>が優先され，ファジィ</w:t>
      </w:r>
      <w:r w:rsidR="00F41396">
        <w:rPr>
          <w:rFonts w:hint="eastAsia"/>
          <w:sz w:val="20"/>
          <w:szCs w:val="20"/>
        </w:rPr>
        <w:t>制御</w:t>
      </w:r>
      <w:r w:rsidR="00F41396" w:rsidRPr="00665D9B">
        <w:rPr>
          <w:sz w:val="20"/>
          <w:szCs w:val="20"/>
        </w:rPr>
        <w:t>システムからの出力となる．</w:t>
      </w:r>
      <w:r w:rsidR="00A05014">
        <w:rPr>
          <w:rFonts w:hint="eastAsia"/>
          <w:sz w:val="20"/>
          <w:szCs w:val="20"/>
        </w:rPr>
        <w:t>走行車</w:t>
      </w:r>
      <w:r w:rsidR="00F41396" w:rsidRPr="00665D9B">
        <w:rPr>
          <w:sz w:val="20"/>
          <w:szCs w:val="20"/>
        </w:rPr>
        <w:t>は，ファジィ</w:t>
      </w:r>
      <w:r w:rsidR="00F41396">
        <w:rPr>
          <w:rFonts w:hint="eastAsia"/>
          <w:sz w:val="20"/>
          <w:szCs w:val="20"/>
        </w:rPr>
        <w:t>制御</w:t>
      </w:r>
      <w:r w:rsidR="00F41396" w:rsidRPr="00665D9B">
        <w:rPr>
          <w:sz w:val="20"/>
          <w:szCs w:val="20"/>
        </w:rPr>
        <w:t>システムからの出力によりハンドル（サーボモータ）を制御し，障害物回避および進行方向の修正を行う．</w:t>
      </w:r>
    </w:p>
    <w:p w:rsidR="00BD19DC" w:rsidRDefault="00BD19DC" w:rsidP="00F03706">
      <w:pPr>
        <w:spacing w:line="360" w:lineRule="exact"/>
        <w:rPr>
          <w:sz w:val="20"/>
          <w:szCs w:val="20"/>
        </w:rPr>
      </w:pPr>
      <w:r>
        <w:rPr>
          <w:rFonts w:hint="eastAsia"/>
          <w:sz w:val="20"/>
          <w:szCs w:val="20"/>
        </w:rPr>
        <w:t xml:space="preserve">　なお，ファジィ制御システムは</w:t>
      </w:r>
      <w:r w:rsidR="00236AC7">
        <w:rPr>
          <w:rFonts w:hint="eastAsia"/>
          <w:sz w:val="20"/>
          <w:szCs w:val="20"/>
        </w:rPr>
        <w:t>走行車</w:t>
      </w:r>
      <w:r>
        <w:rPr>
          <w:rFonts w:hint="eastAsia"/>
          <w:sz w:val="20"/>
          <w:szCs w:val="20"/>
        </w:rPr>
        <w:t>本体に実装しており，測距センサなどからの入力，推論結果などを無線で</w:t>
      </w:r>
      <w:r>
        <w:rPr>
          <w:rFonts w:hint="eastAsia"/>
          <w:sz w:val="20"/>
          <w:szCs w:val="20"/>
        </w:rPr>
        <w:t>PC</w:t>
      </w:r>
      <w:r>
        <w:rPr>
          <w:rFonts w:hint="eastAsia"/>
          <w:sz w:val="20"/>
          <w:szCs w:val="20"/>
        </w:rPr>
        <w:t>に送信し，画面上に出力する．</w:t>
      </w:r>
    </w:p>
    <w:p w:rsidR="00B01034" w:rsidRPr="00B01034" w:rsidRDefault="00CB1557" w:rsidP="00F03706">
      <w:pPr>
        <w:spacing w:line="360" w:lineRule="exact"/>
        <w:rPr>
          <w:sz w:val="20"/>
          <w:szCs w:val="20"/>
        </w:rPr>
      </w:pPr>
      <w:r>
        <w:rPr>
          <w:rFonts w:eastAsiaTheme="majorEastAsia" w:hint="eastAsia"/>
          <w:noProof/>
          <w:sz w:val="20"/>
          <w:szCs w:val="20"/>
        </w:rPr>
        <w:drawing>
          <wp:anchor distT="0" distB="0" distL="114300" distR="114300" simplePos="0" relativeHeight="251666432" behindDoc="0" locked="0" layoutInCell="1" allowOverlap="1">
            <wp:simplePos x="0" y="0"/>
            <wp:positionH relativeFrom="column">
              <wp:posOffset>815340</wp:posOffset>
            </wp:positionH>
            <wp:positionV relativeFrom="paragraph">
              <wp:posOffset>150495</wp:posOffset>
            </wp:positionV>
            <wp:extent cx="1298575" cy="160591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8575" cy="1605915"/>
                    </a:xfrm>
                    <a:prstGeom prst="rect">
                      <a:avLst/>
                    </a:prstGeom>
                    <a:noFill/>
                    <a:ln>
                      <a:noFill/>
                    </a:ln>
                  </pic:spPr>
                </pic:pic>
              </a:graphicData>
            </a:graphic>
          </wp:anchor>
        </w:drawing>
      </w:r>
    </w:p>
    <w:p w:rsidR="006021B3" w:rsidRDefault="006021B3" w:rsidP="00F03706">
      <w:pPr>
        <w:spacing w:line="360" w:lineRule="exact"/>
        <w:rPr>
          <w:sz w:val="20"/>
          <w:szCs w:val="20"/>
        </w:rPr>
      </w:pPr>
    </w:p>
    <w:p w:rsidR="00F41396" w:rsidRDefault="00F41396" w:rsidP="00F03706">
      <w:pPr>
        <w:spacing w:line="360" w:lineRule="exact"/>
        <w:rPr>
          <w:sz w:val="20"/>
          <w:szCs w:val="20"/>
        </w:rPr>
      </w:pPr>
      <w:r>
        <w:rPr>
          <w:rFonts w:hint="eastAsia"/>
          <w:sz w:val="20"/>
          <w:szCs w:val="20"/>
        </w:rPr>
        <w:t xml:space="preserve">　</w:t>
      </w:r>
    </w:p>
    <w:p w:rsidR="003E38C5" w:rsidRDefault="003E38C5" w:rsidP="00F03706">
      <w:pPr>
        <w:widowControl/>
        <w:spacing w:line="360" w:lineRule="exact"/>
        <w:rPr>
          <w:rFonts w:asciiTheme="majorEastAsia" w:eastAsiaTheme="majorEastAsia" w:hAnsiTheme="majorEastAsia"/>
          <w:b/>
          <w:szCs w:val="21"/>
        </w:rPr>
      </w:pPr>
    </w:p>
    <w:p w:rsidR="003E38C5" w:rsidRDefault="003E38C5" w:rsidP="00F03706">
      <w:pPr>
        <w:widowControl/>
        <w:spacing w:line="360" w:lineRule="exact"/>
        <w:rPr>
          <w:rFonts w:asciiTheme="majorEastAsia" w:eastAsiaTheme="majorEastAsia" w:hAnsiTheme="majorEastAsia"/>
          <w:b/>
          <w:szCs w:val="21"/>
        </w:rPr>
      </w:pPr>
    </w:p>
    <w:p w:rsidR="00ED16EF" w:rsidRDefault="00ED16EF" w:rsidP="00F03706">
      <w:pPr>
        <w:widowControl/>
        <w:spacing w:line="360" w:lineRule="exact"/>
        <w:rPr>
          <w:rFonts w:asciiTheme="majorEastAsia" w:eastAsiaTheme="majorEastAsia" w:hAnsiTheme="majorEastAsia"/>
          <w:b/>
          <w:szCs w:val="21"/>
        </w:rPr>
      </w:pPr>
    </w:p>
    <w:p w:rsidR="00ED16EF" w:rsidRDefault="00ED16EF" w:rsidP="00F03706">
      <w:pPr>
        <w:widowControl/>
        <w:spacing w:line="360" w:lineRule="exact"/>
        <w:rPr>
          <w:rFonts w:asciiTheme="majorEastAsia" w:eastAsiaTheme="majorEastAsia" w:hAnsiTheme="majorEastAsia"/>
          <w:b/>
          <w:szCs w:val="21"/>
        </w:rPr>
      </w:pPr>
    </w:p>
    <w:p w:rsidR="00ED16EF" w:rsidRDefault="00ED16EF" w:rsidP="00F03706">
      <w:pPr>
        <w:widowControl/>
        <w:spacing w:line="360" w:lineRule="exact"/>
        <w:jc w:val="center"/>
        <w:rPr>
          <w:rFonts w:asciiTheme="majorEastAsia" w:eastAsiaTheme="majorEastAsia" w:hAnsiTheme="majorEastAsia"/>
          <w:szCs w:val="21"/>
        </w:rPr>
      </w:pPr>
    </w:p>
    <w:p w:rsidR="002040F5" w:rsidRDefault="00ED16EF" w:rsidP="00F03706">
      <w:pPr>
        <w:widowControl/>
        <w:spacing w:line="360" w:lineRule="exact"/>
        <w:jc w:val="center"/>
        <w:rPr>
          <w:rFonts w:asciiTheme="minorEastAsia" w:hAnsiTheme="minorEastAsia"/>
          <w:sz w:val="20"/>
          <w:szCs w:val="20"/>
        </w:rPr>
      </w:pPr>
      <w:r w:rsidRPr="009A16A1">
        <w:rPr>
          <w:rFonts w:asciiTheme="minorEastAsia" w:hAnsiTheme="minorEastAsia" w:hint="eastAsia"/>
          <w:sz w:val="20"/>
          <w:szCs w:val="20"/>
        </w:rPr>
        <w:t>図</w:t>
      </w:r>
      <w:r w:rsidR="009A16A1" w:rsidRPr="009A16A1">
        <w:rPr>
          <w:sz w:val="20"/>
          <w:szCs w:val="20"/>
        </w:rPr>
        <w:t>2</w:t>
      </w:r>
      <w:r w:rsidR="00CB1557" w:rsidRPr="009A16A1">
        <w:rPr>
          <w:rFonts w:asciiTheme="minorEastAsia" w:hAnsiTheme="minorEastAsia"/>
          <w:sz w:val="20"/>
          <w:szCs w:val="20"/>
        </w:rPr>
        <w:t xml:space="preserve"> </w:t>
      </w:r>
      <w:r w:rsidR="00CB1557" w:rsidRPr="009A16A1">
        <w:rPr>
          <w:rFonts w:asciiTheme="minorEastAsia" w:hAnsiTheme="minorEastAsia" w:hint="eastAsia"/>
          <w:sz w:val="20"/>
          <w:szCs w:val="20"/>
        </w:rPr>
        <w:t>ファジィ制御で走行する走行車</w:t>
      </w:r>
    </w:p>
    <w:p w:rsidR="0089090D" w:rsidRPr="009A16A1" w:rsidRDefault="0089090D" w:rsidP="00F03706">
      <w:pPr>
        <w:widowControl/>
        <w:spacing w:line="360" w:lineRule="exact"/>
        <w:jc w:val="center"/>
        <w:rPr>
          <w:rFonts w:asciiTheme="minorEastAsia" w:hAnsiTheme="minorEastAsia"/>
          <w:sz w:val="20"/>
          <w:szCs w:val="20"/>
        </w:rPr>
      </w:pPr>
    </w:p>
    <w:p w:rsidR="002040F5" w:rsidRDefault="00EE4C94" w:rsidP="00F03706">
      <w:pPr>
        <w:widowControl/>
        <w:spacing w:line="360" w:lineRule="exact"/>
        <w:jc w:val="center"/>
        <w:rPr>
          <w:rFonts w:eastAsiaTheme="majorEastAsia"/>
          <w:sz w:val="20"/>
          <w:szCs w:val="20"/>
        </w:rPr>
      </w:pPr>
      <w:r w:rsidRPr="00EE4C94">
        <w:rPr>
          <w:noProof/>
        </w:rPr>
        <w:pict>
          <v:shape id="_x0000_s1040" type="#_x0000_t75" style="position:absolute;left:0;text-align:left;margin-left:7.65pt;margin-top:-4.25pt;width:205.75pt;height:113pt;z-index:251664384" wrapcoords="1543 1125 1543 2250 6081 4725 454 4950 454 7650 7987 8325 13613 11925 9076 14175 635 15525 635 18000 7987 19125 7987 21375 13250 21375 13250 19125 15610 19125 16427 18225 16427 15525 21418 11925 21600 11250 20783 9675 16336 8325 16518 5400 16064 4950 15066 4275 14612 1800 7261 1125 1543 1125">
            <v:imagedata r:id="rId47" o:title=""/>
          </v:shape>
          <o:OLEObject Type="Embed" ProgID="MolipDraw.Document" ShapeID="_x0000_s1040" DrawAspect="Content" ObjectID="_1421137765" r:id="rId48"/>
        </w:pict>
      </w:r>
    </w:p>
    <w:p w:rsidR="002040F5" w:rsidRDefault="002040F5" w:rsidP="00F03706">
      <w:pPr>
        <w:widowControl/>
        <w:spacing w:line="360" w:lineRule="exact"/>
        <w:jc w:val="center"/>
        <w:rPr>
          <w:rFonts w:eastAsiaTheme="majorEastAsia"/>
          <w:sz w:val="20"/>
          <w:szCs w:val="20"/>
        </w:rPr>
      </w:pPr>
    </w:p>
    <w:p w:rsidR="00B9491A" w:rsidRDefault="00B9491A" w:rsidP="00F03706">
      <w:pPr>
        <w:widowControl/>
        <w:spacing w:line="360" w:lineRule="exact"/>
        <w:jc w:val="center"/>
        <w:rPr>
          <w:rFonts w:eastAsiaTheme="majorEastAsia"/>
          <w:sz w:val="20"/>
          <w:szCs w:val="20"/>
        </w:rPr>
      </w:pPr>
    </w:p>
    <w:p w:rsidR="00B9491A" w:rsidRDefault="00B9491A" w:rsidP="00F03706">
      <w:pPr>
        <w:widowControl/>
        <w:spacing w:line="360" w:lineRule="exact"/>
        <w:jc w:val="center"/>
        <w:rPr>
          <w:rFonts w:eastAsiaTheme="majorEastAsia"/>
          <w:sz w:val="20"/>
          <w:szCs w:val="20"/>
        </w:rPr>
      </w:pPr>
    </w:p>
    <w:p w:rsidR="00B9491A" w:rsidRDefault="00B9491A" w:rsidP="00F03706">
      <w:pPr>
        <w:widowControl/>
        <w:spacing w:line="360" w:lineRule="exact"/>
        <w:jc w:val="center"/>
        <w:rPr>
          <w:rFonts w:eastAsiaTheme="majorEastAsia"/>
          <w:sz w:val="20"/>
          <w:szCs w:val="20"/>
        </w:rPr>
      </w:pPr>
    </w:p>
    <w:p w:rsidR="00B9491A" w:rsidRDefault="00B9491A" w:rsidP="00F03706">
      <w:pPr>
        <w:widowControl/>
        <w:spacing w:line="360" w:lineRule="exact"/>
        <w:rPr>
          <w:rFonts w:eastAsiaTheme="majorEastAsia"/>
          <w:sz w:val="20"/>
          <w:szCs w:val="20"/>
        </w:rPr>
      </w:pPr>
    </w:p>
    <w:p w:rsidR="00A744E0" w:rsidRPr="00B35ECB" w:rsidRDefault="00907EBB" w:rsidP="00B35ECB">
      <w:pPr>
        <w:widowControl/>
        <w:spacing w:line="500" w:lineRule="exact"/>
        <w:jc w:val="center"/>
        <w:rPr>
          <w:rFonts w:asciiTheme="minorEastAsia" w:hAnsiTheme="minorEastAsia"/>
          <w:sz w:val="20"/>
          <w:szCs w:val="20"/>
        </w:rPr>
      </w:pPr>
      <w:r w:rsidRPr="009A16A1">
        <w:rPr>
          <w:rFonts w:asciiTheme="minorEastAsia" w:hAnsiTheme="minorEastAsia" w:hint="eastAsia"/>
          <w:sz w:val="20"/>
          <w:szCs w:val="20"/>
        </w:rPr>
        <w:t>図</w:t>
      </w:r>
      <w:r w:rsidR="009A16A1" w:rsidRPr="009A16A1">
        <w:rPr>
          <w:sz w:val="20"/>
          <w:szCs w:val="20"/>
        </w:rPr>
        <w:t>3</w:t>
      </w:r>
      <w:r w:rsidRPr="009A16A1">
        <w:rPr>
          <w:rFonts w:asciiTheme="minorEastAsia" w:hAnsiTheme="minorEastAsia" w:hint="eastAsia"/>
          <w:sz w:val="20"/>
          <w:szCs w:val="20"/>
        </w:rPr>
        <w:t xml:space="preserve"> </w:t>
      </w:r>
      <w:r w:rsidR="00CB1557" w:rsidRPr="009A16A1">
        <w:rPr>
          <w:rFonts w:asciiTheme="minorEastAsia" w:hAnsiTheme="minorEastAsia" w:hint="eastAsia"/>
          <w:sz w:val="20"/>
          <w:szCs w:val="20"/>
        </w:rPr>
        <w:t>マルチファジィ制御システム</w:t>
      </w:r>
    </w:p>
    <w:p w:rsidR="00315371" w:rsidRDefault="00315371" w:rsidP="00F03706">
      <w:pPr>
        <w:widowControl/>
        <w:spacing w:line="360" w:lineRule="exact"/>
        <w:rPr>
          <w:rFonts w:asciiTheme="majorEastAsia" w:eastAsiaTheme="majorEastAsia" w:hAnsiTheme="majorEastAsia"/>
          <w:b/>
          <w:sz w:val="20"/>
          <w:szCs w:val="20"/>
        </w:rPr>
      </w:pPr>
      <w:r w:rsidRPr="002040F5">
        <w:rPr>
          <w:rFonts w:asciiTheme="majorEastAsia" w:eastAsiaTheme="majorEastAsia" w:hAnsiTheme="majorEastAsia" w:hint="eastAsia"/>
          <w:b/>
          <w:sz w:val="20"/>
          <w:szCs w:val="20"/>
        </w:rPr>
        <w:t>3.2 走行車の障害物回避実験と考察</w:t>
      </w:r>
    </w:p>
    <w:p w:rsidR="00BD19DC" w:rsidRPr="001F7CAB" w:rsidRDefault="00BD19DC" w:rsidP="00F03706">
      <w:pPr>
        <w:widowControl/>
        <w:spacing w:line="360" w:lineRule="exact"/>
        <w:rPr>
          <w:rFonts w:asciiTheme="minorEastAsia" w:hAnsiTheme="minorEastAsia"/>
          <w:sz w:val="20"/>
          <w:szCs w:val="20"/>
        </w:rPr>
      </w:pPr>
      <w:r w:rsidRPr="001F7CAB">
        <w:rPr>
          <w:rFonts w:asciiTheme="minorEastAsia" w:hAnsiTheme="minorEastAsia" w:hint="eastAsia"/>
          <w:sz w:val="20"/>
          <w:szCs w:val="20"/>
        </w:rPr>
        <w:t>①車体前方の測距センサの角度に関する実験</w:t>
      </w:r>
    </w:p>
    <w:p w:rsidR="00315371" w:rsidRDefault="00315371" w:rsidP="00F03706">
      <w:pPr>
        <w:widowControl/>
        <w:spacing w:line="360" w:lineRule="exact"/>
        <w:rPr>
          <w:rFonts w:asciiTheme="majorEastAsia" w:eastAsiaTheme="majorEastAsia" w:hAnsiTheme="majorEastAsia"/>
          <w:b/>
          <w:sz w:val="20"/>
          <w:szCs w:val="20"/>
        </w:rPr>
      </w:pPr>
      <w:r>
        <w:rPr>
          <w:rFonts w:asciiTheme="majorEastAsia" w:eastAsiaTheme="majorEastAsia" w:hAnsiTheme="majorEastAsia" w:hint="eastAsia"/>
          <w:b/>
          <w:sz w:val="20"/>
          <w:szCs w:val="20"/>
        </w:rPr>
        <w:t xml:space="preserve">　</w:t>
      </w:r>
      <w:r w:rsidR="001404EC" w:rsidRPr="00AC5AC1">
        <w:rPr>
          <w:rFonts w:asciiTheme="minorEastAsia" w:hAnsiTheme="minorEastAsia" w:hint="eastAsia"/>
          <w:sz w:val="20"/>
          <w:szCs w:val="20"/>
        </w:rPr>
        <w:t>まず，</w:t>
      </w:r>
      <w:r w:rsidR="00C80E30" w:rsidRPr="00AC5AC1">
        <w:rPr>
          <w:rFonts w:asciiTheme="minorEastAsia" w:hAnsiTheme="minorEastAsia" w:hint="eastAsia"/>
          <w:sz w:val="20"/>
          <w:szCs w:val="20"/>
        </w:rPr>
        <w:t>従来のフ</w:t>
      </w:r>
      <w:r w:rsidRPr="00AC5AC1">
        <w:rPr>
          <w:rFonts w:asciiTheme="minorEastAsia" w:hAnsiTheme="minorEastAsia" w:hint="eastAsia"/>
          <w:sz w:val="20"/>
          <w:szCs w:val="20"/>
        </w:rPr>
        <w:t>ァ</w:t>
      </w:r>
      <w:r w:rsidRPr="00AC5AC1">
        <w:rPr>
          <w:rFonts w:asciiTheme="minorEastAsia" w:hAnsiTheme="minorEastAsia"/>
          <w:sz w:val="20"/>
          <w:szCs w:val="20"/>
        </w:rPr>
        <w:t>ジィ制御</w:t>
      </w:r>
      <w:r w:rsidR="00C80E30" w:rsidRPr="00AC5AC1">
        <w:rPr>
          <w:rFonts w:asciiTheme="minorEastAsia" w:hAnsiTheme="minorEastAsia" w:hint="eastAsia"/>
          <w:sz w:val="20"/>
          <w:szCs w:val="20"/>
        </w:rPr>
        <w:t>システムを用いて，</w:t>
      </w:r>
      <w:r w:rsidR="00977081" w:rsidRPr="00AC5AC1">
        <w:rPr>
          <w:rFonts w:asciiTheme="minorEastAsia" w:hAnsiTheme="minorEastAsia" w:hint="eastAsia"/>
          <w:sz w:val="20"/>
          <w:szCs w:val="20"/>
        </w:rPr>
        <w:t>走行車</w:t>
      </w:r>
      <w:r w:rsidR="00C80E30" w:rsidRPr="00AC5AC1">
        <w:rPr>
          <w:rFonts w:asciiTheme="minorEastAsia" w:hAnsiTheme="minorEastAsia" w:hint="eastAsia"/>
          <w:sz w:val="20"/>
          <w:szCs w:val="20"/>
        </w:rPr>
        <w:t>が研究者のイメージ通り</w:t>
      </w:r>
      <w:r w:rsidRPr="00AC5AC1">
        <w:rPr>
          <w:rFonts w:asciiTheme="minorEastAsia" w:hAnsiTheme="minorEastAsia"/>
          <w:sz w:val="20"/>
          <w:szCs w:val="20"/>
        </w:rPr>
        <w:t>回避</w:t>
      </w:r>
      <w:r w:rsidR="00C80E30" w:rsidRPr="00AC5AC1">
        <w:rPr>
          <w:rFonts w:asciiTheme="minorEastAsia" w:hAnsiTheme="minorEastAsia" w:hint="eastAsia"/>
          <w:sz w:val="20"/>
          <w:szCs w:val="20"/>
        </w:rPr>
        <w:t>行動を行うのに最適な測距センサの配置に関する実験を行った</w:t>
      </w:r>
      <w:r w:rsidRPr="00AC5AC1">
        <w:rPr>
          <w:rFonts w:asciiTheme="minorEastAsia" w:hAnsiTheme="minorEastAsia" w:hint="eastAsia"/>
          <w:sz w:val="20"/>
          <w:szCs w:val="20"/>
        </w:rPr>
        <w:t>．</w:t>
      </w:r>
      <w:r w:rsidR="00C80E30" w:rsidRPr="00AC5AC1">
        <w:rPr>
          <w:rFonts w:asciiTheme="minorEastAsia" w:hAnsiTheme="minorEastAsia" w:hint="eastAsia"/>
          <w:sz w:val="20"/>
          <w:szCs w:val="20"/>
        </w:rPr>
        <w:t>角度の設定は図</w:t>
      </w:r>
      <w:r w:rsidR="00CB1557">
        <w:rPr>
          <w:rFonts w:hAnsiTheme="minorEastAsia" w:hint="eastAsia"/>
          <w:sz w:val="20"/>
          <w:szCs w:val="20"/>
        </w:rPr>
        <w:t>4</w:t>
      </w:r>
      <w:r w:rsidR="00C80E30">
        <w:rPr>
          <w:rFonts w:hAnsiTheme="minorEastAsia" w:hint="eastAsia"/>
          <w:sz w:val="20"/>
          <w:szCs w:val="20"/>
        </w:rPr>
        <w:t>に示すとおりである．</w:t>
      </w:r>
    </w:p>
    <w:p w:rsidR="00315371" w:rsidRDefault="00EE4C94" w:rsidP="00F03706">
      <w:pPr>
        <w:widowControl/>
        <w:spacing w:line="360" w:lineRule="exact"/>
        <w:rPr>
          <w:rFonts w:asciiTheme="majorEastAsia" w:eastAsiaTheme="majorEastAsia" w:hAnsiTheme="majorEastAsia"/>
          <w:b/>
          <w:sz w:val="20"/>
          <w:szCs w:val="20"/>
        </w:rPr>
      </w:pPr>
      <w:r>
        <w:rPr>
          <w:rFonts w:asciiTheme="majorEastAsia" w:eastAsiaTheme="majorEastAsia" w:hAnsiTheme="majorEastAsia"/>
          <w:b/>
          <w:noProof/>
          <w:sz w:val="20"/>
          <w:szCs w:val="20"/>
        </w:rPr>
        <w:pict>
          <v:shape id="_x0000_s1046" type="#_x0000_t75" style="position:absolute;left:0;text-align:left;margin-left:19.1pt;margin-top:7.25pt;width:172.5pt;height:48.6pt;z-index:251669504">
            <v:imagedata r:id="rId49" o:title=""/>
          </v:shape>
          <o:OLEObject Type="Embed" ProgID="MolipDraw.Document" ShapeID="_x0000_s1046" DrawAspect="Content" ObjectID="_1421137766" r:id="rId50"/>
        </w:pict>
      </w:r>
    </w:p>
    <w:p w:rsidR="00C80E30" w:rsidRDefault="00C80E30" w:rsidP="00F03706">
      <w:pPr>
        <w:widowControl/>
        <w:spacing w:line="360" w:lineRule="exact"/>
        <w:rPr>
          <w:rFonts w:asciiTheme="majorEastAsia" w:eastAsiaTheme="majorEastAsia" w:hAnsiTheme="majorEastAsia"/>
          <w:b/>
          <w:sz w:val="20"/>
          <w:szCs w:val="20"/>
        </w:rPr>
      </w:pPr>
    </w:p>
    <w:p w:rsidR="00C80E30" w:rsidRDefault="00C80E30" w:rsidP="00F03706">
      <w:pPr>
        <w:widowControl/>
        <w:spacing w:line="360" w:lineRule="exact"/>
        <w:rPr>
          <w:rFonts w:asciiTheme="majorEastAsia" w:eastAsiaTheme="majorEastAsia" w:hAnsiTheme="majorEastAsia"/>
          <w:b/>
          <w:sz w:val="20"/>
          <w:szCs w:val="20"/>
        </w:rPr>
      </w:pPr>
    </w:p>
    <w:p w:rsidR="00315371" w:rsidRPr="00B35ECB" w:rsidRDefault="00EE4C94" w:rsidP="00B35ECB">
      <w:pPr>
        <w:widowControl/>
        <w:spacing w:line="500" w:lineRule="exact"/>
        <w:jc w:val="center"/>
        <w:rPr>
          <w:rFonts w:asciiTheme="minorEastAsia" w:hAnsiTheme="minorEastAsia"/>
          <w:sz w:val="20"/>
          <w:szCs w:val="20"/>
        </w:rPr>
      </w:pPr>
      <w:r w:rsidRPr="00EE4C94">
        <w:rPr>
          <w:rFonts w:asciiTheme="minorEastAsia" w:hAnsiTheme="minorEastAsia"/>
          <w:noProof/>
        </w:rPr>
        <w:pict>
          <v:shape id="_x0000_s1044" type="#_x0000_t75" style="position:absolute;left:0;text-align:left;margin-left:239.6pt;margin-top:4.45pt;width:278.2pt;height:168.8pt;z-index:251668480">
            <v:imagedata r:id="rId51" o:title=""/>
          </v:shape>
          <o:OLEObject Type="Embed" ProgID="MolipDraw.Document" ShapeID="_x0000_s1044" DrawAspect="Content" ObjectID="_1421137767" r:id="rId52"/>
        </w:pict>
      </w:r>
      <w:r w:rsidR="001404EC" w:rsidRPr="00344B4F">
        <w:rPr>
          <w:rFonts w:asciiTheme="minorEastAsia" w:hAnsiTheme="minorEastAsia" w:hint="eastAsia"/>
          <w:sz w:val="20"/>
          <w:szCs w:val="20"/>
        </w:rPr>
        <w:t>図</w:t>
      </w:r>
      <w:r w:rsidR="009A16A1" w:rsidRPr="00BD7F89">
        <w:rPr>
          <w:sz w:val="20"/>
          <w:szCs w:val="20"/>
        </w:rPr>
        <w:t>4</w:t>
      </w:r>
      <w:r w:rsidR="001404EC" w:rsidRPr="00344B4F">
        <w:rPr>
          <w:rFonts w:asciiTheme="minorEastAsia" w:hAnsiTheme="minorEastAsia" w:hint="eastAsia"/>
          <w:sz w:val="20"/>
          <w:szCs w:val="20"/>
        </w:rPr>
        <w:t xml:space="preserve"> 車体前方の測距センサの角度の設定</w:t>
      </w:r>
    </w:p>
    <w:p w:rsidR="001404EC" w:rsidRDefault="001404EC" w:rsidP="00F03706">
      <w:pPr>
        <w:widowControl/>
        <w:spacing w:line="360" w:lineRule="exact"/>
        <w:rPr>
          <w:rFonts w:eastAsiaTheme="majorEastAsia"/>
          <w:sz w:val="20"/>
          <w:szCs w:val="20"/>
        </w:rPr>
      </w:pPr>
      <w:r>
        <w:rPr>
          <w:rFonts w:asciiTheme="majorEastAsia" w:eastAsiaTheme="majorEastAsia" w:hAnsiTheme="majorEastAsia" w:hint="eastAsia"/>
          <w:b/>
          <w:sz w:val="20"/>
          <w:szCs w:val="20"/>
        </w:rPr>
        <w:t xml:space="preserve">　</w:t>
      </w:r>
      <w:r w:rsidR="003F4A3D" w:rsidRPr="003F4A3D">
        <w:rPr>
          <w:rFonts w:eastAsiaTheme="majorEastAsia"/>
          <w:position w:val="-6"/>
          <w:sz w:val="20"/>
          <w:szCs w:val="20"/>
        </w:rPr>
        <w:object w:dxaOrig="200" w:dyaOrig="279">
          <v:shape id="_x0000_i1045" type="#_x0000_t75" style="width:10pt;height:13.75pt" o:ole="">
            <v:imagedata r:id="rId53" o:title=""/>
          </v:shape>
          <o:OLEObject Type="Embed" ProgID="Equation.3" ShapeID="_x0000_i1045" DrawAspect="Content" ObjectID="_1421137762" r:id="rId54"/>
        </w:object>
      </w:r>
      <w:r w:rsidRPr="00046C8F">
        <w:rPr>
          <w:rFonts w:asciiTheme="minorEastAsia" w:hAnsiTheme="minorEastAsia" w:hint="eastAsia"/>
          <w:sz w:val="20"/>
          <w:szCs w:val="20"/>
        </w:rPr>
        <w:t>を</w:t>
      </w:r>
      <w:r>
        <w:rPr>
          <w:rFonts w:asciiTheme="majorEastAsia" w:eastAsiaTheme="majorEastAsia" w:hAnsiTheme="majorEastAsia" w:hint="eastAsia"/>
          <w:sz w:val="20"/>
          <w:szCs w:val="20"/>
        </w:rPr>
        <w:t>±</w:t>
      </w:r>
      <w:r>
        <w:rPr>
          <w:rFonts w:eastAsiaTheme="majorEastAsia" w:hint="eastAsia"/>
          <w:sz w:val="20"/>
          <w:szCs w:val="20"/>
        </w:rPr>
        <w:t>15</w:t>
      </w:r>
      <w:r w:rsidRPr="00046C8F">
        <w:rPr>
          <w:rFonts w:asciiTheme="minorEastAsia" w:hAnsiTheme="minorEastAsia" w:hint="eastAsia"/>
          <w:sz w:val="20"/>
          <w:szCs w:val="20"/>
        </w:rPr>
        <w:t>°，±</w:t>
      </w:r>
      <w:r>
        <w:rPr>
          <w:rFonts w:eastAsiaTheme="majorEastAsia" w:hint="eastAsia"/>
          <w:sz w:val="20"/>
          <w:szCs w:val="20"/>
        </w:rPr>
        <w:t>20</w:t>
      </w:r>
      <w:r w:rsidRPr="00046C8F">
        <w:rPr>
          <w:rFonts w:asciiTheme="minorEastAsia" w:hAnsiTheme="minorEastAsia" w:hint="eastAsia"/>
          <w:sz w:val="20"/>
          <w:szCs w:val="20"/>
        </w:rPr>
        <w:t>°，±</w:t>
      </w:r>
      <w:r>
        <w:rPr>
          <w:rFonts w:eastAsiaTheme="majorEastAsia" w:hint="eastAsia"/>
          <w:sz w:val="20"/>
          <w:szCs w:val="20"/>
        </w:rPr>
        <w:t>25</w:t>
      </w:r>
      <w:r w:rsidRPr="00046C8F">
        <w:rPr>
          <w:rFonts w:asciiTheme="minorEastAsia" w:hAnsiTheme="minorEastAsia" w:hint="eastAsia"/>
          <w:sz w:val="20"/>
          <w:szCs w:val="20"/>
        </w:rPr>
        <w:t>°に</w:t>
      </w:r>
      <w:r w:rsidRPr="00DD6CAB">
        <w:rPr>
          <w:rFonts w:asciiTheme="minorEastAsia" w:hAnsiTheme="minorEastAsia" w:hint="eastAsia"/>
          <w:sz w:val="20"/>
          <w:szCs w:val="20"/>
        </w:rPr>
        <w:t>設定して走行実験を行った結果，図</w:t>
      </w:r>
      <w:r w:rsidR="00CB1557" w:rsidRPr="00DD6CAB">
        <w:rPr>
          <w:rFonts w:asciiTheme="minorEastAsia" w:hAnsiTheme="minorEastAsia" w:hint="eastAsia"/>
          <w:sz w:val="20"/>
          <w:szCs w:val="20"/>
        </w:rPr>
        <w:t>5</w:t>
      </w:r>
      <w:r w:rsidRPr="00DD6CAB">
        <w:rPr>
          <w:rFonts w:asciiTheme="minorEastAsia" w:hAnsiTheme="minorEastAsia" w:hint="eastAsia"/>
          <w:sz w:val="20"/>
          <w:szCs w:val="20"/>
        </w:rPr>
        <w:t>に示すようなイメージとなった．</w:t>
      </w:r>
    </w:p>
    <w:p w:rsidR="001404EC" w:rsidRDefault="00EE4C94" w:rsidP="00F03706">
      <w:pPr>
        <w:widowControl/>
        <w:spacing w:line="360" w:lineRule="exact"/>
        <w:rPr>
          <w:rFonts w:eastAsiaTheme="majorEastAsia"/>
          <w:sz w:val="20"/>
          <w:szCs w:val="20"/>
        </w:rPr>
      </w:pPr>
      <w:r>
        <w:rPr>
          <w:rFonts w:eastAsiaTheme="majorEastAsia"/>
          <w:noProof/>
          <w:sz w:val="20"/>
          <w:szCs w:val="20"/>
        </w:rPr>
        <w:pict>
          <v:shape id="_x0000_s1047" type="#_x0000_t75" style="position:absolute;left:0;text-align:left;margin-left:36.75pt;margin-top:8.95pt;width:159.05pt;height:111.5pt;z-index:251670528">
            <v:imagedata r:id="rId55" o:title=""/>
          </v:shape>
          <o:OLEObject Type="Embed" ProgID="MolipDraw.Document" ShapeID="_x0000_s1047" DrawAspect="Content" ObjectID="_1421137768" r:id="rId56"/>
        </w:pict>
      </w:r>
    </w:p>
    <w:p w:rsidR="001404EC" w:rsidRDefault="001404EC" w:rsidP="00F03706">
      <w:pPr>
        <w:widowControl/>
        <w:spacing w:line="360" w:lineRule="exact"/>
        <w:rPr>
          <w:rFonts w:eastAsiaTheme="majorEastAsia"/>
          <w:sz w:val="20"/>
          <w:szCs w:val="20"/>
        </w:rPr>
      </w:pPr>
    </w:p>
    <w:p w:rsidR="001404EC" w:rsidRDefault="001404EC" w:rsidP="00F03706">
      <w:pPr>
        <w:widowControl/>
        <w:spacing w:line="360" w:lineRule="exact"/>
        <w:rPr>
          <w:rFonts w:eastAsiaTheme="majorEastAsia"/>
          <w:sz w:val="20"/>
          <w:szCs w:val="20"/>
        </w:rPr>
      </w:pPr>
    </w:p>
    <w:p w:rsidR="001404EC" w:rsidRDefault="001404EC" w:rsidP="00F03706">
      <w:pPr>
        <w:widowControl/>
        <w:spacing w:line="360" w:lineRule="exact"/>
        <w:rPr>
          <w:rFonts w:eastAsiaTheme="majorEastAsia"/>
          <w:sz w:val="20"/>
          <w:szCs w:val="20"/>
        </w:rPr>
      </w:pPr>
    </w:p>
    <w:p w:rsidR="001404EC" w:rsidRDefault="001404EC" w:rsidP="00F03706">
      <w:pPr>
        <w:widowControl/>
        <w:spacing w:line="360" w:lineRule="exact"/>
        <w:rPr>
          <w:rFonts w:eastAsiaTheme="majorEastAsia"/>
          <w:sz w:val="20"/>
          <w:szCs w:val="20"/>
        </w:rPr>
      </w:pPr>
    </w:p>
    <w:p w:rsidR="00B176D4" w:rsidRDefault="00B176D4" w:rsidP="00F03706">
      <w:pPr>
        <w:widowControl/>
        <w:spacing w:line="360" w:lineRule="exact"/>
        <w:rPr>
          <w:rFonts w:eastAsiaTheme="majorEastAsia"/>
          <w:sz w:val="20"/>
          <w:szCs w:val="20"/>
        </w:rPr>
      </w:pPr>
    </w:p>
    <w:p w:rsidR="00F03706" w:rsidRPr="00B35ECB" w:rsidRDefault="001404EC" w:rsidP="00B35ECB">
      <w:pPr>
        <w:widowControl/>
        <w:spacing w:line="500" w:lineRule="exact"/>
        <w:jc w:val="center"/>
        <w:rPr>
          <w:rFonts w:asciiTheme="minorEastAsia" w:hAnsiTheme="minorEastAsia"/>
          <w:sz w:val="20"/>
          <w:szCs w:val="20"/>
        </w:rPr>
      </w:pPr>
      <w:r w:rsidRPr="00BD7F89">
        <w:rPr>
          <w:rFonts w:asciiTheme="minorEastAsia" w:hAnsiTheme="minorEastAsia" w:hint="eastAsia"/>
          <w:sz w:val="20"/>
          <w:szCs w:val="20"/>
        </w:rPr>
        <w:t>図</w:t>
      </w:r>
      <w:r w:rsidR="009A16A1" w:rsidRPr="00BD7F89">
        <w:rPr>
          <w:sz w:val="20"/>
          <w:szCs w:val="20"/>
        </w:rPr>
        <w:t>5</w:t>
      </w:r>
      <w:r w:rsidRPr="00BD7F89">
        <w:rPr>
          <w:rFonts w:asciiTheme="minorEastAsia" w:hAnsiTheme="minorEastAsia" w:hint="eastAsia"/>
          <w:sz w:val="20"/>
          <w:szCs w:val="20"/>
        </w:rPr>
        <w:t xml:space="preserve"> </w:t>
      </w:r>
      <w:r w:rsidR="00AC0E2E">
        <w:rPr>
          <w:rFonts w:asciiTheme="minorEastAsia" w:hAnsiTheme="minorEastAsia" w:hint="eastAsia"/>
          <w:sz w:val="20"/>
          <w:szCs w:val="20"/>
        </w:rPr>
        <w:t>測距センサの角度の変化による回避行動</w:t>
      </w:r>
    </w:p>
    <w:p w:rsidR="00BD19DC" w:rsidRPr="00DD6CAB" w:rsidRDefault="001404EC" w:rsidP="00F03706">
      <w:pPr>
        <w:widowControl/>
        <w:spacing w:line="360" w:lineRule="exact"/>
        <w:jc w:val="left"/>
        <w:rPr>
          <w:rFonts w:asciiTheme="minorEastAsia" w:hAnsiTheme="minorEastAsia"/>
          <w:sz w:val="20"/>
          <w:szCs w:val="20"/>
        </w:rPr>
      </w:pPr>
      <w:r>
        <w:rPr>
          <w:rFonts w:eastAsiaTheme="majorEastAsia" w:hint="eastAsia"/>
          <w:sz w:val="20"/>
          <w:szCs w:val="20"/>
        </w:rPr>
        <w:t xml:space="preserve">　</w:t>
      </w:r>
      <w:r w:rsidRPr="00DD6CAB">
        <w:rPr>
          <w:rFonts w:asciiTheme="minorEastAsia" w:hAnsiTheme="minorEastAsia" w:hint="eastAsia"/>
          <w:sz w:val="20"/>
          <w:szCs w:val="20"/>
        </w:rPr>
        <w:t>実験の結果から，</w:t>
      </w:r>
      <w:r w:rsidR="00F269AA" w:rsidRPr="00DD6CAB">
        <w:rPr>
          <w:rFonts w:asciiTheme="minorEastAsia" w:hAnsiTheme="minorEastAsia"/>
          <w:position w:val="-6"/>
          <w:sz w:val="20"/>
          <w:szCs w:val="20"/>
        </w:rPr>
        <w:object w:dxaOrig="200" w:dyaOrig="279">
          <v:shape id="_x0000_i1046" type="#_x0000_t75" style="width:10pt;height:13.75pt" o:ole="">
            <v:imagedata r:id="rId57" o:title=""/>
          </v:shape>
          <o:OLEObject Type="Embed" ProgID="Equation.3" ShapeID="_x0000_i1046" DrawAspect="Content" ObjectID="_1421137763" r:id="rId58"/>
        </w:object>
      </w:r>
      <w:r w:rsidR="00274FE9" w:rsidRPr="00DD6CAB">
        <w:rPr>
          <w:rFonts w:asciiTheme="minorEastAsia" w:hAnsiTheme="minorEastAsia" w:hint="eastAsia"/>
          <w:sz w:val="20"/>
          <w:szCs w:val="20"/>
        </w:rPr>
        <w:t>を±</w:t>
      </w:r>
      <w:r w:rsidR="00274FE9" w:rsidRPr="00F03706">
        <w:rPr>
          <w:sz w:val="20"/>
          <w:szCs w:val="20"/>
        </w:rPr>
        <w:t>20</w:t>
      </w:r>
      <w:r w:rsidR="00274FE9" w:rsidRPr="00DD6CAB">
        <w:rPr>
          <w:rFonts w:asciiTheme="minorEastAsia" w:hAnsiTheme="minorEastAsia" w:hint="eastAsia"/>
          <w:sz w:val="20"/>
          <w:szCs w:val="20"/>
        </w:rPr>
        <w:t>°に設定して走行させた場合の回避行動が最も</w:t>
      </w:r>
      <w:r w:rsidR="00CE0BFF" w:rsidRPr="00DD6CAB">
        <w:rPr>
          <w:rFonts w:asciiTheme="minorEastAsia" w:hAnsiTheme="minorEastAsia" w:hint="eastAsia"/>
          <w:sz w:val="20"/>
          <w:szCs w:val="20"/>
        </w:rPr>
        <w:t>研究者の</w:t>
      </w:r>
      <w:r w:rsidR="00274FE9" w:rsidRPr="00DD6CAB">
        <w:rPr>
          <w:rFonts w:asciiTheme="minorEastAsia" w:hAnsiTheme="minorEastAsia" w:hint="eastAsia"/>
          <w:sz w:val="20"/>
          <w:szCs w:val="20"/>
        </w:rPr>
        <w:t>イメージに近かったため，測距センサの角度は±</w:t>
      </w:r>
      <w:r w:rsidR="00274FE9" w:rsidRPr="00F03706">
        <w:rPr>
          <w:sz w:val="20"/>
          <w:szCs w:val="20"/>
        </w:rPr>
        <w:t>20</w:t>
      </w:r>
      <w:r w:rsidR="00274FE9" w:rsidRPr="00DD6CAB">
        <w:rPr>
          <w:rFonts w:asciiTheme="minorEastAsia" w:hAnsiTheme="minorEastAsia" w:hint="eastAsia"/>
          <w:sz w:val="20"/>
          <w:szCs w:val="20"/>
        </w:rPr>
        <w:t>°とした．</w:t>
      </w:r>
    </w:p>
    <w:p w:rsidR="00BD19DC" w:rsidRPr="001C675D" w:rsidRDefault="00BD19DC" w:rsidP="00F03706">
      <w:pPr>
        <w:widowControl/>
        <w:spacing w:line="360" w:lineRule="exact"/>
        <w:jc w:val="left"/>
        <w:rPr>
          <w:rFonts w:asciiTheme="minorEastAsia" w:hAnsiTheme="minorEastAsia"/>
          <w:sz w:val="20"/>
          <w:szCs w:val="20"/>
        </w:rPr>
      </w:pPr>
      <w:r w:rsidRPr="001C675D">
        <w:rPr>
          <w:rFonts w:asciiTheme="minorEastAsia" w:hAnsiTheme="minorEastAsia" w:hint="eastAsia"/>
          <w:sz w:val="20"/>
          <w:szCs w:val="20"/>
        </w:rPr>
        <w:t>②ファジィ制御による障害物回避実験</w:t>
      </w:r>
    </w:p>
    <w:p w:rsidR="00A744E0" w:rsidRDefault="00BD19DC" w:rsidP="00F03706">
      <w:pPr>
        <w:widowControl/>
        <w:spacing w:line="360" w:lineRule="exact"/>
        <w:rPr>
          <w:rFonts w:hAnsiTheme="minorEastAsia"/>
          <w:sz w:val="20"/>
          <w:szCs w:val="20"/>
        </w:rPr>
      </w:pPr>
      <w:r>
        <w:rPr>
          <w:rFonts w:eastAsiaTheme="majorEastAsia" w:hint="eastAsia"/>
          <w:sz w:val="20"/>
          <w:szCs w:val="20"/>
        </w:rPr>
        <w:t xml:space="preserve">　</w:t>
      </w:r>
      <w:r w:rsidR="00315371" w:rsidRPr="002040F5">
        <w:rPr>
          <w:rFonts w:hAnsiTheme="minorEastAsia" w:hint="eastAsia"/>
          <w:sz w:val="20"/>
          <w:szCs w:val="20"/>
        </w:rPr>
        <w:t>ファ</w:t>
      </w:r>
      <w:r w:rsidR="00315371" w:rsidRPr="002040F5">
        <w:rPr>
          <w:rFonts w:hAnsiTheme="minorEastAsia"/>
          <w:sz w:val="20"/>
          <w:szCs w:val="20"/>
        </w:rPr>
        <w:t>ジィ制御によって</w:t>
      </w:r>
      <w:r w:rsidR="00344B4F">
        <w:rPr>
          <w:rFonts w:hAnsiTheme="minorEastAsia" w:hint="eastAsia"/>
          <w:sz w:val="20"/>
          <w:szCs w:val="20"/>
        </w:rPr>
        <w:t>走行車</w:t>
      </w:r>
      <w:r w:rsidR="00315371" w:rsidRPr="002040F5">
        <w:rPr>
          <w:rFonts w:hAnsiTheme="minorEastAsia" w:hint="eastAsia"/>
          <w:sz w:val="20"/>
          <w:szCs w:val="20"/>
        </w:rPr>
        <w:t>を制御し</w:t>
      </w:r>
      <w:r w:rsidR="00315371" w:rsidRPr="002040F5">
        <w:rPr>
          <w:rFonts w:hAnsiTheme="minorEastAsia"/>
          <w:sz w:val="20"/>
          <w:szCs w:val="20"/>
        </w:rPr>
        <w:t>障害物回避</w:t>
      </w:r>
      <w:r w:rsidR="00315371" w:rsidRPr="002040F5">
        <w:rPr>
          <w:rFonts w:hAnsiTheme="minorEastAsia" w:hint="eastAsia"/>
          <w:sz w:val="20"/>
          <w:szCs w:val="20"/>
        </w:rPr>
        <w:t>の実験を行った</w:t>
      </w:r>
      <w:r w:rsidR="00315371" w:rsidRPr="002040F5">
        <w:rPr>
          <w:rFonts w:hAnsiTheme="minorEastAsia"/>
          <w:sz w:val="20"/>
          <w:szCs w:val="20"/>
        </w:rPr>
        <w:t>．実験は</w:t>
      </w:r>
      <w:r w:rsidR="002E43C9">
        <w:rPr>
          <w:rFonts w:hAnsiTheme="minorEastAsia" w:hint="eastAsia"/>
          <w:sz w:val="20"/>
          <w:szCs w:val="20"/>
        </w:rPr>
        <w:t>図</w:t>
      </w:r>
      <w:r w:rsidR="00CB1557">
        <w:rPr>
          <w:rFonts w:hAnsiTheme="minorEastAsia" w:hint="eastAsia"/>
          <w:sz w:val="20"/>
          <w:szCs w:val="20"/>
        </w:rPr>
        <w:t>6</w:t>
      </w:r>
      <w:r w:rsidR="002E43C9">
        <w:rPr>
          <w:rFonts w:hAnsiTheme="minorEastAsia" w:hint="eastAsia"/>
          <w:sz w:val="20"/>
          <w:szCs w:val="20"/>
        </w:rPr>
        <w:t>に示すように，</w:t>
      </w:r>
      <w:r w:rsidR="00F269AA">
        <w:rPr>
          <w:rFonts w:hAnsiTheme="minorEastAsia" w:hint="eastAsia"/>
          <w:sz w:val="20"/>
          <w:szCs w:val="20"/>
        </w:rPr>
        <w:t>走行車</w:t>
      </w:r>
      <w:r w:rsidR="002E43C9">
        <w:rPr>
          <w:rFonts w:hAnsiTheme="minorEastAsia" w:hint="eastAsia"/>
          <w:sz w:val="20"/>
          <w:szCs w:val="20"/>
        </w:rPr>
        <w:t>前方の</w:t>
      </w:r>
      <w:r w:rsidR="00315371" w:rsidRPr="002040F5">
        <w:rPr>
          <w:rFonts w:hAnsiTheme="minorEastAsia" w:hint="eastAsia"/>
          <w:sz w:val="20"/>
          <w:szCs w:val="20"/>
        </w:rPr>
        <w:t>障害物</w:t>
      </w:r>
      <w:r w:rsidR="00315371" w:rsidRPr="002040F5">
        <w:rPr>
          <w:rFonts w:hAnsiTheme="minorEastAsia"/>
          <w:sz w:val="20"/>
          <w:szCs w:val="20"/>
        </w:rPr>
        <w:t>を</w:t>
      </w:r>
      <w:r w:rsidR="002E43C9">
        <w:rPr>
          <w:rFonts w:hAnsiTheme="minorEastAsia" w:hint="eastAsia"/>
          <w:sz w:val="20"/>
          <w:szCs w:val="20"/>
        </w:rPr>
        <w:t>，</w:t>
      </w:r>
      <w:r w:rsidR="00315371" w:rsidRPr="002040F5">
        <w:rPr>
          <w:rFonts w:hAnsiTheme="minorEastAsia" w:hint="eastAsia"/>
          <w:sz w:val="20"/>
          <w:szCs w:val="20"/>
        </w:rPr>
        <w:t>測距センサ</w:t>
      </w:r>
      <w:r w:rsidR="002E43C9">
        <w:rPr>
          <w:rFonts w:hAnsiTheme="minorEastAsia" w:hint="eastAsia"/>
          <w:sz w:val="20"/>
          <w:szCs w:val="20"/>
        </w:rPr>
        <w:t>（角度</w:t>
      </w:r>
      <w:r w:rsidR="00CE0BFF">
        <w:rPr>
          <w:rFonts w:hAnsiTheme="minorEastAsia" w:hint="eastAsia"/>
          <w:sz w:val="20"/>
          <w:szCs w:val="20"/>
        </w:rPr>
        <w:t>は</w:t>
      </w:r>
      <w:r w:rsidR="002E43C9">
        <w:rPr>
          <w:rFonts w:hAnsiTheme="minorEastAsia" w:hint="eastAsia"/>
          <w:sz w:val="20"/>
          <w:szCs w:val="20"/>
        </w:rPr>
        <w:t>±</w:t>
      </w:r>
      <w:r w:rsidR="002E43C9">
        <w:rPr>
          <w:rFonts w:hAnsiTheme="minorEastAsia" w:hint="eastAsia"/>
          <w:sz w:val="20"/>
          <w:szCs w:val="20"/>
        </w:rPr>
        <w:t>20</w:t>
      </w:r>
      <w:r w:rsidR="002E43C9">
        <w:rPr>
          <w:rFonts w:hAnsiTheme="minorEastAsia" w:hint="eastAsia"/>
          <w:sz w:val="20"/>
          <w:szCs w:val="20"/>
        </w:rPr>
        <w:t>°で配置）</w:t>
      </w:r>
      <w:r w:rsidR="00B83F8C">
        <w:rPr>
          <w:rFonts w:hAnsiTheme="minorEastAsia" w:hint="eastAsia"/>
          <w:sz w:val="20"/>
          <w:szCs w:val="20"/>
        </w:rPr>
        <w:t>で検知し，</w:t>
      </w:r>
      <w:r w:rsidR="00315371" w:rsidRPr="002040F5">
        <w:rPr>
          <w:rFonts w:hAnsiTheme="minorEastAsia" w:hint="eastAsia"/>
          <w:sz w:val="20"/>
          <w:szCs w:val="20"/>
        </w:rPr>
        <w:t>障害物を</w:t>
      </w:r>
      <w:r w:rsidR="00315371" w:rsidRPr="002040F5">
        <w:rPr>
          <w:rFonts w:hAnsiTheme="minorEastAsia"/>
          <w:sz w:val="20"/>
          <w:szCs w:val="20"/>
        </w:rPr>
        <w:t>回避</w:t>
      </w:r>
      <w:r w:rsidR="00B83F8C">
        <w:rPr>
          <w:rFonts w:hAnsiTheme="minorEastAsia" w:hint="eastAsia"/>
          <w:sz w:val="20"/>
          <w:szCs w:val="20"/>
        </w:rPr>
        <w:t>する．</w:t>
      </w:r>
      <w:r w:rsidR="0000236E">
        <w:rPr>
          <w:rFonts w:hAnsiTheme="minorEastAsia" w:hint="eastAsia"/>
          <w:sz w:val="20"/>
          <w:szCs w:val="20"/>
        </w:rPr>
        <w:t>その後は</w:t>
      </w:r>
      <w:r w:rsidR="00B83F8C">
        <w:rPr>
          <w:rFonts w:hAnsiTheme="minorEastAsia" w:hint="eastAsia"/>
          <w:sz w:val="20"/>
          <w:szCs w:val="20"/>
        </w:rPr>
        <w:t>，</w:t>
      </w:r>
      <w:r w:rsidR="00D535A4">
        <w:rPr>
          <w:rFonts w:hAnsiTheme="minorEastAsia" w:hint="eastAsia"/>
          <w:sz w:val="20"/>
          <w:szCs w:val="20"/>
        </w:rPr>
        <w:t>デジタルコンパスからの信号をもとに進行方向を修正すると</w:t>
      </w:r>
      <w:r w:rsidR="00315371" w:rsidRPr="002040F5">
        <w:rPr>
          <w:rFonts w:hAnsiTheme="minorEastAsia" w:hint="eastAsia"/>
          <w:sz w:val="20"/>
          <w:szCs w:val="20"/>
        </w:rPr>
        <w:t>いうものである．</w:t>
      </w:r>
      <w:r w:rsidR="00B83F8C">
        <w:rPr>
          <w:rFonts w:hAnsiTheme="minorEastAsia" w:hint="eastAsia"/>
          <w:sz w:val="20"/>
          <w:szCs w:val="20"/>
        </w:rPr>
        <w:t>実験は</w:t>
      </w:r>
      <w:r w:rsidR="00315371" w:rsidRPr="002040F5">
        <w:rPr>
          <w:rFonts w:hAnsiTheme="minorEastAsia" w:hint="eastAsia"/>
          <w:sz w:val="20"/>
          <w:szCs w:val="20"/>
        </w:rPr>
        <w:t>デジタルコンパスが周りの磁界の影響を受けないように大講義室で行った．</w:t>
      </w:r>
    </w:p>
    <w:p w:rsidR="00A744E0" w:rsidRDefault="00EE4C94" w:rsidP="006D632C">
      <w:pPr>
        <w:widowControl/>
        <w:spacing w:line="360" w:lineRule="exact"/>
        <w:rPr>
          <w:rFonts w:eastAsiaTheme="majorEastAsia"/>
          <w:sz w:val="20"/>
          <w:szCs w:val="20"/>
        </w:rPr>
      </w:pPr>
      <w:r>
        <w:rPr>
          <w:rFonts w:eastAsiaTheme="majorEastAsia"/>
          <w:noProof/>
          <w:sz w:val="20"/>
          <w:szCs w:val="20"/>
        </w:rPr>
        <w:lastRenderedPageBreak/>
        <w:pict>
          <v:shape id="_x0000_s1049" type="#_x0000_t75" style="position:absolute;left:0;text-align:left;margin-left:18.15pt;margin-top:.4pt;width:185.95pt;height:74.1pt;z-index:251671552">
            <v:imagedata r:id="rId59" o:title=""/>
          </v:shape>
          <o:OLEObject Type="Embed" ProgID="MolipDraw.Document" ShapeID="_x0000_s1049" DrawAspect="Content" ObjectID="_1421137769" r:id="rId60"/>
        </w:pict>
      </w:r>
    </w:p>
    <w:p w:rsidR="006D632C" w:rsidRDefault="006D632C" w:rsidP="006D632C">
      <w:pPr>
        <w:widowControl/>
        <w:spacing w:line="360" w:lineRule="exact"/>
        <w:rPr>
          <w:rFonts w:eastAsiaTheme="majorEastAsia"/>
          <w:sz w:val="20"/>
          <w:szCs w:val="20"/>
        </w:rPr>
      </w:pPr>
    </w:p>
    <w:p w:rsidR="001C1A67" w:rsidRDefault="001C1A67" w:rsidP="006D632C">
      <w:pPr>
        <w:widowControl/>
        <w:spacing w:line="360" w:lineRule="exact"/>
        <w:rPr>
          <w:rFonts w:eastAsiaTheme="majorEastAsia"/>
          <w:sz w:val="20"/>
          <w:szCs w:val="20"/>
        </w:rPr>
      </w:pPr>
    </w:p>
    <w:p w:rsidR="006D632C" w:rsidRDefault="006D632C" w:rsidP="006D632C">
      <w:pPr>
        <w:widowControl/>
        <w:spacing w:line="360" w:lineRule="exact"/>
        <w:rPr>
          <w:rFonts w:eastAsiaTheme="majorEastAsia"/>
          <w:sz w:val="20"/>
          <w:szCs w:val="20"/>
        </w:rPr>
      </w:pPr>
    </w:p>
    <w:p w:rsidR="00715038" w:rsidRPr="00B35ECB" w:rsidRDefault="00F61A1E" w:rsidP="00B35ECB">
      <w:pPr>
        <w:widowControl/>
        <w:spacing w:line="500" w:lineRule="exact"/>
        <w:jc w:val="center"/>
        <w:rPr>
          <w:rFonts w:asciiTheme="minorEastAsia" w:hAnsiTheme="minorEastAsia"/>
          <w:sz w:val="20"/>
          <w:szCs w:val="20"/>
        </w:rPr>
      </w:pPr>
      <w:r w:rsidRPr="00BD7F89">
        <w:rPr>
          <w:rFonts w:asciiTheme="minorEastAsia" w:hAnsiTheme="minorEastAsia" w:hint="eastAsia"/>
          <w:sz w:val="20"/>
          <w:szCs w:val="20"/>
        </w:rPr>
        <w:t>図</w:t>
      </w:r>
      <w:r w:rsidR="009A16A1" w:rsidRPr="00BD7F89">
        <w:rPr>
          <w:sz w:val="20"/>
          <w:szCs w:val="20"/>
        </w:rPr>
        <w:t>6</w:t>
      </w:r>
      <w:r w:rsidR="00274FE9" w:rsidRPr="00BD7F89">
        <w:rPr>
          <w:rFonts w:asciiTheme="minorEastAsia" w:hAnsiTheme="minorEastAsia" w:hint="eastAsia"/>
          <w:sz w:val="20"/>
          <w:szCs w:val="20"/>
        </w:rPr>
        <w:t xml:space="preserve"> 走行実験の概略</w:t>
      </w:r>
      <w:bookmarkStart w:id="0" w:name="_GoBack"/>
      <w:bookmarkEnd w:id="0"/>
    </w:p>
    <w:p w:rsidR="00715038" w:rsidRDefault="009A3E9B" w:rsidP="00F03706">
      <w:pPr>
        <w:widowControl/>
        <w:spacing w:line="360" w:lineRule="exact"/>
        <w:jc w:val="left"/>
        <w:rPr>
          <w:rFonts w:eastAsiaTheme="majorEastAsia"/>
          <w:sz w:val="20"/>
          <w:szCs w:val="20"/>
        </w:rPr>
      </w:pPr>
      <w:r>
        <w:rPr>
          <w:rFonts w:eastAsiaTheme="majorEastAsia" w:hint="eastAsia"/>
          <w:sz w:val="20"/>
          <w:szCs w:val="20"/>
        </w:rPr>
        <w:t xml:space="preserve">　</w:t>
      </w:r>
      <w:r w:rsidR="00715038">
        <w:rPr>
          <w:rFonts w:hAnsiTheme="minorEastAsia" w:hint="eastAsia"/>
          <w:sz w:val="20"/>
          <w:szCs w:val="20"/>
        </w:rPr>
        <w:t>今回構築したファジィ推論</w:t>
      </w:r>
      <w:r w:rsidR="00715038">
        <w:rPr>
          <w:rFonts w:hAnsiTheme="minorEastAsia" w:hint="eastAsia"/>
          <w:sz w:val="20"/>
          <w:szCs w:val="20"/>
        </w:rPr>
        <w:t>1</w:t>
      </w:r>
      <w:r w:rsidR="00715038">
        <w:rPr>
          <w:rFonts w:hAnsiTheme="minorEastAsia" w:hint="eastAsia"/>
          <w:sz w:val="20"/>
          <w:szCs w:val="20"/>
        </w:rPr>
        <w:t>のメンバシップ関数を図</w:t>
      </w:r>
      <w:r w:rsidR="00344B4F">
        <w:rPr>
          <w:rFonts w:hAnsiTheme="minorEastAsia" w:hint="eastAsia"/>
          <w:sz w:val="20"/>
          <w:szCs w:val="20"/>
        </w:rPr>
        <w:t>7</w:t>
      </w:r>
      <w:r w:rsidR="00715038">
        <w:rPr>
          <w:rFonts w:hAnsiTheme="minorEastAsia" w:hint="eastAsia"/>
          <w:sz w:val="20"/>
          <w:szCs w:val="20"/>
        </w:rPr>
        <w:t>，出力結果を図</w:t>
      </w:r>
      <w:r w:rsidR="00B176D4">
        <w:rPr>
          <w:rFonts w:hAnsiTheme="minorEastAsia" w:hint="eastAsia"/>
          <w:sz w:val="20"/>
          <w:szCs w:val="20"/>
        </w:rPr>
        <w:t>8</w:t>
      </w:r>
      <w:r w:rsidR="00715038">
        <w:rPr>
          <w:rFonts w:hAnsiTheme="minorEastAsia" w:hint="eastAsia"/>
          <w:sz w:val="20"/>
          <w:szCs w:val="20"/>
        </w:rPr>
        <w:t>に示す．</w:t>
      </w:r>
      <w:r w:rsidR="00B176D4">
        <w:rPr>
          <w:rFonts w:hAnsiTheme="minorEastAsia" w:hint="eastAsia"/>
          <w:sz w:val="20"/>
          <w:szCs w:val="20"/>
        </w:rPr>
        <w:t>図</w:t>
      </w:r>
      <w:r w:rsidR="00B176D4">
        <w:rPr>
          <w:rFonts w:hAnsiTheme="minorEastAsia" w:hint="eastAsia"/>
          <w:sz w:val="20"/>
          <w:szCs w:val="20"/>
        </w:rPr>
        <w:t>7</w:t>
      </w:r>
      <w:r w:rsidR="00B176D4">
        <w:rPr>
          <w:rFonts w:hAnsiTheme="minorEastAsia" w:hint="eastAsia"/>
          <w:sz w:val="20"/>
          <w:szCs w:val="20"/>
        </w:rPr>
        <w:t>において，</w:t>
      </w:r>
      <w:r w:rsidR="00715038">
        <w:rPr>
          <w:rFonts w:hAnsiTheme="minorEastAsia" w:hint="eastAsia"/>
          <w:sz w:val="20"/>
          <w:szCs w:val="20"/>
        </w:rPr>
        <w:t>後件部の値が</w:t>
      </w:r>
      <w:r w:rsidR="00715038">
        <w:rPr>
          <w:rFonts w:hAnsiTheme="minorEastAsia" w:hint="eastAsia"/>
          <w:sz w:val="20"/>
          <w:szCs w:val="20"/>
        </w:rPr>
        <w:t>90</w:t>
      </w:r>
      <w:r>
        <w:rPr>
          <w:rFonts w:hAnsiTheme="minorEastAsia" w:hint="eastAsia"/>
          <w:sz w:val="20"/>
          <w:szCs w:val="20"/>
        </w:rPr>
        <w:t>°のとき</w:t>
      </w:r>
      <w:r w:rsidR="001577A9">
        <w:rPr>
          <w:rFonts w:hAnsiTheme="minorEastAsia" w:hint="eastAsia"/>
          <w:sz w:val="20"/>
          <w:szCs w:val="20"/>
        </w:rPr>
        <w:t>走行車</w:t>
      </w:r>
      <w:r w:rsidR="00715038">
        <w:rPr>
          <w:rFonts w:hAnsiTheme="minorEastAsia" w:hint="eastAsia"/>
          <w:sz w:val="20"/>
          <w:szCs w:val="20"/>
        </w:rPr>
        <w:t>は直進し，</w:t>
      </w:r>
      <w:r w:rsidR="00715038">
        <w:rPr>
          <w:rFonts w:hAnsiTheme="minorEastAsia" w:hint="eastAsia"/>
          <w:sz w:val="20"/>
          <w:szCs w:val="20"/>
        </w:rPr>
        <w:t>90</w:t>
      </w:r>
      <w:r w:rsidR="00715038">
        <w:rPr>
          <w:rFonts w:hAnsiTheme="minorEastAsia" w:hint="eastAsia"/>
          <w:sz w:val="20"/>
          <w:szCs w:val="20"/>
        </w:rPr>
        <w:t>°より大きいときは右に，小さいときは左にハンドルを切って進む．</w:t>
      </w:r>
    </w:p>
    <w:p w:rsidR="00A744E0" w:rsidRDefault="00EE4C94" w:rsidP="00F03706">
      <w:pPr>
        <w:widowControl/>
        <w:spacing w:line="360" w:lineRule="exact"/>
        <w:jc w:val="center"/>
        <w:rPr>
          <w:rFonts w:eastAsiaTheme="majorEastAsia"/>
          <w:sz w:val="20"/>
          <w:szCs w:val="20"/>
        </w:rPr>
      </w:pPr>
      <w:r w:rsidRPr="00EE4C94">
        <w:rPr>
          <w:noProof/>
          <w:sz w:val="20"/>
          <w:szCs w:val="20"/>
        </w:rPr>
        <w:pict>
          <v:shape id="_x0000_s1039" type="#_x0000_t75" style="position:absolute;left:0;text-align:left;margin-left:42.75pt;margin-top:4.05pt;width:180.45pt;height:105pt;z-index:251662336">
            <v:imagedata r:id="rId61" o:title=""/>
          </v:shape>
          <o:OLEObject Type="Embed" ProgID="MolipDraw.Document" ShapeID="_x0000_s1039" DrawAspect="Content" ObjectID="_1421137770" r:id="rId62"/>
        </w:pict>
      </w:r>
    </w:p>
    <w:p w:rsidR="00A744E0"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2E43C9" w:rsidRDefault="002E43C9" w:rsidP="00F03706">
      <w:pPr>
        <w:widowControl/>
        <w:spacing w:line="360" w:lineRule="exact"/>
        <w:jc w:val="center"/>
        <w:rPr>
          <w:rFonts w:eastAsiaTheme="majorEastAsia"/>
          <w:sz w:val="20"/>
          <w:szCs w:val="20"/>
        </w:rPr>
      </w:pPr>
    </w:p>
    <w:p w:rsidR="00F61A1E" w:rsidRDefault="00F61A1E" w:rsidP="00F03706">
      <w:pPr>
        <w:widowControl/>
        <w:spacing w:line="360" w:lineRule="exact"/>
        <w:jc w:val="center"/>
        <w:rPr>
          <w:rFonts w:asciiTheme="minorEastAsia" w:hAnsiTheme="minorEastAsia"/>
          <w:sz w:val="20"/>
          <w:szCs w:val="20"/>
        </w:rPr>
      </w:pPr>
      <w:r w:rsidRPr="00BD7F89">
        <w:rPr>
          <w:rFonts w:asciiTheme="minorEastAsia" w:hAnsiTheme="minorEastAsia" w:hint="eastAsia"/>
          <w:sz w:val="20"/>
          <w:szCs w:val="20"/>
        </w:rPr>
        <w:t>図</w:t>
      </w:r>
      <w:r w:rsidR="009A16A1" w:rsidRPr="00BD7F89">
        <w:rPr>
          <w:sz w:val="20"/>
          <w:szCs w:val="20"/>
        </w:rPr>
        <w:t>7</w:t>
      </w:r>
      <w:r w:rsidRPr="00BD7F89">
        <w:rPr>
          <w:rFonts w:asciiTheme="minorEastAsia" w:hAnsiTheme="minorEastAsia" w:hint="eastAsia"/>
          <w:sz w:val="20"/>
          <w:szCs w:val="20"/>
        </w:rPr>
        <w:t xml:space="preserve"> ファジィ推論</w:t>
      </w:r>
      <w:r w:rsidRPr="00BD7F89">
        <w:rPr>
          <w:sz w:val="20"/>
          <w:szCs w:val="20"/>
        </w:rPr>
        <w:t>1</w:t>
      </w:r>
      <w:r w:rsidR="002E43C9" w:rsidRPr="00BD7F89">
        <w:rPr>
          <w:rFonts w:asciiTheme="minorEastAsia" w:hAnsiTheme="minorEastAsia" w:hint="eastAsia"/>
          <w:sz w:val="20"/>
          <w:szCs w:val="20"/>
        </w:rPr>
        <w:t>で用いたメンバシップ関数</w:t>
      </w:r>
    </w:p>
    <w:p w:rsidR="00F03706" w:rsidRPr="00BD7F89" w:rsidRDefault="00F03706" w:rsidP="00F03706">
      <w:pPr>
        <w:widowControl/>
        <w:spacing w:line="360" w:lineRule="exact"/>
        <w:rPr>
          <w:rFonts w:asciiTheme="minorEastAsia" w:hAnsiTheme="minorEastAsia"/>
          <w:sz w:val="20"/>
          <w:szCs w:val="20"/>
        </w:rPr>
      </w:pPr>
    </w:p>
    <w:p w:rsidR="00A744E0"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A744E0" w:rsidRPr="002E43C9" w:rsidRDefault="00A744E0" w:rsidP="00F03706">
      <w:pPr>
        <w:widowControl/>
        <w:spacing w:line="360" w:lineRule="exact"/>
        <w:jc w:val="center"/>
        <w:rPr>
          <w:rFonts w:eastAsiaTheme="majorEastAsia"/>
          <w:sz w:val="20"/>
          <w:szCs w:val="20"/>
        </w:rPr>
      </w:pPr>
    </w:p>
    <w:p w:rsidR="00A744E0" w:rsidRDefault="00A744E0" w:rsidP="00F03706">
      <w:pPr>
        <w:widowControl/>
        <w:spacing w:line="360" w:lineRule="exact"/>
        <w:jc w:val="center"/>
        <w:rPr>
          <w:rFonts w:eastAsiaTheme="majorEastAsia"/>
          <w:sz w:val="20"/>
          <w:szCs w:val="20"/>
        </w:rPr>
      </w:pPr>
    </w:p>
    <w:p w:rsidR="002E43C9" w:rsidRDefault="002E43C9" w:rsidP="00F03706">
      <w:pPr>
        <w:widowControl/>
        <w:spacing w:line="360" w:lineRule="exact"/>
        <w:rPr>
          <w:rFonts w:eastAsiaTheme="majorEastAsia"/>
          <w:sz w:val="20"/>
          <w:szCs w:val="20"/>
        </w:rPr>
      </w:pPr>
    </w:p>
    <w:p w:rsidR="00816101" w:rsidRDefault="00816101" w:rsidP="00F03706">
      <w:pPr>
        <w:widowControl/>
        <w:spacing w:line="360" w:lineRule="exact"/>
        <w:jc w:val="center"/>
        <w:rPr>
          <w:rFonts w:eastAsiaTheme="majorEastAsia"/>
          <w:sz w:val="20"/>
          <w:szCs w:val="20"/>
        </w:rPr>
      </w:pPr>
    </w:p>
    <w:p w:rsidR="00F61A1E" w:rsidRPr="00BD7F89" w:rsidRDefault="00790520" w:rsidP="0089090D">
      <w:pPr>
        <w:widowControl/>
        <w:spacing w:line="500" w:lineRule="exact"/>
        <w:jc w:val="center"/>
        <w:rPr>
          <w:rFonts w:asciiTheme="minorEastAsia" w:hAnsiTheme="minorEastAsia"/>
          <w:sz w:val="20"/>
          <w:szCs w:val="20"/>
        </w:rPr>
      </w:pPr>
      <w:r w:rsidRPr="00BD7F89">
        <w:rPr>
          <w:rFonts w:asciiTheme="minorEastAsia" w:hAnsiTheme="minorEastAsia" w:hint="eastAsia"/>
          <w:sz w:val="20"/>
          <w:szCs w:val="20"/>
        </w:rPr>
        <w:t>図</w:t>
      </w:r>
      <w:r w:rsidR="009A16A1" w:rsidRPr="00BD7F89">
        <w:rPr>
          <w:sz w:val="20"/>
          <w:szCs w:val="20"/>
        </w:rPr>
        <w:t>8</w:t>
      </w:r>
      <w:r w:rsidRPr="00BD7F89">
        <w:rPr>
          <w:rFonts w:asciiTheme="minorEastAsia" w:hAnsiTheme="minorEastAsia" w:hint="eastAsia"/>
          <w:sz w:val="20"/>
          <w:szCs w:val="20"/>
        </w:rPr>
        <w:t xml:space="preserve"> ファジィ推論</w:t>
      </w:r>
      <w:r w:rsidR="002E43C9" w:rsidRPr="00BD7F89">
        <w:rPr>
          <w:sz w:val="20"/>
          <w:szCs w:val="20"/>
        </w:rPr>
        <w:t>1</w:t>
      </w:r>
      <w:r w:rsidR="002E43C9" w:rsidRPr="00BD7F89">
        <w:rPr>
          <w:rFonts w:asciiTheme="minorEastAsia" w:hAnsiTheme="minorEastAsia" w:hint="eastAsia"/>
          <w:sz w:val="20"/>
          <w:szCs w:val="20"/>
        </w:rPr>
        <w:t>の出力結果</w:t>
      </w:r>
    </w:p>
    <w:p w:rsidR="0000236E" w:rsidRPr="00AC5AC1" w:rsidRDefault="009A3E9B" w:rsidP="00F03706">
      <w:pPr>
        <w:spacing w:line="360" w:lineRule="exact"/>
        <w:jc w:val="left"/>
        <w:rPr>
          <w:sz w:val="20"/>
          <w:szCs w:val="20"/>
        </w:rPr>
      </w:pPr>
      <w:r>
        <w:rPr>
          <w:rFonts w:hint="eastAsia"/>
        </w:rPr>
        <w:t xml:space="preserve">　</w:t>
      </w:r>
      <w:r w:rsidR="0000236E" w:rsidRPr="00AC5AC1">
        <w:rPr>
          <w:rFonts w:hint="eastAsia"/>
          <w:sz w:val="20"/>
          <w:szCs w:val="20"/>
        </w:rPr>
        <w:t>実験では，</w:t>
      </w:r>
      <w:r w:rsidR="00344B4F" w:rsidRPr="00AC5AC1">
        <w:rPr>
          <w:rFonts w:hint="eastAsia"/>
          <w:sz w:val="20"/>
          <w:szCs w:val="20"/>
        </w:rPr>
        <w:t>走行車</w:t>
      </w:r>
      <w:r w:rsidR="0000236E" w:rsidRPr="00AC5AC1">
        <w:rPr>
          <w:rFonts w:hint="eastAsia"/>
          <w:sz w:val="20"/>
          <w:szCs w:val="20"/>
        </w:rPr>
        <w:t>はファジィ制御により障害物を回避し，その後デジタルコンパスからの信号をもとに初期の進路へ方向を修正して進むことが確認できた．</w:t>
      </w:r>
    </w:p>
    <w:p w:rsidR="00B83F8C" w:rsidRDefault="00B83F8C" w:rsidP="00F03706">
      <w:pPr>
        <w:spacing w:line="360" w:lineRule="exact"/>
        <w:jc w:val="left"/>
        <w:rPr>
          <w:sz w:val="20"/>
          <w:szCs w:val="20"/>
        </w:rPr>
      </w:pPr>
      <w:r>
        <w:rPr>
          <w:rFonts w:hint="eastAsia"/>
          <w:b/>
          <w:sz w:val="20"/>
          <w:szCs w:val="20"/>
        </w:rPr>
        <w:t>４　まとめ</w:t>
      </w:r>
    </w:p>
    <w:p w:rsidR="00724365" w:rsidRPr="00CE0BFF" w:rsidRDefault="00724365" w:rsidP="00F03706">
      <w:pPr>
        <w:spacing w:line="360" w:lineRule="exact"/>
        <w:rPr>
          <w:rFonts w:asciiTheme="minorEastAsia" w:hAnsiTheme="minorEastAsia"/>
          <w:sz w:val="20"/>
          <w:szCs w:val="20"/>
        </w:rPr>
      </w:pPr>
      <w:r>
        <w:rPr>
          <w:rFonts w:asciiTheme="minorEastAsia" w:hAnsiTheme="minorEastAsia" w:hint="eastAsia"/>
          <w:sz w:val="20"/>
          <w:szCs w:val="20"/>
        </w:rPr>
        <w:t xml:space="preserve">　</w:t>
      </w:r>
      <w:r w:rsidRPr="00FE127A">
        <w:rPr>
          <w:rFonts w:asciiTheme="minorEastAsia" w:hAnsiTheme="minorEastAsia" w:hint="eastAsia"/>
          <w:sz w:val="20"/>
          <w:szCs w:val="20"/>
        </w:rPr>
        <w:t>本研究ではファジィ</w:t>
      </w:r>
      <w:r>
        <w:rPr>
          <w:rFonts w:asciiTheme="minorEastAsia" w:hAnsiTheme="minorEastAsia" w:hint="eastAsia"/>
          <w:sz w:val="20"/>
          <w:szCs w:val="20"/>
        </w:rPr>
        <w:t>制御の有用性を確認するためファジィ制御を用いた</w:t>
      </w:r>
      <w:r w:rsidRPr="00FE127A">
        <w:rPr>
          <w:rFonts w:asciiTheme="minorEastAsia" w:hAnsiTheme="minorEastAsia" w:hint="eastAsia"/>
          <w:sz w:val="20"/>
          <w:szCs w:val="20"/>
        </w:rPr>
        <w:t>走</w:t>
      </w:r>
      <w:r>
        <w:rPr>
          <w:rFonts w:asciiTheme="minorEastAsia" w:hAnsiTheme="minorEastAsia" w:hint="eastAsia"/>
          <w:sz w:val="20"/>
          <w:szCs w:val="20"/>
        </w:rPr>
        <w:t>行車を製作した．障害物回避実験の結果として走行車は</w:t>
      </w:r>
      <w:r w:rsidRPr="00FE127A">
        <w:rPr>
          <w:rFonts w:asciiTheme="minorEastAsia" w:hAnsiTheme="minorEastAsia" w:hint="eastAsia"/>
          <w:sz w:val="20"/>
          <w:szCs w:val="20"/>
        </w:rPr>
        <w:t>障害物の回避に成功し</w:t>
      </w:r>
      <w:r>
        <w:rPr>
          <w:rFonts w:asciiTheme="minorEastAsia" w:hAnsiTheme="minorEastAsia" w:hint="eastAsia"/>
          <w:sz w:val="20"/>
          <w:szCs w:val="20"/>
        </w:rPr>
        <w:t>，回避後は進行方向の修正に成功した．今回の研究でファジィ制御の有用</w:t>
      </w:r>
      <w:r w:rsidRPr="00FE127A">
        <w:rPr>
          <w:rFonts w:asciiTheme="minorEastAsia" w:hAnsiTheme="minorEastAsia" w:hint="eastAsia"/>
          <w:sz w:val="20"/>
          <w:szCs w:val="20"/>
        </w:rPr>
        <w:t>性について確認することができた．</w:t>
      </w:r>
    </w:p>
    <w:sectPr w:rsidR="00724365" w:rsidRPr="00CE0BFF" w:rsidSect="00125EEE">
      <w:footerReference w:type="default" r:id="rId63"/>
      <w:type w:val="continuous"/>
      <w:pgSz w:w="11906" w:h="16838"/>
      <w:pgMar w:top="1134" w:right="851" w:bottom="1418" w:left="1418" w:header="851" w:footer="992" w:gutter="0"/>
      <w:cols w:num="2"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7B8" w:rsidRDefault="004337B8" w:rsidP="005609F6">
      <w:r>
        <w:separator/>
      </w:r>
    </w:p>
  </w:endnote>
  <w:endnote w:type="continuationSeparator" w:id="0">
    <w:p w:rsidR="004337B8" w:rsidRDefault="004337B8" w:rsidP="005609F6">
      <w:r>
        <w:continuationSeparator/>
      </w:r>
    </w:p>
  </w:endnote>
</w:endnotes>
</file>

<file path=word/fontTable.xml><?xml version="1.0" encoding="utf-8"?>
<w:fonts xmlns:r="http://schemas.openxmlformats.org/officeDocument/2006/relationships" xmlns:w="http://schemas.openxmlformats.org/wordprocessingml/2006/main">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809"/>
      <w:docPartObj>
        <w:docPartGallery w:val="Page Numbers (Bottom of Page)"/>
        <w:docPartUnique/>
      </w:docPartObj>
    </w:sdtPr>
    <w:sdtContent>
      <w:p w:rsidR="00125EEE" w:rsidRDefault="00125EEE" w:rsidP="00F03706">
        <w:pPr>
          <w:pStyle w:val="a5"/>
          <w:jc w:val="center"/>
        </w:pPr>
        <w:r>
          <w:rPr>
            <w:rFonts w:hint="eastAsia"/>
          </w:rPr>
          <w:t>5</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0813"/>
      <w:docPartObj>
        <w:docPartGallery w:val="Page Numbers (Bottom of Page)"/>
        <w:docPartUnique/>
      </w:docPartObj>
    </w:sdtPr>
    <w:sdtContent>
      <w:p w:rsidR="00125EEE" w:rsidRDefault="00125EEE" w:rsidP="00F03706">
        <w:pPr>
          <w:pStyle w:val="a5"/>
          <w:jc w:val="center"/>
        </w:pPr>
        <w:r>
          <w:rPr>
            <w:rFonts w:hint="eastAsia"/>
          </w:rPr>
          <w:t>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7B8" w:rsidRDefault="004337B8" w:rsidP="005609F6">
      <w:r>
        <w:separator/>
      </w:r>
    </w:p>
  </w:footnote>
  <w:footnote w:type="continuationSeparator" w:id="0">
    <w:p w:rsidR="004337B8" w:rsidRDefault="004337B8" w:rsidP="005609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528A2"/>
    <w:multiLevelType w:val="hybridMultilevel"/>
    <w:tmpl w:val="311A0DF8"/>
    <w:lvl w:ilvl="0" w:tplc="6472BE64">
      <w:start w:val="1"/>
      <w:numFmt w:val="decimal"/>
      <w:lvlText w:val="%1．"/>
      <w:lvlJc w:val="left"/>
      <w:pPr>
        <w:ind w:left="360" w:hanging="360"/>
      </w:pPr>
      <w:rPr>
        <w:rFonts w:asciiTheme="majorEastAsia" w:eastAsiaTheme="majorEastAsia" w:hAnsiTheme="maj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09F6"/>
    <w:rsid w:val="0000236E"/>
    <w:rsid w:val="00046C8F"/>
    <w:rsid w:val="0009580A"/>
    <w:rsid w:val="000B0D35"/>
    <w:rsid w:val="00125EEE"/>
    <w:rsid w:val="001404EC"/>
    <w:rsid w:val="001536A4"/>
    <w:rsid w:val="001577A9"/>
    <w:rsid w:val="00160322"/>
    <w:rsid w:val="001C1A67"/>
    <w:rsid w:val="001C675D"/>
    <w:rsid w:val="001D19AA"/>
    <w:rsid w:val="001E5D9A"/>
    <w:rsid w:val="001F7CAB"/>
    <w:rsid w:val="002040F5"/>
    <w:rsid w:val="002302E0"/>
    <w:rsid w:val="0023364F"/>
    <w:rsid w:val="00236AC7"/>
    <w:rsid w:val="0025509F"/>
    <w:rsid w:val="00273871"/>
    <w:rsid w:val="00274C11"/>
    <w:rsid w:val="00274FE9"/>
    <w:rsid w:val="00294804"/>
    <w:rsid w:val="002B0BE7"/>
    <w:rsid w:val="002E43C9"/>
    <w:rsid w:val="002E6485"/>
    <w:rsid w:val="00315371"/>
    <w:rsid w:val="003207C6"/>
    <w:rsid w:val="00344B4F"/>
    <w:rsid w:val="003E38C5"/>
    <w:rsid w:val="003F1F4D"/>
    <w:rsid w:val="003F4A3D"/>
    <w:rsid w:val="004120E4"/>
    <w:rsid w:val="004337B8"/>
    <w:rsid w:val="00450259"/>
    <w:rsid w:val="00471D6B"/>
    <w:rsid w:val="00531BB8"/>
    <w:rsid w:val="005432B3"/>
    <w:rsid w:val="005609F6"/>
    <w:rsid w:val="00565F83"/>
    <w:rsid w:val="00572E97"/>
    <w:rsid w:val="005C09B8"/>
    <w:rsid w:val="006021B3"/>
    <w:rsid w:val="00620FBE"/>
    <w:rsid w:val="006561BD"/>
    <w:rsid w:val="0068737E"/>
    <w:rsid w:val="006D632C"/>
    <w:rsid w:val="00715038"/>
    <w:rsid w:val="00723D47"/>
    <w:rsid w:val="00724365"/>
    <w:rsid w:val="0076011B"/>
    <w:rsid w:val="00790520"/>
    <w:rsid w:val="007E5E8C"/>
    <w:rsid w:val="00816101"/>
    <w:rsid w:val="0085381E"/>
    <w:rsid w:val="00887040"/>
    <w:rsid w:val="0089090D"/>
    <w:rsid w:val="00907EBB"/>
    <w:rsid w:val="00916F2C"/>
    <w:rsid w:val="00977081"/>
    <w:rsid w:val="009A16A1"/>
    <w:rsid w:val="009A3E9B"/>
    <w:rsid w:val="00A05014"/>
    <w:rsid w:val="00A2043E"/>
    <w:rsid w:val="00A41A4C"/>
    <w:rsid w:val="00A41D48"/>
    <w:rsid w:val="00A744E0"/>
    <w:rsid w:val="00AA0BDC"/>
    <w:rsid w:val="00AC0E2E"/>
    <w:rsid w:val="00AC5AC1"/>
    <w:rsid w:val="00B01034"/>
    <w:rsid w:val="00B176D4"/>
    <w:rsid w:val="00B35ECB"/>
    <w:rsid w:val="00B83F8C"/>
    <w:rsid w:val="00B9491A"/>
    <w:rsid w:val="00BD19DC"/>
    <w:rsid w:val="00BD7F89"/>
    <w:rsid w:val="00BE75E7"/>
    <w:rsid w:val="00C80E30"/>
    <w:rsid w:val="00C81E2A"/>
    <w:rsid w:val="00CA45E7"/>
    <w:rsid w:val="00CB1557"/>
    <w:rsid w:val="00CE0BFF"/>
    <w:rsid w:val="00D535A4"/>
    <w:rsid w:val="00D759E0"/>
    <w:rsid w:val="00DD6CAB"/>
    <w:rsid w:val="00ED16EF"/>
    <w:rsid w:val="00EE4C94"/>
    <w:rsid w:val="00EF3A46"/>
    <w:rsid w:val="00F03706"/>
    <w:rsid w:val="00F269AA"/>
    <w:rsid w:val="00F41396"/>
    <w:rsid w:val="00F429B4"/>
    <w:rsid w:val="00F61A1E"/>
    <w:rsid w:val="00F849D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D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9F6"/>
    <w:pPr>
      <w:tabs>
        <w:tab w:val="center" w:pos="4252"/>
        <w:tab w:val="right" w:pos="8504"/>
      </w:tabs>
      <w:snapToGrid w:val="0"/>
    </w:pPr>
  </w:style>
  <w:style w:type="character" w:customStyle="1" w:styleId="a4">
    <w:name w:val="ヘッダー (文字)"/>
    <w:basedOn w:val="a0"/>
    <w:link w:val="a3"/>
    <w:uiPriority w:val="99"/>
    <w:rsid w:val="005609F6"/>
  </w:style>
  <w:style w:type="paragraph" w:styleId="a5">
    <w:name w:val="footer"/>
    <w:basedOn w:val="a"/>
    <w:link w:val="a6"/>
    <w:uiPriority w:val="99"/>
    <w:unhideWhenUsed/>
    <w:rsid w:val="005609F6"/>
    <w:pPr>
      <w:tabs>
        <w:tab w:val="center" w:pos="4252"/>
        <w:tab w:val="right" w:pos="8504"/>
      </w:tabs>
      <w:snapToGrid w:val="0"/>
    </w:pPr>
  </w:style>
  <w:style w:type="character" w:customStyle="1" w:styleId="a6">
    <w:name w:val="フッター (文字)"/>
    <w:basedOn w:val="a0"/>
    <w:link w:val="a5"/>
    <w:uiPriority w:val="99"/>
    <w:rsid w:val="005609F6"/>
  </w:style>
  <w:style w:type="paragraph" w:styleId="a7">
    <w:name w:val="Balloon Text"/>
    <w:basedOn w:val="a"/>
    <w:link w:val="a8"/>
    <w:uiPriority w:val="99"/>
    <w:semiHidden/>
    <w:unhideWhenUsed/>
    <w:rsid w:val="005609F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609F6"/>
    <w:rPr>
      <w:rFonts w:asciiTheme="majorHAnsi" w:eastAsiaTheme="majorEastAsia" w:hAnsiTheme="majorHAnsi" w:cstheme="majorBidi"/>
      <w:sz w:val="18"/>
      <w:szCs w:val="18"/>
    </w:rPr>
  </w:style>
  <w:style w:type="paragraph" w:styleId="a9">
    <w:name w:val="List Paragraph"/>
    <w:basedOn w:val="a"/>
    <w:uiPriority w:val="34"/>
    <w:qFormat/>
    <w:rsid w:val="005609F6"/>
    <w:pPr>
      <w:ind w:leftChars="400" w:left="840"/>
    </w:pPr>
  </w:style>
  <w:style w:type="character" w:styleId="aa">
    <w:name w:val="Placeholder Text"/>
    <w:basedOn w:val="a0"/>
    <w:uiPriority w:val="99"/>
    <w:semiHidden/>
    <w:rsid w:val="003F1F4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9F6"/>
    <w:pPr>
      <w:tabs>
        <w:tab w:val="center" w:pos="4252"/>
        <w:tab w:val="right" w:pos="8504"/>
      </w:tabs>
      <w:snapToGrid w:val="0"/>
    </w:pPr>
  </w:style>
  <w:style w:type="character" w:customStyle="1" w:styleId="a4">
    <w:name w:val="ヘッダー (文字)"/>
    <w:basedOn w:val="a0"/>
    <w:link w:val="a3"/>
    <w:uiPriority w:val="99"/>
    <w:rsid w:val="005609F6"/>
  </w:style>
  <w:style w:type="paragraph" w:styleId="a5">
    <w:name w:val="footer"/>
    <w:basedOn w:val="a"/>
    <w:link w:val="a6"/>
    <w:uiPriority w:val="99"/>
    <w:unhideWhenUsed/>
    <w:rsid w:val="005609F6"/>
    <w:pPr>
      <w:tabs>
        <w:tab w:val="center" w:pos="4252"/>
        <w:tab w:val="right" w:pos="8504"/>
      </w:tabs>
      <w:snapToGrid w:val="0"/>
    </w:pPr>
  </w:style>
  <w:style w:type="character" w:customStyle="1" w:styleId="a6">
    <w:name w:val="フッター (文字)"/>
    <w:basedOn w:val="a0"/>
    <w:link w:val="a5"/>
    <w:uiPriority w:val="99"/>
    <w:rsid w:val="005609F6"/>
  </w:style>
  <w:style w:type="paragraph" w:styleId="a7">
    <w:name w:val="Balloon Text"/>
    <w:basedOn w:val="a"/>
    <w:link w:val="a8"/>
    <w:uiPriority w:val="99"/>
    <w:semiHidden/>
    <w:unhideWhenUsed/>
    <w:rsid w:val="005609F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609F6"/>
    <w:rPr>
      <w:rFonts w:asciiTheme="majorHAnsi" w:eastAsiaTheme="majorEastAsia" w:hAnsiTheme="majorHAnsi" w:cstheme="majorBidi"/>
      <w:sz w:val="18"/>
      <w:szCs w:val="18"/>
    </w:rPr>
  </w:style>
  <w:style w:type="paragraph" w:styleId="a9">
    <w:name w:val="List Paragraph"/>
    <w:basedOn w:val="a"/>
    <w:uiPriority w:val="34"/>
    <w:qFormat/>
    <w:rsid w:val="005609F6"/>
    <w:pPr>
      <w:ind w:leftChars="400" w:left="840"/>
    </w:pPr>
  </w:style>
  <w:style w:type="character" w:styleId="aa">
    <w:name w:val="Placeholder Text"/>
    <w:basedOn w:val="a0"/>
    <w:uiPriority w:val="99"/>
    <w:semiHidden/>
    <w:rsid w:val="003F1F4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emf"/><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1.wmf"/><Relationship Id="rId58" Type="http://schemas.openxmlformats.org/officeDocument/2006/relationships/oleObject" Target="embeddings/oleObject27.bin"/><Relationship Id="rId66"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19.emf"/><Relationship Id="rId57" Type="http://schemas.openxmlformats.org/officeDocument/2006/relationships/image" Target="media/image23.wmf"/><Relationship Id="rId61" Type="http://schemas.openxmlformats.org/officeDocument/2006/relationships/image" Target="media/image25.emf"/><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7.jpeg"/><Relationship Id="rId59" Type="http://schemas.openxmlformats.org/officeDocument/2006/relationships/image" Target="media/image2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3EDDCC-36C1-4514-92E1-1465A913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sotsuken2012</dc:creator>
  <cp:lastModifiedBy>sotsuken2012</cp:lastModifiedBy>
  <cp:revision>4</cp:revision>
  <cp:lastPrinted>2013-01-28T09:01:00Z</cp:lastPrinted>
  <dcterms:created xsi:type="dcterms:W3CDTF">2013-01-30T03:30:00Z</dcterms:created>
  <dcterms:modified xsi:type="dcterms:W3CDTF">2013-01-31T02:42:00Z</dcterms:modified>
</cp:coreProperties>
</file>