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90E9B" w14:textId="79902E83" w:rsidR="00E65B79" w:rsidRPr="003F2EBC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F2EBC">
        <w:rPr>
          <w:rFonts w:ascii="Times New Roman" w:hAnsi="Times New Roman" w:cs="Times New Roman"/>
          <w:sz w:val="28"/>
          <w:szCs w:val="28"/>
        </w:rPr>
        <w:t>Назначение и условия применения программ:</w:t>
      </w:r>
    </w:p>
    <w:p w14:paraId="18CBA33A" w14:textId="77777777" w:rsidR="003F2EBC" w:rsidRPr="00C16B22" w:rsidRDefault="003F2EBC" w:rsidP="003F2EB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6B22">
        <w:rPr>
          <w:rFonts w:ascii="Times New Roman" w:hAnsi="Times New Roman" w:cs="Times New Roman"/>
          <w:i/>
          <w:iCs/>
          <w:sz w:val="28"/>
          <w:szCs w:val="28"/>
          <w:u w:val="single"/>
        </w:rPr>
        <w:t>Назначение программы:</w:t>
      </w:r>
    </w:p>
    <w:p w14:paraId="5741AC7B" w14:textId="3CE07A52" w:rsidR="003F2EBC" w:rsidRDefault="003F2EBC" w:rsidP="003F2EB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система, выполненная в виде электронного справочника. Эта система предназначена для </w:t>
      </w:r>
      <w:r w:rsidRPr="00607B9F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3BE9E63A" w14:textId="77777777" w:rsidR="003F2EBC" w:rsidRPr="00C16B22" w:rsidRDefault="003F2EBC" w:rsidP="003F2EB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6B22">
        <w:rPr>
          <w:rFonts w:ascii="Times New Roman" w:hAnsi="Times New Roman" w:cs="Times New Roman"/>
          <w:i/>
          <w:iCs/>
          <w:sz w:val="28"/>
          <w:szCs w:val="28"/>
          <w:u w:val="single"/>
        </w:rPr>
        <w:t>Условия выполнения программы:</w:t>
      </w:r>
    </w:p>
    <w:p w14:paraId="1732225A" w14:textId="77777777" w:rsidR="003F2EBC" w:rsidRPr="001E5CF1" w:rsidRDefault="003F2EBC" w:rsidP="003F2EB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5CF1"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Требования к техническому обеспечению </w:t>
      </w:r>
      <w:r>
        <w:rPr>
          <w:rFonts w:ascii="Times New Roman" w:hAnsi="Times New Roman" w:cs="Times New Roman"/>
          <w:i/>
          <w:iCs/>
          <w:sz w:val="28"/>
          <w:szCs w:val="28"/>
        </w:rPr>
        <w:t>системы</w:t>
      </w:r>
      <w:r w:rsidRPr="001E5CF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95CA405" w14:textId="77777777" w:rsidR="003F2EBC" w:rsidRPr="00C442AD" w:rsidRDefault="003F2EBC" w:rsidP="003F2E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выше;</w:t>
      </w:r>
    </w:p>
    <w:p w14:paraId="720D3F09" w14:textId="77777777" w:rsidR="003F2EBC" w:rsidRPr="00C442AD" w:rsidRDefault="003F2EBC" w:rsidP="003F2E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Оперативная память: 1 ГБ (для 32-разрядных систем); 2 ГБ (для 64-разрядных систем);</w:t>
      </w:r>
    </w:p>
    <w:p w14:paraId="013839C7" w14:textId="77777777" w:rsidR="003F2EBC" w:rsidRPr="00C442AD" w:rsidRDefault="003F2EBC" w:rsidP="003F2E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Свободное место на жестком диске: 4 ГБ свободного места на диске;</w:t>
      </w:r>
    </w:p>
    <w:p w14:paraId="650D445C" w14:textId="77777777" w:rsidR="003F2EBC" w:rsidRPr="00C442AD" w:rsidRDefault="003F2EBC" w:rsidP="003F2E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 w:rsidRPr="00C442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0458AF" w14:textId="77777777" w:rsidR="003F2EBC" w:rsidRPr="00C442AD" w:rsidRDefault="003F2EBC" w:rsidP="003F2E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 xml:space="preserve">Графический процессор: для использования аппаратного ускорения требуется видеоадаптер, поддерживающий </w:t>
      </w:r>
      <w:proofErr w:type="spellStart"/>
      <w:r w:rsidRPr="00C442AD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C442AD">
        <w:rPr>
          <w:rFonts w:ascii="Times New Roman" w:hAnsi="Times New Roman" w:cs="Times New Roman"/>
          <w:sz w:val="28"/>
          <w:szCs w:val="28"/>
        </w:rPr>
        <w:t xml:space="preserve"> 10;</w:t>
      </w:r>
    </w:p>
    <w:p w14:paraId="46CB2005" w14:textId="77777777" w:rsidR="003F2EBC" w:rsidRPr="00C442AD" w:rsidRDefault="003F2EBC" w:rsidP="003F2E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79982F9D" w14:textId="77777777" w:rsidR="003F2EBC" w:rsidRPr="00B6217F" w:rsidRDefault="003F2EBC" w:rsidP="003F2E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17F">
        <w:rPr>
          <w:rFonts w:ascii="Times New Roman" w:hAnsi="Times New Roman" w:cs="Times New Roman"/>
          <w:i/>
          <w:iCs/>
          <w:sz w:val="28"/>
          <w:szCs w:val="28"/>
        </w:rPr>
        <w:t>Требования к программному обеспечению АС:</w:t>
      </w:r>
    </w:p>
    <w:p w14:paraId="5E678508" w14:textId="77777777" w:rsidR="003F2EBC" w:rsidRDefault="003F2EBC" w:rsidP="003F2EB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 xml:space="preserve">Система должна запускаться на ОС </w:t>
      </w:r>
      <w:r w:rsidRPr="00C442A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442AD">
        <w:rPr>
          <w:rFonts w:ascii="Times New Roman" w:hAnsi="Times New Roman" w:cs="Times New Roman"/>
          <w:sz w:val="28"/>
          <w:szCs w:val="28"/>
        </w:rPr>
        <w:t xml:space="preserve"> 10 и выше.</w:t>
      </w:r>
    </w:p>
    <w:p w14:paraId="0AC17D20" w14:textId="77777777" w:rsidR="003F2EBC" w:rsidRDefault="003F2EBC" w:rsidP="003F2EB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B5546A3" w14:textId="01839630" w:rsidR="003F2EBC" w:rsidRPr="003F2EBC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025610B" w14:textId="62C01A5C" w:rsidR="003F2EBC" w:rsidRPr="003F2EBC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F2EBC">
        <w:rPr>
          <w:rFonts w:ascii="Times New Roman" w:hAnsi="Times New Roman" w:cs="Times New Roman"/>
          <w:sz w:val="28"/>
          <w:szCs w:val="28"/>
        </w:rPr>
        <w:t>Характеристика программы:</w:t>
      </w:r>
    </w:p>
    <w:p w14:paraId="7EC019D4" w14:textId="2AABD520" w:rsidR="003F2EBC" w:rsidRPr="003F2EBC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D1BF0E3" w14:textId="1AC9D4BC" w:rsidR="003F2EBC" w:rsidRPr="003F2EBC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F2EBC">
        <w:rPr>
          <w:rFonts w:ascii="Times New Roman" w:hAnsi="Times New Roman" w:cs="Times New Roman"/>
          <w:sz w:val="28"/>
          <w:szCs w:val="28"/>
        </w:rPr>
        <w:t>Обращение к программе:</w:t>
      </w:r>
    </w:p>
    <w:p w14:paraId="4BF2DD8E" w14:textId="3F2A5F56" w:rsidR="003F2EBC" w:rsidRPr="003F2EBC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7983C69" w14:textId="6BD78CFC" w:rsidR="003F2EBC" w:rsidRPr="003F2EBC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F2EBC">
        <w:rPr>
          <w:rFonts w:ascii="Times New Roman" w:hAnsi="Times New Roman" w:cs="Times New Roman"/>
          <w:sz w:val="28"/>
          <w:szCs w:val="28"/>
        </w:rPr>
        <w:t>Входные и выходные данные:</w:t>
      </w:r>
    </w:p>
    <w:p w14:paraId="47487DCE" w14:textId="430F3528" w:rsidR="003F2EBC" w:rsidRPr="003F2EBC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97719E5" w14:textId="3144149D" w:rsidR="003F2EBC" w:rsidRPr="003F2EBC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F2EBC">
        <w:rPr>
          <w:rFonts w:ascii="Times New Roman" w:hAnsi="Times New Roman" w:cs="Times New Roman"/>
          <w:sz w:val="28"/>
          <w:szCs w:val="28"/>
        </w:rPr>
        <w:t>Сообщения:</w:t>
      </w:r>
    </w:p>
    <w:p w14:paraId="1BD78DE0" w14:textId="77777777" w:rsidR="003F2EBC" w:rsidRPr="003F2EBC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3F2EBC" w:rsidRPr="003F2EBC" w:rsidSect="003F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B4038"/>
    <w:multiLevelType w:val="hybridMultilevel"/>
    <w:tmpl w:val="E446E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6C0C77"/>
    <w:multiLevelType w:val="hybridMultilevel"/>
    <w:tmpl w:val="AF2EF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60"/>
    <w:rsid w:val="003F2EBC"/>
    <w:rsid w:val="00E65B79"/>
    <w:rsid w:val="00F1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1903"/>
  <w15:chartTrackingRefBased/>
  <w15:docId w15:val="{793D38E0-6BFA-46E3-B914-36B4DE8A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2</cp:revision>
  <dcterms:created xsi:type="dcterms:W3CDTF">2023-12-09T13:23:00Z</dcterms:created>
  <dcterms:modified xsi:type="dcterms:W3CDTF">2023-12-09T13:26:00Z</dcterms:modified>
</cp:coreProperties>
</file>