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67FD" w:rsidRDefault="00CD67FD" w:rsidP="00CD67FD">
      <w:pPr>
        <w:pStyle w:val="Default"/>
        <w:jc w:val="center"/>
      </w:pPr>
      <w:r>
        <w:rPr>
          <w:noProof/>
          <w:lang w:eastAsia="da-DK"/>
        </w:rPr>
        <w:drawing>
          <wp:inline distT="0" distB="0" distL="0" distR="0">
            <wp:extent cx="2019300" cy="2505110"/>
            <wp:effectExtent l="0" t="0" r="0" b="9525"/>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KB logo expanded black RGB.png"/>
                    <pic:cNvPicPr/>
                  </pic:nvPicPr>
                  <pic:blipFill>
                    <a:blip r:embed="rId4">
                      <a:extLst>
                        <a:ext uri="{28A0092B-C50C-407E-A947-70E740481C1C}">
                          <a14:useLocalDpi xmlns:a14="http://schemas.microsoft.com/office/drawing/2010/main" val="0"/>
                        </a:ext>
                      </a:extLst>
                    </a:blip>
                    <a:stretch>
                      <a:fillRect/>
                    </a:stretch>
                  </pic:blipFill>
                  <pic:spPr>
                    <a:xfrm>
                      <a:off x="0" y="0"/>
                      <a:ext cx="2024526" cy="2511593"/>
                    </a:xfrm>
                    <a:prstGeom prst="rect">
                      <a:avLst/>
                    </a:prstGeom>
                  </pic:spPr>
                </pic:pic>
              </a:graphicData>
            </a:graphic>
          </wp:inline>
        </w:drawing>
      </w:r>
    </w:p>
    <w:p w:rsidR="00CD67FD" w:rsidRDefault="00CD67FD" w:rsidP="00CD67FD">
      <w:pPr>
        <w:pStyle w:val="Default"/>
        <w:spacing w:line="241" w:lineRule="atLeast"/>
        <w:jc w:val="center"/>
      </w:pPr>
    </w:p>
    <w:p w:rsidR="00CD67FD" w:rsidRPr="00CD67FD" w:rsidRDefault="00CD67FD" w:rsidP="00CD67FD">
      <w:pPr>
        <w:pStyle w:val="Default"/>
        <w:spacing w:line="241" w:lineRule="atLeast"/>
        <w:jc w:val="center"/>
        <w:rPr>
          <w:sz w:val="40"/>
          <w:szCs w:val="40"/>
        </w:rPr>
      </w:pPr>
      <w:r>
        <w:t xml:space="preserve"> </w:t>
      </w:r>
      <w:r w:rsidRPr="00CD67FD">
        <w:rPr>
          <w:rStyle w:val="A0"/>
          <w:sz w:val="40"/>
          <w:szCs w:val="40"/>
        </w:rPr>
        <w:t xml:space="preserve">Digitaliseret af </w:t>
      </w:r>
      <w:r w:rsidRPr="00CD67FD">
        <w:rPr>
          <w:rFonts w:ascii="GillSans Light" w:hAnsi="GillSans Light" w:cs="GillSans Light"/>
          <w:sz w:val="40"/>
          <w:szCs w:val="40"/>
        </w:rPr>
        <w:t xml:space="preserve">| </w:t>
      </w:r>
      <w:proofErr w:type="spellStart"/>
      <w:r w:rsidRPr="00CD67FD">
        <w:rPr>
          <w:rStyle w:val="A0"/>
          <w:sz w:val="40"/>
          <w:szCs w:val="40"/>
        </w:rPr>
        <w:t>Digitised</w:t>
      </w:r>
      <w:proofErr w:type="spellEnd"/>
      <w:r w:rsidRPr="00CD67FD">
        <w:rPr>
          <w:rStyle w:val="A0"/>
          <w:sz w:val="40"/>
          <w:szCs w:val="40"/>
        </w:rPr>
        <w:t xml:space="preserve"> by</w:t>
      </w:r>
    </w:p>
    <w:p w:rsidR="00CD67FD" w:rsidRPr="00CD67FD" w:rsidRDefault="00CD67FD" w:rsidP="00CD67FD">
      <w:pPr>
        <w:pStyle w:val="Pa1"/>
        <w:rPr>
          <w:rStyle w:val="A3"/>
          <w:rFonts w:ascii="Arial" w:hAnsi="Arial" w:cs="Arial"/>
          <w:sz w:val="24"/>
          <w:szCs w:val="24"/>
        </w:rPr>
      </w:pPr>
    </w:p>
    <w:p w:rsidR="00CD67FD" w:rsidRPr="004C7F02" w:rsidRDefault="00CD67FD" w:rsidP="00CD67FD">
      <w:pPr>
        <w:pStyle w:val="Pa1"/>
        <w:rPr>
          <w:rStyle w:val="A3"/>
          <w:rFonts w:ascii="Arial" w:hAnsi="Arial" w:cs="Arial"/>
          <w:b w:val="0"/>
          <w:sz w:val="20"/>
          <w:szCs w:val="20"/>
        </w:rPr>
      </w:pPr>
      <w:bookmarkStart w:id="0" w:name="_GoBack"/>
      <w:bookmarkEnd w:id="0"/>
      <w:r w:rsidRPr="004C7F02">
        <w:rPr>
          <w:rStyle w:val="A3"/>
          <w:rFonts w:ascii="Arial" w:hAnsi="Arial" w:cs="Arial"/>
          <w:b w:val="0"/>
          <w:sz w:val="20"/>
          <w:szCs w:val="20"/>
        </w:rPr>
        <w:t>Forfatter</w:t>
      </w:r>
      <w:r w:rsidR="004C7F02" w:rsidRPr="004C7F02">
        <w:rPr>
          <w:rStyle w:val="A3"/>
          <w:rFonts w:ascii="Arial" w:hAnsi="Arial" w:cs="Arial"/>
          <w:b w:val="0"/>
          <w:sz w:val="20"/>
          <w:szCs w:val="20"/>
        </w:rPr>
        <w:t xml:space="preserve"> | Author</w:t>
      </w:r>
      <w:r w:rsidRPr="004C7F02">
        <w:rPr>
          <w:rStyle w:val="A3"/>
          <w:rFonts w:ascii="Arial" w:hAnsi="Arial" w:cs="Arial"/>
          <w:b w:val="0"/>
          <w:sz w:val="20"/>
          <w:szCs w:val="20"/>
        </w:rPr>
        <w:t>:</w:t>
      </w:r>
      <w:r w:rsidR="004C7F02" w:rsidRPr="004C7F02">
        <w:rPr>
          <w:rStyle w:val="A3"/>
          <w:rFonts w:ascii="Arial" w:hAnsi="Arial" w:cs="Arial"/>
          <w:b w:val="0"/>
          <w:sz w:val="20"/>
          <w:szCs w:val="20"/>
        </w:rPr>
        <w:tab/>
      </w:r>
      <w:r w:rsidR="004C7F02" w:rsidRPr="004C7F02">
        <w:rPr>
          <w:rStyle w:val="A3"/>
          <w:rFonts w:ascii="Arial" w:hAnsi="Arial" w:cs="Arial"/>
          <w:b w:val="0"/>
          <w:sz w:val="20"/>
          <w:szCs w:val="20"/>
        </w:rPr>
        <w:tab/>
      </w:r>
      <w:r w:rsidR="004C7F02" w:rsidRPr="004C7F02">
        <w:rPr>
          <w:rStyle w:val="A3"/>
          <w:rFonts w:ascii="Arial" w:hAnsi="Arial" w:cs="Arial"/>
          <w:b w:val="0"/>
          <w:sz w:val="20"/>
          <w:szCs w:val="20"/>
        </w:rPr>
        <w:tab/>
      </w:r>
      <w:r w:rsidRPr="004C7F02">
        <w:rPr>
          <w:rStyle w:val="A3"/>
          <w:rFonts w:ascii="Arial" w:hAnsi="Arial" w:cs="Arial"/>
          <w:b w:val="0"/>
          <w:sz w:val="20"/>
          <w:szCs w:val="20"/>
        </w:rPr>
        <w:t>&lt;Forfatter her&gt;</w:t>
      </w:r>
    </w:p>
    <w:p w:rsidR="00CD67FD" w:rsidRPr="004C7F02" w:rsidRDefault="00CD67FD" w:rsidP="00CD67FD">
      <w:pPr>
        <w:pStyle w:val="Pa1"/>
        <w:rPr>
          <w:rStyle w:val="A3"/>
          <w:rFonts w:ascii="Arial" w:hAnsi="Arial" w:cs="Arial"/>
          <w:sz w:val="20"/>
          <w:szCs w:val="20"/>
        </w:rPr>
      </w:pPr>
    </w:p>
    <w:p w:rsidR="00CD67FD" w:rsidRPr="004C7F02" w:rsidRDefault="00CD67FD" w:rsidP="00CD67FD">
      <w:pPr>
        <w:pStyle w:val="Default"/>
        <w:rPr>
          <w:sz w:val="20"/>
          <w:szCs w:val="20"/>
        </w:rPr>
      </w:pPr>
      <w:r w:rsidRPr="004C7F02">
        <w:rPr>
          <w:sz w:val="20"/>
          <w:szCs w:val="20"/>
        </w:rPr>
        <w:t>Titel</w:t>
      </w:r>
      <w:r w:rsidR="004C7F02" w:rsidRPr="004C7F02">
        <w:rPr>
          <w:sz w:val="20"/>
          <w:szCs w:val="20"/>
        </w:rPr>
        <w:t xml:space="preserve"> | Title</w:t>
      </w:r>
      <w:r w:rsidRPr="004C7F02">
        <w:rPr>
          <w:sz w:val="20"/>
          <w:szCs w:val="20"/>
        </w:rPr>
        <w:t>:</w:t>
      </w:r>
      <w:r w:rsidRPr="004C7F02">
        <w:rPr>
          <w:sz w:val="20"/>
          <w:szCs w:val="20"/>
        </w:rPr>
        <w:tab/>
      </w:r>
      <w:r w:rsidR="004C7F02" w:rsidRPr="004C7F02">
        <w:rPr>
          <w:sz w:val="20"/>
          <w:szCs w:val="20"/>
        </w:rPr>
        <w:tab/>
      </w:r>
      <w:r w:rsidR="004C7F02" w:rsidRPr="004C7F02">
        <w:rPr>
          <w:sz w:val="20"/>
          <w:szCs w:val="20"/>
        </w:rPr>
        <w:tab/>
      </w:r>
      <w:r w:rsidR="004C7F02" w:rsidRPr="004C7F02">
        <w:rPr>
          <w:sz w:val="20"/>
          <w:szCs w:val="20"/>
        </w:rPr>
        <w:tab/>
      </w:r>
      <w:r w:rsidRPr="004C7F02">
        <w:rPr>
          <w:sz w:val="20"/>
          <w:szCs w:val="20"/>
        </w:rPr>
        <w:t>&lt;Titel her&gt;</w:t>
      </w:r>
    </w:p>
    <w:p w:rsidR="00CD67FD" w:rsidRPr="004C7F02" w:rsidRDefault="00CD67FD" w:rsidP="00CD67FD">
      <w:pPr>
        <w:pStyle w:val="Default"/>
        <w:rPr>
          <w:sz w:val="20"/>
          <w:szCs w:val="20"/>
        </w:rPr>
      </w:pPr>
    </w:p>
    <w:p w:rsidR="00CD67FD" w:rsidRPr="004C7F02" w:rsidRDefault="004C7F02" w:rsidP="00CD67FD">
      <w:pPr>
        <w:pStyle w:val="Default"/>
        <w:rPr>
          <w:sz w:val="20"/>
          <w:szCs w:val="20"/>
        </w:rPr>
      </w:pPr>
      <w:r w:rsidRPr="004C7F02">
        <w:rPr>
          <w:sz w:val="20"/>
          <w:szCs w:val="20"/>
        </w:rPr>
        <w:t xml:space="preserve">Alternativ titel | </w:t>
      </w:r>
      <w:proofErr w:type="spellStart"/>
      <w:r w:rsidRPr="004C7F02">
        <w:rPr>
          <w:sz w:val="20"/>
          <w:szCs w:val="20"/>
        </w:rPr>
        <w:t>Alternate</w:t>
      </w:r>
      <w:proofErr w:type="spellEnd"/>
      <w:r w:rsidRPr="004C7F02">
        <w:rPr>
          <w:sz w:val="20"/>
          <w:szCs w:val="20"/>
        </w:rPr>
        <w:t xml:space="preserve"> </w:t>
      </w:r>
      <w:proofErr w:type="spellStart"/>
      <w:r w:rsidRPr="004C7F02">
        <w:rPr>
          <w:sz w:val="20"/>
          <w:szCs w:val="20"/>
        </w:rPr>
        <w:t>title</w:t>
      </w:r>
      <w:proofErr w:type="spellEnd"/>
      <w:r w:rsidRPr="004C7F02">
        <w:rPr>
          <w:sz w:val="20"/>
          <w:szCs w:val="20"/>
        </w:rPr>
        <w:t>:</w:t>
      </w:r>
      <w:r w:rsidRPr="004C7F02">
        <w:rPr>
          <w:sz w:val="20"/>
          <w:szCs w:val="20"/>
        </w:rPr>
        <w:tab/>
      </w:r>
      <w:r w:rsidRPr="004C7F02">
        <w:rPr>
          <w:sz w:val="20"/>
          <w:szCs w:val="20"/>
        </w:rPr>
        <w:tab/>
      </w:r>
      <w:r w:rsidRPr="004C7F02">
        <w:rPr>
          <w:sz w:val="20"/>
          <w:szCs w:val="20"/>
        </w:rPr>
        <w:tab/>
        <w:t>&lt;Alternativ titel her&gt;</w:t>
      </w:r>
    </w:p>
    <w:p w:rsidR="00CD67FD" w:rsidRPr="004C7F02" w:rsidRDefault="00CD67FD" w:rsidP="00CD67FD">
      <w:pPr>
        <w:pStyle w:val="Default"/>
        <w:rPr>
          <w:sz w:val="20"/>
          <w:szCs w:val="20"/>
        </w:rPr>
      </w:pPr>
    </w:p>
    <w:p w:rsidR="00CD67FD" w:rsidRPr="004C7F02" w:rsidRDefault="004C7F02" w:rsidP="00CD67FD">
      <w:pPr>
        <w:pStyle w:val="Default"/>
        <w:rPr>
          <w:sz w:val="20"/>
          <w:szCs w:val="20"/>
        </w:rPr>
      </w:pPr>
      <w:r w:rsidRPr="004C7F02">
        <w:rPr>
          <w:sz w:val="20"/>
          <w:szCs w:val="20"/>
        </w:rPr>
        <w:t>Udgavebetegnelse | Edition Statement:</w:t>
      </w:r>
      <w:r w:rsidRPr="004C7F02">
        <w:rPr>
          <w:sz w:val="20"/>
          <w:szCs w:val="20"/>
        </w:rPr>
        <w:tab/>
      </w:r>
      <w:r w:rsidRPr="004C7F02">
        <w:rPr>
          <w:sz w:val="20"/>
          <w:szCs w:val="20"/>
        </w:rPr>
        <w:tab/>
        <w:t>&lt;Udgavebetegnelse her&gt;</w:t>
      </w:r>
    </w:p>
    <w:p w:rsidR="00CD67FD" w:rsidRPr="004C7F02" w:rsidRDefault="00CD67FD" w:rsidP="00CD67FD">
      <w:pPr>
        <w:pStyle w:val="Default"/>
        <w:rPr>
          <w:sz w:val="20"/>
          <w:szCs w:val="20"/>
        </w:rPr>
      </w:pPr>
    </w:p>
    <w:p w:rsidR="00CD67FD" w:rsidRPr="004C7F02" w:rsidRDefault="004C7F02" w:rsidP="00CD67FD">
      <w:pPr>
        <w:pStyle w:val="Default"/>
        <w:rPr>
          <w:sz w:val="20"/>
          <w:szCs w:val="20"/>
        </w:rPr>
      </w:pPr>
      <w:r w:rsidRPr="004C7F02">
        <w:rPr>
          <w:sz w:val="20"/>
          <w:szCs w:val="20"/>
        </w:rPr>
        <w:t xml:space="preserve">Udgivet år og sted | </w:t>
      </w:r>
      <w:proofErr w:type="spellStart"/>
      <w:r w:rsidRPr="004C7F02">
        <w:rPr>
          <w:sz w:val="20"/>
          <w:szCs w:val="20"/>
        </w:rPr>
        <w:t>Publication</w:t>
      </w:r>
      <w:proofErr w:type="spellEnd"/>
      <w:r w:rsidRPr="004C7F02">
        <w:rPr>
          <w:sz w:val="20"/>
          <w:szCs w:val="20"/>
        </w:rPr>
        <w:t xml:space="preserve"> time and </w:t>
      </w:r>
      <w:proofErr w:type="spellStart"/>
      <w:r w:rsidRPr="004C7F02">
        <w:rPr>
          <w:sz w:val="20"/>
          <w:szCs w:val="20"/>
        </w:rPr>
        <w:t>place</w:t>
      </w:r>
      <w:proofErr w:type="spellEnd"/>
      <w:r w:rsidRPr="004C7F02">
        <w:rPr>
          <w:sz w:val="20"/>
          <w:szCs w:val="20"/>
        </w:rPr>
        <w:t>:</w:t>
      </w:r>
      <w:r w:rsidRPr="004C7F02">
        <w:rPr>
          <w:sz w:val="20"/>
          <w:szCs w:val="20"/>
        </w:rPr>
        <w:tab/>
        <w:t>&lt;Udgivelsesår og sted&gt;</w:t>
      </w:r>
    </w:p>
    <w:p w:rsidR="00CD67FD" w:rsidRPr="004C7F02" w:rsidRDefault="00CD67FD" w:rsidP="00CD67FD">
      <w:pPr>
        <w:pStyle w:val="Default"/>
        <w:rPr>
          <w:sz w:val="20"/>
          <w:szCs w:val="20"/>
        </w:rPr>
      </w:pPr>
    </w:p>
    <w:p w:rsidR="00CD67FD" w:rsidRPr="004C7F02" w:rsidRDefault="004C7F02" w:rsidP="00CD67FD">
      <w:pPr>
        <w:pStyle w:val="Default"/>
        <w:rPr>
          <w:sz w:val="20"/>
          <w:szCs w:val="20"/>
        </w:rPr>
      </w:pPr>
      <w:r w:rsidRPr="004C7F02">
        <w:rPr>
          <w:sz w:val="20"/>
          <w:szCs w:val="20"/>
        </w:rPr>
        <w:t xml:space="preserve">Forlæggets fysiske størrelse | </w:t>
      </w:r>
      <w:proofErr w:type="spellStart"/>
      <w:r w:rsidRPr="004C7F02">
        <w:rPr>
          <w:sz w:val="20"/>
          <w:szCs w:val="20"/>
        </w:rPr>
        <w:t>Physical</w:t>
      </w:r>
      <w:proofErr w:type="spellEnd"/>
      <w:r w:rsidRPr="004C7F02">
        <w:rPr>
          <w:sz w:val="20"/>
          <w:szCs w:val="20"/>
        </w:rPr>
        <w:t xml:space="preserve"> </w:t>
      </w:r>
      <w:proofErr w:type="spellStart"/>
      <w:r w:rsidRPr="004C7F02">
        <w:rPr>
          <w:sz w:val="20"/>
          <w:szCs w:val="20"/>
        </w:rPr>
        <w:t>extent</w:t>
      </w:r>
      <w:proofErr w:type="spellEnd"/>
      <w:r w:rsidRPr="004C7F02">
        <w:rPr>
          <w:sz w:val="20"/>
          <w:szCs w:val="20"/>
        </w:rPr>
        <w:t xml:space="preserve"> of source:</w:t>
      </w:r>
      <w:r w:rsidRPr="004C7F02">
        <w:rPr>
          <w:sz w:val="20"/>
          <w:szCs w:val="20"/>
        </w:rPr>
        <w:tab/>
        <w:t>&lt;Fysisk størrelse&gt;</w:t>
      </w:r>
    </w:p>
    <w:p w:rsidR="00CD67FD" w:rsidRDefault="00CD67FD" w:rsidP="00CD67FD">
      <w:pPr>
        <w:pStyle w:val="Default"/>
      </w:pPr>
    </w:p>
    <w:p w:rsidR="00CD67FD" w:rsidRDefault="00CD67FD" w:rsidP="00CD67FD">
      <w:pPr>
        <w:pStyle w:val="Default"/>
      </w:pPr>
    </w:p>
    <w:p w:rsidR="00CD67FD" w:rsidRPr="00CD67FD" w:rsidRDefault="00CD67FD" w:rsidP="00CD67FD">
      <w:pPr>
        <w:pStyle w:val="Default"/>
      </w:pPr>
    </w:p>
    <w:p w:rsidR="00CD67FD" w:rsidRPr="00CD67FD" w:rsidRDefault="00CD67FD" w:rsidP="00CD67FD">
      <w:pPr>
        <w:pStyle w:val="Pa1"/>
        <w:jc w:val="center"/>
        <w:rPr>
          <w:rStyle w:val="A3"/>
          <w:rFonts w:ascii="Arial" w:hAnsi="Arial" w:cs="Arial"/>
          <w:sz w:val="32"/>
          <w:szCs w:val="32"/>
        </w:rPr>
      </w:pPr>
      <w:r w:rsidRPr="00CD67FD">
        <w:rPr>
          <w:rStyle w:val="A3"/>
          <w:rFonts w:ascii="Arial" w:hAnsi="Arial" w:cs="Arial"/>
          <w:sz w:val="32"/>
          <w:szCs w:val="32"/>
        </w:rPr>
        <w:t>DK</w:t>
      </w:r>
    </w:p>
    <w:p w:rsidR="00CD67FD" w:rsidRPr="00CD67FD" w:rsidRDefault="00CD67FD" w:rsidP="00CD67FD">
      <w:pPr>
        <w:pStyle w:val="Default"/>
      </w:pPr>
    </w:p>
    <w:p w:rsidR="00CD67FD" w:rsidRPr="00CD67FD" w:rsidRDefault="00CD67FD" w:rsidP="00CD67FD">
      <w:pPr>
        <w:pStyle w:val="Pa1"/>
        <w:rPr>
          <w:rFonts w:ascii="Arial" w:hAnsi="Arial" w:cs="Arial"/>
          <w:color w:val="000000"/>
        </w:rPr>
      </w:pPr>
      <w:r w:rsidRPr="00CD67FD">
        <w:rPr>
          <w:rStyle w:val="A2"/>
          <w:rFonts w:ascii="Arial" w:hAnsi="Arial" w:cs="Arial"/>
          <w:sz w:val="24"/>
          <w:szCs w:val="24"/>
        </w:rPr>
        <w:t>Værket kan være ophavsretligt beskyttet, og så må du kun bruge PDF-filen til personlig brug. Hvis ophavsmanden er død for mere end 70 år siden, er værket fri af ophavsret (public domain), og så kan du bruge værket frit. Hvis der er flere ophavsmænd, gælder den længstlevendes dødsår. Husk altid at kreditere ophavsmanden</w:t>
      </w:r>
    </w:p>
    <w:p w:rsidR="00CD67FD" w:rsidRPr="00CD67FD" w:rsidRDefault="00CD67FD" w:rsidP="00CD67FD">
      <w:pPr>
        <w:pStyle w:val="Pa1"/>
        <w:jc w:val="center"/>
        <w:rPr>
          <w:rStyle w:val="A3"/>
          <w:rFonts w:ascii="Arial" w:hAnsi="Arial" w:cs="Arial"/>
          <w:sz w:val="24"/>
          <w:szCs w:val="24"/>
          <w:lang w:val="en-US"/>
        </w:rPr>
      </w:pPr>
    </w:p>
    <w:p w:rsidR="00CD67FD" w:rsidRPr="00CD67FD" w:rsidRDefault="00CD67FD" w:rsidP="00CD67FD">
      <w:pPr>
        <w:pStyle w:val="Pa1"/>
        <w:jc w:val="center"/>
        <w:rPr>
          <w:rStyle w:val="A3"/>
          <w:rFonts w:ascii="Arial" w:hAnsi="Arial" w:cs="Arial"/>
          <w:sz w:val="24"/>
          <w:szCs w:val="24"/>
          <w:lang w:val="en-US"/>
        </w:rPr>
      </w:pPr>
    </w:p>
    <w:p w:rsidR="00CD67FD" w:rsidRPr="00CD67FD" w:rsidRDefault="00CD67FD" w:rsidP="00CD67FD">
      <w:pPr>
        <w:pStyle w:val="Pa1"/>
        <w:jc w:val="center"/>
        <w:rPr>
          <w:rStyle w:val="A3"/>
          <w:rFonts w:ascii="Arial" w:hAnsi="Arial" w:cs="Arial"/>
          <w:sz w:val="24"/>
          <w:szCs w:val="24"/>
          <w:lang w:val="en-US"/>
        </w:rPr>
      </w:pPr>
    </w:p>
    <w:p w:rsidR="00CD67FD" w:rsidRPr="00CD67FD" w:rsidRDefault="00CD67FD" w:rsidP="00CD67FD">
      <w:pPr>
        <w:pStyle w:val="Pa1"/>
        <w:jc w:val="center"/>
        <w:rPr>
          <w:rStyle w:val="A3"/>
          <w:rFonts w:ascii="Arial" w:hAnsi="Arial" w:cs="Arial"/>
          <w:sz w:val="32"/>
          <w:szCs w:val="32"/>
          <w:lang w:val="en-US"/>
        </w:rPr>
      </w:pPr>
      <w:r w:rsidRPr="00CD67FD">
        <w:rPr>
          <w:rStyle w:val="A3"/>
          <w:rFonts w:ascii="Arial" w:hAnsi="Arial" w:cs="Arial"/>
          <w:sz w:val="32"/>
          <w:szCs w:val="32"/>
          <w:lang w:val="en-US"/>
        </w:rPr>
        <w:t>UK</w:t>
      </w:r>
    </w:p>
    <w:p w:rsidR="00CD67FD" w:rsidRPr="00CD67FD" w:rsidRDefault="00CD67FD" w:rsidP="00CD67FD">
      <w:pPr>
        <w:pStyle w:val="Default"/>
        <w:rPr>
          <w:lang w:val="en-US"/>
        </w:rPr>
      </w:pPr>
    </w:p>
    <w:p w:rsidR="00CD67FD" w:rsidRPr="00CD67FD" w:rsidRDefault="00CD67FD" w:rsidP="00CD67FD">
      <w:pPr>
        <w:pStyle w:val="Pa1"/>
        <w:rPr>
          <w:rFonts w:ascii="Arial" w:hAnsi="Arial" w:cs="Arial"/>
          <w:color w:val="000000"/>
          <w:lang w:val="en-US"/>
        </w:rPr>
      </w:pPr>
      <w:r w:rsidRPr="00CD67FD">
        <w:rPr>
          <w:rStyle w:val="A2"/>
          <w:rFonts w:ascii="Arial" w:hAnsi="Arial" w:cs="Arial"/>
          <w:sz w:val="24"/>
          <w:szCs w:val="24"/>
          <w:lang w:val="en-US"/>
        </w:rPr>
        <w:t xml:space="preserve">The work </w:t>
      </w:r>
      <w:proofErr w:type="gramStart"/>
      <w:r w:rsidRPr="00CD67FD">
        <w:rPr>
          <w:rStyle w:val="A2"/>
          <w:rFonts w:ascii="Arial" w:hAnsi="Arial" w:cs="Arial"/>
          <w:sz w:val="24"/>
          <w:szCs w:val="24"/>
          <w:lang w:val="en-US"/>
        </w:rPr>
        <w:t>may be copyrighted</w:t>
      </w:r>
      <w:proofErr w:type="gramEnd"/>
      <w:r w:rsidRPr="00CD67FD">
        <w:rPr>
          <w:rStyle w:val="A2"/>
          <w:rFonts w:ascii="Arial" w:hAnsi="Arial" w:cs="Arial"/>
          <w:sz w:val="24"/>
          <w:szCs w:val="24"/>
          <w:lang w:val="en-US"/>
        </w:rPr>
        <w:t xml:space="preserve"> in which case the PDF file may only be used for personal use. If the author died more than 70 years ago, the work becomes public domain and </w:t>
      </w:r>
    </w:p>
    <w:p w:rsidR="00C17D4A" w:rsidRPr="00CD67FD" w:rsidRDefault="00CD67FD" w:rsidP="00CD67FD">
      <w:pPr>
        <w:rPr>
          <w:rFonts w:ascii="Arial" w:hAnsi="Arial" w:cs="Arial"/>
          <w:sz w:val="24"/>
          <w:szCs w:val="24"/>
        </w:rPr>
      </w:pPr>
      <w:proofErr w:type="gramStart"/>
      <w:r w:rsidRPr="00CD67FD">
        <w:rPr>
          <w:rStyle w:val="A2"/>
          <w:rFonts w:ascii="Arial" w:hAnsi="Arial" w:cs="Arial"/>
          <w:sz w:val="24"/>
          <w:szCs w:val="24"/>
          <w:lang w:val="en-US"/>
        </w:rPr>
        <w:t>can</w:t>
      </w:r>
      <w:proofErr w:type="gramEnd"/>
      <w:r w:rsidRPr="00CD67FD">
        <w:rPr>
          <w:rStyle w:val="A2"/>
          <w:rFonts w:ascii="Arial" w:hAnsi="Arial" w:cs="Arial"/>
          <w:sz w:val="24"/>
          <w:szCs w:val="24"/>
          <w:lang w:val="en-US"/>
        </w:rPr>
        <w:t xml:space="preserve"> then be freely used. If there are several authors, the year of death of the longest living person applies. </w:t>
      </w:r>
      <w:proofErr w:type="spellStart"/>
      <w:r w:rsidRPr="00CD67FD">
        <w:rPr>
          <w:rStyle w:val="A2"/>
          <w:rFonts w:ascii="Arial" w:hAnsi="Arial" w:cs="Arial"/>
          <w:sz w:val="24"/>
          <w:szCs w:val="24"/>
        </w:rPr>
        <w:t>Always</w:t>
      </w:r>
      <w:proofErr w:type="spellEnd"/>
      <w:r w:rsidRPr="00CD67FD">
        <w:rPr>
          <w:rStyle w:val="A2"/>
          <w:rFonts w:ascii="Arial" w:hAnsi="Arial" w:cs="Arial"/>
          <w:sz w:val="24"/>
          <w:szCs w:val="24"/>
        </w:rPr>
        <w:t xml:space="preserve"> </w:t>
      </w:r>
      <w:proofErr w:type="spellStart"/>
      <w:r w:rsidRPr="00CD67FD">
        <w:rPr>
          <w:rStyle w:val="A2"/>
          <w:rFonts w:ascii="Arial" w:hAnsi="Arial" w:cs="Arial"/>
          <w:sz w:val="24"/>
          <w:szCs w:val="24"/>
        </w:rPr>
        <w:t>remember</w:t>
      </w:r>
      <w:proofErr w:type="spellEnd"/>
      <w:r w:rsidRPr="00CD67FD">
        <w:rPr>
          <w:rStyle w:val="A2"/>
          <w:rFonts w:ascii="Arial" w:hAnsi="Arial" w:cs="Arial"/>
          <w:sz w:val="24"/>
          <w:szCs w:val="24"/>
        </w:rPr>
        <w:t xml:space="preserve"> to </w:t>
      </w:r>
      <w:proofErr w:type="spellStart"/>
      <w:r w:rsidRPr="00CD67FD">
        <w:rPr>
          <w:rStyle w:val="A2"/>
          <w:rFonts w:ascii="Arial" w:hAnsi="Arial" w:cs="Arial"/>
          <w:sz w:val="24"/>
          <w:szCs w:val="24"/>
        </w:rPr>
        <w:t>credit</w:t>
      </w:r>
      <w:proofErr w:type="spellEnd"/>
      <w:r w:rsidRPr="00CD67FD">
        <w:rPr>
          <w:rStyle w:val="A2"/>
          <w:rFonts w:ascii="Arial" w:hAnsi="Arial" w:cs="Arial"/>
          <w:sz w:val="24"/>
          <w:szCs w:val="24"/>
        </w:rPr>
        <w:t xml:space="preserve"> the </w:t>
      </w:r>
      <w:proofErr w:type="spellStart"/>
      <w:r w:rsidRPr="00CD67FD">
        <w:rPr>
          <w:rStyle w:val="A2"/>
          <w:rFonts w:ascii="Arial" w:hAnsi="Arial" w:cs="Arial"/>
          <w:sz w:val="24"/>
          <w:szCs w:val="24"/>
        </w:rPr>
        <w:t>author</w:t>
      </w:r>
      <w:proofErr w:type="spellEnd"/>
    </w:p>
    <w:sectPr w:rsidR="00C17D4A" w:rsidRPr="00CD67FD">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erlingske Sans Lt">
    <w:altName w:val="Berlingske Sans Lt"/>
    <w:panose1 w:val="00000000000000000000"/>
    <w:charset w:val="00"/>
    <w:family w:val="swiss"/>
    <w:notTrueType/>
    <w:pitch w:val="default"/>
    <w:sig w:usb0="00000003" w:usb1="00000000" w:usb2="00000000" w:usb3="00000000" w:csb0="00000001" w:csb1="00000000"/>
  </w:font>
  <w:font w:name="Berlingske Sans Cn DBd">
    <w:altName w:val="Berlingske Sans Cn DBd"/>
    <w:panose1 w:val="00000000000000000000"/>
    <w:charset w:val="00"/>
    <w:family w:val="swiss"/>
    <w:notTrueType/>
    <w:pitch w:val="default"/>
    <w:sig w:usb0="00000003" w:usb1="00000000" w:usb2="00000000" w:usb3="00000000" w:csb0="00000001" w:csb1="00000000"/>
  </w:font>
  <w:font w:name="Berlingske Sans Cn">
    <w:altName w:val="Berlingske Sans Cn"/>
    <w:panose1 w:val="00000000000000000000"/>
    <w:charset w:val="00"/>
    <w:family w:val="swiss"/>
    <w:notTrueType/>
    <w:pitch w:val="default"/>
    <w:sig w:usb0="00000003" w:usb1="00000000" w:usb2="00000000" w:usb3="00000000" w:csb0="00000001" w:csb1="00000000"/>
  </w:font>
  <w:font w:name="GillSans Light">
    <w:altName w:val="GillSans Light"/>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67FD"/>
    <w:rsid w:val="004C7F02"/>
    <w:rsid w:val="00C17D4A"/>
    <w:rsid w:val="00CD67FD"/>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3761B7"/>
  <w15:chartTrackingRefBased/>
  <w15:docId w15:val="{99DCF9EA-513B-441E-BE79-E2E062C72C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customStyle="1" w:styleId="Default">
    <w:name w:val="Default"/>
    <w:rsid w:val="00CD67FD"/>
    <w:pPr>
      <w:autoSpaceDE w:val="0"/>
      <w:autoSpaceDN w:val="0"/>
      <w:adjustRightInd w:val="0"/>
      <w:spacing w:after="0" w:line="240" w:lineRule="auto"/>
    </w:pPr>
    <w:rPr>
      <w:rFonts w:ascii="Berlingske Sans Lt" w:hAnsi="Berlingske Sans Lt" w:cs="Berlingske Sans Lt"/>
      <w:color w:val="000000"/>
      <w:sz w:val="24"/>
      <w:szCs w:val="24"/>
    </w:rPr>
  </w:style>
  <w:style w:type="character" w:customStyle="1" w:styleId="A0">
    <w:name w:val="A0"/>
    <w:uiPriority w:val="99"/>
    <w:rsid w:val="00CD67FD"/>
    <w:rPr>
      <w:rFonts w:cs="Berlingske Sans Lt"/>
      <w:color w:val="000000"/>
      <w:sz w:val="60"/>
      <w:szCs w:val="60"/>
    </w:rPr>
  </w:style>
  <w:style w:type="paragraph" w:customStyle="1" w:styleId="Pa1">
    <w:name w:val="Pa1"/>
    <w:basedOn w:val="Default"/>
    <w:next w:val="Default"/>
    <w:uiPriority w:val="99"/>
    <w:rsid w:val="00CD67FD"/>
    <w:pPr>
      <w:spacing w:line="241" w:lineRule="atLeast"/>
    </w:pPr>
    <w:rPr>
      <w:rFonts w:cstheme="minorBidi"/>
      <w:color w:val="auto"/>
    </w:rPr>
  </w:style>
  <w:style w:type="character" w:customStyle="1" w:styleId="A3">
    <w:name w:val="A3"/>
    <w:uiPriority w:val="99"/>
    <w:rsid w:val="00CD67FD"/>
    <w:rPr>
      <w:rFonts w:ascii="Berlingske Sans Cn DBd" w:hAnsi="Berlingske Sans Cn DBd" w:cs="Berlingske Sans Cn DBd"/>
      <w:b/>
      <w:bCs/>
      <w:color w:val="000000"/>
      <w:sz w:val="40"/>
      <w:szCs w:val="40"/>
    </w:rPr>
  </w:style>
  <w:style w:type="character" w:customStyle="1" w:styleId="A2">
    <w:name w:val="A2"/>
    <w:uiPriority w:val="99"/>
    <w:rsid w:val="00CD67FD"/>
    <w:rPr>
      <w:rFonts w:ascii="Berlingske Sans Cn" w:hAnsi="Berlingske Sans Cn" w:cs="Berlingske Sans Cn"/>
      <w:color w:val="00000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webSettings" Target="webSettings.xml"/><Relationship Id="rId7" Type="http://schemas.openxmlformats.org/officeDocument/2006/relationships/customXml" Target="../customXml/item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customXml" Target="../customXml/item3.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052B6EFFD840C447ADD0D6D1A8A58FA8" ma:contentTypeVersion="4" ma:contentTypeDescription="Opret et nyt dokument." ma:contentTypeScope="" ma:versionID="47e8b74234ba29abc82f9f95c0170fad">
  <xsd:schema xmlns:xsd="http://www.w3.org/2001/XMLSchema" xmlns:xs="http://www.w3.org/2001/XMLSchema" xmlns:p="http://schemas.microsoft.com/office/2006/metadata/properties" xmlns:ns2="b3f53fd9-4bcf-4a8f-9936-bb7c3ec2fd65" targetNamespace="http://schemas.microsoft.com/office/2006/metadata/properties" ma:root="true" ma:fieldsID="e24e220322caf181c6f5a3dc72617d29" ns2:_="">
    <xsd:import namespace="b3f53fd9-4bcf-4a8f-9936-bb7c3ec2fd6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3f53fd9-4bcf-4a8f-9936-bb7c3ec2fd6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110EACC-3F8E-4634-A5FF-7AE4C773522B}"/>
</file>

<file path=customXml/itemProps2.xml><?xml version="1.0" encoding="utf-8"?>
<ds:datastoreItem xmlns:ds="http://schemas.openxmlformats.org/officeDocument/2006/customXml" ds:itemID="{0EC9BE21-9AE6-4B3B-90C8-F7C23CE70980}"/>
</file>

<file path=customXml/itemProps3.xml><?xml version="1.0" encoding="utf-8"?>
<ds:datastoreItem xmlns:ds="http://schemas.openxmlformats.org/officeDocument/2006/customXml" ds:itemID="{229FBEF2-D952-4E2A-B4CB-5E6085621311}"/>
</file>

<file path=docProps/app.xml><?xml version="1.0" encoding="utf-8"?>
<Properties xmlns="http://schemas.openxmlformats.org/officeDocument/2006/extended-properties" xmlns:vt="http://schemas.openxmlformats.org/officeDocument/2006/docPropsVTypes">
  <Template>Normal.dotm</Template>
  <TotalTime>16</TotalTime>
  <Pages>1</Pages>
  <Words>145</Words>
  <Characters>889</Characters>
  <Application>Microsoft Office Word</Application>
  <DocSecurity>0</DocSecurity>
  <Lines>7</Lines>
  <Paragraphs>2</Paragraphs>
  <ScaleCrop>false</ScaleCrop>
  <HeadingPairs>
    <vt:vector size="2" baseType="variant">
      <vt:variant>
        <vt:lpstr>Titel</vt:lpstr>
      </vt:variant>
      <vt:variant>
        <vt:i4>1</vt:i4>
      </vt:variant>
    </vt:vector>
  </HeadingPairs>
  <TitlesOfParts>
    <vt:vector size="1" baseType="lpstr">
      <vt:lpstr/>
    </vt:vector>
  </TitlesOfParts>
  <Company>Statens It</Company>
  <LinksUpToDate>false</LinksUpToDate>
  <CharactersWithSpaces>1032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Kåre Fiedler Christiansen</dc:creator>
  <cp:keywords/>
  <dc:description/>
  <cp:lastModifiedBy>Kåre Fiedler Christiansen</cp:lastModifiedBy>
  <cp:revision>1</cp:revision>
  <dcterms:created xsi:type="dcterms:W3CDTF">2021-05-06T14:18:00Z</dcterms:created>
  <dcterms:modified xsi:type="dcterms:W3CDTF">2021-05-06T14:34:00Z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0x010100052B6EFFD840C447ADD0D6D1A8A58FA8</vt:lpwstr>
  </property>
</Properties>
</file>