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  <w:bookmarkStart w:id="0" w:name="_GoBack"/>
      <w:r>
        <w:rPr>
          <w:rFonts w:hint="eastAsia"/>
          <w:lang w:val="en-US" w:eastAsia="zh-CN"/>
        </w:rPr>
        <w:t>CSS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1、Html常见元素：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Head：meta、title、style、link、script、base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Body：div/section/crticle/aside/header/footer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p/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Span/em/strong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Table/thead/tbody/tr/td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Ul/ol/li/dl/dt/dd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From/input/select/textarea/button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 表示字符集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3、&lt;base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&gt;表示基础路径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 w:eastAsiaTheme="minorEastAsia"/>
          <w:lang w:val="en-US" w:eastAsia="zh-CN"/>
        </w:rPr>
        <w:t>&lt;meta name=</w:t>
      </w:r>
      <w:r>
        <w:rPr>
          <w:rFonts w:hint="default" w:eastAsiaTheme="minorEastAsia"/>
          <w:lang w:val="en-US" w:eastAsia="zh-CN"/>
        </w:rPr>
        <w:t>”</w:t>
      </w:r>
      <w:r>
        <w:rPr>
          <w:rFonts w:hint="eastAsia" w:eastAsiaTheme="minorEastAsia"/>
          <w:lang w:val="en-US" w:eastAsia="zh-CN"/>
        </w:rPr>
        <w:t>viewport</w:t>
      </w:r>
      <w:r>
        <w:rPr>
          <w:rFonts w:hint="default" w:eastAsiaTheme="minorEastAsia"/>
          <w:lang w:val="en-US" w:eastAsia="zh-CN"/>
        </w:rPr>
        <w:t>”</w:t>
      </w:r>
      <w:r>
        <w:rPr>
          <w:rFonts w:hint="eastAsia" w:eastAsiaTheme="minorEastAsia"/>
          <w:lang w:val="en-US" w:eastAsia="zh-CN"/>
        </w:rPr>
        <w:t xml:space="preserve"> content=</w:t>
      </w:r>
      <w:r>
        <w:rPr>
          <w:rFonts w:hint="default" w:eastAsiaTheme="minorEastAsia"/>
          <w:lang w:val="en-US" w:eastAsia="zh-CN"/>
        </w:rPr>
        <w:t>”</w:t>
      </w:r>
      <w:r>
        <w:rPr>
          <w:rFonts w:hint="eastAsia" w:eastAsiaTheme="minorEastAsia"/>
          <w:lang w:val="en-US" w:eastAsia="zh-CN"/>
        </w:rPr>
        <w:t>width=device-width,initial-scale=1.0,maximum-scale=1.0,</w:t>
      </w:r>
      <w:r>
        <w:rPr>
          <w:rFonts w:hint="eastAsia"/>
          <w:lang w:val="en-US" w:eastAsia="zh-CN"/>
        </w:rPr>
        <w:tab/>
      </w:r>
      <w:r>
        <w:rPr>
          <w:rFonts w:hint="eastAsia" w:eastAsiaTheme="minorEastAsia"/>
          <w:lang w:val="en-US" w:eastAsia="zh-CN"/>
        </w:rPr>
        <w:t>user-scalable=no</w:t>
      </w:r>
      <w:r>
        <w:rPr>
          <w:rFonts w:hint="default" w:eastAsiaTheme="minorEastAsia"/>
          <w:lang w:val="en-US" w:eastAsia="zh-CN"/>
        </w:rPr>
        <w:t>”</w:t>
      </w:r>
      <w:r>
        <w:rPr>
          <w:rFonts w:hint="eastAsia" w:eastAsiaTheme="minorEastAsia"/>
          <w:lang w:val="en-US" w:eastAsia="zh-CN"/>
        </w:rPr>
        <w:t>&gt;</w:t>
      </w:r>
      <w:r>
        <w:rPr>
          <w:rFonts w:hint="eastAsia"/>
          <w:lang w:val="en-US" w:eastAsia="zh-CN"/>
        </w:rPr>
        <w:t>：宽度等于屏幕宽度，适配移动端第一步加上viewport，再调整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form里的Input label通过id和for相关联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如何理解Html：html“文档”；描述文档的“结构”；有区块和大纲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Html版本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  <w:r>
        <w:drawing>
          <wp:inline distT="0" distB="0" distL="114300" distR="114300">
            <wp:extent cx="4758055" cy="2623185"/>
            <wp:effectExtent l="0" t="0" r="44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html5新增内容：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新区块标签：section/article/nav/aside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表单增强：日期、时间、搜索；表单验证；placeholder自动聚焦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html5新增语义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Header/footer头尾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Section/article区域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Nav导航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Aside不需要内容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Em/strong强调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icon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Html元素分类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按默认样式分：块级block、行内inline、inline-block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Doctype意义是什么：让浏览器标准模式渲染；让浏览器知道元素的合法性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Html、xhtml、html5的关系：html属于sgml；xhtml属于xml，是html进行xml严格化的结果；html5不属于sgml或xml，比xhtml宽松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Html5有什么变化：语义化元素；表单增强；新的api（离线、音视频、图形、实时通信、本地存储、设备能力）；分类和嵌套变更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Em和i有什么区别：em是语义化标签，表强调；i纯样式，表斜体</w:t>
      </w:r>
    </w:p>
    <w:p>
      <w:pPr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语义化的意义是什么：开发者容易理解；机器容易理解结构；有助于seo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哪些元素可以自闭合：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表单元素input；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图片img；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 hr；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Meta link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html和dom的关系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Html是死的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Dom由html解析而来的，是活的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Js可以维护dom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Property和attribute的区别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Attribute是死的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Property是活的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Form的作用有哪些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直接提交表单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使用submit/reset按钮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便于浏览器保存表单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第三方库可以整体提取值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第三方库可以进行表单验证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浏览器的解析CSS方式：从右往左（从性能上考虑，加快css的解析速度）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选择器分类（用于匹配html元素）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元素选择器a{}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伪元素选择器 ::before  </w:t>
      </w:r>
      <w:r>
        <w:rPr>
          <w:rFonts w:hint="eastAsia"/>
          <w:color w:val="FF0000"/>
          <w:lang w:val="en-US" w:eastAsia="zh-CN"/>
        </w:rPr>
        <w:t>真实元素，页面可以显示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类选择器 .link{}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属性选择器 [type=radio]{}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伪类选择器 :hover{}   </w:t>
      </w:r>
      <w:r>
        <w:rPr>
          <w:rFonts w:hint="eastAsia"/>
          <w:color w:val="FF0000"/>
          <w:lang w:val="en-US" w:eastAsia="zh-CN"/>
        </w:rPr>
        <w:t>状态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Id选择器 #id{}    </w:t>
      </w:r>
      <w:r>
        <w:rPr>
          <w:rFonts w:hint="eastAsia"/>
          <w:color w:val="C00000"/>
          <w:lang w:val="en-US" w:eastAsia="zh-CN"/>
        </w:rPr>
        <w:t>唯一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组合选择器 [type=checkbox]+label{}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否定选择器 :not(.link){}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通用选择器 *{}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选择器权重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+100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类、属性、伪类 +10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元素、为元素 +1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 +0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！Important优先级最高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元素属性 优先级高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相同权重 后写的生效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非布局样式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字体、字重、颜色、大小、行高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背景、边框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滚动、换行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粗体、斜体、下划线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Css样式的优先级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计算权重确定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！Important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内联样式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后写的优先级高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雪碧图的作用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减少http请求数 提高加载性能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有一些情况下减少图片大小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自定义字体使用场景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宣传/品牌/banner等固定文案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字体图标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Base64的使用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用于减少http请求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适用于小图片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Base64的体积约为原图的4/3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伪元素/伪类区别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伪类表状态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伪元素真的有元素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前者双冒号，后者单冒号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如何美化checkbox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Label[for]和id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隐藏原生input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：checked+label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实现两栏（三栏）布局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表格布局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Float+margin布局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Flexbox布局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Inline-block布局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Position：absolute/fixed有什么区别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前者相对最近的absolute/relative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后者相对屏幕（viewport）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Display：inline-block间隙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原因字符间距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解决：消除字符或者消灭间距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如何清除浮动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原因：浮动不占父元素空间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让盒子负责自己的布局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Overflow：hidden（auto）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：：after（clear：both）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如何产生不占空间的边框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Box-shadow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Outline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动画原理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视觉暂留作用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画面逐渐变化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动画的作用；愉悦感；引起注意；反馈；掩饰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响应式布局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在不同设备正常使用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一半主要处理屏幕大小问题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主要方法</w:t>
      </w:r>
    </w:p>
    <w:p>
      <w:pPr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隐藏+折行+自适应空间</w:t>
      </w:r>
    </w:p>
    <w:p>
      <w:pPr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Rem/viewport/media query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案例一 media query（隐藏）</w:t>
      </w:r>
    </w:p>
    <w:p>
      <w:pPr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</w:pPr>
      <w:r>
        <w:drawing>
          <wp:inline distT="0" distB="0" distL="114300" distR="114300">
            <wp:extent cx="4619625" cy="22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238375" cy="828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media query（隐藏）</w:t>
      </w:r>
    </w:p>
    <w:p>
      <w:pPr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（5）案例二 折行</w:t>
      </w:r>
    </w:p>
    <w:p>
      <w:pPr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095500" cy="876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把inline-block改成block</w:t>
      </w:r>
    </w:p>
    <w:p>
      <w:pPr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（6）案例三 自适应</w:t>
      </w:r>
    </w:p>
    <w:p>
      <w:pPr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把viewport改成定值</w:t>
      </w:r>
    </w:p>
    <w:p>
      <w:pPr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3228975" cy="161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案例四 rem</w:t>
      </w:r>
    </w:p>
    <w:p>
      <w:pPr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Html{font-size：20px}</w:t>
      </w:r>
    </w:p>
    <w:p>
      <w:pPr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自适应改font-size的值，再加几个媒体查询</w:t>
      </w:r>
    </w:p>
    <w:p>
      <w:pPr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范围大的放在上面</w:t>
      </w:r>
    </w:p>
    <w:p>
      <w:pPr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486025" cy="1495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如何实现圆形元素：圆角50%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Transition 过度动画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Keyframes（animation）关键帧动画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过渡动画和关键帧动画区别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过度动画要有状态变化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关键帧不需要状态变化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关键帧动画控制更精细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如何实现逐帧动画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用关键帧动画定义每一帧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去掉补间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Css动画性能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性能不坏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部分优于js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Js可以做到更好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部分高危</w:t>
      </w:r>
    </w:p>
    <w:p>
      <w:pPr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Box-shadow等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Less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嵌套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变量@fontsize{}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Mixin</w:t>
      </w:r>
    </w:p>
    <w:p>
      <w:pPr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914650" cy="85725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Extend</w:t>
      </w:r>
    </w:p>
    <w:p>
      <w:pPr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1857375" cy="88582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Loop递归</w:t>
      </w:r>
    </w:p>
    <w:p>
      <w:pPr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/>
        <w:textAlignment w:val="auto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066925" cy="1200150"/>
            <wp:effectExtent l="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</w:t>
      </w:r>
    </w:p>
    <w:p>
      <w:pPr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解决文件太细碎加载性能问题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预处理器框架</w:t>
      </w:r>
    </w:p>
    <w:p>
      <w:pPr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Less-Lesshat/est 用nodejs写的</w:t>
      </w:r>
    </w:p>
    <w:p>
      <w:pPr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Sass-compass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ruby有node版本，c++</w:t>
      </w:r>
    </w:p>
    <w:p>
      <w:pPr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提供现成的mixin</w:t>
      </w:r>
    </w:p>
    <w:p>
      <w:pPr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类似js类库 封装常用功能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Bootstrap（tew itter出品）sass写的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Bootstrap 4</w:t>
      </w:r>
    </w:p>
    <w:p>
      <w:pPr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使用flexbox布局</w:t>
      </w:r>
    </w:p>
    <w:p>
      <w:pPr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提供布局和reboot版本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Bootstrap优缺点</w:t>
      </w:r>
    </w:p>
    <w:p>
      <w:pPr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优点：css代码结构合理 现成的样式可以直接用</w:t>
      </w:r>
    </w:p>
    <w:p>
      <w:pPr>
        <w:pageBreakBefore w:val="0"/>
        <w:widowControl w:val="0"/>
        <w:numPr>
          <w:ilvl w:val="2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缺点：定制较为繁琐 体积大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Bootstrap响应式布局</w:t>
      </w:r>
    </w:p>
    <w:p>
      <w:pPr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</w:pPr>
      <w:r>
        <w:drawing>
          <wp:inline distT="0" distB="0" distL="114300" distR="114300">
            <wp:extent cx="4905375" cy="2457450"/>
            <wp:effectExtent l="0" t="0" r="952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通过mediaquery设置不同分辨率的class</w:t>
      </w:r>
    </w:p>
    <w:p>
      <w:pPr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为不同分辨率选择不同的网格class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Js是整个应用的核心入口</w:t>
      </w:r>
    </w:p>
    <w:p>
      <w:pPr>
        <w:pageBreakBefore w:val="0"/>
        <w:widowControl w:val="0"/>
        <w:numPr>
          <w:ilvl w:val="1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一切资源均由webpack打包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Css-loader 将css变成js</w:t>
      </w:r>
    </w:p>
    <w:p>
      <w:pPr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Style-loader 将js样式插入head</w:t>
      </w:r>
    </w:p>
    <w:p>
      <w:pPr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ExtractTextPlugin 将css从js提取出来</w:t>
      </w:r>
    </w:p>
    <w:p>
      <w:pPr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 modules 解决css命名冲突问题</w:t>
      </w:r>
    </w:p>
    <w:p>
      <w:pPr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eastAsia"/>
          <w:lang w:val="en-US" w:eastAsia="zh-CN"/>
        </w:rPr>
        <w:t xml:space="preserve"> </w:t>
      </w: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EB286"/>
    <w:multiLevelType w:val="multilevel"/>
    <w:tmpl w:val="BB9EB286"/>
    <w:lvl w:ilvl="0" w:tentative="0">
      <w:start w:val="5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B830C1E"/>
    <w:multiLevelType w:val="singleLevel"/>
    <w:tmpl w:val="0B830C1E"/>
    <w:lvl w:ilvl="0" w:tentative="0">
      <w:start w:val="7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139C7"/>
    <w:rsid w:val="098532EE"/>
    <w:rsid w:val="0B895F75"/>
    <w:rsid w:val="0BA44D1E"/>
    <w:rsid w:val="12424467"/>
    <w:rsid w:val="1A0E6C7B"/>
    <w:rsid w:val="330A590C"/>
    <w:rsid w:val="3706776B"/>
    <w:rsid w:val="460203D8"/>
    <w:rsid w:val="49270CB7"/>
    <w:rsid w:val="508A6BD1"/>
    <w:rsid w:val="525F6F93"/>
    <w:rsid w:val="5B5E56CE"/>
    <w:rsid w:val="62262B90"/>
    <w:rsid w:val="6A10724B"/>
    <w:rsid w:val="714425F5"/>
    <w:rsid w:val="74F949EC"/>
    <w:rsid w:val="76B754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ReginaYu</dc:creator>
  <cp:lastModifiedBy>ReginaYu</cp:lastModifiedBy>
  <dcterms:modified xsi:type="dcterms:W3CDTF">2020-02-11T09:27:10Z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