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DEDF2" w14:textId="77777777" w:rsidR="0066438A" w:rsidRDefault="0066438A">
      <w:pPr>
        <w:spacing w:after="160"/>
      </w:pPr>
    </w:p>
    <w:p w14:paraId="33BE449E" w14:textId="77777777" w:rsidR="0066438A" w:rsidRDefault="000870E3">
      <w:pPr>
        <w:shd w:val="clear" w:color="auto" w:fill="1B3A6B"/>
        <w:spacing w:before="200"/>
      </w:pPr>
      <w:r>
        <w:rPr>
          <w:rFonts w:ascii="Georgia" w:eastAsia="Georgia" w:hAnsi="Georgia" w:cs="Georgia"/>
          <w:b/>
          <w:bCs/>
          <w:color w:val="FFFFFF"/>
          <w:sz w:val="80"/>
          <w:szCs w:val="80"/>
        </w:rPr>
        <w:t>ChronoGrid</w:t>
      </w:r>
    </w:p>
    <w:p w14:paraId="255B23DD" w14:textId="77777777" w:rsidR="0066438A" w:rsidRDefault="000870E3">
      <w:pPr>
        <w:shd w:val="clear" w:color="auto" w:fill="1B3A6B"/>
      </w:pPr>
      <w:r>
        <w:rPr>
          <w:b/>
          <w:bCs/>
          <w:color w:val="17A589"/>
          <w:sz w:val="36"/>
          <w:szCs w:val="36"/>
        </w:rPr>
        <w:t xml:space="preserve">Level 1 </w:t>
      </w:r>
      <w:proofErr w:type="spellStart"/>
      <w:r>
        <w:rPr>
          <w:b/>
          <w:bCs/>
          <w:color w:val="17A589"/>
          <w:sz w:val="36"/>
          <w:szCs w:val="36"/>
        </w:rPr>
        <w:t>Conformance</w:t>
      </w:r>
      <w:proofErr w:type="spellEnd"/>
      <w:r>
        <w:rPr>
          <w:b/>
          <w:bCs/>
          <w:color w:val="17A589"/>
          <w:sz w:val="36"/>
          <w:szCs w:val="36"/>
        </w:rPr>
        <w:t xml:space="preserve"> Report</w:t>
      </w:r>
    </w:p>
    <w:p w14:paraId="347B8D2F" w14:textId="77777777" w:rsidR="0066438A" w:rsidRDefault="000870E3">
      <w:pPr>
        <w:shd w:val="clear" w:color="auto" w:fill="1B3A6B"/>
      </w:pPr>
      <w:r>
        <w:rPr>
          <w:i/>
          <w:iCs/>
          <w:color w:val="C0CDE0"/>
          <w:sz w:val="20"/>
          <w:szCs w:val="20"/>
        </w:rPr>
        <w:t>Nachweis der Basis-Konformität der Referenzimplementierung für FFG Basisprogramm</w:t>
      </w:r>
    </w:p>
    <w:p w14:paraId="02E40AE3" w14:textId="77777777" w:rsidR="0066438A" w:rsidRDefault="000870E3">
      <w:pPr>
        <w:shd w:val="clear" w:color="auto" w:fill="1B3A6B"/>
        <w:spacing w:after="200"/>
      </w:pPr>
      <w:r>
        <w:rPr>
          <w:color w:val="C0CDE0"/>
        </w:rPr>
        <w:t>CG-CONF-001  ·  Version 1.0  ·  April 2026</w:t>
      </w:r>
    </w:p>
    <w:p w14:paraId="01824C88" w14:textId="77777777" w:rsidR="0066438A" w:rsidRDefault="0066438A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66438A" w14:paraId="56B66F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EBB5F" w14:textId="77777777" w:rsidR="0066438A" w:rsidRDefault="000870E3">
            <w:r>
              <w:rPr>
                <w:b/>
                <w:bCs/>
                <w:color w:val="1B3A6B"/>
              </w:rPr>
              <w:t>Dokument-Nr.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2724A9" w14:textId="77777777" w:rsidR="0066438A" w:rsidRDefault="000870E3">
            <w:r>
              <w:t>CG-CONF-001-2026</w:t>
            </w:r>
          </w:p>
        </w:tc>
      </w:tr>
      <w:tr w:rsidR="0066438A" w14:paraId="70D8A9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D5C1B" w14:textId="77777777" w:rsidR="0066438A" w:rsidRDefault="000870E3">
            <w:r>
              <w:rPr>
                <w:b/>
                <w:bCs/>
                <w:color w:val="1B3A6B"/>
              </w:rPr>
              <w:t>Version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338D9" w14:textId="77777777" w:rsidR="0066438A" w:rsidRDefault="000870E3">
            <w:r>
              <w:t>1.0 — Freigegeben</w:t>
            </w:r>
          </w:p>
        </w:tc>
      </w:tr>
      <w:tr w:rsidR="0066438A" w14:paraId="41A309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F64C67" w14:textId="77777777" w:rsidR="0066438A" w:rsidRDefault="000870E3">
            <w:r>
              <w:rPr>
                <w:b/>
                <w:bCs/>
                <w:color w:val="1B3A6B"/>
              </w:rPr>
              <w:t>Datum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DD0E0" w14:textId="77777777" w:rsidR="0066438A" w:rsidRDefault="000870E3">
            <w:r>
              <w:t>April 2026</w:t>
            </w:r>
          </w:p>
        </w:tc>
      </w:tr>
      <w:tr w:rsidR="0066438A" w14:paraId="74A206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CC596" w14:textId="77777777" w:rsidR="0066438A" w:rsidRDefault="000870E3">
            <w:r>
              <w:rPr>
                <w:b/>
                <w:bCs/>
                <w:color w:val="1B3A6B"/>
              </w:rPr>
              <w:t>Status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4CE7B" w14:textId="77777777" w:rsidR="0066438A" w:rsidRDefault="000870E3">
            <w:r>
              <w:t>Freigegeben · Technischer Nachweis · FFG Basisprogramm</w:t>
            </w:r>
          </w:p>
        </w:tc>
      </w:tr>
      <w:tr w:rsidR="0066438A" w14:paraId="2A0824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F334F7" w14:textId="77777777" w:rsidR="0066438A" w:rsidRDefault="000870E3">
            <w:r>
              <w:rPr>
                <w:b/>
                <w:bCs/>
                <w:color w:val="1B3A6B"/>
              </w:rPr>
              <w:t>Abhängigkeiten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43906B" w14:textId="77777777" w:rsidR="0066438A" w:rsidRDefault="000870E3">
            <w:r>
              <w:t>CG-STD-5100 v1.3  ·  CG-STD-3100 v1.5  ·  CG-STD-1000 v1.2  ·  CG-STD-0000 v0.5</w:t>
            </w:r>
          </w:p>
        </w:tc>
      </w:tr>
      <w:tr w:rsidR="0066438A" w14:paraId="749F32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EFA3C" w14:textId="77777777" w:rsidR="0066438A" w:rsidRDefault="000870E3">
            <w:r>
              <w:rPr>
                <w:b/>
                <w:bCs/>
                <w:color w:val="1B3A6B"/>
              </w:rPr>
              <w:t>Implementierung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28E6F" w14:textId="77777777" w:rsidR="0066438A" w:rsidRDefault="000870E3">
            <w:proofErr w:type="spellStart"/>
            <w:r>
              <w:t>cg-engine</w:t>
            </w:r>
            <w:proofErr w:type="spellEnd"/>
            <w:r>
              <w:t xml:space="preserve"> v0.9.0  ·  </w:t>
            </w:r>
            <w:proofErr w:type="spellStart"/>
            <w:r>
              <w:t>TypeScript</w:t>
            </w:r>
            <w:proofErr w:type="spellEnd"/>
            <w:r>
              <w:t xml:space="preserve"> 5.4  ·  Node.js 22 LTS (CG-APP-0700 v0.3)</w:t>
            </w:r>
          </w:p>
        </w:tc>
      </w:tr>
      <w:tr w:rsidR="0066438A" w14:paraId="7215BE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DEE8C" w14:textId="77777777" w:rsidR="0066438A" w:rsidRDefault="000870E3">
            <w:r>
              <w:rPr>
                <w:b/>
                <w:bCs/>
                <w:color w:val="1B3A6B"/>
              </w:rPr>
              <w:t>Ergebnis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52A55" w14:textId="77777777" w:rsidR="0066438A" w:rsidRDefault="000870E3">
            <w:r>
              <w:rPr>
                <w:b/>
                <w:bCs/>
                <w:color w:val="1A7A3E"/>
              </w:rPr>
              <w:t>55/55 Tests PASS — Level 1 KONFORM (100 %)</w:t>
            </w:r>
          </w:p>
        </w:tc>
      </w:tr>
      <w:tr w:rsidR="0066438A" w14:paraId="628BC0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CA9A6" w14:textId="77777777" w:rsidR="0066438A" w:rsidRDefault="000870E3">
            <w:r>
              <w:rPr>
                <w:b/>
                <w:bCs/>
                <w:color w:val="1B3A6B"/>
              </w:rPr>
              <w:t>Referenziert von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453193" w14:textId="77777777" w:rsidR="0066438A" w:rsidRDefault="000870E3">
            <w:r>
              <w:t>FFG-Projektbeschreibung  ·  CG-APP-0200 v0.4</w:t>
            </w:r>
          </w:p>
        </w:tc>
      </w:tr>
      <w:tr w:rsidR="0066438A" w14:paraId="02F993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D1308" w14:textId="77777777" w:rsidR="0066438A" w:rsidRDefault="000870E3">
            <w:r>
              <w:rPr>
                <w:b/>
                <w:bCs/>
                <w:color w:val="1B3A6B"/>
              </w:rPr>
              <w:t>Zweck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AFD134" w14:textId="77777777" w:rsidR="0066438A" w:rsidRDefault="000870E3">
            <w:r>
              <w:t>Technischer Nachweis der Level-1-Konformität (CG-STD-5100 §2.2) für FFG-Förderungsantrag. Alle 55 normativen T-L1-Tests bestanden.</w:t>
            </w:r>
          </w:p>
        </w:tc>
      </w:tr>
    </w:tbl>
    <w:p w14:paraId="3BA3413E" w14:textId="77777777" w:rsidR="0066438A" w:rsidRDefault="0066438A">
      <w:pPr>
        <w:spacing w:after="280"/>
      </w:pPr>
    </w:p>
    <w:p w14:paraId="010AC8DD" w14:textId="77777777" w:rsidR="0066438A" w:rsidRDefault="000870E3">
      <w:pPr>
        <w:shd w:val="clear" w:color="auto" w:fill="1B3A6B"/>
        <w:spacing w:before="280" w:after="120"/>
      </w:pPr>
      <w:r>
        <w:rPr>
          <w:b/>
          <w:bCs/>
          <w:color w:val="FFFFFF"/>
          <w:sz w:val="24"/>
          <w:szCs w:val="24"/>
        </w:rPr>
        <w:t xml:space="preserve">  1  Testergebnis-Übersicht</w:t>
      </w:r>
    </w:p>
    <w:p w14:paraId="15C86888" w14:textId="77777777" w:rsidR="0066438A" w:rsidRDefault="0066438A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26"/>
        <w:gridCol w:w="1800"/>
      </w:tblGrid>
      <w:tr w:rsidR="0066438A" w14:paraId="6C6F1231" w14:textId="77777777">
        <w:tblPrEx>
          <w:tblCellMar>
            <w:top w:w="0" w:type="dxa"/>
            <w:bottom w:w="0" w:type="dxa"/>
          </w:tblCellMar>
        </w:tblPrEx>
        <w:tc>
          <w:tcPr>
            <w:tcW w:w="7226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5EDD42" w14:textId="77777777" w:rsidR="0066438A" w:rsidRDefault="000870E3">
            <w:r>
              <w:rPr>
                <w:b/>
                <w:bCs/>
                <w:color w:val="FFFFFF"/>
                <w:sz w:val="22"/>
                <w:szCs w:val="22"/>
              </w:rPr>
              <w:t>LEVEL 1 — KONFORM</w:t>
            </w:r>
          </w:p>
          <w:p w14:paraId="065B06A2" w14:textId="77777777" w:rsidR="0066438A" w:rsidRDefault="000870E3">
            <w:r>
              <w:rPr>
                <w:color w:val="C0CDE0"/>
              </w:rPr>
              <w:t>Alle 55 normativen Tests bestanden (100 %). Gemäß CG-STD-5100 v1.3 §2.2: Zertifikat gültig 1 Jahr.</w:t>
            </w:r>
          </w:p>
        </w:tc>
        <w:tc>
          <w:tcPr>
            <w:tcW w:w="1800" w:type="dxa"/>
            <w:tcBorders>
              <w:top w:val="single" w:sz="4" w:space="0" w:color="17A589"/>
              <w:left w:val="single" w:sz="4" w:space="0" w:color="17A589"/>
              <w:bottom w:val="single" w:sz="4" w:space="0" w:color="17A589"/>
              <w:right w:val="single" w:sz="4" w:space="0" w:color="17A589"/>
            </w:tcBorders>
            <w:shd w:val="clear" w:color="auto" w:fill="17A58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1A21F5" w14:textId="77777777" w:rsidR="0066438A" w:rsidRDefault="000870E3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55/55</w:t>
            </w:r>
          </w:p>
          <w:p w14:paraId="1E959B2F" w14:textId="77777777" w:rsidR="0066438A" w:rsidRDefault="000870E3">
            <w:pPr>
              <w:jc w:val="center"/>
            </w:pPr>
            <w:r>
              <w:rPr>
                <w:color w:val="FFFFFF"/>
              </w:rPr>
              <w:t>T-L1-* PASSED</w:t>
            </w:r>
          </w:p>
        </w:tc>
      </w:tr>
    </w:tbl>
    <w:p w14:paraId="7C19E3DF" w14:textId="77777777" w:rsidR="0066438A" w:rsidRDefault="0066438A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7"/>
        <w:gridCol w:w="2257"/>
        <w:gridCol w:w="2256"/>
      </w:tblGrid>
      <w:tr w:rsidR="0066438A" w14:paraId="3641C4CC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7EECE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  <w:sz w:val="28"/>
                <w:szCs w:val="28"/>
              </w:rPr>
              <w:t>55</w:t>
            </w:r>
          </w:p>
        </w:tc>
        <w:tc>
          <w:tcPr>
            <w:tcW w:w="2257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11400" w14:textId="77777777" w:rsidR="0066438A" w:rsidRDefault="000870E3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0</w:t>
            </w:r>
          </w:p>
        </w:tc>
        <w:tc>
          <w:tcPr>
            <w:tcW w:w="2257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92290" w14:textId="77777777" w:rsidR="0066438A" w:rsidRDefault="000870E3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100 %</w:t>
            </w:r>
          </w:p>
        </w:tc>
        <w:tc>
          <w:tcPr>
            <w:tcW w:w="2257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FFAAA1" w14:textId="77777777" w:rsidR="0066438A" w:rsidRDefault="000870E3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6</w:t>
            </w:r>
          </w:p>
        </w:tc>
      </w:tr>
      <w:tr w:rsidR="0066438A" w14:paraId="28C08733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78594" w14:textId="77777777" w:rsidR="0066438A" w:rsidRDefault="000870E3">
            <w:pPr>
              <w:jc w:val="center"/>
            </w:pPr>
            <w:r>
              <w:rPr>
                <w:color w:val="1A7A3E"/>
              </w:rPr>
              <w:t>Tests bestanden</w:t>
            </w:r>
          </w:p>
        </w:tc>
        <w:tc>
          <w:tcPr>
            <w:tcW w:w="2257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C2C79" w14:textId="77777777" w:rsidR="0066438A" w:rsidRDefault="000870E3">
            <w:pPr>
              <w:jc w:val="center"/>
            </w:pPr>
            <w:r>
              <w:rPr>
                <w:color w:val="555555"/>
              </w:rPr>
              <w:t>Tests fehlgeschlagen</w:t>
            </w:r>
          </w:p>
        </w:tc>
        <w:tc>
          <w:tcPr>
            <w:tcW w:w="2257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82F027" w14:textId="77777777" w:rsidR="0066438A" w:rsidRDefault="000870E3">
            <w:pPr>
              <w:jc w:val="center"/>
            </w:pPr>
            <w:r>
              <w:rPr>
                <w:color w:val="555555"/>
              </w:rPr>
              <w:t>Erfüllungsquote</w:t>
            </w:r>
          </w:p>
        </w:tc>
        <w:tc>
          <w:tcPr>
            <w:tcW w:w="2257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3EBF9" w14:textId="77777777" w:rsidR="0066438A" w:rsidRDefault="000870E3">
            <w:pPr>
              <w:jc w:val="center"/>
            </w:pPr>
            <w:r>
              <w:rPr>
                <w:color w:val="555555"/>
              </w:rPr>
              <w:t>Testgruppen</w:t>
            </w:r>
          </w:p>
        </w:tc>
      </w:tr>
    </w:tbl>
    <w:p w14:paraId="7D0F7DE6" w14:textId="77777777" w:rsidR="0066438A" w:rsidRDefault="0066438A">
      <w:pPr>
        <w:spacing w:after="120"/>
      </w:pPr>
    </w:p>
    <w:p w14:paraId="565DE09B" w14:textId="77777777" w:rsidR="0066438A" w:rsidRDefault="000870E3">
      <w:pPr>
        <w:shd w:val="clear" w:color="auto" w:fill="1B3A6B"/>
        <w:spacing w:before="280" w:after="120"/>
      </w:pPr>
      <w:r>
        <w:rPr>
          <w:b/>
          <w:bCs/>
          <w:color w:val="FFFFFF"/>
          <w:sz w:val="24"/>
          <w:szCs w:val="24"/>
        </w:rPr>
        <w:t xml:space="preserve">  2  Testumgebung</w:t>
      </w:r>
    </w:p>
    <w:p w14:paraId="6A7E847B" w14:textId="77777777" w:rsidR="0066438A" w:rsidRDefault="0066438A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66438A" w14:paraId="07B17C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D4B49" w14:textId="77777777" w:rsidR="0066438A" w:rsidRDefault="000870E3">
            <w:r>
              <w:rPr>
                <w:b/>
                <w:bCs/>
                <w:color w:val="1B3A6B"/>
              </w:rPr>
              <w:t>Implementierung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DF8E0" w14:textId="77777777" w:rsidR="0066438A" w:rsidRDefault="000870E3">
            <w:r>
              <w:t xml:space="preserve">ChronoGrid Reference Implementation  ·  </w:t>
            </w:r>
            <w:proofErr w:type="spellStart"/>
            <w:r>
              <w:t>cg-engine</w:t>
            </w:r>
            <w:proofErr w:type="spellEnd"/>
            <w:r>
              <w:t xml:space="preserve"> v0.9.0</w:t>
            </w:r>
          </w:p>
        </w:tc>
      </w:tr>
      <w:tr w:rsidR="0066438A" w14:paraId="3FF4E1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3D22A" w14:textId="77777777" w:rsidR="0066438A" w:rsidRDefault="000870E3">
            <w:r>
              <w:rPr>
                <w:b/>
                <w:bCs/>
                <w:color w:val="1B3A6B"/>
              </w:rPr>
              <w:t>Architektur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25DCB" w14:textId="77777777" w:rsidR="0066438A" w:rsidRDefault="000870E3">
            <w:proofErr w:type="spellStart"/>
            <w:r>
              <w:t>TypeScript</w:t>
            </w:r>
            <w:proofErr w:type="spellEnd"/>
            <w:r>
              <w:t xml:space="preserve"> 5.4 </w:t>
            </w:r>
            <w:proofErr w:type="spellStart"/>
            <w:r>
              <w:t>Monorepo</w:t>
            </w:r>
            <w:proofErr w:type="spellEnd"/>
            <w:r>
              <w:t xml:space="preserve">  ·  7 Packages (</w:t>
            </w:r>
            <w:proofErr w:type="spellStart"/>
            <w:r>
              <w:t>cg-types</w:t>
            </w:r>
            <w:proofErr w:type="spellEnd"/>
            <w:r>
              <w:t xml:space="preserve">, </w:t>
            </w:r>
            <w:proofErr w:type="spellStart"/>
            <w:r>
              <w:t>cg-ctddl</w:t>
            </w:r>
            <w:proofErr w:type="spellEnd"/>
            <w:r>
              <w:t xml:space="preserve">, </w:t>
            </w:r>
            <w:proofErr w:type="spellStart"/>
            <w:r>
              <w:t>cg-engine</w:t>
            </w:r>
            <w:proofErr w:type="spellEnd"/>
            <w:r>
              <w:t xml:space="preserve">, </w:t>
            </w:r>
            <w:proofErr w:type="spellStart"/>
            <w:r>
              <w:t>cg-cguas</w:t>
            </w:r>
            <w:proofErr w:type="spellEnd"/>
            <w:r>
              <w:t xml:space="preserve">, </w:t>
            </w:r>
            <w:proofErr w:type="spellStart"/>
            <w:r>
              <w:t>cg-cgfs</w:t>
            </w:r>
            <w:proofErr w:type="spellEnd"/>
            <w:r>
              <w:t xml:space="preserve">, </w:t>
            </w:r>
            <w:proofErr w:type="spellStart"/>
            <w:r>
              <w:t>cg-storage</w:t>
            </w:r>
            <w:proofErr w:type="spellEnd"/>
            <w:r>
              <w:t xml:space="preserve">, </w:t>
            </w:r>
            <w:proofErr w:type="spellStart"/>
            <w:r>
              <w:t>cg-testkit</w:t>
            </w:r>
            <w:proofErr w:type="spellEnd"/>
            <w:r>
              <w:t>)</w:t>
            </w:r>
          </w:p>
        </w:tc>
      </w:tr>
      <w:tr w:rsidR="0066438A" w14:paraId="5C21BA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80AFC3" w14:textId="77777777" w:rsidR="0066438A" w:rsidRDefault="000870E3">
            <w:r>
              <w:rPr>
                <w:b/>
                <w:bCs/>
                <w:color w:val="1B3A6B"/>
              </w:rPr>
              <w:t>Laufzeit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39040" w14:textId="77777777" w:rsidR="0066438A" w:rsidRDefault="000870E3">
            <w:r>
              <w:t>Node.js 22.3.0 LTS  ·  V8 12.4  ·  Linux x64 (Ubuntu 24.04)</w:t>
            </w:r>
          </w:p>
        </w:tc>
      </w:tr>
      <w:tr w:rsidR="0066438A" w14:paraId="29E6F8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ACBC4" w14:textId="77777777" w:rsidR="0066438A" w:rsidRDefault="000870E3">
            <w:r>
              <w:rPr>
                <w:b/>
                <w:bCs/>
                <w:color w:val="1B3A6B"/>
              </w:rPr>
              <w:t>Storage-Backend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7CE02" w14:textId="77777777" w:rsidR="0066438A" w:rsidRDefault="000870E3">
            <w:r>
              <w:t>In-Memory (STORAGE=</w:t>
            </w:r>
            <w:proofErr w:type="spellStart"/>
            <w:r>
              <w:t>memory</w:t>
            </w:r>
            <w:proofErr w:type="spellEnd"/>
            <w:r>
              <w:t xml:space="preserve">) für </w:t>
            </w:r>
            <w:proofErr w:type="spellStart"/>
            <w:r>
              <w:t>Conformance</w:t>
            </w:r>
            <w:proofErr w:type="spellEnd"/>
            <w:r>
              <w:t>-Tests  ·  PostgreSQL 16 verfügbar</w:t>
            </w:r>
          </w:p>
        </w:tc>
      </w:tr>
      <w:tr w:rsidR="0066438A" w14:paraId="553A46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D5FDA" w14:textId="77777777" w:rsidR="0066438A" w:rsidRDefault="000870E3">
            <w:r>
              <w:rPr>
                <w:b/>
                <w:bCs/>
                <w:color w:val="1B3A6B"/>
              </w:rPr>
              <w:t>Test-Framework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E2EA11" w14:textId="77777777" w:rsidR="0066438A" w:rsidRDefault="000870E3">
            <w:proofErr w:type="spellStart"/>
            <w:r>
              <w:t>Vitest</w:t>
            </w:r>
            <w:proofErr w:type="spellEnd"/>
            <w:r>
              <w:t xml:space="preserve"> 2.x  ·  </w:t>
            </w:r>
            <w:proofErr w:type="spellStart"/>
            <w:r>
              <w:t>cg-testkit</w:t>
            </w:r>
            <w:proofErr w:type="spellEnd"/>
            <w:r>
              <w:t xml:space="preserve">  ·  Testdauer &lt; 1,2 s gesamt</w:t>
            </w:r>
          </w:p>
        </w:tc>
      </w:tr>
      <w:tr w:rsidR="0066438A" w14:paraId="5138F9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60CAD" w14:textId="77777777" w:rsidR="0066438A" w:rsidRDefault="000870E3">
            <w:proofErr w:type="spellStart"/>
            <w:r>
              <w:rPr>
                <w:b/>
                <w:bCs/>
                <w:color w:val="1B3A6B"/>
              </w:rPr>
              <w:t>BigInt</w:t>
            </w:r>
            <w:proofErr w:type="spellEnd"/>
            <w:r>
              <w:rPr>
                <w:b/>
                <w:bCs/>
                <w:color w:val="1B3A6B"/>
              </w:rPr>
              <w:t>-Arithmetik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11AAB" w14:textId="77777777" w:rsidR="0066438A" w:rsidRDefault="000870E3">
            <w:r>
              <w:t xml:space="preserve">Native JS </w:t>
            </w:r>
            <w:proofErr w:type="spellStart"/>
            <w:r>
              <w:t>BigInt</w:t>
            </w:r>
            <w:proofErr w:type="spellEnd"/>
            <w:r>
              <w:t xml:space="preserve"> (ℤ∞)  ·  keine externe Bibliothek  ·  plattform-unabhängig (I-R3)</w:t>
            </w:r>
          </w:p>
        </w:tc>
      </w:tr>
      <w:tr w:rsidR="0066438A" w14:paraId="3A0C6B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676C3" w14:textId="77777777" w:rsidR="0066438A" w:rsidRDefault="000870E3">
            <w:proofErr w:type="spellStart"/>
            <w:r>
              <w:rPr>
                <w:b/>
                <w:bCs/>
                <w:color w:val="1B3A6B"/>
              </w:rPr>
              <w:t>MachineID</w:t>
            </w:r>
            <w:proofErr w:type="spellEnd"/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C6E358" w14:textId="77777777" w:rsidR="0066438A" w:rsidRDefault="000870E3">
            <w:r>
              <w:t xml:space="preserve">Node.js </w:t>
            </w:r>
            <w:proofErr w:type="spellStart"/>
            <w:r>
              <w:t>crypto.createHash</w:t>
            </w:r>
            <w:proofErr w:type="spellEnd"/>
            <w:r>
              <w:t>('sha256')  ·  FIPS 180-4 konform</w:t>
            </w:r>
          </w:p>
        </w:tc>
      </w:tr>
      <w:tr w:rsidR="0066438A" w14:paraId="037F0F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45AF5" w14:textId="77777777" w:rsidR="0066438A" w:rsidRDefault="000870E3">
            <w:r>
              <w:rPr>
                <w:b/>
                <w:bCs/>
                <w:color w:val="1B3A6B"/>
              </w:rPr>
              <w:lastRenderedPageBreak/>
              <w:t>Normative Basis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21AE9" w14:textId="77777777" w:rsidR="0066438A" w:rsidRDefault="000870E3">
            <w:r>
              <w:t>CG-STD-5100 v1.3  ·  CG-STD-3100 v1.5  ·  CG-STD-1000 v1.2  ·  CG-STD-2100 v1.4</w:t>
            </w:r>
          </w:p>
        </w:tc>
      </w:tr>
      <w:tr w:rsidR="0066438A" w14:paraId="3BA161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7208BF" w14:textId="77777777" w:rsidR="0066438A" w:rsidRDefault="000870E3">
            <w:r>
              <w:rPr>
                <w:b/>
                <w:bCs/>
                <w:color w:val="1B3A6B"/>
              </w:rPr>
              <w:t>Testdatum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64DBE" w14:textId="77777777" w:rsidR="0066438A" w:rsidRDefault="000870E3">
            <w:r>
              <w:t>April 2026  ·  ChronoGrid Systems, Neunkirchen, NÖ, Österreich</w:t>
            </w:r>
          </w:p>
        </w:tc>
      </w:tr>
    </w:tbl>
    <w:p w14:paraId="392129FE" w14:textId="77777777" w:rsidR="0066438A" w:rsidRDefault="0066438A">
      <w:pPr>
        <w:spacing w:after="120"/>
      </w:pPr>
    </w:p>
    <w:p w14:paraId="4854BCC1" w14:textId="77777777" w:rsidR="0066438A" w:rsidRDefault="000870E3">
      <w:pPr>
        <w:shd w:val="clear" w:color="auto" w:fill="1B3A6B"/>
        <w:spacing w:before="280" w:after="120"/>
      </w:pPr>
      <w:r>
        <w:rPr>
          <w:b/>
          <w:bCs/>
          <w:color w:val="FFFFFF"/>
          <w:sz w:val="24"/>
          <w:szCs w:val="24"/>
        </w:rPr>
        <w:t xml:space="preserve">  3  Detaillierte Testergebnisse (T-L1-*)</w:t>
      </w:r>
    </w:p>
    <w:p w14:paraId="75DA1CE4" w14:textId="77777777" w:rsidR="0066438A" w:rsidRDefault="0066438A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26"/>
        <w:gridCol w:w="2200"/>
      </w:tblGrid>
      <w:tr w:rsidR="0066438A" w14:paraId="1F17F2F9" w14:textId="77777777">
        <w:tblPrEx>
          <w:tblCellMar>
            <w:top w:w="0" w:type="dxa"/>
            <w:bottom w:w="0" w:type="dxa"/>
          </w:tblCellMar>
        </w:tblPrEx>
        <w:tc>
          <w:tcPr>
            <w:tcW w:w="68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33C6E" w14:textId="77777777" w:rsidR="0066438A" w:rsidRDefault="000870E3">
            <w:r>
              <w:rPr>
                <w:b/>
                <w:bCs/>
                <w:color w:val="1B3A6B"/>
              </w:rPr>
              <w:t xml:space="preserve">A — CGTA-Syntax &amp; </w:t>
            </w:r>
            <w:proofErr w:type="spellStart"/>
            <w:r>
              <w:rPr>
                <w:b/>
                <w:bCs/>
                <w:color w:val="1B3A6B"/>
              </w:rPr>
              <w:t>Parsing</w:t>
            </w:r>
            <w:proofErr w:type="spellEnd"/>
          </w:p>
        </w:tc>
        <w:tc>
          <w:tcPr>
            <w:tcW w:w="2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22D7D" w14:textId="77777777" w:rsidR="0066438A" w:rsidRDefault="000870E3">
            <w:pPr>
              <w:jc w:val="right"/>
            </w:pPr>
            <w:r>
              <w:rPr>
                <w:color w:val="555555"/>
              </w:rPr>
              <w:t>T-L1-001 – T-L1-010  ·  10 Tests</w:t>
            </w:r>
          </w:p>
        </w:tc>
      </w:tr>
    </w:tbl>
    <w:p w14:paraId="74D0F6C5" w14:textId="77777777" w:rsidR="0066438A" w:rsidRDefault="0066438A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"/>
        <w:gridCol w:w="3522"/>
        <w:gridCol w:w="3657"/>
        <w:gridCol w:w="887"/>
      </w:tblGrid>
      <w:tr w:rsidR="0066438A" w14:paraId="381896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7EC3D" w14:textId="77777777" w:rsidR="0066438A" w:rsidRDefault="000870E3">
            <w:r>
              <w:rPr>
                <w:b/>
                <w:bCs/>
                <w:color w:val="FFFFFF"/>
              </w:rPr>
              <w:t>Test-ID</w:t>
            </w:r>
          </w:p>
        </w:tc>
        <w:tc>
          <w:tcPr>
            <w:tcW w:w="33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4E9FA0" w14:textId="77777777" w:rsidR="0066438A" w:rsidRDefault="000870E3">
            <w:r>
              <w:rPr>
                <w:b/>
                <w:bCs/>
                <w:color w:val="FFFFFF"/>
              </w:rPr>
              <w:t>Beschreibung</w:t>
            </w:r>
          </w:p>
        </w:tc>
        <w:tc>
          <w:tcPr>
            <w:tcW w:w="3426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E9132" w14:textId="77777777" w:rsidR="0066438A" w:rsidRDefault="000870E3">
            <w:r>
              <w:rPr>
                <w:b/>
                <w:bCs/>
                <w:color w:val="FFFFFF"/>
              </w:rPr>
              <w:t>Normative Referenz</w:t>
            </w:r>
          </w:p>
        </w:tc>
        <w:tc>
          <w:tcPr>
            <w:tcW w:w="6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24FD5C" w14:textId="77777777" w:rsidR="0066438A" w:rsidRDefault="000870E3">
            <w:r>
              <w:rPr>
                <w:b/>
                <w:bCs/>
                <w:color w:val="FFFFFF"/>
              </w:rPr>
              <w:t>Status</w:t>
            </w:r>
          </w:p>
        </w:tc>
      </w:tr>
      <w:tr w:rsidR="0066438A" w14:paraId="48C1C5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806D0" w14:textId="77777777" w:rsidR="0066438A" w:rsidRDefault="000870E3">
            <w:r>
              <w:rPr>
                <w:b/>
                <w:bCs/>
                <w:color w:val="1B3A6B"/>
              </w:rPr>
              <w:t>T-L1-001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A27F0" w14:textId="77777777" w:rsidR="0066438A" w:rsidRDefault="000870E3">
            <w:r>
              <w:t xml:space="preserve">CGTA Minimalsyntax gültig — kein </w:t>
            </w:r>
            <w:proofErr w:type="spellStart"/>
            <w:r>
              <w:t>Timezone</w:t>
            </w:r>
            <w:proofErr w:type="spellEnd"/>
            <w:r>
              <w:t>-Suffix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AFBE1" w14:textId="77777777" w:rsidR="0066438A" w:rsidRDefault="000870E3">
            <w:r>
              <w:rPr>
                <w:color w:val="555555"/>
              </w:rPr>
              <w:t xml:space="preserve">CG-STD-0000 </w:t>
            </w:r>
            <w:proofErr w:type="spellStart"/>
            <w:r>
              <w:rPr>
                <w:color w:val="555555"/>
              </w:rPr>
              <w:t>Def</w:t>
            </w:r>
            <w:proofErr w:type="spellEnd"/>
            <w:r>
              <w:rPr>
                <w:color w:val="555555"/>
              </w:rPr>
              <w:t>. 1.4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3DAA7A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364DA9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5FF55" w14:textId="77777777" w:rsidR="0066438A" w:rsidRDefault="000870E3">
            <w:r>
              <w:rPr>
                <w:b/>
                <w:bCs/>
                <w:color w:val="1B3A6B"/>
              </w:rPr>
              <w:t>T-L1-002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E132AC" w14:textId="77777777" w:rsidR="0066438A" w:rsidRDefault="000870E3">
            <w:r>
              <w:t xml:space="preserve">CGTA mit </w:t>
            </w:r>
            <w:proofErr w:type="spellStart"/>
            <w:r>
              <w:t>Timezone</w:t>
            </w:r>
            <w:proofErr w:type="spellEnd"/>
            <w:r>
              <w:t>-Suffix [UTC] korrekt geparst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1E5AB" w14:textId="77777777" w:rsidR="0066438A" w:rsidRDefault="000870E3">
            <w:r>
              <w:rPr>
                <w:color w:val="555555"/>
              </w:rPr>
              <w:t>CG-STD-1100 §4.3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4D49E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55A533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1411A" w14:textId="77777777" w:rsidR="0066438A" w:rsidRDefault="000870E3">
            <w:r>
              <w:rPr>
                <w:b/>
                <w:bCs/>
                <w:color w:val="1B3A6B"/>
              </w:rPr>
              <w:t>T-L1-003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B5D09" w14:textId="77777777" w:rsidR="0066438A" w:rsidRDefault="000870E3">
            <w:r>
              <w:t xml:space="preserve">CGTA mit </w:t>
            </w:r>
            <w:proofErr w:type="spellStart"/>
            <w:r>
              <w:t>Timezone</w:t>
            </w:r>
            <w:proofErr w:type="spellEnd"/>
            <w:r>
              <w:t>-Suffix [TAI] korrekt geparst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FCECE6" w14:textId="77777777" w:rsidR="0066438A" w:rsidRDefault="000870E3">
            <w:r>
              <w:rPr>
                <w:color w:val="555555"/>
              </w:rPr>
              <w:t>CG-STD-1100 §4.3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90A19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450F60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46EFC" w14:textId="77777777" w:rsidR="0066438A" w:rsidRDefault="000870E3">
            <w:r>
              <w:rPr>
                <w:b/>
                <w:bCs/>
                <w:color w:val="1B3A6B"/>
              </w:rPr>
              <w:t>T-L1-004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429DA6" w14:textId="77777777" w:rsidR="0066438A" w:rsidRDefault="000870E3">
            <w:r>
              <w:t>CGTA mit negativem Zeitwert (Prä-Epoch-Domain)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6DCEB" w14:textId="77777777" w:rsidR="0066438A" w:rsidRDefault="000870E3">
            <w:r>
              <w:rPr>
                <w:color w:val="555555"/>
              </w:rPr>
              <w:t>I-R2, Th. 1.1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607A0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5EAD61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EB912" w14:textId="77777777" w:rsidR="0066438A" w:rsidRDefault="000870E3">
            <w:r>
              <w:rPr>
                <w:b/>
                <w:bCs/>
                <w:color w:val="1B3A6B"/>
              </w:rPr>
              <w:t>T-L1-005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EE9D7" w14:textId="77777777" w:rsidR="0066438A" w:rsidRDefault="000870E3">
            <w:r>
              <w:t xml:space="preserve">CGTA mit </w:t>
            </w:r>
            <w:proofErr w:type="spellStart"/>
            <w:r>
              <w:t>BigInt</w:t>
            </w:r>
            <w:proofErr w:type="spellEnd"/>
            <w:r>
              <w:t>-Wert &gt; 2^63 — kein Overflow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9DB226" w14:textId="77777777" w:rsidR="0066438A" w:rsidRDefault="000870E3">
            <w:r>
              <w:rPr>
                <w:color w:val="555555"/>
              </w:rPr>
              <w:t>CG-STD-0000 §1.2 ℤ∞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C83BDD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4769A2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0D15A" w14:textId="77777777" w:rsidR="0066438A" w:rsidRDefault="000870E3">
            <w:r>
              <w:rPr>
                <w:b/>
                <w:bCs/>
                <w:color w:val="1B3A6B"/>
              </w:rPr>
              <w:t>T-L1-006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C30A8" w14:textId="77777777" w:rsidR="0066438A" w:rsidRDefault="000870E3">
            <w:r>
              <w:t xml:space="preserve">CGTA Round-Trip: </w:t>
            </w:r>
            <w:proofErr w:type="spellStart"/>
            <w:r>
              <w:t>serialize</w:t>
            </w:r>
            <w:proofErr w:type="spellEnd"/>
            <w:r>
              <w:t xml:space="preserve"> → parse → </w:t>
            </w:r>
            <w:proofErr w:type="spellStart"/>
            <w:r>
              <w:t>serialize</w:t>
            </w:r>
            <w:proofErr w:type="spellEnd"/>
            <w:r>
              <w:t xml:space="preserve"> identisch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A35108" w14:textId="77777777" w:rsidR="0066438A" w:rsidRDefault="000870E3">
            <w:r>
              <w:rPr>
                <w:color w:val="555555"/>
              </w:rPr>
              <w:t>I-R3, Th. 5.2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87BFE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2D9BA0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F8F8F" w14:textId="77777777" w:rsidR="0066438A" w:rsidRDefault="000870E3">
            <w:r>
              <w:rPr>
                <w:b/>
                <w:bCs/>
                <w:color w:val="1B3A6B"/>
              </w:rPr>
              <w:t>T-L1-007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33A6A" w14:textId="77777777" w:rsidR="0066438A" w:rsidRDefault="000870E3">
            <w:r>
              <w:t>Versionsnummer /v{n} korrekt extrahiert (v1, v2, v100)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4C9B3" w14:textId="77777777" w:rsidR="0066438A" w:rsidRDefault="000870E3">
            <w:r>
              <w:rPr>
                <w:color w:val="555555"/>
              </w:rPr>
              <w:t>CG-STD-1100 §4.3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4AC605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156A67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A5ED7" w14:textId="77777777" w:rsidR="0066438A" w:rsidRDefault="000870E3">
            <w:r>
              <w:rPr>
                <w:b/>
                <w:bCs/>
                <w:color w:val="1B3A6B"/>
              </w:rPr>
              <w:t>T-L1-008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54B59" w14:textId="77777777" w:rsidR="0066438A" w:rsidRDefault="000870E3">
            <w:r>
              <w:t>Ungültige Syntax (fehlendes CG:-Präfix) → CG-E-001.001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88F18" w14:textId="77777777" w:rsidR="0066438A" w:rsidRDefault="000870E3">
            <w:r>
              <w:rPr>
                <w:color w:val="555555"/>
              </w:rPr>
              <w:t>CG-E-001, §9.1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645A4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4C7A61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19A7BB" w14:textId="77777777" w:rsidR="0066438A" w:rsidRDefault="000870E3">
            <w:r>
              <w:rPr>
                <w:b/>
                <w:bCs/>
                <w:color w:val="1B3A6B"/>
              </w:rPr>
              <w:t>T-L1-009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447904" w14:textId="77777777" w:rsidR="0066438A" w:rsidRDefault="000870E3">
            <w:r>
              <w:t>Fehlender Domain-Name → CG-E-001.002 FATAL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35E40" w14:textId="77777777" w:rsidR="0066438A" w:rsidRDefault="000870E3">
            <w:r>
              <w:rPr>
                <w:color w:val="555555"/>
              </w:rPr>
              <w:t>CG-E-001, §9.1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3A840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62125C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7E1E6" w14:textId="77777777" w:rsidR="0066438A" w:rsidRDefault="000870E3">
            <w:r>
              <w:rPr>
                <w:b/>
                <w:bCs/>
                <w:color w:val="1B3A6B"/>
              </w:rPr>
              <w:t>T-L1-010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1E57B" w14:textId="77777777" w:rsidR="0066438A" w:rsidRDefault="000870E3">
            <w:r>
              <w:t xml:space="preserve">Domain-Name </w:t>
            </w:r>
            <w:proofErr w:type="spellStart"/>
            <w:r>
              <w:t>case</w:t>
            </w:r>
            <w:proofErr w:type="spellEnd"/>
            <w:r>
              <w:t xml:space="preserve">-sensitiv: CG:TAI ≠ </w:t>
            </w:r>
            <w:proofErr w:type="spellStart"/>
            <w:r>
              <w:t>CG:tai</w:t>
            </w:r>
            <w:proofErr w:type="spellEnd"/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ED90F9" w14:textId="77777777" w:rsidR="0066438A" w:rsidRDefault="000870E3">
            <w:r>
              <w:rPr>
                <w:color w:val="555555"/>
              </w:rPr>
              <w:t>CG-STD-1100 §4.2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F92DE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</w:tbl>
    <w:p w14:paraId="75815AD5" w14:textId="77777777" w:rsidR="0066438A" w:rsidRDefault="0066438A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26"/>
        <w:gridCol w:w="2200"/>
      </w:tblGrid>
      <w:tr w:rsidR="0066438A" w14:paraId="255C16E6" w14:textId="77777777">
        <w:tblPrEx>
          <w:tblCellMar>
            <w:top w:w="0" w:type="dxa"/>
            <w:bottom w:w="0" w:type="dxa"/>
          </w:tblCellMar>
        </w:tblPrEx>
        <w:tc>
          <w:tcPr>
            <w:tcW w:w="68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68154" w14:textId="77777777" w:rsidR="0066438A" w:rsidRDefault="000870E3">
            <w:r>
              <w:rPr>
                <w:b/>
                <w:bCs/>
                <w:color w:val="1B3A6B"/>
              </w:rPr>
              <w:t xml:space="preserve">B — Lineare Domain — </w:t>
            </w:r>
            <w:proofErr w:type="spellStart"/>
            <w:r>
              <w:rPr>
                <w:b/>
                <w:bCs/>
                <w:color w:val="1B3A6B"/>
              </w:rPr>
              <w:t>Encode</w:t>
            </w:r>
            <w:proofErr w:type="spellEnd"/>
          </w:p>
        </w:tc>
        <w:tc>
          <w:tcPr>
            <w:tcW w:w="2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1C7FB6" w14:textId="77777777" w:rsidR="0066438A" w:rsidRDefault="000870E3">
            <w:pPr>
              <w:jc w:val="right"/>
            </w:pPr>
            <w:r>
              <w:rPr>
                <w:color w:val="555555"/>
              </w:rPr>
              <w:t>T-L1-011 – T-L1-021  ·  11 Tests</w:t>
            </w:r>
          </w:p>
        </w:tc>
      </w:tr>
    </w:tbl>
    <w:p w14:paraId="58E74EB8" w14:textId="77777777" w:rsidR="0066438A" w:rsidRDefault="0066438A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"/>
        <w:gridCol w:w="3522"/>
        <w:gridCol w:w="3657"/>
        <w:gridCol w:w="887"/>
      </w:tblGrid>
      <w:tr w:rsidR="0066438A" w14:paraId="19DC47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C3C887" w14:textId="77777777" w:rsidR="0066438A" w:rsidRDefault="000870E3">
            <w:r>
              <w:rPr>
                <w:b/>
                <w:bCs/>
                <w:color w:val="FFFFFF"/>
              </w:rPr>
              <w:t>Test-ID</w:t>
            </w:r>
          </w:p>
        </w:tc>
        <w:tc>
          <w:tcPr>
            <w:tcW w:w="33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0BB29" w14:textId="77777777" w:rsidR="0066438A" w:rsidRDefault="000870E3">
            <w:r>
              <w:rPr>
                <w:b/>
                <w:bCs/>
                <w:color w:val="FFFFFF"/>
              </w:rPr>
              <w:t>Beschreibung</w:t>
            </w:r>
          </w:p>
        </w:tc>
        <w:tc>
          <w:tcPr>
            <w:tcW w:w="3426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48DEBF" w14:textId="77777777" w:rsidR="0066438A" w:rsidRDefault="000870E3">
            <w:r>
              <w:rPr>
                <w:b/>
                <w:bCs/>
                <w:color w:val="FFFFFF"/>
              </w:rPr>
              <w:t>Normative Referenz</w:t>
            </w:r>
          </w:p>
        </w:tc>
        <w:tc>
          <w:tcPr>
            <w:tcW w:w="6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630D6" w14:textId="77777777" w:rsidR="0066438A" w:rsidRDefault="000870E3">
            <w:r>
              <w:rPr>
                <w:b/>
                <w:bCs/>
                <w:color w:val="FFFFFF"/>
              </w:rPr>
              <w:t>Status</w:t>
            </w:r>
          </w:p>
        </w:tc>
      </w:tr>
      <w:tr w:rsidR="0066438A" w14:paraId="5A0999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A17B8" w14:textId="77777777" w:rsidR="0066438A" w:rsidRDefault="000870E3">
            <w:r>
              <w:rPr>
                <w:b/>
                <w:bCs/>
                <w:color w:val="1B3A6B"/>
              </w:rPr>
              <w:t>T-L1-011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CC762" w14:textId="77777777" w:rsidR="0066438A" w:rsidRDefault="000870E3">
            <w:r>
              <w:t xml:space="preserve">TAI </w:t>
            </w:r>
            <w:proofErr w:type="spellStart"/>
            <w:r>
              <w:t>encode</w:t>
            </w:r>
            <w:proofErr w:type="spellEnd"/>
            <w:r>
              <w:t xml:space="preserve"> — Testvektor Anh. A: t=1682899200 → CG:TAI:1682899237[TAI]/v1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9D6C3" w14:textId="77777777" w:rsidR="0066438A" w:rsidRDefault="000870E3">
            <w:r>
              <w:rPr>
                <w:color w:val="555555"/>
              </w:rPr>
              <w:t>CG-STD-0000 §A.2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0E0B7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76A9AD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4A3FF7" w14:textId="77777777" w:rsidR="0066438A" w:rsidRDefault="000870E3">
            <w:r>
              <w:rPr>
                <w:b/>
                <w:bCs/>
                <w:color w:val="1B3A6B"/>
              </w:rPr>
              <w:t>T-L1-012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4B448" w14:textId="77777777" w:rsidR="0066438A" w:rsidRDefault="000870E3">
            <w:r>
              <w:t xml:space="preserve">GPS </w:t>
            </w:r>
            <w:proofErr w:type="spellStart"/>
            <w:r>
              <w:t>encode</w:t>
            </w:r>
            <w:proofErr w:type="spellEnd"/>
            <w:r>
              <w:t xml:space="preserve"> — Testvektor: </w:t>
            </w:r>
            <w:proofErr w:type="spellStart"/>
            <w:r>
              <w:t>t_TAI</w:t>
            </w:r>
            <w:proofErr w:type="spellEnd"/>
            <w:r>
              <w:t>=1682899237 → CG:GPS:1682899218/v1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507EB" w14:textId="77777777" w:rsidR="0066438A" w:rsidRDefault="000870E3">
            <w:r>
              <w:rPr>
                <w:color w:val="555555"/>
              </w:rPr>
              <w:t>CG-STD-0000 §A.3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0DB371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3093E9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664B60" w14:textId="77777777" w:rsidR="0066438A" w:rsidRDefault="000870E3">
            <w:r>
              <w:rPr>
                <w:b/>
                <w:bCs/>
                <w:color w:val="1B3A6B"/>
              </w:rPr>
              <w:t>T-L1-013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69795" w14:textId="77777777" w:rsidR="0066438A" w:rsidRDefault="000870E3">
            <w:r>
              <w:t xml:space="preserve">Unix-Epoch </w:t>
            </w:r>
            <w:proofErr w:type="spellStart"/>
            <w:r>
              <w:t>encode</w:t>
            </w:r>
            <w:proofErr w:type="spellEnd"/>
            <w:r>
              <w:t>: t=0 → CG:Unix:0/v1 (Referenzpunkt I-M3)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D23D0B" w14:textId="77777777" w:rsidR="0066438A" w:rsidRDefault="000870E3">
            <w:r>
              <w:rPr>
                <w:color w:val="555555"/>
              </w:rPr>
              <w:t>I-M3, Th. 3.3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CAA09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4CA773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BB926" w14:textId="77777777" w:rsidR="0066438A" w:rsidRDefault="000870E3">
            <w:r>
              <w:rPr>
                <w:b/>
                <w:bCs/>
                <w:color w:val="1B3A6B"/>
              </w:rPr>
              <w:t>T-L1-014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ABB07" w14:textId="77777777" w:rsidR="0066438A" w:rsidRDefault="000870E3">
            <w:r>
              <w:t xml:space="preserve">Negativer Zeitwert </w:t>
            </w:r>
            <w:proofErr w:type="spellStart"/>
            <w:r>
              <w:t>encode</w:t>
            </w:r>
            <w:proofErr w:type="spellEnd"/>
            <w:r>
              <w:t>: t=−86400 (1 Tag vor Epoch)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5B550" w14:textId="77777777" w:rsidR="0066438A" w:rsidRDefault="000870E3">
            <w:r>
              <w:rPr>
                <w:color w:val="555555"/>
              </w:rPr>
              <w:t>I-R2, Th. 1.1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999A1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64C9C7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81BE1" w14:textId="77777777" w:rsidR="0066438A" w:rsidRDefault="000870E3">
            <w:r>
              <w:rPr>
                <w:b/>
                <w:bCs/>
                <w:color w:val="1B3A6B"/>
              </w:rPr>
              <w:t>T-L1-015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25DF5" w14:textId="77777777" w:rsidR="0066438A" w:rsidRDefault="000870E3">
            <w:r>
              <w:t>Lineare Abbildung: a=1, b=0 (Identität) — kein Informationsverlust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EB43F7" w14:textId="77777777" w:rsidR="0066438A" w:rsidRDefault="000870E3">
            <w:r>
              <w:rPr>
                <w:color w:val="555555"/>
              </w:rPr>
              <w:t>CG-STD-2100 §6.1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B2AE8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4D16F6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3419D" w14:textId="77777777" w:rsidR="0066438A" w:rsidRDefault="000870E3">
            <w:r>
              <w:rPr>
                <w:b/>
                <w:bCs/>
                <w:color w:val="1B3A6B"/>
              </w:rPr>
              <w:lastRenderedPageBreak/>
              <w:t>T-L1-016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8E84C" w14:textId="77777777" w:rsidR="0066438A" w:rsidRDefault="000870E3">
            <w:r>
              <w:t>Lineare Abbildung: a=1, b=+37 (TAI-Offset) — Ergebnis exakt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4714A" w14:textId="77777777" w:rsidR="0066438A" w:rsidRDefault="000870E3">
            <w:r>
              <w:rPr>
                <w:color w:val="555555"/>
              </w:rPr>
              <w:t>CG-STD-2100 §6.1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B213E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4ECB2B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1482D" w14:textId="77777777" w:rsidR="0066438A" w:rsidRDefault="000870E3">
            <w:r>
              <w:rPr>
                <w:b/>
                <w:bCs/>
                <w:color w:val="1B3A6B"/>
              </w:rPr>
              <w:t>T-L1-017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3AA238" w14:textId="77777777" w:rsidR="0066438A" w:rsidRDefault="000870E3">
            <w:r>
              <w:t>Lineare Abbildung: a=1, b=−19 (GPS-Offset) — negativer Offset korrekt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6DF6D6" w14:textId="77777777" w:rsidR="0066438A" w:rsidRDefault="000870E3">
            <w:r>
              <w:rPr>
                <w:color w:val="555555"/>
              </w:rPr>
              <w:t>CG-STD-2100 §6.1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36E4C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3A1556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0E228" w14:textId="77777777" w:rsidR="0066438A" w:rsidRDefault="000870E3">
            <w:r>
              <w:rPr>
                <w:b/>
                <w:bCs/>
                <w:color w:val="1B3A6B"/>
              </w:rPr>
              <w:t>T-L1-018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100C2" w14:textId="77777777" w:rsidR="0066438A" w:rsidRDefault="000870E3">
            <w:proofErr w:type="spellStart"/>
            <w:r>
              <w:t>Encode</w:t>
            </w:r>
            <w:proofErr w:type="spellEnd"/>
            <w:r>
              <w:t xml:space="preserve"> am </w:t>
            </w:r>
            <w:proofErr w:type="spellStart"/>
            <w:r>
              <w:t>Extent</w:t>
            </w:r>
            <w:proofErr w:type="spellEnd"/>
            <w:r>
              <w:t xml:space="preserve">-Minimum — </w:t>
            </w:r>
            <w:proofErr w:type="spellStart"/>
            <w:r>
              <w:t>Randwert</w:t>
            </w:r>
            <w:proofErr w:type="spellEnd"/>
            <w:r>
              <w:t xml:space="preserve"> auf Grenze: kein Fehler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6DF5B" w14:textId="77777777" w:rsidR="0066438A" w:rsidRDefault="000870E3">
            <w:r>
              <w:rPr>
                <w:color w:val="555555"/>
              </w:rPr>
              <w:t>CG-STD-2100 §5.4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36778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15D6B3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FEE1A" w14:textId="77777777" w:rsidR="0066438A" w:rsidRDefault="000870E3">
            <w:r>
              <w:rPr>
                <w:b/>
                <w:bCs/>
                <w:color w:val="1B3A6B"/>
              </w:rPr>
              <w:t>T-L1-019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E48FE" w14:textId="77777777" w:rsidR="0066438A" w:rsidRDefault="000870E3">
            <w:proofErr w:type="spellStart"/>
            <w:r>
              <w:t>Encode</w:t>
            </w:r>
            <w:proofErr w:type="spellEnd"/>
            <w:r>
              <w:t xml:space="preserve"> am </w:t>
            </w:r>
            <w:proofErr w:type="spellStart"/>
            <w:r>
              <w:t>Extent</w:t>
            </w:r>
            <w:proofErr w:type="spellEnd"/>
            <w:r>
              <w:t xml:space="preserve">-Maximum — </w:t>
            </w:r>
            <w:proofErr w:type="spellStart"/>
            <w:r>
              <w:t>Randwert</w:t>
            </w:r>
            <w:proofErr w:type="spellEnd"/>
            <w:r>
              <w:t xml:space="preserve"> auf Grenze: kein Fehler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3012E" w14:textId="77777777" w:rsidR="0066438A" w:rsidRDefault="000870E3">
            <w:r>
              <w:rPr>
                <w:color w:val="555555"/>
              </w:rPr>
              <w:t>CG-STD-2100 §5.4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1116F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5430F4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B7057" w14:textId="77777777" w:rsidR="0066438A" w:rsidRDefault="000870E3">
            <w:r>
              <w:rPr>
                <w:b/>
                <w:bCs/>
                <w:color w:val="1B3A6B"/>
              </w:rPr>
              <w:t>T-L1-020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01A1FC" w14:textId="77777777" w:rsidR="0066438A" w:rsidRDefault="000870E3">
            <w:proofErr w:type="spellStart"/>
            <w:r>
              <w:t>Encode</w:t>
            </w:r>
            <w:proofErr w:type="spellEnd"/>
            <w:r>
              <w:t xml:space="preserve"> außerhalb </w:t>
            </w:r>
            <w:proofErr w:type="spellStart"/>
            <w:r>
              <w:t>Extent</w:t>
            </w:r>
            <w:proofErr w:type="spellEnd"/>
            <w:r>
              <w:t xml:space="preserve"> (max+1) → CG-E-003 FATAL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FF500" w14:textId="77777777" w:rsidR="0066438A" w:rsidRDefault="000870E3">
            <w:r>
              <w:rPr>
                <w:color w:val="555555"/>
              </w:rPr>
              <w:t>CG-E-003, §9.3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6BA2D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41436C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3C25A" w14:textId="77777777" w:rsidR="0066438A" w:rsidRDefault="000870E3">
            <w:r>
              <w:rPr>
                <w:b/>
                <w:bCs/>
                <w:color w:val="1B3A6B"/>
              </w:rPr>
              <w:t>T-L1-021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3F866" w14:textId="77777777" w:rsidR="0066438A" w:rsidRDefault="000870E3">
            <w:proofErr w:type="spellStart"/>
            <w:r>
              <w:t>BigInt</w:t>
            </w:r>
            <w:proofErr w:type="spellEnd"/>
            <w:r>
              <w:t xml:space="preserve"> Precision: </w:t>
            </w:r>
            <w:proofErr w:type="spellStart"/>
            <w:r>
              <w:t>Cosmic</w:t>
            </w:r>
            <w:proofErr w:type="spellEnd"/>
            <w:r>
              <w:t xml:space="preserve">-Domain t=4,35×10^23 </w:t>
            </w:r>
            <w:proofErr w:type="spellStart"/>
            <w:r>
              <w:t>encode</w:t>
            </w:r>
            <w:proofErr w:type="spellEnd"/>
            <w:r>
              <w:t xml:space="preserve"> ohne Verlust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2D24B8" w14:textId="77777777" w:rsidR="0066438A" w:rsidRDefault="000870E3">
            <w:r>
              <w:rPr>
                <w:color w:val="555555"/>
              </w:rPr>
              <w:t>CG-STD-0000 §1.2 ℤ∞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E65B26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</w:tbl>
    <w:p w14:paraId="52948E0E" w14:textId="77777777" w:rsidR="0066438A" w:rsidRDefault="0066438A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26"/>
        <w:gridCol w:w="2200"/>
      </w:tblGrid>
      <w:tr w:rsidR="0066438A" w14:paraId="2012AAE4" w14:textId="77777777">
        <w:tblPrEx>
          <w:tblCellMar>
            <w:top w:w="0" w:type="dxa"/>
            <w:bottom w:w="0" w:type="dxa"/>
          </w:tblCellMar>
        </w:tblPrEx>
        <w:tc>
          <w:tcPr>
            <w:tcW w:w="68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A816F" w14:textId="77777777" w:rsidR="0066438A" w:rsidRDefault="000870E3">
            <w:r>
              <w:rPr>
                <w:b/>
                <w:bCs/>
                <w:color w:val="1B3A6B"/>
              </w:rPr>
              <w:t xml:space="preserve">C — Lineare Domain — </w:t>
            </w:r>
            <w:proofErr w:type="spellStart"/>
            <w:r>
              <w:rPr>
                <w:b/>
                <w:bCs/>
                <w:color w:val="1B3A6B"/>
              </w:rPr>
              <w:t>Decode</w:t>
            </w:r>
            <w:proofErr w:type="spellEnd"/>
            <w:r>
              <w:rPr>
                <w:b/>
                <w:bCs/>
                <w:color w:val="1B3A6B"/>
              </w:rPr>
              <w:t xml:space="preserve"> &amp; Konvertierung</w:t>
            </w:r>
          </w:p>
        </w:tc>
        <w:tc>
          <w:tcPr>
            <w:tcW w:w="2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44AB4" w14:textId="77777777" w:rsidR="0066438A" w:rsidRDefault="000870E3">
            <w:pPr>
              <w:jc w:val="right"/>
            </w:pPr>
            <w:r>
              <w:rPr>
                <w:color w:val="555555"/>
              </w:rPr>
              <w:t>T-L1-022 – T-L1-031  ·  10 Tests</w:t>
            </w:r>
          </w:p>
        </w:tc>
      </w:tr>
    </w:tbl>
    <w:p w14:paraId="0732BBF5" w14:textId="77777777" w:rsidR="0066438A" w:rsidRDefault="0066438A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"/>
        <w:gridCol w:w="3522"/>
        <w:gridCol w:w="3657"/>
        <w:gridCol w:w="887"/>
      </w:tblGrid>
      <w:tr w:rsidR="0066438A" w14:paraId="5360F5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15249" w14:textId="77777777" w:rsidR="0066438A" w:rsidRDefault="000870E3">
            <w:r>
              <w:rPr>
                <w:b/>
                <w:bCs/>
                <w:color w:val="FFFFFF"/>
              </w:rPr>
              <w:t>Test-ID</w:t>
            </w:r>
          </w:p>
        </w:tc>
        <w:tc>
          <w:tcPr>
            <w:tcW w:w="33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EA1C5" w14:textId="77777777" w:rsidR="0066438A" w:rsidRDefault="000870E3">
            <w:r>
              <w:rPr>
                <w:b/>
                <w:bCs/>
                <w:color w:val="FFFFFF"/>
              </w:rPr>
              <w:t>Beschreibung</w:t>
            </w:r>
          </w:p>
        </w:tc>
        <w:tc>
          <w:tcPr>
            <w:tcW w:w="3426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0E7F3" w14:textId="77777777" w:rsidR="0066438A" w:rsidRDefault="000870E3">
            <w:r>
              <w:rPr>
                <w:b/>
                <w:bCs/>
                <w:color w:val="FFFFFF"/>
              </w:rPr>
              <w:t>Normative Referenz</w:t>
            </w:r>
          </w:p>
        </w:tc>
        <w:tc>
          <w:tcPr>
            <w:tcW w:w="6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BEFF9C" w14:textId="77777777" w:rsidR="0066438A" w:rsidRDefault="000870E3">
            <w:r>
              <w:rPr>
                <w:b/>
                <w:bCs/>
                <w:color w:val="FFFFFF"/>
              </w:rPr>
              <w:t>Status</w:t>
            </w:r>
          </w:p>
        </w:tc>
      </w:tr>
      <w:tr w:rsidR="0066438A" w14:paraId="4AF920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972BF" w14:textId="77777777" w:rsidR="0066438A" w:rsidRDefault="000870E3">
            <w:r>
              <w:rPr>
                <w:b/>
                <w:bCs/>
                <w:color w:val="1B3A6B"/>
              </w:rPr>
              <w:t>T-L1-022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3F6A1" w14:textId="77777777" w:rsidR="0066438A" w:rsidRDefault="000870E3">
            <w:r>
              <w:t xml:space="preserve">TAI </w:t>
            </w:r>
            <w:proofErr w:type="spellStart"/>
            <w:r>
              <w:t>decode</w:t>
            </w:r>
            <w:proofErr w:type="spellEnd"/>
            <w:r>
              <w:t xml:space="preserve"> — Testvektor: CG:TAI:1682899237[TAI]/v1 → 1682899237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9783E" w14:textId="77777777" w:rsidR="0066438A" w:rsidRDefault="000870E3">
            <w:r>
              <w:rPr>
                <w:color w:val="555555"/>
              </w:rPr>
              <w:t>CG-STD-0000 §A.2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6E918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53CC19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70B9E" w14:textId="77777777" w:rsidR="0066438A" w:rsidRDefault="000870E3">
            <w:r>
              <w:rPr>
                <w:b/>
                <w:bCs/>
                <w:color w:val="1B3A6B"/>
              </w:rPr>
              <w:t>T-L1-023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59A77" w14:textId="77777777" w:rsidR="0066438A" w:rsidRDefault="000870E3">
            <w:r>
              <w:t xml:space="preserve">GPS </w:t>
            </w:r>
            <w:proofErr w:type="spellStart"/>
            <w:r>
              <w:t>decode</w:t>
            </w:r>
            <w:proofErr w:type="spellEnd"/>
            <w:r>
              <w:t xml:space="preserve"> — Testvektor: CG:GPS:1682899218/v1 → 1682899218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3C0EB" w14:textId="77777777" w:rsidR="0066438A" w:rsidRDefault="000870E3">
            <w:r>
              <w:rPr>
                <w:color w:val="555555"/>
              </w:rPr>
              <w:t>CG-STD-0000 §A.3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CAA40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075706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C9720" w14:textId="77777777" w:rsidR="0066438A" w:rsidRDefault="000870E3">
            <w:r>
              <w:rPr>
                <w:b/>
                <w:bCs/>
                <w:color w:val="1B3A6B"/>
              </w:rPr>
              <w:t>T-L1-024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E9838" w14:textId="77777777" w:rsidR="0066438A" w:rsidRDefault="000870E3">
            <w:r>
              <w:t xml:space="preserve">Unix-Epoch </w:t>
            </w:r>
            <w:proofErr w:type="spellStart"/>
            <w:r>
              <w:t>decode</w:t>
            </w:r>
            <w:proofErr w:type="spellEnd"/>
            <w:r>
              <w:t>: CG:Unix:0/v1 → t=0 (Referenzpunkt korrekt)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25DE8" w14:textId="77777777" w:rsidR="0066438A" w:rsidRDefault="000870E3">
            <w:r>
              <w:rPr>
                <w:color w:val="555555"/>
              </w:rPr>
              <w:t>I-M3, Th. 3.3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B964A5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25C93C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5C0E6" w14:textId="77777777" w:rsidR="0066438A" w:rsidRDefault="000870E3">
            <w:r>
              <w:rPr>
                <w:b/>
                <w:bCs/>
                <w:color w:val="1B3A6B"/>
              </w:rPr>
              <w:t>T-L1-025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60062" w14:textId="77777777" w:rsidR="0066438A" w:rsidRDefault="000870E3">
            <w:r>
              <w:t xml:space="preserve">Negativer Zeitwert </w:t>
            </w:r>
            <w:proofErr w:type="spellStart"/>
            <w:r>
              <w:t>decode</w:t>
            </w:r>
            <w:proofErr w:type="spellEnd"/>
            <w:r>
              <w:t>: korrekt ohne Vorzeichenfehler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99EB8" w14:textId="77777777" w:rsidR="0066438A" w:rsidRDefault="000870E3">
            <w:r>
              <w:rPr>
                <w:color w:val="555555"/>
              </w:rPr>
              <w:t>I-R2, ℤ∞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EAE112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06D12B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227628" w14:textId="77777777" w:rsidR="0066438A" w:rsidRDefault="000870E3">
            <w:r>
              <w:rPr>
                <w:b/>
                <w:bCs/>
                <w:color w:val="1B3A6B"/>
              </w:rPr>
              <w:t>T-L1-026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BA1D7" w14:textId="77777777" w:rsidR="0066438A" w:rsidRDefault="000870E3">
            <w:proofErr w:type="spellStart"/>
            <w:r>
              <w:t>Decode</w:t>
            </w:r>
            <w:proofErr w:type="spellEnd"/>
            <w:r>
              <w:t xml:space="preserve"> am </w:t>
            </w:r>
            <w:proofErr w:type="spellStart"/>
            <w:r>
              <w:t>Extent</w:t>
            </w:r>
            <w:proofErr w:type="spellEnd"/>
            <w:r>
              <w:t xml:space="preserve">-Minimum — </w:t>
            </w:r>
            <w:proofErr w:type="spellStart"/>
            <w:r>
              <w:t>Randwert</w:t>
            </w:r>
            <w:proofErr w:type="spellEnd"/>
            <w:r>
              <w:t xml:space="preserve"> korrekt dekodiert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C8F9F" w14:textId="77777777" w:rsidR="0066438A" w:rsidRDefault="000870E3">
            <w:r>
              <w:rPr>
                <w:color w:val="555555"/>
              </w:rPr>
              <w:t>CG-STD-2100 §5.4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E8A6B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0C3358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8DE84E" w14:textId="77777777" w:rsidR="0066438A" w:rsidRDefault="000870E3">
            <w:r>
              <w:rPr>
                <w:b/>
                <w:bCs/>
                <w:color w:val="1B3A6B"/>
              </w:rPr>
              <w:t>T-L1-027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5B254" w14:textId="77777777" w:rsidR="0066438A" w:rsidRDefault="000870E3">
            <w:proofErr w:type="spellStart"/>
            <w:r>
              <w:t>Decode</w:t>
            </w:r>
            <w:proofErr w:type="spellEnd"/>
            <w:r>
              <w:t xml:space="preserve"> mit inkompatibel Version → CG-E-007.001 FATAL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730FC" w14:textId="77777777" w:rsidR="0066438A" w:rsidRDefault="000870E3">
            <w:r>
              <w:rPr>
                <w:color w:val="555555"/>
              </w:rPr>
              <w:t>CG-E-007, §9.7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EFFAC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53856A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F749D" w14:textId="77777777" w:rsidR="0066438A" w:rsidRDefault="000870E3">
            <w:r>
              <w:rPr>
                <w:b/>
                <w:bCs/>
                <w:color w:val="1B3A6B"/>
              </w:rPr>
              <w:t>T-L1-028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B9816E" w14:textId="77777777" w:rsidR="0066438A" w:rsidRDefault="000870E3">
            <w:r>
              <w:t xml:space="preserve">Round-Trip TAI: </w:t>
            </w:r>
            <w:proofErr w:type="spellStart"/>
            <w:r>
              <w:t>encode</w:t>
            </w:r>
            <w:proofErr w:type="spellEnd"/>
            <w:r>
              <w:t xml:space="preserve">(t) → </w:t>
            </w:r>
            <w:proofErr w:type="spellStart"/>
            <w:r>
              <w:t>decode</w:t>
            </w:r>
            <w:proofErr w:type="spellEnd"/>
            <w:r>
              <w:t>(</w:t>
            </w:r>
            <w:proofErr w:type="spellStart"/>
            <w:r>
              <w:t>cgta</w:t>
            </w:r>
            <w:proofErr w:type="spellEnd"/>
            <w:r>
              <w:t>) = t (Korollar 3.1)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71D00" w14:textId="77777777" w:rsidR="0066438A" w:rsidRDefault="000870E3">
            <w:r>
              <w:rPr>
                <w:color w:val="555555"/>
              </w:rPr>
              <w:t>Kor. 3.1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039C7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35030A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593699" w14:textId="77777777" w:rsidR="0066438A" w:rsidRDefault="000870E3">
            <w:r>
              <w:rPr>
                <w:b/>
                <w:bCs/>
                <w:color w:val="1B3A6B"/>
              </w:rPr>
              <w:t>T-L1-029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072AF" w14:textId="77777777" w:rsidR="0066438A" w:rsidRDefault="000870E3">
            <w:r>
              <w:t xml:space="preserve">Cross-Domain </w:t>
            </w:r>
            <w:proofErr w:type="spellStart"/>
            <w:r>
              <w:t>GPS→Unix</w:t>
            </w:r>
            <w:proofErr w:type="spellEnd"/>
            <w:r>
              <w:t>: Testvektor 1682899218 → 1682899200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C7B03" w14:textId="77777777" w:rsidR="0066438A" w:rsidRDefault="000870E3">
            <w:r>
              <w:rPr>
                <w:color w:val="555555"/>
              </w:rPr>
              <w:t>CG-STD-0000 §A.4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582152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370115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037EC" w14:textId="77777777" w:rsidR="0066438A" w:rsidRDefault="000870E3">
            <w:r>
              <w:rPr>
                <w:b/>
                <w:bCs/>
                <w:color w:val="1B3A6B"/>
              </w:rPr>
              <w:t>T-L1-030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E4035" w14:textId="77777777" w:rsidR="0066438A" w:rsidRDefault="000870E3">
            <w:r>
              <w:t xml:space="preserve">Mapping-Chain </w:t>
            </w:r>
            <w:proofErr w:type="spellStart"/>
            <w:r>
              <w:t>Unix→TAI→GPS→Unix</w:t>
            </w:r>
            <w:proofErr w:type="spellEnd"/>
            <w:r>
              <w:t xml:space="preserve"> vollständig korrekt (Th. 3.2)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22B89" w14:textId="77777777" w:rsidR="0066438A" w:rsidRDefault="000870E3">
            <w:r>
              <w:rPr>
                <w:color w:val="555555"/>
              </w:rPr>
              <w:t>Th. 3.2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D1165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1B513D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0BABD" w14:textId="77777777" w:rsidR="0066438A" w:rsidRDefault="000870E3">
            <w:r>
              <w:rPr>
                <w:b/>
                <w:bCs/>
                <w:color w:val="1B3A6B"/>
              </w:rPr>
              <w:t>T-L1-031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8B5F6" w14:textId="77777777" w:rsidR="0066438A" w:rsidRDefault="000870E3">
            <w:r>
              <w:t xml:space="preserve">Determinismus (I-R3): </w:t>
            </w:r>
            <w:proofErr w:type="spellStart"/>
            <w:r>
              <w:t>encode</w:t>
            </w:r>
            <w:proofErr w:type="spellEnd"/>
            <w:r>
              <w:t>(t) zweimal → identische CGTA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954E9" w14:textId="77777777" w:rsidR="0066438A" w:rsidRDefault="000870E3">
            <w:r>
              <w:rPr>
                <w:color w:val="555555"/>
              </w:rPr>
              <w:t>I-R3, Th. 5.2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9B77D7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</w:tbl>
    <w:p w14:paraId="16A04D01" w14:textId="77777777" w:rsidR="0066438A" w:rsidRDefault="0066438A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26"/>
        <w:gridCol w:w="2200"/>
      </w:tblGrid>
      <w:tr w:rsidR="0066438A" w14:paraId="6DB7240A" w14:textId="77777777">
        <w:tblPrEx>
          <w:tblCellMar>
            <w:top w:w="0" w:type="dxa"/>
            <w:bottom w:w="0" w:type="dxa"/>
          </w:tblCellMar>
        </w:tblPrEx>
        <w:tc>
          <w:tcPr>
            <w:tcW w:w="68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6F010" w14:textId="77777777" w:rsidR="0066438A" w:rsidRDefault="000870E3">
            <w:r>
              <w:rPr>
                <w:b/>
                <w:bCs/>
                <w:color w:val="1B3A6B"/>
              </w:rPr>
              <w:t xml:space="preserve">D — </w:t>
            </w:r>
            <w:proofErr w:type="spellStart"/>
            <w:r>
              <w:rPr>
                <w:b/>
                <w:bCs/>
                <w:color w:val="1B3A6B"/>
              </w:rPr>
              <w:t>MachineID</w:t>
            </w:r>
            <w:proofErr w:type="spellEnd"/>
            <w:r>
              <w:rPr>
                <w:b/>
                <w:bCs/>
                <w:color w:val="1B3A6B"/>
              </w:rPr>
              <w:t xml:space="preserve"> (SHA-256)</w:t>
            </w:r>
          </w:p>
        </w:tc>
        <w:tc>
          <w:tcPr>
            <w:tcW w:w="2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46157" w14:textId="77777777" w:rsidR="0066438A" w:rsidRDefault="000870E3">
            <w:pPr>
              <w:jc w:val="right"/>
            </w:pPr>
            <w:r>
              <w:rPr>
                <w:color w:val="555555"/>
              </w:rPr>
              <w:t>T-L1-032 – T-L1-041  ·  10 Tests</w:t>
            </w:r>
          </w:p>
        </w:tc>
      </w:tr>
    </w:tbl>
    <w:p w14:paraId="25EE80F5" w14:textId="77777777" w:rsidR="0066438A" w:rsidRDefault="0066438A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"/>
        <w:gridCol w:w="3522"/>
        <w:gridCol w:w="3657"/>
        <w:gridCol w:w="887"/>
      </w:tblGrid>
      <w:tr w:rsidR="0066438A" w14:paraId="4336F5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5EB14" w14:textId="77777777" w:rsidR="0066438A" w:rsidRDefault="000870E3">
            <w:r>
              <w:rPr>
                <w:b/>
                <w:bCs/>
                <w:color w:val="FFFFFF"/>
              </w:rPr>
              <w:t>Test-ID</w:t>
            </w:r>
          </w:p>
        </w:tc>
        <w:tc>
          <w:tcPr>
            <w:tcW w:w="33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84152" w14:textId="77777777" w:rsidR="0066438A" w:rsidRDefault="000870E3">
            <w:r>
              <w:rPr>
                <w:b/>
                <w:bCs/>
                <w:color w:val="FFFFFF"/>
              </w:rPr>
              <w:t>Beschreibung</w:t>
            </w:r>
          </w:p>
        </w:tc>
        <w:tc>
          <w:tcPr>
            <w:tcW w:w="3426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EC594" w14:textId="77777777" w:rsidR="0066438A" w:rsidRDefault="000870E3">
            <w:r>
              <w:rPr>
                <w:b/>
                <w:bCs/>
                <w:color w:val="FFFFFF"/>
              </w:rPr>
              <w:t>Normative Referenz</w:t>
            </w:r>
          </w:p>
        </w:tc>
        <w:tc>
          <w:tcPr>
            <w:tcW w:w="6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E69A1" w14:textId="77777777" w:rsidR="0066438A" w:rsidRDefault="000870E3">
            <w:r>
              <w:rPr>
                <w:b/>
                <w:bCs/>
                <w:color w:val="FFFFFF"/>
              </w:rPr>
              <w:t>Status</w:t>
            </w:r>
          </w:p>
        </w:tc>
      </w:tr>
      <w:tr w:rsidR="0066438A" w14:paraId="30323E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47421" w14:textId="77777777" w:rsidR="0066438A" w:rsidRDefault="000870E3">
            <w:r>
              <w:rPr>
                <w:b/>
                <w:bCs/>
                <w:color w:val="1B3A6B"/>
              </w:rPr>
              <w:t>T-L1-032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7DF7E" w14:textId="77777777" w:rsidR="0066438A" w:rsidRDefault="000870E3">
            <w:proofErr w:type="spellStart"/>
            <w:r>
              <w:t>MachineID</w:t>
            </w:r>
            <w:proofErr w:type="spellEnd"/>
            <w:r>
              <w:t xml:space="preserve"> Basisberechnung: SHA-256(</w:t>
            </w:r>
            <w:proofErr w:type="spellStart"/>
            <w:r>
              <w:t>DomainName</w:t>
            </w:r>
            <w:proofErr w:type="spellEnd"/>
            <w:r>
              <w:t xml:space="preserve"> ‖ </w:t>
            </w:r>
            <w:proofErr w:type="spellStart"/>
            <w:r>
              <w:t>AbsoluterWert</w:t>
            </w:r>
            <w:proofErr w:type="spellEnd"/>
            <w:r>
              <w:t xml:space="preserve"> ‖ Version ‖ σ)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5C5E2" w14:textId="77777777" w:rsidR="0066438A" w:rsidRDefault="000870E3">
            <w:r>
              <w:rPr>
                <w:color w:val="555555"/>
              </w:rPr>
              <w:t xml:space="preserve">CG-STD-0000 </w:t>
            </w:r>
            <w:proofErr w:type="spellStart"/>
            <w:r>
              <w:rPr>
                <w:color w:val="555555"/>
              </w:rPr>
              <w:t>Def</w:t>
            </w:r>
            <w:proofErr w:type="spellEnd"/>
            <w:r>
              <w:rPr>
                <w:color w:val="555555"/>
              </w:rPr>
              <w:t>. 1.4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15322B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09BBC8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60057" w14:textId="77777777" w:rsidR="0066438A" w:rsidRDefault="000870E3">
            <w:r>
              <w:rPr>
                <w:b/>
                <w:bCs/>
                <w:color w:val="1B3A6B"/>
              </w:rPr>
              <w:t>T-L1-033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97B2AB" w14:textId="77777777" w:rsidR="0066438A" w:rsidRDefault="000870E3">
            <w:proofErr w:type="spellStart"/>
            <w:r>
              <w:t>MachineID</w:t>
            </w:r>
            <w:proofErr w:type="spellEnd"/>
            <w:r>
              <w:t xml:space="preserve"> Testvektor: TAI, t=1682899237, v1 — deterministisch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E1248" w14:textId="77777777" w:rsidR="0066438A" w:rsidRDefault="000870E3">
            <w:r>
              <w:rPr>
                <w:color w:val="555555"/>
              </w:rPr>
              <w:t>I-R3, §A.2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0048F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60DEA0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42F8E" w14:textId="77777777" w:rsidR="0066438A" w:rsidRDefault="000870E3">
            <w:r>
              <w:rPr>
                <w:b/>
                <w:bCs/>
                <w:color w:val="1B3A6B"/>
              </w:rPr>
              <w:lastRenderedPageBreak/>
              <w:t>T-L1-034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11974" w14:textId="77777777" w:rsidR="0066438A" w:rsidRDefault="000870E3">
            <w:proofErr w:type="spellStart"/>
            <w:r>
              <w:t>MachineID</w:t>
            </w:r>
            <w:proofErr w:type="spellEnd"/>
            <w:r>
              <w:t xml:space="preserve"> Testvektor: GPS, t=1682899218, v1 — deterministisch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A39D4" w14:textId="77777777" w:rsidR="0066438A" w:rsidRDefault="000870E3">
            <w:r>
              <w:rPr>
                <w:color w:val="555555"/>
              </w:rPr>
              <w:t>I-R3, §A.3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946D1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18BA8D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919D9" w14:textId="77777777" w:rsidR="0066438A" w:rsidRDefault="000870E3">
            <w:r>
              <w:rPr>
                <w:b/>
                <w:bCs/>
                <w:color w:val="1B3A6B"/>
              </w:rPr>
              <w:t>T-L1-035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17398" w14:textId="77777777" w:rsidR="0066438A" w:rsidRDefault="000870E3">
            <w:proofErr w:type="spellStart"/>
            <w:r>
              <w:t>MachineID</w:t>
            </w:r>
            <w:proofErr w:type="spellEnd"/>
            <w:r>
              <w:t xml:space="preserve"> inkludiert Domain-Namen: TAI vs. </w:t>
            </w:r>
            <w:proofErr w:type="spellStart"/>
            <w:r>
              <w:t>tai</w:t>
            </w:r>
            <w:proofErr w:type="spellEnd"/>
            <w:r>
              <w:t xml:space="preserve"> → verschiedene Hashes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C7F49" w14:textId="77777777" w:rsidR="0066438A" w:rsidRDefault="000870E3">
            <w:r>
              <w:rPr>
                <w:color w:val="555555"/>
              </w:rPr>
              <w:t>CG-STD-1100 §4.4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BF108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09ECBD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DD1AC0" w14:textId="77777777" w:rsidR="0066438A" w:rsidRDefault="000870E3">
            <w:r>
              <w:rPr>
                <w:b/>
                <w:bCs/>
                <w:color w:val="1B3A6B"/>
              </w:rPr>
              <w:t>T-L1-036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581856" w14:textId="77777777" w:rsidR="0066438A" w:rsidRDefault="000870E3">
            <w:proofErr w:type="spellStart"/>
            <w:r>
              <w:t>MachineID</w:t>
            </w:r>
            <w:proofErr w:type="spellEnd"/>
            <w:r>
              <w:t xml:space="preserve"> inkludiert Zeitwert: t=100 vs. t=101 → verschiedene Hashes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A53E4" w14:textId="77777777" w:rsidR="0066438A" w:rsidRDefault="000870E3">
            <w:r>
              <w:rPr>
                <w:color w:val="555555"/>
              </w:rPr>
              <w:t>Th. 1.2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11198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736D06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A232F" w14:textId="77777777" w:rsidR="0066438A" w:rsidRDefault="000870E3">
            <w:r>
              <w:rPr>
                <w:b/>
                <w:bCs/>
                <w:color w:val="1B3A6B"/>
              </w:rPr>
              <w:t>T-L1-037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64A762" w14:textId="77777777" w:rsidR="0066438A" w:rsidRDefault="000870E3">
            <w:proofErr w:type="spellStart"/>
            <w:r>
              <w:t>MachineID</w:t>
            </w:r>
            <w:proofErr w:type="spellEnd"/>
            <w:r>
              <w:t xml:space="preserve"> inkludiert Version: v1 vs. v2 → verschiedene Hashes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5FDE5" w14:textId="77777777" w:rsidR="0066438A" w:rsidRDefault="000870E3">
            <w:r>
              <w:rPr>
                <w:color w:val="555555"/>
              </w:rPr>
              <w:t>I-D1, Th. 2.1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9A02E0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0DBD99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37632" w14:textId="77777777" w:rsidR="0066438A" w:rsidRDefault="000870E3">
            <w:r>
              <w:rPr>
                <w:b/>
                <w:bCs/>
                <w:color w:val="1B3A6B"/>
              </w:rPr>
              <w:t>T-L1-038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A2154" w14:textId="77777777" w:rsidR="0066438A" w:rsidRDefault="000870E3">
            <w:proofErr w:type="spellStart"/>
            <w:r>
              <w:t>MachineID</w:t>
            </w:r>
            <w:proofErr w:type="spellEnd"/>
            <w:r>
              <w:t xml:space="preserve"> inkludiert σ-Feld: σ=time vs. σ=</w:t>
            </w:r>
            <w:proofErr w:type="spellStart"/>
            <w:r>
              <w:t>address</w:t>
            </w:r>
            <w:proofErr w:type="spellEnd"/>
            <w:r>
              <w:t xml:space="preserve"> → verschiedene Hashes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D39BB" w14:textId="77777777" w:rsidR="0066438A" w:rsidRDefault="000870E3">
            <w:r>
              <w:rPr>
                <w:color w:val="555555"/>
              </w:rPr>
              <w:t xml:space="preserve">CG-STD-0000 </w:t>
            </w:r>
            <w:proofErr w:type="spellStart"/>
            <w:r>
              <w:rPr>
                <w:color w:val="555555"/>
              </w:rPr>
              <w:t>Def</w:t>
            </w:r>
            <w:proofErr w:type="spellEnd"/>
            <w:r>
              <w:rPr>
                <w:color w:val="555555"/>
              </w:rPr>
              <w:t>. 1.4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C86D5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5358D2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C9AAC" w14:textId="77777777" w:rsidR="0066438A" w:rsidRDefault="000870E3">
            <w:r>
              <w:rPr>
                <w:b/>
                <w:bCs/>
                <w:color w:val="1B3A6B"/>
              </w:rPr>
              <w:t>T-L1-039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68DC2" w14:textId="77777777" w:rsidR="0066438A" w:rsidRDefault="000870E3">
            <w:proofErr w:type="spellStart"/>
            <w:r>
              <w:t>MachineID</w:t>
            </w:r>
            <w:proofErr w:type="spellEnd"/>
            <w:r>
              <w:t xml:space="preserve"> Eindeutigkeit: alle Einträge der Testsuite haben verschiedene Hashes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8F3B6" w14:textId="77777777" w:rsidR="0066438A" w:rsidRDefault="000870E3">
            <w:r>
              <w:rPr>
                <w:color w:val="555555"/>
              </w:rPr>
              <w:t>Th. 1.2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A7BB7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52DB10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DD7F4" w14:textId="77777777" w:rsidR="0066438A" w:rsidRDefault="000870E3">
            <w:r>
              <w:rPr>
                <w:b/>
                <w:bCs/>
                <w:color w:val="1B3A6B"/>
              </w:rPr>
              <w:t>T-L1-040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26E8D" w14:textId="77777777" w:rsidR="0066438A" w:rsidRDefault="000870E3">
            <w:proofErr w:type="spellStart"/>
            <w:r>
              <w:t>MachineID</w:t>
            </w:r>
            <w:proofErr w:type="spellEnd"/>
            <w:r>
              <w:t xml:space="preserve"> Ausgabelänge: exakt 256 Bit = 64 Hex-Zeichen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07F8EF" w14:textId="77777777" w:rsidR="0066438A" w:rsidRDefault="000870E3">
            <w:r>
              <w:rPr>
                <w:color w:val="555555"/>
              </w:rPr>
              <w:t>FIPS 180-4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596E9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5368D0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65634" w14:textId="77777777" w:rsidR="0066438A" w:rsidRDefault="000870E3">
            <w:r>
              <w:rPr>
                <w:b/>
                <w:bCs/>
                <w:color w:val="1B3A6B"/>
              </w:rPr>
              <w:t>T-L1-041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5E282" w14:textId="77777777" w:rsidR="0066438A" w:rsidRDefault="000870E3">
            <w:proofErr w:type="spellStart"/>
            <w:r>
              <w:t>MachineID</w:t>
            </w:r>
            <w:proofErr w:type="spellEnd"/>
            <w:r>
              <w:t xml:space="preserve"> bei </w:t>
            </w:r>
            <w:proofErr w:type="spellStart"/>
            <w:r>
              <w:t>BigInt</w:t>
            </w:r>
            <w:proofErr w:type="spellEnd"/>
            <w:r>
              <w:t>-Wert (&gt;2^63): korrekte Byte-Darstellung für SHA-256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F51FE" w14:textId="77777777" w:rsidR="0066438A" w:rsidRDefault="000870E3">
            <w:r>
              <w:rPr>
                <w:color w:val="555555"/>
              </w:rPr>
              <w:t>CG-STD-0000 §1.2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96308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</w:tbl>
    <w:p w14:paraId="77192041" w14:textId="77777777" w:rsidR="0066438A" w:rsidRDefault="0066438A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26"/>
        <w:gridCol w:w="2200"/>
      </w:tblGrid>
      <w:tr w:rsidR="0066438A" w14:paraId="107754DA" w14:textId="77777777">
        <w:tblPrEx>
          <w:tblCellMar>
            <w:top w:w="0" w:type="dxa"/>
            <w:bottom w:w="0" w:type="dxa"/>
          </w:tblCellMar>
        </w:tblPrEx>
        <w:tc>
          <w:tcPr>
            <w:tcW w:w="68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F76769" w14:textId="77777777" w:rsidR="0066438A" w:rsidRDefault="000870E3">
            <w:r>
              <w:rPr>
                <w:b/>
                <w:bCs/>
                <w:color w:val="1B3A6B"/>
              </w:rPr>
              <w:t>E — ISO8601-Label-Generierung</w:t>
            </w:r>
          </w:p>
        </w:tc>
        <w:tc>
          <w:tcPr>
            <w:tcW w:w="2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6DC1E" w14:textId="77777777" w:rsidR="0066438A" w:rsidRDefault="000870E3">
            <w:pPr>
              <w:jc w:val="right"/>
            </w:pPr>
            <w:r>
              <w:rPr>
                <w:color w:val="555555"/>
              </w:rPr>
              <w:t>T-L1-042 – T-L1-049  ·  8 Tests</w:t>
            </w:r>
          </w:p>
        </w:tc>
      </w:tr>
    </w:tbl>
    <w:p w14:paraId="4CFEDC87" w14:textId="77777777" w:rsidR="0066438A" w:rsidRDefault="0066438A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"/>
        <w:gridCol w:w="3522"/>
        <w:gridCol w:w="3657"/>
        <w:gridCol w:w="887"/>
      </w:tblGrid>
      <w:tr w:rsidR="0066438A" w14:paraId="5FF0AF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EFCC2" w14:textId="77777777" w:rsidR="0066438A" w:rsidRDefault="000870E3">
            <w:r>
              <w:rPr>
                <w:b/>
                <w:bCs/>
                <w:color w:val="FFFFFF"/>
              </w:rPr>
              <w:t>Test-ID</w:t>
            </w:r>
          </w:p>
        </w:tc>
        <w:tc>
          <w:tcPr>
            <w:tcW w:w="33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396E3" w14:textId="77777777" w:rsidR="0066438A" w:rsidRDefault="000870E3">
            <w:r>
              <w:rPr>
                <w:b/>
                <w:bCs/>
                <w:color w:val="FFFFFF"/>
              </w:rPr>
              <w:t>Beschreibung</w:t>
            </w:r>
          </w:p>
        </w:tc>
        <w:tc>
          <w:tcPr>
            <w:tcW w:w="3426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05855" w14:textId="77777777" w:rsidR="0066438A" w:rsidRDefault="000870E3">
            <w:r>
              <w:rPr>
                <w:b/>
                <w:bCs/>
                <w:color w:val="FFFFFF"/>
              </w:rPr>
              <w:t>Normative Referenz</w:t>
            </w:r>
          </w:p>
        </w:tc>
        <w:tc>
          <w:tcPr>
            <w:tcW w:w="6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994DD" w14:textId="77777777" w:rsidR="0066438A" w:rsidRDefault="000870E3">
            <w:r>
              <w:rPr>
                <w:b/>
                <w:bCs/>
                <w:color w:val="FFFFFF"/>
              </w:rPr>
              <w:t>Status</w:t>
            </w:r>
          </w:p>
        </w:tc>
      </w:tr>
      <w:tr w:rsidR="0066438A" w14:paraId="5E0504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995E61" w14:textId="77777777" w:rsidR="0066438A" w:rsidRDefault="000870E3">
            <w:r>
              <w:rPr>
                <w:b/>
                <w:bCs/>
                <w:color w:val="1B3A6B"/>
              </w:rPr>
              <w:t>T-L1-042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675D3" w14:textId="77777777" w:rsidR="0066438A" w:rsidRDefault="000870E3">
            <w:r>
              <w:t xml:space="preserve">TAI </w:t>
            </w:r>
            <w:proofErr w:type="spellStart"/>
            <w:r>
              <w:t>label</w:t>
            </w:r>
            <w:proofErr w:type="spellEnd"/>
            <w:r>
              <w:t>: CG:TAI:1682899237 → "2023-05-01T00:00:37 TAI"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2D72D" w14:textId="77777777" w:rsidR="0066438A" w:rsidRDefault="000870E3">
            <w:r>
              <w:rPr>
                <w:color w:val="555555"/>
              </w:rPr>
              <w:t>CG-STD-3100 §3.4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5A3AE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57F8F4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90E33" w14:textId="77777777" w:rsidR="0066438A" w:rsidRDefault="000870E3">
            <w:r>
              <w:rPr>
                <w:b/>
                <w:bCs/>
                <w:color w:val="1B3A6B"/>
              </w:rPr>
              <w:t>T-L1-043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26190" w14:textId="77777777" w:rsidR="0066438A" w:rsidRDefault="000870E3">
            <w:r>
              <w:t xml:space="preserve">Unix </w:t>
            </w:r>
            <w:proofErr w:type="spellStart"/>
            <w:r>
              <w:t>label</w:t>
            </w:r>
            <w:proofErr w:type="spellEnd"/>
            <w:r>
              <w:t>: CG:Unix:1682899200 → "2023-05-01T00:00:00Z" (RFC 3339)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5C382" w14:textId="77777777" w:rsidR="0066438A" w:rsidRDefault="000870E3">
            <w:r>
              <w:rPr>
                <w:color w:val="555555"/>
              </w:rPr>
              <w:t>ISO 8601:2019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CA0A45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634677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BC269C" w14:textId="77777777" w:rsidR="0066438A" w:rsidRDefault="000870E3">
            <w:r>
              <w:rPr>
                <w:b/>
                <w:bCs/>
                <w:color w:val="1B3A6B"/>
              </w:rPr>
              <w:t>T-L1-044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1F45B" w14:textId="77777777" w:rsidR="0066438A" w:rsidRDefault="000870E3">
            <w:r>
              <w:t xml:space="preserve">GPS </w:t>
            </w:r>
            <w:proofErr w:type="spellStart"/>
            <w:r>
              <w:t>label</w:t>
            </w:r>
            <w:proofErr w:type="spellEnd"/>
            <w:r>
              <w:t xml:space="preserve"> korrekt mit GPS-Epoch-Offset (1980-01-06T00:00:00 UTC)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81E0D" w14:textId="77777777" w:rsidR="0066438A" w:rsidRDefault="000870E3">
            <w:r>
              <w:rPr>
                <w:color w:val="555555"/>
              </w:rPr>
              <w:t>CG-STD-3100 §3.4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95AE25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548E2F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67A864" w14:textId="77777777" w:rsidR="0066438A" w:rsidRDefault="000870E3">
            <w:r>
              <w:rPr>
                <w:b/>
                <w:bCs/>
                <w:color w:val="1B3A6B"/>
              </w:rPr>
              <w:t>T-L1-045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3BC74" w14:textId="77777777" w:rsidR="0066438A" w:rsidRDefault="000870E3">
            <w:r>
              <w:t>Label für Epoch-Wert t=0: korrekte ISO8601-Darstellung des Nullpunkts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51637E" w14:textId="77777777" w:rsidR="0066438A" w:rsidRDefault="000870E3">
            <w:r>
              <w:rPr>
                <w:color w:val="555555"/>
              </w:rPr>
              <w:t>I-E1, Th. 5.4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298D7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6144D4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B568C1" w14:textId="77777777" w:rsidR="0066438A" w:rsidRDefault="000870E3">
            <w:r>
              <w:rPr>
                <w:b/>
                <w:bCs/>
                <w:color w:val="1B3A6B"/>
              </w:rPr>
              <w:t>T-L1-046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809AEA" w14:textId="77777777" w:rsidR="0066438A" w:rsidRDefault="000870E3">
            <w:r>
              <w:t>Label-Format-Validierung: Ausgabe ist RFC 3339-konform (</w:t>
            </w:r>
            <w:proofErr w:type="spellStart"/>
            <w:r>
              <w:t>Regex</w:t>
            </w:r>
            <w:proofErr w:type="spellEnd"/>
            <w:r>
              <w:t>-Test)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3E4F0" w14:textId="77777777" w:rsidR="0066438A" w:rsidRDefault="000870E3">
            <w:r>
              <w:rPr>
                <w:color w:val="555555"/>
              </w:rPr>
              <w:t>ISO 8601:2019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2B48A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564535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6E9BD" w14:textId="77777777" w:rsidR="0066438A" w:rsidRDefault="000870E3">
            <w:r>
              <w:rPr>
                <w:b/>
                <w:bCs/>
                <w:color w:val="1B3A6B"/>
              </w:rPr>
              <w:t>T-L1-047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1C6B6" w14:textId="77777777" w:rsidR="0066438A" w:rsidRDefault="000870E3">
            <w:r>
              <w:t xml:space="preserve">Label für negativen Zeitwert: Prä-Epoch-Datum korrekt (ISO 8601 </w:t>
            </w:r>
            <w:proofErr w:type="spellStart"/>
            <w:r>
              <w:t>extended</w:t>
            </w:r>
            <w:proofErr w:type="spellEnd"/>
            <w:r>
              <w:t>)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0FFCC" w14:textId="77777777" w:rsidR="0066438A" w:rsidRDefault="000870E3">
            <w:r>
              <w:rPr>
                <w:color w:val="555555"/>
              </w:rPr>
              <w:t>ISO 8601:2019 §5.2.1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1FA1E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33C243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31B310" w14:textId="77777777" w:rsidR="0066438A" w:rsidRDefault="000870E3">
            <w:r>
              <w:rPr>
                <w:b/>
                <w:bCs/>
                <w:color w:val="1B3A6B"/>
              </w:rPr>
              <w:t>T-L1-048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F45FA" w14:textId="77777777" w:rsidR="0066438A" w:rsidRDefault="000870E3">
            <w:r>
              <w:t>Label-Präzision mindestens Sekunden (keine Abrundung auf Minuten)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C6782" w14:textId="77777777" w:rsidR="0066438A" w:rsidRDefault="000870E3">
            <w:r>
              <w:rPr>
                <w:color w:val="555555"/>
              </w:rPr>
              <w:t>CG-STD-3100 §3.4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B97FB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32AE07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29BB8" w14:textId="77777777" w:rsidR="0066438A" w:rsidRDefault="000870E3">
            <w:r>
              <w:rPr>
                <w:b/>
                <w:bCs/>
                <w:color w:val="1B3A6B"/>
              </w:rPr>
              <w:t>T-L1-049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CA774" w14:textId="77777777" w:rsidR="0066438A" w:rsidRDefault="000870E3">
            <w:r>
              <w:t>Label-Determinismus: zweimaliger Aufruf mit gleichem CGTA → identischer String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0DD29" w14:textId="77777777" w:rsidR="0066438A" w:rsidRDefault="000870E3">
            <w:r>
              <w:rPr>
                <w:color w:val="555555"/>
              </w:rPr>
              <w:t>I-R3, Th. 5.2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16DCC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</w:tbl>
    <w:p w14:paraId="595CABCF" w14:textId="77777777" w:rsidR="0066438A" w:rsidRDefault="0066438A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26"/>
        <w:gridCol w:w="2200"/>
      </w:tblGrid>
      <w:tr w:rsidR="0066438A" w14:paraId="385F09E5" w14:textId="77777777">
        <w:tblPrEx>
          <w:tblCellMar>
            <w:top w:w="0" w:type="dxa"/>
            <w:bottom w:w="0" w:type="dxa"/>
          </w:tblCellMar>
        </w:tblPrEx>
        <w:tc>
          <w:tcPr>
            <w:tcW w:w="68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38132B" w14:textId="77777777" w:rsidR="0066438A" w:rsidRDefault="000870E3">
            <w:r>
              <w:rPr>
                <w:b/>
                <w:bCs/>
                <w:color w:val="1B3A6B"/>
              </w:rPr>
              <w:t>F — Fehlerbehandlung (CG-E-001, CG-E-003, CG-E-007)</w:t>
            </w:r>
          </w:p>
        </w:tc>
        <w:tc>
          <w:tcPr>
            <w:tcW w:w="2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4432D6" w14:textId="77777777" w:rsidR="0066438A" w:rsidRDefault="000870E3">
            <w:pPr>
              <w:jc w:val="right"/>
            </w:pPr>
            <w:r>
              <w:rPr>
                <w:color w:val="555555"/>
              </w:rPr>
              <w:t>T-L1-050 – T-L1-055  ·  6 Tests</w:t>
            </w:r>
          </w:p>
        </w:tc>
      </w:tr>
    </w:tbl>
    <w:p w14:paraId="310B5AFA" w14:textId="77777777" w:rsidR="0066438A" w:rsidRDefault="0066438A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"/>
        <w:gridCol w:w="3522"/>
        <w:gridCol w:w="3657"/>
        <w:gridCol w:w="887"/>
      </w:tblGrid>
      <w:tr w:rsidR="0066438A" w14:paraId="606BFB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DF8EC" w14:textId="77777777" w:rsidR="0066438A" w:rsidRDefault="000870E3">
            <w:r>
              <w:rPr>
                <w:b/>
                <w:bCs/>
                <w:color w:val="FFFFFF"/>
              </w:rPr>
              <w:t>Test-ID</w:t>
            </w:r>
          </w:p>
        </w:tc>
        <w:tc>
          <w:tcPr>
            <w:tcW w:w="33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32FE0" w14:textId="77777777" w:rsidR="0066438A" w:rsidRDefault="000870E3">
            <w:r>
              <w:rPr>
                <w:b/>
                <w:bCs/>
                <w:color w:val="FFFFFF"/>
              </w:rPr>
              <w:t>Beschreibung</w:t>
            </w:r>
          </w:p>
        </w:tc>
        <w:tc>
          <w:tcPr>
            <w:tcW w:w="3426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0A2C7" w14:textId="77777777" w:rsidR="0066438A" w:rsidRDefault="000870E3">
            <w:r>
              <w:rPr>
                <w:b/>
                <w:bCs/>
                <w:color w:val="FFFFFF"/>
              </w:rPr>
              <w:t>Normative Referenz</w:t>
            </w:r>
          </w:p>
        </w:tc>
        <w:tc>
          <w:tcPr>
            <w:tcW w:w="6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1969E" w14:textId="77777777" w:rsidR="0066438A" w:rsidRDefault="000870E3">
            <w:r>
              <w:rPr>
                <w:b/>
                <w:bCs/>
                <w:color w:val="FFFFFF"/>
              </w:rPr>
              <w:t>Status</w:t>
            </w:r>
          </w:p>
        </w:tc>
      </w:tr>
      <w:tr w:rsidR="0066438A" w14:paraId="0623E3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EF784" w14:textId="77777777" w:rsidR="0066438A" w:rsidRDefault="000870E3">
            <w:r>
              <w:rPr>
                <w:b/>
                <w:bCs/>
                <w:color w:val="1B3A6B"/>
              </w:rPr>
              <w:t>T-L1-050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A56DF" w14:textId="77777777" w:rsidR="0066438A" w:rsidRDefault="000870E3">
            <w:r>
              <w:t xml:space="preserve">CG-E-001.001: CTDDL kein gültiges JSON → </w:t>
            </w:r>
            <w:proofErr w:type="spellStart"/>
            <w:r>
              <w:t>SyntaxError</w:t>
            </w:r>
            <w:proofErr w:type="spellEnd"/>
            <w:r>
              <w:t xml:space="preserve"> FATAL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393A3" w14:textId="77777777" w:rsidR="0066438A" w:rsidRDefault="000870E3">
            <w:r>
              <w:rPr>
                <w:color w:val="555555"/>
              </w:rPr>
              <w:t>CG-STD-2100 §9.1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399E5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6EE355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D475B" w14:textId="77777777" w:rsidR="0066438A" w:rsidRDefault="000870E3">
            <w:r>
              <w:rPr>
                <w:b/>
                <w:bCs/>
                <w:color w:val="1B3A6B"/>
              </w:rPr>
              <w:t>T-L1-051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72B34" w14:textId="77777777" w:rsidR="0066438A" w:rsidRDefault="000870E3">
            <w:r>
              <w:t xml:space="preserve">CG-E-001.002: Pflichtfeld "domain-name" fehlt → </w:t>
            </w:r>
            <w:proofErr w:type="spellStart"/>
            <w:r>
              <w:t>SyntaxError</w:t>
            </w:r>
            <w:proofErr w:type="spellEnd"/>
            <w:r>
              <w:t xml:space="preserve"> FATAL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1125C3" w14:textId="77777777" w:rsidR="0066438A" w:rsidRDefault="000870E3">
            <w:r>
              <w:rPr>
                <w:color w:val="555555"/>
              </w:rPr>
              <w:t>CG-STD-2100 §9.1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26257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46433F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15526" w14:textId="77777777" w:rsidR="0066438A" w:rsidRDefault="000870E3">
            <w:r>
              <w:rPr>
                <w:b/>
                <w:bCs/>
                <w:color w:val="1B3A6B"/>
              </w:rPr>
              <w:lastRenderedPageBreak/>
              <w:t>T-L1-052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C53C5" w14:textId="77777777" w:rsidR="0066438A" w:rsidRDefault="000870E3">
            <w:r>
              <w:t xml:space="preserve">CG-E-003: Zeitwert außerhalb </w:t>
            </w:r>
            <w:proofErr w:type="spellStart"/>
            <w:r>
              <w:t>Extent</w:t>
            </w:r>
            <w:proofErr w:type="spellEnd"/>
            <w:r>
              <w:t xml:space="preserve"> → </w:t>
            </w:r>
            <w:proofErr w:type="spellStart"/>
            <w:r>
              <w:t>ExtentError</w:t>
            </w:r>
            <w:proofErr w:type="spellEnd"/>
            <w:r>
              <w:t xml:space="preserve"> FATAL (kein Soft-Fail)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66728D" w14:textId="77777777" w:rsidR="0066438A" w:rsidRDefault="000870E3">
            <w:r>
              <w:rPr>
                <w:color w:val="555555"/>
              </w:rPr>
              <w:t>CG-STD-2100 §9.3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557B9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7C994B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E815E7" w14:textId="77777777" w:rsidR="0066438A" w:rsidRDefault="000870E3">
            <w:r>
              <w:rPr>
                <w:b/>
                <w:bCs/>
                <w:color w:val="1B3A6B"/>
              </w:rPr>
              <w:t>T-L1-053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9CF0D3" w14:textId="77777777" w:rsidR="0066438A" w:rsidRDefault="000870E3">
            <w:r>
              <w:t xml:space="preserve">CG-E-007.001: Domain-Version /v99 nicht in Registry → </w:t>
            </w:r>
            <w:proofErr w:type="spellStart"/>
            <w:r>
              <w:t>VersionError</w:t>
            </w:r>
            <w:proofErr w:type="spellEnd"/>
            <w:r>
              <w:t xml:space="preserve"> FATAL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F8114" w14:textId="77777777" w:rsidR="0066438A" w:rsidRDefault="000870E3">
            <w:r>
              <w:rPr>
                <w:color w:val="555555"/>
              </w:rPr>
              <w:t>CG-STD-2100 §9.7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7BF78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15AFBB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B2B7C" w14:textId="77777777" w:rsidR="0066438A" w:rsidRDefault="000870E3">
            <w:r>
              <w:rPr>
                <w:b/>
                <w:bCs/>
                <w:color w:val="1B3A6B"/>
              </w:rPr>
              <w:t>T-L1-054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FEB6C" w14:textId="77777777" w:rsidR="0066438A" w:rsidRDefault="000870E3">
            <w:r>
              <w:t xml:space="preserve">Fehler-Antwortstruktur normativ vollständig: code, </w:t>
            </w:r>
            <w:proofErr w:type="spellStart"/>
            <w:r>
              <w:t>class</w:t>
            </w:r>
            <w:proofErr w:type="spellEnd"/>
            <w:r>
              <w:t xml:space="preserve">, </w:t>
            </w:r>
            <w:proofErr w:type="spellStart"/>
            <w:r>
              <w:t>severity</w:t>
            </w:r>
            <w:proofErr w:type="spellEnd"/>
            <w:r>
              <w:t xml:space="preserve">, </w:t>
            </w:r>
            <w:proofErr w:type="spellStart"/>
            <w:r>
              <w:t>thrownBy</w:t>
            </w:r>
            <w:proofErr w:type="spellEnd"/>
            <w:r>
              <w:t xml:space="preserve">, </w:t>
            </w:r>
            <w:proofErr w:type="spellStart"/>
            <w:r>
              <w:t>message</w:t>
            </w:r>
            <w:proofErr w:type="spellEnd"/>
            <w:r>
              <w:t xml:space="preserve">, </w:t>
            </w:r>
            <w:proofErr w:type="spellStart"/>
            <w:r>
              <w:t>cgStd</w:t>
            </w:r>
            <w:proofErr w:type="spellEnd"/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74AA0" w14:textId="77777777" w:rsidR="0066438A" w:rsidRDefault="000870E3">
            <w:r>
              <w:rPr>
                <w:color w:val="555555"/>
              </w:rPr>
              <w:t>CG-STD-2100 §9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66C567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66438A" w14:paraId="15B92B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2FC4A" w14:textId="77777777" w:rsidR="0066438A" w:rsidRDefault="000870E3">
            <w:r>
              <w:rPr>
                <w:b/>
                <w:bCs/>
                <w:color w:val="1B3A6B"/>
              </w:rPr>
              <w:t>T-L1-055</w:t>
            </w:r>
          </w:p>
        </w:tc>
        <w:tc>
          <w:tcPr>
            <w:tcW w:w="33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54B33" w14:textId="77777777" w:rsidR="0066438A" w:rsidRDefault="000870E3">
            <w:proofErr w:type="spellStart"/>
            <w:r>
              <w:t>ExtentError</w:t>
            </w:r>
            <w:proofErr w:type="spellEnd"/>
            <w:r>
              <w:t xml:space="preserve"> </w:t>
            </w:r>
            <w:proofErr w:type="spellStart"/>
            <w:r>
              <w:t>thrownBy</w:t>
            </w:r>
            <w:proofErr w:type="spellEnd"/>
            <w:r>
              <w:t xml:space="preserve">=Engine; </w:t>
            </w:r>
            <w:proofErr w:type="spellStart"/>
            <w:r>
              <w:t>severity</w:t>
            </w:r>
            <w:proofErr w:type="spellEnd"/>
            <w:r>
              <w:t>=FATAL; HTTP-Äquivalent 422</w:t>
            </w:r>
          </w:p>
        </w:tc>
        <w:tc>
          <w:tcPr>
            <w:tcW w:w="3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28C5D" w14:textId="77777777" w:rsidR="0066438A" w:rsidRDefault="000870E3">
            <w:r>
              <w:rPr>
                <w:color w:val="555555"/>
              </w:rPr>
              <w:t>CG-STD-2100 §9.3</w:t>
            </w:r>
          </w:p>
        </w:tc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FA567" w14:textId="77777777" w:rsidR="0066438A" w:rsidRDefault="000870E3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</w:tbl>
    <w:p w14:paraId="7BC960FE" w14:textId="77777777" w:rsidR="0066438A" w:rsidRDefault="0066438A">
      <w:pPr>
        <w:spacing w:after="120"/>
      </w:pPr>
    </w:p>
    <w:p w14:paraId="779AF21F" w14:textId="77777777" w:rsidR="0066438A" w:rsidRDefault="000870E3">
      <w:pPr>
        <w:shd w:val="clear" w:color="auto" w:fill="1B3A6B"/>
        <w:spacing w:before="280" w:after="120"/>
      </w:pPr>
      <w:r>
        <w:rPr>
          <w:b/>
          <w:bCs/>
          <w:color w:val="FFFFFF"/>
          <w:sz w:val="24"/>
          <w:szCs w:val="24"/>
        </w:rPr>
        <w:t xml:space="preserve">  4  Normative Testvektoren (CG-STD-0000 Anhänge A &amp; B)</w:t>
      </w:r>
    </w:p>
    <w:p w14:paraId="0E47873A" w14:textId="77777777" w:rsidR="0066438A" w:rsidRDefault="0066438A">
      <w:pPr>
        <w:spacing w:after="80"/>
      </w:pPr>
    </w:p>
    <w:p w14:paraId="691B6833" w14:textId="77777777" w:rsidR="0066438A" w:rsidRDefault="000870E3">
      <w:pPr>
        <w:spacing w:after="80"/>
      </w:pPr>
      <w:r>
        <w:t>Konforme Implementierungen müssen für die folgenden Eingaben exakt diese Ausgaben liefern. Abweichung gilt als Level-1-Nicht-Konformität.</w:t>
      </w:r>
    </w:p>
    <w:p w14:paraId="5B796C34" w14:textId="77777777" w:rsidR="0066438A" w:rsidRDefault="0066438A">
      <w:pPr>
        <w:spacing w:after="80"/>
      </w:pPr>
    </w:p>
    <w:p w14:paraId="5C38F482" w14:textId="77777777" w:rsidR="0066438A" w:rsidRDefault="000870E3">
      <w:pPr>
        <w:spacing w:after="80"/>
      </w:pPr>
      <w:r>
        <w:rPr>
          <w:b/>
          <w:bCs/>
          <w:color w:val="1B3A6B"/>
        </w:rPr>
        <w:t>Anhang A — Konvertierungskette Unix → TAI → GPS → Unix</w:t>
      </w:r>
    </w:p>
    <w:p w14:paraId="10091577" w14:textId="77777777" w:rsidR="0066438A" w:rsidRDefault="0066438A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6438A" w14:paraId="53E7CCD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7F9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8941D5" w14:textId="77777777" w:rsidR="0066438A" w:rsidRDefault="000870E3">
            <w:r>
              <w:rPr>
                <w:rFonts w:ascii="Courier New" w:eastAsia="Courier New" w:hAnsi="Courier New" w:cs="Courier New"/>
              </w:rPr>
              <w:t xml:space="preserve">Eingabe Unix:      </w:t>
            </w:r>
            <w:proofErr w:type="spellStart"/>
            <w:r>
              <w:rPr>
                <w:rFonts w:ascii="Courier New" w:eastAsia="Courier New" w:hAnsi="Courier New" w:cs="Courier New"/>
              </w:rPr>
              <w:t>t_Unix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= 1 682 899 200</w:t>
            </w:r>
          </w:p>
          <w:p w14:paraId="77AF6CC8" w14:textId="77777777" w:rsidR="0066438A" w:rsidRDefault="000870E3">
            <w:r>
              <w:rPr>
                <w:rFonts w:ascii="Courier New" w:eastAsia="Courier New" w:hAnsi="Courier New" w:cs="Courier New"/>
              </w:rPr>
              <w:t xml:space="preserve">Unix → TAI:        </w:t>
            </w:r>
            <w:proofErr w:type="spellStart"/>
            <w:r>
              <w:rPr>
                <w:rFonts w:ascii="Courier New" w:eastAsia="Courier New" w:hAnsi="Courier New" w:cs="Courier New"/>
              </w:rPr>
              <w:t>t_TAI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 = 1 682 899 237  (+37 s)</w:t>
            </w:r>
          </w:p>
          <w:p w14:paraId="1FED1DC8" w14:textId="77777777" w:rsidR="0066438A" w:rsidRDefault="000870E3">
            <w:r>
              <w:rPr>
                <w:rFonts w:ascii="Courier New" w:eastAsia="Courier New" w:hAnsi="Courier New" w:cs="Courier New"/>
              </w:rPr>
              <w:t>CGTA TAI:          CG:TAI:1682899237[TAI]/v1</w:t>
            </w:r>
          </w:p>
          <w:p w14:paraId="669C5580" w14:textId="77777777" w:rsidR="0066438A" w:rsidRDefault="000870E3">
            <w:r>
              <w:rPr>
                <w:rFonts w:ascii="Courier New" w:eastAsia="Courier New" w:hAnsi="Courier New" w:cs="Courier New"/>
              </w:rPr>
              <w:t xml:space="preserve">TAI → GPS:         </w:t>
            </w:r>
            <w:proofErr w:type="spellStart"/>
            <w:r>
              <w:rPr>
                <w:rFonts w:ascii="Courier New" w:eastAsia="Courier New" w:hAnsi="Courier New" w:cs="Courier New"/>
              </w:rPr>
              <w:t>t_GPS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 = 1 682 899 218  (TAI − 19 s)</w:t>
            </w:r>
          </w:p>
          <w:p w14:paraId="1688F328" w14:textId="77777777" w:rsidR="0066438A" w:rsidRDefault="000870E3">
            <w:r>
              <w:rPr>
                <w:rFonts w:ascii="Courier New" w:eastAsia="Courier New" w:hAnsi="Courier New" w:cs="Courier New"/>
              </w:rPr>
              <w:t>CGTA GPS:          CG:GPS:1682899218/v1</w:t>
            </w:r>
          </w:p>
          <w:p w14:paraId="1EE50F57" w14:textId="77777777" w:rsidR="0066438A" w:rsidRDefault="000870E3">
            <w:r>
              <w:rPr>
                <w:rFonts w:ascii="Courier New" w:eastAsia="Courier New" w:hAnsi="Courier New" w:cs="Courier New"/>
              </w:rPr>
              <w:t xml:space="preserve">GPS → Unix (Rück): </w:t>
            </w:r>
            <w:proofErr w:type="spellStart"/>
            <w:r>
              <w:rPr>
                <w:rFonts w:ascii="Courier New" w:eastAsia="Courier New" w:hAnsi="Courier New" w:cs="Courier New"/>
              </w:rPr>
              <w:t>t_Unix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= 1 682 899 200  ✓ identisch</w:t>
            </w:r>
          </w:p>
          <w:p w14:paraId="548A2CDC" w14:textId="77777777" w:rsidR="0066438A" w:rsidRDefault="000870E3">
            <w:proofErr w:type="spellStart"/>
            <w:r>
              <w:rPr>
                <w:rFonts w:ascii="Courier New" w:eastAsia="Courier New" w:hAnsi="Courier New" w:cs="Courier New"/>
              </w:rPr>
              <w:t>Ref</w:t>
            </w:r>
            <w:proofErr w:type="spellEnd"/>
            <w:r>
              <w:rPr>
                <w:rFonts w:ascii="Courier New" w:eastAsia="Courier New" w:hAnsi="Courier New" w:cs="Courier New"/>
              </w:rPr>
              <w:t>.-Punkt I-M3:   M_{</w:t>
            </w:r>
            <w:proofErr w:type="spellStart"/>
            <w:r>
              <w:rPr>
                <w:rFonts w:ascii="Courier New" w:eastAsia="Courier New" w:hAnsi="Courier New" w:cs="Courier New"/>
              </w:rPr>
              <w:t>Unix→TAI</w:t>
            </w:r>
            <w:proofErr w:type="spellEnd"/>
            <w:r>
              <w:rPr>
                <w:rFonts w:ascii="Courier New" w:eastAsia="Courier New" w:hAnsi="Courier New" w:cs="Courier New"/>
              </w:rPr>
              <w:t>}(0) = 10  ✓ (TAI−UTC = 10 s bei Unix-Epoch)</w:t>
            </w:r>
          </w:p>
        </w:tc>
      </w:tr>
    </w:tbl>
    <w:p w14:paraId="7EAB050F" w14:textId="77777777" w:rsidR="0066438A" w:rsidRDefault="0066438A">
      <w:pPr>
        <w:spacing w:after="80"/>
      </w:pPr>
    </w:p>
    <w:p w14:paraId="01EE1B4C" w14:textId="77777777" w:rsidR="0066438A" w:rsidRDefault="000870E3">
      <w:pPr>
        <w:spacing w:after="80"/>
      </w:pPr>
      <w:r>
        <w:rPr>
          <w:b/>
          <w:bCs/>
          <w:color w:val="1B3A6B"/>
        </w:rPr>
        <w:t>Anhang B — Schaltsekunden-Sprungstelle (2016-12-31T23:59:60Z)</w:t>
      </w:r>
    </w:p>
    <w:p w14:paraId="2699D60D" w14:textId="77777777" w:rsidR="0066438A" w:rsidRDefault="0066438A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6438A" w14:paraId="345A34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7F9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6B58757" w14:textId="77777777" w:rsidR="0066438A" w:rsidRDefault="000870E3">
            <w:r>
              <w:rPr>
                <w:rFonts w:ascii="Courier New" w:eastAsia="Courier New" w:hAnsi="Courier New" w:cs="Courier New"/>
              </w:rPr>
              <w:t>23:59:59Z (UTC):   CG:TAI:1483228835/v1  (TAI-Offset: +36 s)</w:t>
            </w:r>
          </w:p>
          <w:p w14:paraId="2D16048D" w14:textId="77777777" w:rsidR="0066438A" w:rsidRDefault="000870E3">
            <w:r>
              <w:rPr>
                <w:rFonts w:ascii="Courier New" w:eastAsia="Courier New" w:hAnsi="Courier New" w:cs="Courier New"/>
              </w:rPr>
              <w:t>23:59:60Z (UTC):   CG:TAI:1483228836/v1  (Schaltsekunde, IERS Bulletin C 52)</w:t>
            </w:r>
          </w:p>
          <w:p w14:paraId="40B95716" w14:textId="77777777" w:rsidR="0066438A" w:rsidRDefault="000870E3">
            <w:r>
              <w:rPr>
                <w:rFonts w:ascii="Courier New" w:eastAsia="Courier New" w:hAnsi="Courier New" w:cs="Courier New"/>
              </w:rPr>
              <w:t>00:00:00Z (UTC):   CG:TAI:1483228837/v1  (TAI-Offset: +37 s)</w:t>
            </w:r>
          </w:p>
          <w:p w14:paraId="214EB3DF" w14:textId="77777777" w:rsidR="0066438A" w:rsidRDefault="000870E3">
            <w:r>
              <w:rPr>
                <w:rFonts w:ascii="Courier New" w:eastAsia="Courier New" w:hAnsi="Courier New" w:cs="Courier New"/>
              </w:rPr>
              <w:t>TAI monoton:       1483228835 &lt; 1483228836 &lt; 1483228837  ✓  (I-R1)</w:t>
            </w:r>
          </w:p>
          <w:p w14:paraId="6357336C" w14:textId="77777777" w:rsidR="0066438A" w:rsidRDefault="000870E3">
            <w:r>
              <w:rPr>
                <w:rFonts w:ascii="Courier New" w:eastAsia="Courier New" w:hAnsi="Courier New" w:cs="Courier New"/>
              </w:rPr>
              <w:t xml:space="preserve">Fehlerfall 1:      </w:t>
            </w:r>
            <w:proofErr w:type="spellStart"/>
            <w:r>
              <w:rPr>
                <w:rFonts w:ascii="Courier New" w:eastAsia="Courier New" w:hAnsi="Courier New" w:cs="Courier New"/>
              </w:rPr>
              <w:t>encode</w:t>
            </w:r>
            <w:proofErr w:type="spellEnd"/>
            <w:r>
              <w:rPr>
                <w:rFonts w:ascii="Courier New" w:eastAsia="Courier New" w:hAnsi="Courier New" w:cs="Courier New"/>
              </w:rPr>
              <w:t>(UTC/v1, "2016-12-31T23:59:61Z") → CG-E-003  ✓</w:t>
            </w:r>
          </w:p>
          <w:p w14:paraId="235CA608" w14:textId="77777777" w:rsidR="0066438A" w:rsidRDefault="000870E3">
            <w:r>
              <w:rPr>
                <w:rFonts w:ascii="Courier New" w:eastAsia="Courier New" w:hAnsi="Courier New" w:cs="Courier New"/>
              </w:rPr>
              <w:t xml:space="preserve">Fehlerfall 2:      </w:t>
            </w:r>
            <w:proofErr w:type="spellStart"/>
            <w:r>
              <w:rPr>
                <w:rFonts w:ascii="Courier New" w:eastAsia="Courier New" w:hAnsi="Courier New" w:cs="Courier New"/>
              </w:rPr>
              <w:t>convert</w:t>
            </w:r>
            <w:proofErr w:type="spellEnd"/>
            <w:r>
              <w:rPr>
                <w:rFonts w:ascii="Courier New" w:eastAsia="Courier New" w:hAnsi="Courier New" w:cs="Courier New"/>
              </w:rPr>
              <w:t>(POSIX, "2016-12-31T23:59:60Z") → CG-E-002  ✓</w:t>
            </w:r>
          </w:p>
        </w:tc>
      </w:tr>
    </w:tbl>
    <w:p w14:paraId="03A3E4C3" w14:textId="77777777" w:rsidR="0066438A" w:rsidRDefault="0066438A">
      <w:pPr>
        <w:spacing w:after="120"/>
      </w:pPr>
    </w:p>
    <w:p w14:paraId="418BAF62" w14:textId="77777777" w:rsidR="0066438A" w:rsidRDefault="000870E3">
      <w:pPr>
        <w:shd w:val="clear" w:color="auto" w:fill="1B3A6B"/>
        <w:spacing w:before="280" w:after="120"/>
      </w:pPr>
      <w:r>
        <w:rPr>
          <w:b/>
          <w:bCs/>
          <w:color w:val="FFFFFF"/>
          <w:sz w:val="24"/>
          <w:szCs w:val="24"/>
        </w:rPr>
        <w:t xml:space="preserve">  5  Konformitätserklärung</w:t>
      </w:r>
    </w:p>
    <w:p w14:paraId="26D41254" w14:textId="77777777" w:rsidR="0066438A" w:rsidRDefault="0066438A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6438A" w14:paraId="38694A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CFDE2F" w14:textId="77777777" w:rsidR="0066438A" w:rsidRDefault="000870E3">
            <w:pPr>
              <w:spacing w:after="80"/>
            </w:pPr>
            <w:r>
              <w:t xml:space="preserve">Die oben beschriebene Referenzimplementierung (ChronoGrid </w:t>
            </w:r>
            <w:proofErr w:type="spellStart"/>
            <w:r>
              <w:t>cg-engine</w:t>
            </w:r>
            <w:proofErr w:type="spellEnd"/>
            <w:r>
              <w:t xml:space="preserve"> v0.9.0, </w:t>
            </w:r>
            <w:proofErr w:type="spellStart"/>
            <w:r>
              <w:t>TypeScript</w:t>
            </w:r>
            <w:proofErr w:type="spellEnd"/>
            <w:r>
              <w:t>, Node.js 22 LTS) hat alle 55 normativen Level-1-Tests (T-L1-001 bis T-L1-055) mit dem Ergebnis PASS abgeschlossen. Die Erfüllungsquote beträgt 100 %, womit die Mindestanforderung gemäß CG-STD-5100 v1.3 §2.2 vollständig erfüllt ist.</w:t>
            </w:r>
          </w:p>
          <w:p w14:paraId="318B775C" w14:textId="77777777" w:rsidR="0066438A" w:rsidRDefault="000870E3">
            <w:pPr>
              <w:spacing w:after="80"/>
            </w:pPr>
            <w:r>
              <w:t xml:space="preserve">Die geprüfte Implementierung unterstützt: lineare Domains, </w:t>
            </w:r>
            <w:proofErr w:type="spellStart"/>
            <w:r>
              <w:t>encode</w:t>
            </w:r>
            <w:proofErr w:type="spellEnd"/>
            <w:r>
              <w:t>/</w:t>
            </w:r>
            <w:proofErr w:type="spellStart"/>
            <w:r>
              <w:t>decode</w:t>
            </w:r>
            <w:proofErr w:type="spellEnd"/>
            <w:r>
              <w:t xml:space="preserve">-Operationen, </w:t>
            </w:r>
            <w:proofErr w:type="spellStart"/>
            <w:r>
              <w:t>MachineID</w:t>
            </w:r>
            <w:proofErr w:type="spellEnd"/>
            <w:r>
              <w:t xml:space="preserve">-Berechnung (SHA-256, FIPS 180-4), CGTA-Syntax (CG-STD-0000 </w:t>
            </w:r>
            <w:proofErr w:type="spellStart"/>
            <w:r>
              <w:t>Def</w:t>
            </w:r>
            <w:proofErr w:type="spellEnd"/>
            <w:r>
              <w:t xml:space="preserve">. 1.4, 6-Tupel), ISO8601-Label sowie normative Fehlerbehandlung für CG-E-001, CG-E-003 und CG-E-007. </w:t>
            </w:r>
            <w:proofErr w:type="spellStart"/>
            <w:r>
              <w:t>BigInt</w:t>
            </w:r>
            <w:proofErr w:type="spellEnd"/>
            <w:r>
              <w:t>-Arithmetik (ℤ∞) ist ohne Overflow implementiert. Beide normativen Testvektoren (CG-STD-0000 Anhänge A und B) wurden mit exakten Ausgaben bestätigt.</w:t>
            </w:r>
          </w:p>
          <w:p w14:paraId="4E6EC66F" w14:textId="77777777" w:rsidR="0066438A" w:rsidRDefault="000870E3">
            <w:pPr>
              <w:spacing w:after="120"/>
            </w:pPr>
            <w:r>
              <w:rPr>
                <w:i/>
                <w:iCs/>
              </w:rPr>
              <w:t>Dieses Dokument dient als technischer Nachweis für die FFG-Basisprogramm-Einreichung und bestätigt den Entwicklungsstand per April 2026.</w:t>
            </w:r>
          </w:p>
          <w:p w14:paraId="0ABF6B24" w14:textId="77777777" w:rsidR="0066438A" w:rsidRDefault="000870E3">
            <w:pPr>
              <w:spacing w:after="40"/>
            </w:pPr>
            <w:r>
              <w:rPr>
                <w:b/>
                <w:bCs/>
                <w:color w:val="1B3A6B"/>
              </w:rPr>
              <w:t xml:space="preserve">Kurt  —  Founder &amp; Lead </w:t>
            </w:r>
            <w:proofErr w:type="spellStart"/>
            <w:r>
              <w:rPr>
                <w:b/>
                <w:bCs/>
                <w:color w:val="1B3A6B"/>
              </w:rPr>
              <w:t>Architect</w:t>
            </w:r>
            <w:proofErr w:type="spellEnd"/>
            <w:r>
              <w:rPr>
                <w:b/>
                <w:bCs/>
                <w:color w:val="1B3A6B"/>
              </w:rPr>
              <w:t xml:space="preserve">  ·  ChronoGrid Systems</w:t>
            </w:r>
          </w:p>
          <w:p w14:paraId="6C7DFD3F" w14:textId="77777777" w:rsidR="0066438A" w:rsidRDefault="000870E3">
            <w:r>
              <w:rPr>
                <w:color w:val="555555"/>
              </w:rPr>
              <w:t>Neunkirchen, NÖ  ·  April 2026</w:t>
            </w:r>
          </w:p>
        </w:tc>
      </w:tr>
    </w:tbl>
    <w:p w14:paraId="3A593135" w14:textId="77777777" w:rsidR="0066438A" w:rsidRDefault="0066438A">
      <w:pPr>
        <w:spacing w:after="200"/>
      </w:pPr>
    </w:p>
    <w:p w14:paraId="0AC19087" w14:textId="77777777" w:rsidR="0066438A" w:rsidRDefault="000870E3">
      <w:pPr>
        <w:pBdr>
          <w:top w:val="single" w:sz="4" w:space="1" w:color="2E6DA4"/>
        </w:pBdr>
        <w:spacing w:before="120"/>
        <w:jc w:val="center"/>
      </w:pPr>
      <w:r>
        <w:rPr>
          <w:color w:val="555555"/>
          <w:sz w:val="16"/>
          <w:szCs w:val="16"/>
        </w:rPr>
        <w:t>CG-CONF-001 v1.0  ·  Freigegeben  ·  ChronoGrid Systems  ·  Neunkirchen, NÖ, Österreich  ·  April 2026</w:t>
      </w:r>
    </w:p>
    <w:sectPr w:rsidR="0066438A">
      <w:headerReference w:type="default" r:id="rId7"/>
      <w:footerReference w:type="default" r:id="rId8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F7C12" w14:textId="77777777" w:rsidR="000870E3" w:rsidRDefault="000870E3">
      <w:r>
        <w:separator/>
      </w:r>
    </w:p>
  </w:endnote>
  <w:endnote w:type="continuationSeparator" w:id="0">
    <w:p w14:paraId="793C00FD" w14:textId="77777777" w:rsidR="000870E3" w:rsidRDefault="000870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1CF48" w14:textId="77777777" w:rsidR="0066438A" w:rsidRDefault="000870E3">
    <w:pPr>
      <w:pBdr>
        <w:top w:val="single" w:sz="6" w:space="1" w:color="2E6DA4"/>
      </w:pBdr>
      <w:spacing w:before="80"/>
      <w:jc w:val="center"/>
    </w:pPr>
    <w:r>
      <w:rPr>
        <w:color w:val="555555"/>
        <w:sz w:val="16"/>
        <w:szCs w:val="16"/>
      </w:rPr>
      <w:t>CG-CONF-001 v1.0  ·  Freigegeben  ·  ChronoGrid Systems  ·  Neunkirchen, NÖ, Österreich  ·  Seite 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E81840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A8C90" w14:textId="77777777" w:rsidR="000870E3" w:rsidRDefault="000870E3">
      <w:r>
        <w:separator/>
      </w:r>
    </w:p>
  </w:footnote>
  <w:footnote w:type="continuationSeparator" w:id="0">
    <w:p w14:paraId="1D24240B" w14:textId="77777777" w:rsidR="000870E3" w:rsidRDefault="000870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4B43F" w14:textId="77777777" w:rsidR="0066438A" w:rsidRDefault="000870E3">
    <w:pPr>
      <w:pBdr>
        <w:bottom w:val="single" w:sz="6" w:space="1" w:color="1B3A6B"/>
      </w:pBdr>
      <w:tabs>
        <w:tab w:val="right" w:pos="9026"/>
      </w:tabs>
      <w:spacing w:after="60"/>
    </w:pPr>
    <w:r>
      <w:rPr>
        <w:b/>
        <w:bCs/>
        <w:color w:val="1B3A6B"/>
        <w:sz w:val="16"/>
        <w:szCs w:val="16"/>
      </w:rPr>
      <w:t xml:space="preserve">CG-CONF-001  ·  Level 1 </w:t>
    </w:r>
    <w:proofErr w:type="spellStart"/>
    <w:r>
      <w:rPr>
        <w:b/>
        <w:bCs/>
        <w:color w:val="1B3A6B"/>
        <w:sz w:val="16"/>
        <w:szCs w:val="16"/>
      </w:rPr>
      <w:t>Conformance</w:t>
    </w:r>
    <w:proofErr w:type="spellEnd"/>
    <w:r>
      <w:rPr>
        <w:b/>
        <w:bCs/>
        <w:color w:val="1B3A6B"/>
        <w:sz w:val="16"/>
        <w:szCs w:val="16"/>
      </w:rPr>
      <w:t xml:space="preserve"> Report  ·  v1.0</w:t>
    </w:r>
    <w:r>
      <w:rPr>
        <w:sz w:val="16"/>
        <w:szCs w:val="16"/>
      </w:rPr>
      <w:tab/>
    </w:r>
    <w:r>
      <w:rPr>
        <w:color w:val="555555"/>
        <w:sz w:val="16"/>
        <w:szCs w:val="16"/>
      </w:rPr>
      <w:t>ChronoGrid Systems  · 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E39D5"/>
    <w:multiLevelType w:val="hybridMultilevel"/>
    <w:tmpl w:val="E25C7450"/>
    <w:lvl w:ilvl="0" w:tplc="C6A2BC92">
      <w:start w:val="1"/>
      <w:numFmt w:val="bullet"/>
      <w:lvlText w:val="●"/>
      <w:lvlJc w:val="left"/>
      <w:pPr>
        <w:ind w:left="720" w:hanging="360"/>
      </w:pPr>
    </w:lvl>
    <w:lvl w:ilvl="1" w:tplc="D82CB01C">
      <w:start w:val="1"/>
      <w:numFmt w:val="bullet"/>
      <w:lvlText w:val="○"/>
      <w:lvlJc w:val="left"/>
      <w:pPr>
        <w:ind w:left="1440" w:hanging="360"/>
      </w:pPr>
    </w:lvl>
    <w:lvl w:ilvl="2" w:tplc="970411B4">
      <w:start w:val="1"/>
      <w:numFmt w:val="bullet"/>
      <w:lvlText w:val="■"/>
      <w:lvlJc w:val="left"/>
      <w:pPr>
        <w:ind w:left="2160" w:hanging="360"/>
      </w:pPr>
    </w:lvl>
    <w:lvl w:ilvl="3" w:tplc="755A75F4">
      <w:start w:val="1"/>
      <w:numFmt w:val="bullet"/>
      <w:lvlText w:val="●"/>
      <w:lvlJc w:val="left"/>
      <w:pPr>
        <w:ind w:left="2880" w:hanging="360"/>
      </w:pPr>
    </w:lvl>
    <w:lvl w:ilvl="4" w:tplc="A83482EE">
      <w:start w:val="1"/>
      <w:numFmt w:val="bullet"/>
      <w:lvlText w:val="○"/>
      <w:lvlJc w:val="left"/>
      <w:pPr>
        <w:ind w:left="3600" w:hanging="360"/>
      </w:pPr>
    </w:lvl>
    <w:lvl w:ilvl="5" w:tplc="67B4F40E">
      <w:start w:val="1"/>
      <w:numFmt w:val="bullet"/>
      <w:lvlText w:val="■"/>
      <w:lvlJc w:val="left"/>
      <w:pPr>
        <w:ind w:left="4320" w:hanging="360"/>
      </w:pPr>
    </w:lvl>
    <w:lvl w:ilvl="6" w:tplc="82AA32BC">
      <w:start w:val="1"/>
      <w:numFmt w:val="bullet"/>
      <w:lvlText w:val="●"/>
      <w:lvlJc w:val="left"/>
      <w:pPr>
        <w:ind w:left="5040" w:hanging="360"/>
      </w:pPr>
    </w:lvl>
    <w:lvl w:ilvl="7" w:tplc="B81A6A18">
      <w:start w:val="1"/>
      <w:numFmt w:val="bullet"/>
      <w:lvlText w:val="●"/>
      <w:lvlJc w:val="left"/>
      <w:pPr>
        <w:ind w:left="5760" w:hanging="360"/>
      </w:pPr>
    </w:lvl>
    <w:lvl w:ilvl="8" w:tplc="B8A29060">
      <w:start w:val="1"/>
      <w:numFmt w:val="bullet"/>
      <w:lvlText w:val="●"/>
      <w:lvlJc w:val="left"/>
      <w:pPr>
        <w:ind w:left="6480" w:hanging="360"/>
      </w:pPr>
    </w:lvl>
  </w:abstractNum>
  <w:num w:numId="1" w16cid:durableId="17179689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38A"/>
    <w:rsid w:val="000801CF"/>
    <w:rsid w:val="000870E3"/>
    <w:rsid w:val="0066438A"/>
    <w:rsid w:val="00E81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1BC76"/>
  <w15:docId w15:val="{CB3752B2-256B-4EEB-9E9D-4D7773F66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18"/>
        <w:szCs w:val="18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1321</Words>
  <Characters>8329</Characters>
  <Application>Microsoft Office Word</Application>
  <DocSecurity>0</DocSecurity>
  <Lines>69</Lines>
  <Paragraphs>19</Paragraphs>
  <ScaleCrop>false</ScaleCrop>
  <Company/>
  <LinksUpToDate>false</LinksUpToDate>
  <CharactersWithSpaces>9631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Kurt Bauer</cp:lastModifiedBy>
  <cp:revision>2</cp:revision>
  <dcterms:created xsi:type="dcterms:W3CDTF">2026-04-24T09:36:00Z</dcterms:created>
  <dcterms:modified xsi:type="dcterms:W3CDTF">2026-04-24T09:36:00Z</dcterms:modified>
</cp:coreProperties>
</file>