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31C18" w14:textId="77777777" w:rsidR="00A22FC5" w:rsidRDefault="004D301A">
      <w:pPr>
        <w:rPr>
          <w:rFonts w:eastAsia="Times New Roman" w:cs="Times New Roman"/>
        </w:rPr>
      </w:pPr>
      <w:r>
        <w:rPr>
          <w:rFonts w:eastAsia="Times New Roman" w:cs="Times New Roman"/>
        </w:rPr>
        <w:t>Contains a brief (maybe one paragraph) description of the data structure(s) you used in your delta creation algorithm:</w:t>
      </w:r>
    </w:p>
    <w:p w14:paraId="3F122221" w14:textId="77777777" w:rsidR="00A74103" w:rsidRDefault="00A74103">
      <w:pPr>
        <w:rPr>
          <w:rFonts w:eastAsia="Times New Roman" w:cs="Times New Roman"/>
        </w:rPr>
      </w:pPr>
    </w:p>
    <w:p w14:paraId="35B418CA" w14:textId="53315135" w:rsidR="00A74103" w:rsidRDefault="00A74103">
      <w:r>
        <w:rPr>
          <w:rFonts w:eastAsia="Times New Roman" w:cs="Times New Roman"/>
        </w:rPr>
        <w:t xml:space="preserve">To create my delta file, I used the data structure of a hash table. I created the class Unordered Map which functioned similarly to the C++ container of the same name and allows for a linked list in each of its vector elements. </w:t>
      </w:r>
      <w:r w:rsidR="00E752FF">
        <w:rPr>
          <w:rFonts w:eastAsia="Times New Roman" w:cs="Times New Roman"/>
        </w:rPr>
        <w:t>My implementation had buckets that pointed to a list of pairs of templated variables, which we used for strings and ints. Initially, to convert the files into strings I used a helper function readFile. Then I used strings to store pertinent data as well as t</w:t>
      </w:r>
      <w:r w:rsidR="00090ED1">
        <w:rPr>
          <w:rFonts w:eastAsia="Times New Roman" w:cs="Times New Roman"/>
        </w:rPr>
        <w:t xml:space="preserve">he hash table I implemented which </w:t>
      </w:r>
      <w:r w:rsidR="00CA4DE1">
        <w:rPr>
          <w:rFonts w:eastAsia="Times New Roman" w:cs="Times New Roman"/>
        </w:rPr>
        <w:t xml:space="preserve">also had the functionality to get values at a bucket and store </w:t>
      </w:r>
      <w:r w:rsidR="00090ED1">
        <w:rPr>
          <w:rFonts w:eastAsia="Times New Roman" w:cs="Times New Roman"/>
        </w:rPr>
        <w:t>them in a list.</w:t>
      </w:r>
      <w:r w:rsidR="00CA4DE1">
        <w:rPr>
          <w:rFonts w:eastAsia="Times New Roman" w:cs="Times New Roman"/>
        </w:rPr>
        <w:t xml:space="preserve"> </w:t>
      </w:r>
      <w:r w:rsidR="00D911F3">
        <w:rPr>
          <w:rFonts w:eastAsia="Times New Roman" w:cs="Times New Roman"/>
        </w:rPr>
        <w:t xml:space="preserve">When parsing the newfString, I used data structures like stacks and strings to store updated information and either pop/push or </w:t>
      </w:r>
      <w:r w:rsidR="00CD69A6">
        <w:rPr>
          <w:rFonts w:eastAsia="Times New Roman" w:cs="Times New Roman"/>
        </w:rPr>
        <w:t>copy/</w:t>
      </w:r>
      <w:bookmarkStart w:id="0" w:name="_GoBack"/>
      <w:bookmarkEnd w:id="0"/>
      <w:r w:rsidR="00D911F3">
        <w:rPr>
          <w:rFonts w:eastAsia="Times New Roman" w:cs="Times New Roman"/>
        </w:rPr>
        <w:t>clear their values when needed.</w:t>
      </w:r>
    </w:p>
    <w:sectPr w:rsidR="00A74103" w:rsidSect="00A22F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46"/>
    <w:rsid w:val="00090ED1"/>
    <w:rsid w:val="000D24EB"/>
    <w:rsid w:val="004D301A"/>
    <w:rsid w:val="00681D46"/>
    <w:rsid w:val="00A22FC5"/>
    <w:rsid w:val="00A74103"/>
    <w:rsid w:val="00CA4DE1"/>
    <w:rsid w:val="00CD69A6"/>
    <w:rsid w:val="00D911F3"/>
    <w:rsid w:val="00E752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7079C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753</Characters>
  <Application>Microsoft Macintosh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7</cp:revision>
  <dcterms:created xsi:type="dcterms:W3CDTF">2016-06-03T08:41:00Z</dcterms:created>
  <dcterms:modified xsi:type="dcterms:W3CDTF">2016-06-03T11:04:00Z</dcterms:modified>
</cp:coreProperties>
</file>