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9424539"/>
        <w:docPartObj>
          <w:docPartGallery w:val="Cover Pages"/>
          <w:docPartUnique/>
        </w:docPartObj>
      </w:sdtPr>
      <w:sdtEndPr>
        <w:rPr>
          <w:sz w:val="20"/>
          <w:szCs w:val="20"/>
        </w:rPr>
      </w:sdtEndPr>
      <w:sdtContent>
        <w:p w14:paraId="00D91F6C" w14:textId="77DF007B" w:rsidR="00B6377A" w:rsidRDefault="00B6377A">
          <w:r>
            <w:rPr>
              <w:noProof/>
            </w:rPr>
            <mc:AlternateContent>
              <mc:Choice Requires="wpg">
                <w:drawing>
                  <wp:anchor distT="0" distB="0" distL="114300" distR="114300" simplePos="0" relativeHeight="251662336" behindDoc="0" locked="0" layoutInCell="1" allowOverlap="1" wp14:anchorId="24972A5C" wp14:editId="5640C0C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8BE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303780" wp14:editId="0DCDD0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D11DE6" w14:textId="4FC11B24" w:rsidR="00B6377A" w:rsidRDefault="00B6377A">
                                    <w:pPr>
                                      <w:pStyle w:val="NoSpacing"/>
                                      <w:jc w:val="right"/>
                                      <w:rPr>
                                        <w:color w:val="595959" w:themeColor="text1" w:themeTint="A6"/>
                                        <w:sz w:val="28"/>
                                        <w:szCs w:val="28"/>
                                      </w:rPr>
                                    </w:pPr>
                                    <w:r>
                                      <w:rPr>
                                        <w:color w:val="595959" w:themeColor="text1" w:themeTint="A6"/>
                                        <w:sz w:val="28"/>
                                        <w:szCs w:val="28"/>
                                      </w:rPr>
                                      <w:t>Badiganti, Karthik</w:t>
                                    </w:r>
                                  </w:p>
                                </w:sdtContent>
                              </w:sdt>
                              <w:p w14:paraId="3A74DCCB" w14:textId="439981D2" w:rsidR="00B6377A" w:rsidRDefault="00B637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kbadigan@kent.edu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3037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D11DE6" w14:textId="4FC11B24" w:rsidR="00B6377A" w:rsidRDefault="00B6377A">
                              <w:pPr>
                                <w:pStyle w:val="NoSpacing"/>
                                <w:jc w:val="right"/>
                                <w:rPr>
                                  <w:color w:val="595959" w:themeColor="text1" w:themeTint="A6"/>
                                  <w:sz w:val="28"/>
                                  <w:szCs w:val="28"/>
                                </w:rPr>
                              </w:pPr>
                              <w:r>
                                <w:rPr>
                                  <w:color w:val="595959" w:themeColor="text1" w:themeTint="A6"/>
                                  <w:sz w:val="28"/>
                                  <w:szCs w:val="28"/>
                                </w:rPr>
                                <w:t>Badiganti, Karthik</w:t>
                              </w:r>
                            </w:p>
                          </w:sdtContent>
                        </w:sdt>
                        <w:p w14:paraId="3A74DCCB" w14:textId="439981D2" w:rsidR="00B6377A" w:rsidRDefault="00B637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kbadigan@kent.edu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D46951" wp14:editId="0ED906C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8D3AD" w14:textId="77777777" w:rsidR="00B6377A" w:rsidRDefault="00B6377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DD6E0F" w14:textId="35550B37" w:rsidR="00B6377A" w:rsidRDefault="00B6377A">
                                    <w:pPr>
                                      <w:pStyle w:val="NoSpacing"/>
                                      <w:jc w:val="right"/>
                                      <w:rPr>
                                        <w:color w:val="595959" w:themeColor="text1" w:themeTint="A6"/>
                                        <w:sz w:val="20"/>
                                        <w:szCs w:val="20"/>
                                      </w:rPr>
                                    </w:pPr>
                                    <w:r>
                                      <w:rPr>
                                        <w:color w:val="595959" w:themeColor="text1" w:themeTint="A6"/>
                                        <w:sz w:val="20"/>
                                        <w:szCs w:val="20"/>
                                      </w:rPr>
                                      <w:t xml:space="preserve">Implementation of NoSQL database in Battle Royale video game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D4695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F8D3AD" w14:textId="77777777" w:rsidR="00B6377A" w:rsidRDefault="00B6377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DD6E0F" w14:textId="35550B37" w:rsidR="00B6377A" w:rsidRDefault="00B6377A">
                              <w:pPr>
                                <w:pStyle w:val="NoSpacing"/>
                                <w:jc w:val="right"/>
                                <w:rPr>
                                  <w:color w:val="595959" w:themeColor="text1" w:themeTint="A6"/>
                                  <w:sz w:val="20"/>
                                  <w:szCs w:val="20"/>
                                </w:rPr>
                              </w:pPr>
                              <w:r>
                                <w:rPr>
                                  <w:color w:val="595959" w:themeColor="text1" w:themeTint="A6"/>
                                  <w:sz w:val="20"/>
                                  <w:szCs w:val="20"/>
                                </w:rPr>
                                <w:t xml:space="preserve">Implementation of NoSQL database in Battle Royale video game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E56BD7" wp14:editId="1A66DA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AAD96" w14:textId="745EEAD2" w:rsidR="00B6377A" w:rsidRDefault="00B637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Pr>
                                        <w:caps/>
                                        <w:color w:val="4472C4" w:themeColor="accent1"/>
                                        <w:sz w:val="64"/>
                                        <w:szCs w:val="64"/>
                                      </w:rPr>
                                      <w:t>NoSQL  Implementation</w:t>
                                    </w:r>
                                    <w:proofErr w:type="gram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C250ED" w14:textId="786F2BFD" w:rsidR="00B6377A" w:rsidRDefault="00B6377A">
                                    <w:pPr>
                                      <w:jc w:val="right"/>
                                      <w:rPr>
                                        <w:smallCaps/>
                                        <w:color w:val="404040" w:themeColor="text1" w:themeTint="BF"/>
                                        <w:sz w:val="36"/>
                                        <w:szCs w:val="36"/>
                                      </w:rPr>
                                    </w:pPr>
                                    <w:r>
                                      <w:rPr>
                                        <w:color w:val="404040" w:themeColor="text1" w:themeTint="BF"/>
                                        <w:sz w:val="36"/>
                                        <w:szCs w:val="36"/>
                                      </w:rPr>
                                      <w:t>In Battle Royale Video 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E56BD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E5AAD96" w14:textId="745EEAD2" w:rsidR="00B6377A" w:rsidRDefault="00B637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Pr>
                                  <w:caps/>
                                  <w:color w:val="4472C4" w:themeColor="accent1"/>
                                  <w:sz w:val="64"/>
                                  <w:szCs w:val="64"/>
                                </w:rPr>
                                <w:t>NoSQL  Implementation</w:t>
                              </w:r>
                              <w:proofErr w:type="gram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C250ED" w14:textId="786F2BFD" w:rsidR="00B6377A" w:rsidRDefault="00B6377A">
                              <w:pPr>
                                <w:jc w:val="right"/>
                                <w:rPr>
                                  <w:smallCaps/>
                                  <w:color w:val="404040" w:themeColor="text1" w:themeTint="BF"/>
                                  <w:sz w:val="36"/>
                                  <w:szCs w:val="36"/>
                                </w:rPr>
                              </w:pPr>
                              <w:r>
                                <w:rPr>
                                  <w:color w:val="404040" w:themeColor="text1" w:themeTint="BF"/>
                                  <w:sz w:val="36"/>
                                  <w:szCs w:val="36"/>
                                </w:rPr>
                                <w:t>In Battle Royale Video Game</w:t>
                              </w:r>
                            </w:p>
                          </w:sdtContent>
                        </w:sdt>
                      </w:txbxContent>
                    </v:textbox>
                    <w10:wrap type="square" anchorx="page" anchory="page"/>
                  </v:shape>
                </w:pict>
              </mc:Fallback>
            </mc:AlternateContent>
          </w:r>
        </w:p>
        <w:p w14:paraId="51666934" w14:textId="0EF0F378" w:rsidR="00B6377A" w:rsidRDefault="00B6377A">
          <w:pPr>
            <w:rPr>
              <w:sz w:val="20"/>
              <w:szCs w:val="20"/>
            </w:rPr>
          </w:pPr>
          <w:r>
            <w:rPr>
              <w:sz w:val="20"/>
              <w:szCs w:val="20"/>
            </w:rPr>
            <w:br w:type="page"/>
          </w:r>
        </w:p>
      </w:sdtContent>
    </w:sdt>
    <w:p w14:paraId="2B0A86A1" w14:textId="156EA96D" w:rsidR="00A9365E" w:rsidRPr="00A9365E" w:rsidRDefault="00A9365E" w:rsidP="00A9365E">
      <w:pPr>
        <w:jc w:val="center"/>
        <w:rPr>
          <w:rFonts w:ascii="Times New Roman" w:hAnsi="Times New Roman" w:cs="Times New Roman"/>
          <w:b/>
          <w:bCs/>
          <w:sz w:val="32"/>
          <w:szCs w:val="32"/>
        </w:rPr>
      </w:pPr>
      <w:r w:rsidRPr="00A9365E">
        <w:rPr>
          <w:rFonts w:ascii="Times New Roman" w:hAnsi="Times New Roman" w:cs="Times New Roman"/>
          <w:b/>
          <w:bCs/>
          <w:sz w:val="32"/>
          <w:szCs w:val="32"/>
        </w:rPr>
        <w:lastRenderedPageBreak/>
        <w:t>NoSQL in Battle Royale Video Game</w:t>
      </w:r>
    </w:p>
    <w:p w14:paraId="6071C32C" w14:textId="6F6FB1F2" w:rsidR="0061241F" w:rsidRPr="00F52459" w:rsidRDefault="00FC4C8B" w:rsidP="00EF7A7D">
      <w:pPr>
        <w:jc w:val="both"/>
        <w:rPr>
          <w:rFonts w:ascii="Times New Roman" w:hAnsi="Times New Roman" w:cs="Times New Roman"/>
          <w:b/>
          <w:bCs/>
          <w:sz w:val="28"/>
          <w:szCs w:val="28"/>
        </w:rPr>
      </w:pPr>
      <w:r w:rsidRPr="00F52459">
        <w:rPr>
          <w:rFonts w:ascii="Times New Roman" w:hAnsi="Times New Roman" w:cs="Times New Roman"/>
          <w:b/>
          <w:bCs/>
          <w:sz w:val="28"/>
          <w:szCs w:val="28"/>
        </w:rPr>
        <w:t>Scenario:</w:t>
      </w:r>
    </w:p>
    <w:p w14:paraId="25FFF9EF" w14:textId="59B0D1DB" w:rsidR="00106B96" w:rsidRPr="00F52459" w:rsidRDefault="0061241F" w:rsidP="00EF7A7D">
      <w:pPr>
        <w:jc w:val="both"/>
        <w:rPr>
          <w:rFonts w:ascii="Times New Roman" w:hAnsi="Times New Roman" w:cs="Times New Roman"/>
          <w:sz w:val="24"/>
          <w:szCs w:val="24"/>
        </w:rPr>
      </w:pPr>
      <w:r w:rsidRPr="00F52459">
        <w:rPr>
          <w:rFonts w:ascii="Times New Roman" w:hAnsi="Times New Roman" w:cs="Times New Roman"/>
          <w:sz w:val="24"/>
          <w:szCs w:val="24"/>
        </w:rPr>
        <w:t>An independent gaming company wants to release a new game on multiple platforms like PC, console</w:t>
      </w:r>
      <w:r w:rsidR="00A9365E">
        <w:rPr>
          <w:rFonts w:ascii="Times New Roman" w:hAnsi="Times New Roman" w:cs="Times New Roman"/>
          <w:sz w:val="24"/>
          <w:szCs w:val="24"/>
        </w:rPr>
        <w:t>,</w:t>
      </w:r>
      <w:r w:rsidRPr="00F52459">
        <w:rPr>
          <w:rFonts w:ascii="Times New Roman" w:hAnsi="Times New Roman" w:cs="Times New Roman"/>
          <w:sz w:val="24"/>
          <w:szCs w:val="24"/>
        </w:rPr>
        <w:t xml:space="preserve"> and mobile. This game is a multiplayer</w:t>
      </w:r>
      <w:r w:rsidR="00106B96" w:rsidRPr="00F52459">
        <w:rPr>
          <w:rFonts w:ascii="Times New Roman" w:hAnsi="Times New Roman" w:cs="Times New Roman"/>
          <w:sz w:val="24"/>
          <w:szCs w:val="24"/>
        </w:rPr>
        <w:t xml:space="preserve"> battle royale</w:t>
      </w:r>
      <w:r w:rsidRPr="00F52459">
        <w:rPr>
          <w:rFonts w:ascii="Times New Roman" w:hAnsi="Times New Roman" w:cs="Times New Roman"/>
          <w:sz w:val="24"/>
          <w:szCs w:val="24"/>
        </w:rPr>
        <w:t xml:space="preserve"> game with </w:t>
      </w:r>
      <w:r w:rsidR="00561B6C" w:rsidRPr="00F52459">
        <w:rPr>
          <w:rFonts w:ascii="Times New Roman" w:hAnsi="Times New Roman" w:cs="Times New Roman"/>
          <w:sz w:val="24"/>
          <w:szCs w:val="24"/>
        </w:rPr>
        <w:t xml:space="preserve">a </w:t>
      </w:r>
      <w:r w:rsidRPr="00F52459">
        <w:rPr>
          <w:rFonts w:ascii="Times New Roman" w:hAnsi="Times New Roman" w:cs="Times New Roman"/>
          <w:sz w:val="24"/>
          <w:szCs w:val="24"/>
        </w:rPr>
        <w:t xml:space="preserve">wide range of </w:t>
      </w:r>
      <w:r w:rsidR="00561B6C" w:rsidRPr="00F52459">
        <w:rPr>
          <w:rFonts w:ascii="Times New Roman" w:hAnsi="Times New Roman" w:cs="Times New Roman"/>
          <w:sz w:val="24"/>
          <w:szCs w:val="24"/>
        </w:rPr>
        <w:t>features and</w:t>
      </w:r>
      <w:r w:rsidRPr="00F52459">
        <w:rPr>
          <w:rFonts w:ascii="Times New Roman" w:hAnsi="Times New Roman" w:cs="Times New Roman"/>
          <w:sz w:val="24"/>
          <w:szCs w:val="24"/>
        </w:rPr>
        <w:t xml:space="preserve">, </w:t>
      </w:r>
      <w:r w:rsidR="00106B96" w:rsidRPr="00F52459">
        <w:rPr>
          <w:rFonts w:ascii="Times New Roman" w:hAnsi="Times New Roman" w:cs="Times New Roman"/>
          <w:sz w:val="24"/>
          <w:szCs w:val="24"/>
        </w:rPr>
        <w:t>characters and</w:t>
      </w:r>
      <w:r w:rsidRPr="00F52459">
        <w:rPr>
          <w:rFonts w:ascii="Times New Roman" w:hAnsi="Times New Roman" w:cs="Times New Roman"/>
          <w:sz w:val="24"/>
          <w:szCs w:val="24"/>
        </w:rPr>
        <w:t xml:space="preserve"> each character </w:t>
      </w:r>
      <w:r w:rsidR="00561B6C" w:rsidRPr="00F52459">
        <w:rPr>
          <w:rFonts w:ascii="Times New Roman" w:hAnsi="Times New Roman" w:cs="Times New Roman"/>
          <w:sz w:val="24"/>
          <w:szCs w:val="24"/>
        </w:rPr>
        <w:t>have</w:t>
      </w:r>
      <w:r w:rsidRPr="00F52459">
        <w:rPr>
          <w:rFonts w:ascii="Times New Roman" w:hAnsi="Times New Roman" w:cs="Times New Roman"/>
          <w:sz w:val="24"/>
          <w:szCs w:val="24"/>
        </w:rPr>
        <w:t xml:space="preserve"> its unique </w:t>
      </w:r>
      <w:r w:rsidR="00106B96" w:rsidRPr="00F52459">
        <w:rPr>
          <w:rFonts w:ascii="Times New Roman" w:hAnsi="Times New Roman" w:cs="Times New Roman"/>
          <w:sz w:val="24"/>
          <w:szCs w:val="24"/>
        </w:rPr>
        <w:t>abilities,</w:t>
      </w:r>
      <w:r w:rsidRPr="00F52459">
        <w:rPr>
          <w:rFonts w:ascii="Times New Roman" w:hAnsi="Times New Roman" w:cs="Times New Roman"/>
          <w:sz w:val="24"/>
          <w:szCs w:val="24"/>
        </w:rPr>
        <w:t xml:space="preserve"> </w:t>
      </w:r>
      <w:r w:rsidR="00106B96" w:rsidRPr="00F52459">
        <w:rPr>
          <w:rFonts w:ascii="Times New Roman" w:hAnsi="Times New Roman" w:cs="Times New Roman"/>
          <w:sz w:val="24"/>
          <w:szCs w:val="24"/>
        </w:rPr>
        <w:t>features,</w:t>
      </w:r>
      <w:r w:rsidRPr="00F52459">
        <w:rPr>
          <w:rFonts w:ascii="Times New Roman" w:hAnsi="Times New Roman" w:cs="Times New Roman"/>
          <w:sz w:val="24"/>
          <w:szCs w:val="24"/>
        </w:rPr>
        <w:t xml:space="preserve"> and attributes</w:t>
      </w:r>
      <w:r w:rsidR="00106B96" w:rsidRPr="00F52459">
        <w:rPr>
          <w:rFonts w:ascii="Times New Roman" w:hAnsi="Times New Roman" w:cs="Times New Roman"/>
          <w:sz w:val="24"/>
          <w:szCs w:val="24"/>
        </w:rPr>
        <w:t xml:space="preserve">. There will be several options to select game fields and add-ons to the game. Also, in addition to the core game, it has plans to release several updates, </w:t>
      </w:r>
      <w:r w:rsidR="00561B6C" w:rsidRPr="00F52459">
        <w:rPr>
          <w:rFonts w:ascii="Times New Roman" w:hAnsi="Times New Roman" w:cs="Times New Roman"/>
          <w:sz w:val="24"/>
          <w:szCs w:val="24"/>
        </w:rPr>
        <w:t xml:space="preserve">and </w:t>
      </w:r>
      <w:r w:rsidR="00106B96" w:rsidRPr="00F52459">
        <w:rPr>
          <w:rFonts w:ascii="Times New Roman" w:hAnsi="Times New Roman" w:cs="Times New Roman"/>
          <w:sz w:val="24"/>
          <w:szCs w:val="24"/>
        </w:rPr>
        <w:t>game packs</w:t>
      </w:r>
      <w:r w:rsidR="00561B6C" w:rsidRPr="00F52459">
        <w:rPr>
          <w:rFonts w:ascii="Times New Roman" w:hAnsi="Times New Roman" w:cs="Times New Roman"/>
          <w:sz w:val="24"/>
          <w:szCs w:val="24"/>
        </w:rPr>
        <w:t>,</w:t>
      </w:r>
      <w:r w:rsidR="00106B96" w:rsidRPr="00F52459">
        <w:rPr>
          <w:rFonts w:ascii="Times New Roman" w:hAnsi="Times New Roman" w:cs="Times New Roman"/>
          <w:sz w:val="24"/>
          <w:szCs w:val="24"/>
        </w:rPr>
        <w:t xml:space="preserve"> and based on promotional content it wants to add additional features to the game and update the game regularly with new content.</w:t>
      </w:r>
    </w:p>
    <w:p w14:paraId="669AE0EC" w14:textId="1696DFC6" w:rsidR="0061241F" w:rsidRPr="00F52459" w:rsidRDefault="00106B96" w:rsidP="00EF7A7D">
      <w:pPr>
        <w:jc w:val="both"/>
        <w:rPr>
          <w:rFonts w:ascii="Times New Roman" w:hAnsi="Times New Roman" w:cs="Times New Roman"/>
          <w:sz w:val="24"/>
          <w:szCs w:val="24"/>
        </w:rPr>
      </w:pPr>
      <w:r w:rsidRPr="00F52459">
        <w:rPr>
          <w:rFonts w:ascii="Times New Roman" w:hAnsi="Times New Roman" w:cs="Times New Roman"/>
          <w:sz w:val="24"/>
          <w:szCs w:val="24"/>
        </w:rPr>
        <w:t xml:space="preserve">The company wants to store all the information and data about all these characters. </w:t>
      </w:r>
      <w:r w:rsidR="00000F8C" w:rsidRPr="00F52459">
        <w:rPr>
          <w:rFonts w:ascii="Times New Roman" w:hAnsi="Times New Roman" w:cs="Times New Roman"/>
          <w:sz w:val="24"/>
          <w:szCs w:val="24"/>
        </w:rPr>
        <w:t>The company’s main aim is to handle the forthcoming user database more efficiently and quickly. T</w:t>
      </w:r>
      <w:r w:rsidRPr="00F52459">
        <w:rPr>
          <w:rFonts w:ascii="Times New Roman" w:hAnsi="Times New Roman" w:cs="Times New Roman"/>
          <w:sz w:val="24"/>
          <w:szCs w:val="24"/>
        </w:rPr>
        <w:t xml:space="preserve">o manage these data, it needs a flexible database where it can easily modify and update specific characters and apply additional game packs. </w:t>
      </w:r>
      <w:r w:rsidRPr="00F52459">
        <w:rPr>
          <w:rFonts w:ascii="Times New Roman" w:hAnsi="Times New Roman" w:cs="Times New Roman"/>
          <w:sz w:val="24"/>
          <w:szCs w:val="24"/>
        </w:rPr>
        <w:t>They also want to be able to quickly search and retrieve specific characters and their attributes, as well as track player progress and statistics.</w:t>
      </w:r>
      <w:r w:rsidRPr="00F52459">
        <w:rPr>
          <w:rFonts w:ascii="Times New Roman" w:hAnsi="Times New Roman" w:cs="Times New Roman"/>
          <w:sz w:val="24"/>
          <w:szCs w:val="24"/>
        </w:rPr>
        <w:t xml:space="preserve"> For these reasons, </w:t>
      </w:r>
      <w:r w:rsidR="00561B6C" w:rsidRPr="00F52459">
        <w:rPr>
          <w:rFonts w:ascii="Times New Roman" w:hAnsi="Times New Roman" w:cs="Times New Roman"/>
          <w:sz w:val="24"/>
          <w:szCs w:val="24"/>
        </w:rPr>
        <w:t xml:space="preserve">the </w:t>
      </w:r>
      <w:r w:rsidRPr="00F52459">
        <w:rPr>
          <w:rFonts w:ascii="Times New Roman" w:hAnsi="Times New Roman" w:cs="Times New Roman"/>
          <w:sz w:val="24"/>
          <w:szCs w:val="24"/>
        </w:rPr>
        <w:t>company is searching for a database solution.</w:t>
      </w:r>
    </w:p>
    <w:p w14:paraId="736B129A" w14:textId="6FF0CC6C" w:rsidR="0061241F" w:rsidRPr="00F52459" w:rsidRDefault="0061241F" w:rsidP="00EF7A7D">
      <w:pPr>
        <w:jc w:val="both"/>
        <w:rPr>
          <w:rFonts w:ascii="Times New Roman" w:hAnsi="Times New Roman" w:cs="Times New Roman"/>
        </w:rPr>
      </w:pPr>
      <w:r w:rsidRPr="00F52459">
        <w:rPr>
          <w:rFonts w:ascii="Times New Roman" w:hAnsi="Times New Roman" w:cs="Times New Roman"/>
          <w:b/>
          <w:bCs/>
          <w:sz w:val="28"/>
          <w:szCs w:val="28"/>
        </w:rPr>
        <w:t>Justification for NoSQL Solution:</w:t>
      </w:r>
    </w:p>
    <w:p w14:paraId="531FDE54" w14:textId="77777777"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has a large and rapidly growing player base: NoSQL databases are known for their ability to scale horizontally, which means that they can handle large amounts of data and a high volume of read and write requests without slowing down. This could be useful for a game with a large and rapidly growing player base, as it would allow the database to keep up with the demand.</w:t>
      </w:r>
    </w:p>
    <w:p w14:paraId="386998F8" w14:textId="77777777"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has a lot of unstructured or semi-structured data: NoSQL databases are designed to handle large amounts of unstructured or semi-structured data, which could be useful for a game that has a lot of character data with different attributes and abilities.</w:t>
      </w:r>
    </w:p>
    <w:p w14:paraId="727D78E8" w14:textId="322B0B9F"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needs to be able to store data in different formats: NoSQL databases allow you to store data in a variety of formats, including documents, key-value pairs, and graphs. This could be useful for a game that needs to store data about characters and their attributes in a flexible way, as it would allow the game developers to store the data in the format that best fits the needs of the game.</w:t>
      </w:r>
    </w:p>
    <w:p w14:paraId="3BD3E230" w14:textId="60B3C420"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needs to be able to quickly search and retrieve data: NoSQL databases are known for their fast search and retrieval capabilities, which could be useful for a game that needs to be able to quickly search and retrieve data about specific characters and their attributes.</w:t>
      </w:r>
    </w:p>
    <w:p w14:paraId="1E41002D" w14:textId="35135C1D" w:rsidR="00A74C61" w:rsidRPr="00F52459" w:rsidRDefault="00A74C61" w:rsidP="00A74C61">
      <w:pPr>
        <w:jc w:val="both"/>
        <w:rPr>
          <w:rFonts w:ascii="Times New Roman" w:hAnsi="Times New Roman" w:cs="Times New Roman"/>
          <w:b/>
          <w:bCs/>
          <w:sz w:val="28"/>
          <w:szCs w:val="28"/>
        </w:rPr>
      </w:pPr>
      <w:r w:rsidRPr="00F52459">
        <w:rPr>
          <w:rFonts w:ascii="Times New Roman" w:hAnsi="Times New Roman" w:cs="Times New Roman"/>
          <w:b/>
          <w:bCs/>
          <w:sz w:val="28"/>
          <w:szCs w:val="28"/>
        </w:rPr>
        <w:t>NoSQL DB Form:</w:t>
      </w:r>
    </w:p>
    <w:p w14:paraId="294E692F" w14:textId="5A6B4565" w:rsidR="00000F8C" w:rsidRPr="00F52459" w:rsidRDefault="00000F8C"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The company wants to choose a database where it can handle large amounts of concurrency, </w:t>
      </w:r>
      <w:r w:rsidR="00F45E45" w:rsidRPr="00F52459">
        <w:rPr>
          <w:rFonts w:ascii="Times New Roman" w:hAnsi="Times New Roman" w:cs="Times New Roman"/>
          <w:sz w:val="24"/>
          <w:szCs w:val="24"/>
        </w:rPr>
        <w:t xml:space="preserve">is </w:t>
      </w:r>
      <w:r w:rsidRPr="00F52459">
        <w:rPr>
          <w:rFonts w:ascii="Times New Roman" w:hAnsi="Times New Roman" w:cs="Times New Roman"/>
          <w:sz w:val="24"/>
          <w:szCs w:val="24"/>
        </w:rPr>
        <w:t>unstructured</w:t>
      </w:r>
      <w:r w:rsidR="00F45E45" w:rsidRPr="00F52459">
        <w:rPr>
          <w:rFonts w:ascii="Times New Roman" w:hAnsi="Times New Roman" w:cs="Times New Roman"/>
          <w:sz w:val="24"/>
          <w:szCs w:val="24"/>
        </w:rPr>
        <w:t>,</w:t>
      </w:r>
      <w:r w:rsidRPr="00F52459">
        <w:rPr>
          <w:rFonts w:ascii="Times New Roman" w:hAnsi="Times New Roman" w:cs="Times New Roman"/>
          <w:sz w:val="24"/>
          <w:szCs w:val="24"/>
        </w:rPr>
        <w:t xml:space="preserve"> and </w:t>
      </w:r>
      <w:r w:rsidR="00F45E45" w:rsidRPr="00F52459">
        <w:rPr>
          <w:rFonts w:ascii="Times New Roman" w:hAnsi="Times New Roman" w:cs="Times New Roman"/>
          <w:sz w:val="24"/>
          <w:szCs w:val="24"/>
        </w:rPr>
        <w:t xml:space="preserve">is </w:t>
      </w:r>
      <w:r w:rsidRPr="00F52459">
        <w:rPr>
          <w:rFonts w:ascii="Times New Roman" w:hAnsi="Times New Roman" w:cs="Times New Roman"/>
          <w:sz w:val="24"/>
          <w:szCs w:val="24"/>
        </w:rPr>
        <w:t xml:space="preserve">flexible to update information about the game. For this purpose, the available options for NoSQL databases are column-oriented, </w:t>
      </w:r>
      <w:r w:rsidR="00F45E45" w:rsidRPr="00F52459">
        <w:rPr>
          <w:rFonts w:ascii="Times New Roman" w:hAnsi="Times New Roman" w:cs="Times New Roman"/>
          <w:sz w:val="24"/>
          <w:szCs w:val="24"/>
        </w:rPr>
        <w:t>key-value,</w:t>
      </w:r>
      <w:r w:rsidRPr="00F52459">
        <w:rPr>
          <w:rFonts w:ascii="Times New Roman" w:hAnsi="Times New Roman" w:cs="Times New Roman"/>
          <w:sz w:val="24"/>
          <w:szCs w:val="24"/>
        </w:rPr>
        <w:t xml:space="preserve"> and document-based databases.</w:t>
      </w:r>
    </w:p>
    <w:p w14:paraId="17DBC618" w14:textId="74393B25" w:rsidR="00F45E45" w:rsidRPr="00F52459" w:rsidRDefault="00F45E45" w:rsidP="00A74C61">
      <w:pPr>
        <w:jc w:val="both"/>
        <w:rPr>
          <w:rFonts w:ascii="Times New Roman" w:hAnsi="Times New Roman" w:cs="Times New Roman"/>
          <w:sz w:val="24"/>
          <w:szCs w:val="24"/>
        </w:rPr>
      </w:pPr>
      <w:r w:rsidRPr="00F52459">
        <w:rPr>
          <w:rFonts w:ascii="Times New Roman" w:hAnsi="Times New Roman" w:cs="Times New Roman"/>
          <w:sz w:val="24"/>
          <w:szCs w:val="24"/>
        </w:rPr>
        <w:t>Column Based: It is</w:t>
      </w:r>
      <w:r w:rsidRPr="00F52459">
        <w:rPr>
          <w:rFonts w:ascii="Times New Roman" w:hAnsi="Times New Roman" w:cs="Times New Roman"/>
          <w:sz w:val="24"/>
          <w:szCs w:val="24"/>
        </w:rPr>
        <w:t xml:space="preserve"> a distributed database designed for handling large amounts of data across multiple servers. While it could be a good choice for a game with a large and rapidly growing player base, it may not be the best fit for a game with a lot of unstructured or semi-structured data, as it is primarily designed for storing structured data.</w:t>
      </w:r>
      <w:r w:rsidR="00A9365E">
        <w:rPr>
          <w:rStyle w:val="EndnoteReference"/>
          <w:rFonts w:ascii="Times New Roman" w:hAnsi="Times New Roman" w:cs="Times New Roman"/>
          <w:sz w:val="24"/>
          <w:szCs w:val="24"/>
        </w:rPr>
        <w:endnoteReference w:id="1"/>
      </w:r>
    </w:p>
    <w:p w14:paraId="1C7EF0B4" w14:textId="350B28E0" w:rsidR="00000F8C" w:rsidRPr="00F52459" w:rsidRDefault="00F45E45"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Key Value: It </w:t>
      </w:r>
      <w:r w:rsidRPr="00F52459">
        <w:rPr>
          <w:rFonts w:ascii="Times New Roman" w:hAnsi="Times New Roman" w:cs="Times New Roman"/>
          <w:sz w:val="24"/>
          <w:szCs w:val="24"/>
        </w:rPr>
        <w:t xml:space="preserve">is an in-memory database that is known for its fast read and </w:t>
      </w:r>
      <w:r w:rsidRPr="00F52459">
        <w:rPr>
          <w:rFonts w:ascii="Times New Roman" w:hAnsi="Times New Roman" w:cs="Times New Roman"/>
          <w:sz w:val="24"/>
          <w:szCs w:val="24"/>
        </w:rPr>
        <w:t>writes</w:t>
      </w:r>
      <w:r w:rsidRPr="00F52459">
        <w:rPr>
          <w:rFonts w:ascii="Times New Roman" w:hAnsi="Times New Roman" w:cs="Times New Roman"/>
          <w:sz w:val="24"/>
          <w:szCs w:val="24"/>
        </w:rPr>
        <w:t xml:space="preserve"> speeds. While it could be a good choice for a game that needs to be able to quickly search and retrieve data about </w:t>
      </w:r>
      <w:r w:rsidRPr="00F52459">
        <w:rPr>
          <w:rFonts w:ascii="Times New Roman" w:hAnsi="Times New Roman" w:cs="Times New Roman"/>
          <w:sz w:val="24"/>
          <w:szCs w:val="24"/>
        </w:rPr>
        <w:lastRenderedPageBreak/>
        <w:t>specific characters and their attributes, it may not be the best fit for a game with a large and rapidly growing player base, as it is primarily designed for storing small amounts of data in memory.</w:t>
      </w:r>
      <w:r w:rsidR="00034F80">
        <w:rPr>
          <w:rStyle w:val="EndnoteReference"/>
          <w:rFonts w:ascii="Times New Roman" w:hAnsi="Times New Roman" w:cs="Times New Roman"/>
          <w:sz w:val="24"/>
          <w:szCs w:val="24"/>
        </w:rPr>
        <w:endnoteReference w:id="2"/>
      </w:r>
    </w:p>
    <w:p w14:paraId="136A2D8D" w14:textId="73D10FAE" w:rsidR="00A74C61" w:rsidRPr="00F52459" w:rsidRDefault="00F45E45"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Document-Oriented: </w:t>
      </w:r>
      <w:r w:rsidR="00A74C61" w:rsidRPr="00F52459">
        <w:rPr>
          <w:rFonts w:ascii="Times New Roman" w:hAnsi="Times New Roman" w:cs="Times New Roman"/>
          <w:sz w:val="24"/>
          <w:szCs w:val="24"/>
        </w:rPr>
        <w:t xml:space="preserve">One of the main benefits of using a document-oriented database is </w:t>
      </w:r>
      <w:r w:rsidR="00A9365E">
        <w:rPr>
          <w:rFonts w:ascii="Times New Roman" w:hAnsi="Times New Roman" w:cs="Times New Roman"/>
          <w:sz w:val="24"/>
          <w:szCs w:val="24"/>
        </w:rPr>
        <w:t>storing and retrieving</w:t>
      </w:r>
      <w:r w:rsidR="00A74C61" w:rsidRPr="00F52459">
        <w:rPr>
          <w:rFonts w:ascii="Times New Roman" w:hAnsi="Times New Roman" w:cs="Times New Roman"/>
          <w:sz w:val="24"/>
          <w:szCs w:val="24"/>
        </w:rPr>
        <w:t xml:space="preserve"> data in a flexible, hierarchical structure. Each character in the game could be represented as a document, with all their attributes, abilities, and appearance stored within that document. This would allow the studio to easily add and modify character data as needed, without having to worry about the rigid structure of a traditional relational database.</w:t>
      </w:r>
      <w:r w:rsidR="00034F80">
        <w:rPr>
          <w:rStyle w:val="EndnoteReference"/>
          <w:rFonts w:ascii="Times New Roman" w:hAnsi="Times New Roman" w:cs="Times New Roman"/>
          <w:sz w:val="24"/>
          <w:szCs w:val="24"/>
        </w:rPr>
        <w:endnoteReference w:id="3"/>
      </w:r>
    </w:p>
    <w:p w14:paraId="6D63870D" w14:textId="41F5C494"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Another benefit of using a document-oriented database is the ability to perform efficient searches and queries. </w:t>
      </w:r>
      <w:r w:rsidR="00F8507B" w:rsidRPr="00F52459">
        <w:rPr>
          <w:rFonts w:ascii="Times New Roman" w:hAnsi="Times New Roman" w:cs="Times New Roman"/>
          <w:sz w:val="24"/>
          <w:szCs w:val="24"/>
        </w:rPr>
        <w:t xml:space="preserve">One such document-oriented database is MongoDB. It </w:t>
      </w:r>
      <w:r w:rsidR="00F8507B" w:rsidRPr="00F52459">
        <w:rPr>
          <w:rFonts w:ascii="Times New Roman" w:hAnsi="Times New Roman" w:cs="Times New Roman"/>
          <w:sz w:val="24"/>
          <w:szCs w:val="24"/>
        </w:rPr>
        <w:t>is highly scalable and can handle large volumes of data without experiencing performance issues. This would be especially important as the game grows in popularity and the studio needs to store and manage more data.</w:t>
      </w:r>
      <w:r w:rsidR="00F8507B" w:rsidRPr="00F52459">
        <w:rPr>
          <w:rFonts w:ascii="Times New Roman" w:hAnsi="Times New Roman" w:cs="Times New Roman"/>
          <w:sz w:val="24"/>
          <w:szCs w:val="24"/>
        </w:rPr>
        <w:t xml:space="preserve"> The cost is very less when compared to other databases.</w:t>
      </w:r>
    </w:p>
    <w:p w14:paraId="18E9FE69" w14:textId="1CCA3801" w:rsidR="00F8507B" w:rsidRPr="00F52459" w:rsidRDefault="00F8507B" w:rsidP="00A74C61">
      <w:pPr>
        <w:jc w:val="both"/>
        <w:rPr>
          <w:rFonts w:ascii="Times New Roman" w:hAnsi="Times New Roman" w:cs="Times New Roman"/>
          <w:b/>
          <w:bCs/>
          <w:sz w:val="28"/>
          <w:szCs w:val="28"/>
        </w:rPr>
      </w:pPr>
      <w:r w:rsidRPr="00F52459">
        <w:rPr>
          <w:rFonts w:ascii="Times New Roman" w:hAnsi="Times New Roman" w:cs="Times New Roman"/>
          <w:b/>
          <w:bCs/>
          <w:sz w:val="28"/>
          <w:szCs w:val="28"/>
        </w:rPr>
        <w:t>Implementation of Barebones Prototype:</w:t>
      </w:r>
    </w:p>
    <w:p w14:paraId="14D34852" w14:textId="4724E406" w:rsidR="00F8507B" w:rsidRPr="00F52459" w:rsidRDefault="00F8507B"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A database is created in MongoDB using the company’s game name. As a prototype, we will be creating a few collections and inserting documents in them.  The database consists of User information, characters, </w:t>
      </w:r>
      <w:r w:rsidR="0015602A" w:rsidRPr="00F52459">
        <w:rPr>
          <w:rFonts w:ascii="Times New Roman" w:hAnsi="Times New Roman" w:cs="Times New Roman"/>
          <w:sz w:val="24"/>
          <w:szCs w:val="24"/>
        </w:rPr>
        <w:t>and gameplay</w:t>
      </w:r>
      <w:r w:rsidRPr="00F52459">
        <w:rPr>
          <w:rFonts w:ascii="Times New Roman" w:hAnsi="Times New Roman" w:cs="Times New Roman"/>
          <w:sz w:val="24"/>
          <w:szCs w:val="24"/>
        </w:rPr>
        <w:t xml:space="preserve"> types.</w:t>
      </w:r>
    </w:p>
    <w:p w14:paraId="6FAF65D0" w14:textId="6DD44FEE" w:rsidR="0015602A" w:rsidRPr="00F52459" w:rsidRDefault="0015602A" w:rsidP="00A74C61">
      <w:pPr>
        <w:jc w:val="both"/>
        <w:rPr>
          <w:rFonts w:ascii="Times New Roman" w:hAnsi="Times New Roman" w:cs="Times New Roman"/>
          <w:sz w:val="24"/>
          <w:szCs w:val="24"/>
        </w:rPr>
      </w:pPr>
      <w:r w:rsidRPr="00F52459">
        <w:rPr>
          <w:rFonts w:ascii="Times New Roman" w:hAnsi="Times New Roman" w:cs="Times New Roman"/>
          <w:sz w:val="24"/>
          <w:szCs w:val="24"/>
        </w:rPr>
        <w:t>This can be seen from the below snapshot. We have created a database called ‘Kings of Valor’ and then created three collections in them. They are,</w:t>
      </w:r>
    </w:p>
    <w:p w14:paraId="050B4CBC" w14:textId="43A81BF2" w:rsidR="0015602A" w:rsidRPr="00F52459" w:rsidRDefault="0015602A" w:rsidP="0015602A">
      <w:pPr>
        <w:pStyle w:val="ListParagraph"/>
        <w:numPr>
          <w:ilvl w:val="0"/>
          <w:numId w:val="2"/>
        </w:numPr>
        <w:jc w:val="both"/>
        <w:rPr>
          <w:rFonts w:ascii="Times New Roman" w:hAnsi="Times New Roman" w:cs="Times New Roman"/>
          <w:sz w:val="24"/>
          <w:szCs w:val="24"/>
        </w:rPr>
      </w:pPr>
      <w:r w:rsidRPr="00F52459">
        <w:rPr>
          <w:rFonts w:ascii="Times New Roman" w:hAnsi="Times New Roman" w:cs="Times New Roman"/>
          <w:sz w:val="24"/>
          <w:szCs w:val="24"/>
        </w:rPr>
        <w:t>Characters: This has the character information of the game</w:t>
      </w:r>
    </w:p>
    <w:p w14:paraId="445C3044" w14:textId="6852BB2E" w:rsidR="0015602A" w:rsidRPr="00F52459" w:rsidRDefault="0015602A" w:rsidP="0015602A">
      <w:pPr>
        <w:pStyle w:val="ListParagraph"/>
        <w:numPr>
          <w:ilvl w:val="0"/>
          <w:numId w:val="2"/>
        </w:numPr>
        <w:jc w:val="both"/>
        <w:rPr>
          <w:rFonts w:ascii="Times New Roman" w:hAnsi="Times New Roman" w:cs="Times New Roman"/>
          <w:sz w:val="24"/>
          <w:szCs w:val="24"/>
        </w:rPr>
      </w:pPr>
      <w:r w:rsidRPr="00F52459">
        <w:rPr>
          <w:rFonts w:ascii="Times New Roman" w:hAnsi="Times New Roman" w:cs="Times New Roman"/>
          <w:sz w:val="24"/>
          <w:szCs w:val="24"/>
        </w:rPr>
        <w:t>Game Types: This has different gameplay options available in the game.</w:t>
      </w:r>
    </w:p>
    <w:p w14:paraId="49E99D4A" w14:textId="1FC4A08F" w:rsidR="0015602A" w:rsidRPr="00F52459" w:rsidRDefault="0015602A" w:rsidP="0015602A">
      <w:pPr>
        <w:pStyle w:val="ListParagraph"/>
        <w:numPr>
          <w:ilvl w:val="0"/>
          <w:numId w:val="2"/>
        </w:numPr>
        <w:jc w:val="both"/>
        <w:rPr>
          <w:rFonts w:ascii="Times New Roman" w:hAnsi="Times New Roman" w:cs="Times New Roman"/>
          <w:sz w:val="24"/>
          <w:szCs w:val="24"/>
        </w:rPr>
      </w:pPr>
      <w:r w:rsidRPr="00F52459">
        <w:rPr>
          <w:rFonts w:ascii="Times New Roman" w:hAnsi="Times New Roman" w:cs="Times New Roman"/>
          <w:sz w:val="24"/>
          <w:szCs w:val="24"/>
        </w:rPr>
        <w:t>Users: This collection has all the user information in them.</w:t>
      </w:r>
    </w:p>
    <w:p w14:paraId="7797A576" w14:textId="1D330468" w:rsidR="0015602A" w:rsidRPr="00F52459" w:rsidRDefault="0015602A" w:rsidP="00A74C61">
      <w:pPr>
        <w:jc w:val="both"/>
        <w:rPr>
          <w:rFonts w:ascii="Times New Roman" w:hAnsi="Times New Roman" w:cs="Times New Roman"/>
          <w:sz w:val="24"/>
          <w:szCs w:val="24"/>
        </w:rPr>
      </w:pPr>
      <w:r w:rsidRPr="00F52459">
        <w:rPr>
          <w:rFonts w:ascii="Times New Roman" w:hAnsi="Times New Roman" w:cs="Times New Roman"/>
          <w:sz w:val="24"/>
          <w:szCs w:val="24"/>
        </w:rPr>
        <w:drawing>
          <wp:inline distT="0" distB="0" distL="0" distR="0" wp14:anchorId="71DD546B" wp14:editId="2C9CC23D">
            <wp:extent cx="5941348" cy="1507672"/>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66335" cy="1514013"/>
                    </a:xfrm>
                    <a:prstGeom prst="rect">
                      <a:avLst/>
                    </a:prstGeom>
                  </pic:spPr>
                </pic:pic>
              </a:graphicData>
            </a:graphic>
          </wp:inline>
        </w:drawing>
      </w:r>
    </w:p>
    <w:p w14:paraId="493CDADA" w14:textId="458A4191" w:rsidR="00F52459" w:rsidRPr="00F52459" w:rsidRDefault="00F52459" w:rsidP="00A74C61">
      <w:pPr>
        <w:jc w:val="both"/>
        <w:rPr>
          <w:rFonts w:ascii="Times New Roman" w:hAnsi="Times New Roman" w:cs="Times New Roman"/>
          <w:sz w:val="24"/>
          <w:szCs w:val="24"/>
        </w:rPr>
      </w:pPr>
      <w:r w:rsidRPr="00F52459">
        <w:rPr>
          <w:rFonts w:ascii="Times New Roman" w:hAnsi="Times New Roman" w:cs="Times New Roman"/>
          <w:sz w:val="24"/>
          <w:szCs w:val="24"/>
        </w:rPr>
        <w:t>Below is the snapshot where the ‘Users’ collection is inserted with two documents where one user has a state field in it and the other doesn’t have any state field in it. This is one example of unstructured data. It can also be observed that there are different data types are present in each document.</w:t>
      </w:r>
    </w:p>
    <w:p w14:paraId="07DE6B3E" w14:textId="14D466D8" w:rsidR="0015602A" w:rsidRDefault="00F52459" w:rsidP="00F52459">
      <w:pPr>
        <w:jc w:val="center"/>
        <w:rPr>
          <w:rFonts w:ascii="Times New Roman" w:hAnsi="Times New Roman" w:cs="Times New Roman"/>
          <w:sz w:val="24"/>
          <w:szCs w:val="24"/>
        </w:rPr>
      </w:pPr>
      <w:r w:rsidRPr="00F52459">
        <w:rPr>
          <w:rFonts w:ascii="Times New Roman" w:hAnsi="Times New Roman" w:cs="Times New Roman"/>
          <w:sz w:val="24"/>
          <w:szCs w:val="24"/>
        </w:rPr>
        <w:lastRenderedPageBreak/>
        <w:drawing>
          <wp:inline distT="0" distB="0" distL="0" distR="0" wp14:anchorId="0AB2BF45" wp14:editId="237F0E31">
            <wp:extent cx="5789295" cy="193221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5283" cy="1944225"/>
                    </a:xfrm>
                    <a:prstGeom prst="rect">
                      <a:avLst/>
                    </a:prstGeom>
                  </pic:spPr>
                </pic:pic>
              </a:graphicData>
            </a:graphic>
          </wp:inline>
        </w:drawing>
      </w:r>
    </w:p>
    <w:p w14:paraId="337A274A" w14:textId="0DFF4619" w:rsidR="00F52459" w:rsidRDefault="00271884" w:rsidP="00F52459">
      <w:pPr>
        <w:jc w:val="both"/>
        <w:rPr>
          <w:rFonts w:ascii="Times New Roman" w:hAnsi="Times New Roman" w:cs="Times New Roman"/>
          <w:sz w:val="24"/>
          <w:szCs w:val="24"/>
        </w:rPr>
      </w:pPr>
      <w:r>
        <w:rPr>
          <w:rFonts w:ascii="Times New Roman" w:hAnsi="Times New Roman" w:cs="Times New Roman"/>
          <w:sz w:val="24"/>
          <w:szCs w:val="24"/>
        </w:rPr>
        <w:t>The ‘Characters’ collection has documents related to characters in the game. Below are the two documents that are inserted each with different in them.</w:t>
      </w:r>
    </w:p>
    <w:p w14:paraId="36A46CA1" w14:textId="43040E4B" w:rsidR="00271884" w:rsidRPr="00F52459" w:rsidRDefault="00271884" w:rsidP="00F52459">
      <w:pPr>
        <w:jc w:val="both"/>
        <w:rPr>
          <w:rFonts w:ascii="Times New Roman" w:hAnsi="Times New Roman" w:cs="Times New Roman"/>
          <w:sz w:val="24"/>
          <w:szCs w:val="24"/>
        </w:rPr>
      </w:pPr>
      <w:r w:rsidRPr="00271884">
        <w:rPr>
          <w:rFonts w:ascii="Times New Roman" w:hAnsi="Times New Roman" w:cs="Times New Roman"/>
          <w:sz w:val="24"/>
          <w:szCs w:val="24"/>
        </w:rPr>
        <w:drawing>
          <wp:inline distT="0" distB="0" distL="0" distR="0" wp14:anchorId="0DA5194F" wp14:editId="2133DE3F">
            <wp:extent cx="5943600" cy="20034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003425"/>
                    </a:xfrm>
                    <a:prstGeom prst="rect">
                      <a:avLst/>
                    </a:prstGeom>
                  </pic:spPr>
                </pic:pic>
              </a:graphicData>
            </a:graphic>
          </wp:inline>
        </w:drawing>
      </w:r>
    </w:p>
    <w:p w14:paraId="70C6BE26" w14:textId="1530F577" w:rsidR="0015602A" w:rsidRDefault="0015602A" w:rsidP="00A74C61">
      <w:pPr>
        <w:jc w:val="both"/>
        <w:rPr>
          <w:rFonts w:ascii="Times New Roman" w:hAnsi="Times New Roman" w:cs="Times New Roman"/>
          <w:sz w:val="24"/>
          <w:szCs w:val="24"/>
        </w:rPr>
      </w:pPr>
    </w:p>
    <w:p w14:paraId="12459B8B" w14:textId="6D3019AE" w:rsidR="00271884" w:rsidRDefault="00B1649A" w:rsidP="00A74C61">
      <w:pPr>
        <w:jc w:val="both"/>
        <w:rPr>
          <w:rFonts w:ascii="Times New Roman" w:hAnsi="Times New Roman" w:cs="Times New Roman"/>
          <w:sz w:val="24"/>
          <w:szCs w:val="24"/>
        </w:rPr>
      </w:pPr>
      <w:r>
        <w:rPr>
          <w:rFonts w:ascii="Times New Roman" w:hAnsi="Times New Roman" w:cs="Times New Roman"/>
          <w:sz w:val="24"/>
          <w:szCs w:val="24"/>
        </w:rPr>
        <w:t xml:space="preserve">Below are the two documents that are inserted into the ‘Game Types’ collection. </w:t>
      </w:r>
    </w:p>
    <w:p w14:paraId="5199BEF7" w14:textId="16425CEA" w:rsidR="00271884" w:rsidRPr="00F52459" w:rsidRDefault="00271884" w:rsidP="00A74C61">
      <w:pPr>
        <w:jc w:val="both"/>
        <w:rPr>
          <w:rFonts w:ascii="Times New Roman" w:hAnsi="Times New Roman" w:cs="Times New Roman"/>
          <w:sz w:val="24"/>
          <w:szCs w:val="24"/>
        </w:rPr>
      </w:pPr>
      <w:r w:rsidRPr="00271884">
        <w:rPr>
          <w:rFonts w:ascii="Times New Roman" w:hAnsi="Times New Roman" w:cs="Times New Roman"/>
          <w:sz w:val="24"/>
          <w:szCs w:val="24"/>
        </w:rPr>
        <w:drawing>
          <wp:inline distT="0" distB="0" distL="0" distR="0" wp14:anchorId="0AF33C7A" wp14:editId="7B6762F8">
            <wp:extent cx="5943600" cy="19989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1998980"/>
                    </a:xfrm>
                    <a:prstGeom prst="rect">
                      <a:avLst/>
                    </a:prstGeom>
                  </pic:spPr>
                </pic:pic>
              </a:graphicData>
            </a:graphic>
          </wp:inline>
        </w:drawing>
      </w:r>
    </w:p>
    <w:p w14:paraId="50C80B11" w14:textId="2506EE30" w:rsidR="00F8507B" w:rsidRDefault="00B1649A" w:rsidP="00A74C61">
      <w:pPr>
        <w:jc w:val="both"/>
        <w:rPr>
          <w:rFonts w:ascii="Times New Roman" w:hAnsi="Times New Roman" w:cs="Times New Roman"/>
          <w:sz w:val="24"/>
          <w:szCs w:val="24"/>
        </w:rPr>
      </w:pPr>
      <w:r>
        <w:rPr>
          <w:rFonts w:ascii="Times New Roman" w:hAnsi="Times New Roman" w:cs="Times New Roman"/>
          <w:sz w:val="24"/>
          <w:szCs w:val="24"/>
        </w:rPr>
        <w:t>With this, our basic database is developed, and a few documents are inserted into the above-mentioned collections.</w:t>
      </w:r>
    </w:p>
    <w:p w14:paraId="2DCFB8BD" w14:textId="4706C7A1" w:rsidR="00B1649A" w:rsidRPr="00B1649A" w:rsidRDefault="00B1649A" w:rsidP="00A74C61">
      <w:pPr>
        <w:jc w:val="both"/>
        <w:rPr>
          <w:rFonts w:ascii="Times New Roman" w:hAnsi="Times New Roman" w:cs="Times New Roman"/>
          <w:b/>
          <w:bCs/>
          <w:sz w:val="28"/>
          <w:szCs w:val="28"/>
        </w:rPr>
      </w:pPr>
      <w:r w:rsidRPr="00B1649A">
        <w:rPr>
          <w:rFonts w:ascii="Times New Roman" w:hAnsi="Times New Roman" w:cs="Times New Roman"/>
          <w:b/>
          <w:bCs/>
          <w:sz w:val="28"/>
          <w:szCs w:val="28"/>
        </w:rPr>
        <w:t>Functionality:</w:t>
      </w:r>
    </w:p>
    <w:p w14:paraId="6A255416" w14:textId="3AD022D2" w:rsidR="00B1649A" w:rsidRDefault="00B1649A" w:rsidP="00A74C61">
      <w:pPr>
        <w:jc w:val="both"/>
        <w:rPr>
          <w:rFonts w:ascii="Times New Roman" w:hAnsi="Times New Roman" w:cs="Times New Roman"/>
          <w:sz w:val="24"/>
          <w:szCs w:val="24"/>
        </w:rPr>
      </w:pPr>
      <w:r>
        <w:rPr>
          <w:rFonts w:ascii="Times New Roman" w:hAnsi="Times New Roman" w:cs="Times New Roman"/>
          <w:sz w:val="24"/>
          <w:szCs w:val="24"/>
        </w:rPr>
        <w:t>If the company wants to introduce a new character into the game, it can simply add it to the character’s collection without disturbing other collections. It can be observed below in the snapshot.</w:t>
      </w:r>
    </w:p>
    <w:p w14:paraId="5DD4B006" w14:textId="2B616A8A" w:rsidR="00B1649A" w:rsidRDefault="00B1649A" w:rsidP="00A74C61">
      <w:pPr>
        <w:jc w:val="both"/>
        <w:rPr>
          <w:rFonts w:ascii="Times New Roman" w:hAnsi="Times New Roman" w:cs="Times New Roman"/>
          <w:sz w:val="24"/>
          <w:szCs w:val="24"/>
        </w:rPr>
      </w:pPr>
      <w:r w:rsidRPr="00B1649A">
        <w:rPr>
          <w:rFonts w:ascii="Times New Roman" w:hAnsi="Times New Roman" w:cs="Times New Roman"/>
          <w:sz w:val="24"/>
          <w:szCs w:val="24"/>
        </w:rPr>
        <w:lastRenderedPageBreak/>
        <w:drawing>
          <wp:inline distT="0" distB="0" distL="0" distR="0" wp14:anchorId="5340EB66" wp14:editId="46BC434E">
            <wp:extent cx="5943600" cy="3190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3190240"/>
                    </a:xfrm>
                    <a:prstGeom prst="rect">
                      <a:avLst/>
                    </a:prstGeom>
                  </pic:spPr>
                </pic:pic>
              </a:graphicData>
            </a:graphic>
          </wp:inline>
        </w:drawing>
      </w:r>
    </w:p>
    <w:p w14:paraId="6ED90651" w14:textId="77777777" w:rsidR="00B1649A" w:rsidRDefault="00B1649A" w:rsidP="00A74C61">
      <w:pPr>
        <w:jc w:val="both"/>
        <w:rPr>
          <w:rFonts w:ascii="Times New Roman" w:hAnsi="Times New Roman" w:cs="Times New Roman"/>
          <w:sz w:val="24"/>
          <w:szCs w:val="24"/>
        </w:rPr>
      </w:pPr>
      <w:r>
        <w:rPr>
          <w:rFonts w:ascii="Times New Roman" w:hAnsi="Times New Roman" w:cs="Times New Roman"/>
          <w:sz w:val="24"/>
          <w:szCs w:val="24"/>
        </w:rPr>
        <w:t>It can be observed that there is no ‘user count’ field in the newly added document character ‘barbarian’. This could one example where data can be inserted more flexibly without any wastage of memory.</w:t>
      </w:r>
    </w:p>
    <w:p w14:paraId="2B2FAE11" w14:textId="3EEFF6BF" w:rsidR="00B1649A" w:rsidRDefault="00B1649A" w:rsidP="00A74C61">
      <w:pPr>
        <w:jc w:val="both"/>
        <w:rPr>
          <w:rFonts w:ascii="Times New Roman" w:hAnsi="Times New Roman" w:cs="Times New Roman"/>
          <w:sz w:val="24"/>
          <w:szCs w:val="24"/>
        </w:rPr>
      </w:pPr>
      <w:r>
        <w:rPr>
          <w:rFonts w:ascii="Times New Roman" w:hAnsi="Times New Roman" w:cs="Times New Roman"/>
          <w:sz w:val="24"/>
          <w:szCs w:val="24"/>
        </w:rPr>
        <w:t xml:space="preserve">Consider another use case where the company wants to reduce the playtime of </w:t>
      </w:r>
      <w:r w:rsidR="00094ED3">
        <w:rPr>
          <w:rFonts w:ascii="Times New Roman" w:hAnsi="Times New Roman" w:cs="Times New Roman"/>
          <w:sz w:val="24"/>
          <w:szCs w:val="24"/>
        </w:rPr>
        <w:t xml:space="preserve">the </w:t>
      </w:r>
      <w:r>
        <w:rPr>
          <w:rFonts w:ascii="Times New Roman" w:hAnsi="Times New Roman" w:cs="Times New Roman"/>
          <w:sz w:val="24"/>
          <w:szCs w:val="24"/>
        </w:rPr>
        <w:t>Arcade game type</w:t>
      </w:r>
      <w:r w:rsidR="00094ED3">
        <w:rPr>
          <w:rFonts w:ascii="Times New Roman" w:hAnsi="Times New Roman" w:cs="Times New Roman"/>
          <w:sz w:val="24"/>
          <w:szCs w:val="24"/>
        </w:rPr>
        <w:t xml:space="preserve"> and increase the players’ count in that. It is implemented as below,</w:t>
      </w:r>
    </w:p>
    <w:p w14:paraId="16D9D8E1" w14:textId="29275586" w:rsidR="00094ED3" w:rsidRDefault="00A9365E" w:rsidP="00A74C61">
      <w:pPr>
        <w:jc w:val="both"/>
        <w:rPr>
          <w:rFonts w:ascii="Times New Roman" w:hAnsi="Times New Roman" w:cs="Times New Roman"/>
          <w:sz w:val="24"/>
          <w:szCs w:val="24"/>
        </w:rPr>
      </w:pPr>
      <w:r w:rsidRPr="00A9365E">
        <w:rPr>
          <w:rFonts w:ascii="Times New Roman" w:hAnsi="Times New Roman" w:cs="Times New Roman"/>
          <w:sz w:val="24"/>
          <w:szCs w:val="24"/>
        </w:rPr>
        <w:drawing>
          <wp:inline distT="0" distB="0" distL="0" distR="0" wp14:anchorId="255E2BDC" wp14:editId="58B5F657">
            <wp:extent cx="5943600" cy="1216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1216660"/>
                    </a:xfrm>
                    <a:prstGeom prst="rect">
                      <a:avLst/>
                    </a:prstGeom>
                  </pic:spPr>
                </pic:pic>
              </a:graphicData>
            </a:graphic>
          </wp:inline>
        </w:drawing>
      </w:r>
    </w:p>
    <w:p w14:paraId="51D34E2C" w14:textId="3DB8722D" w:rsidR="00A9365E" w:rsidRDefault="00A9365E" w:rsidP="00A74C61">
      <w:pPr>
        <w:jc w:val="both"/>
        <w:rPr>
          <w:rFonts w:ascii="Times New Roman" w:hAnsi="Times New Roman" w:cs="Times New Roman"/>
          <w:sz w:val="24"/>
          <w:szCs w:val="24"/>
        </w:rPr>
      </w:pPr>
      <w:r>
        <w:rPr>
          <w:rFonts w:ascii="Times New Roman" w:hAnsi="Times New Roman" w:cs="Times New Roman"/>
          <w:sz w:val="24"/>
          <w:szCs w:val="24"/>
        </w:rPr>
        <w:t xml:space="preserve">The transactions which are performed above when implemented on a larger scale, the traditional database won’t be able to handle them. MongoDB can efficiently update, delete, and insert documents and handle large-scale data. </w:t>
      </w:r>
    </w:p>
    <w:p w14:paraId="32BACF4A" w14:textId="37FAA0D0" w:rsidR="00B1649A" w:rsidRPr="00B6377A" w:rsidRDefault="00B6377A" w:rsidP="00A74C61">
      <w:pPr>
        <w:jc w:val="both"/>
        <w:rPr>
          <w:rFonts w:ascii="Times New Roman" w:hAnsi="Times New Roman" w:cs="Times New Roman"/>
          <w:b/>
          <w:bCs/>
          <w:sz w:val="28"/>
          <w:szCs w:val="28"/>
        </w:rPr>
      </w:pPr>
      <w:r w:rsidRPr="00B6377A">
        <w:rPr>
          <w:rFonts w:ascii="Times New Roman" w:hAnsi="Times New Roman" w:cs="Times New Roman"/>
          <w:b/>
          <w:bCs/>
          <w:sz w:val="28"/>
          <w:szCs w:val="28"/>
        </w:rPr>
        <w:t>References:</w:t>
      </w:r>
    </w:p>
    <w:sectPr w:rsidR="00B1649A" w:rsidRPr="00B6377A" w:rsidSect="00B6377A">
      <w:pgSz w:w="12240" w:h="15840"/>
      <w:pgMar w:top="108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67342" w14:textId="77777777" w:rsidR="00F50702" w:rsidRDefault="00F50702" w:rsidP="00A9365E">
      <w:pPr>
        <w:spacing w:after="0" w:line="240" w:lineRule="auto"/>
      </w:pPr>
      <w:r>
        <w:separator/>
      </w:r>
    </w:p>
  </w:endnote>
  <w:endnote w:type="continuationSeparator" w:id="0">
    <w:p w14:paraId="2DA2BD6B" w14:textId="77777777" w:rsidR="00F50702" w:rsidRDefault="00F50702" w:rsidP="00A9365E">
      <w:pPr>
        <w:spacing w:after="0" w:line="240" w:lineRule="auto"/>
      </w:pPr>
      <w:r>
        <w:continuationSeparator/>
      </w:r>
    </w:p>
  </w:endnote>
  <w:endnote w:id="1">
    <w:p w14:paraId="529EED75" w14:textId="0FAA5A2C" w:rsidR="00A9365E" w:rsidRDefault="00A9365E">
      <w:pPr>
        <w:pStyle w:val="EndnoteText"/>
      </w:pPr>
      <w:r>
        <w:rPr>
          <w:rStyle w:val="EndnoteReference"/>
        </w:rPr>
        <w:endnoteRef/>
      </w:r>
      <w:r>
        <w:t xml:space="preserve"> </w:t>
      </w:r>
      <w:hyperlink r:id="rId1" w:history="1">
        <w:r w:rsidRPr="0045066F">
          <w:rPr>
            <w:rStyle w:val="Hyperlink"/>
          </w:rPr>
          <w:t>https://www.integrate.io/blog/whats-unique-about-a-columnar-database/</w:t>
        </w:r>
      </w:hyperlink>
    </w:p>
    <w:p w14:paraId="536DD5D5" w14:textId="77777777" w:rsidR="00A9365E" w:rsidRDefault="00A9365E">
      <w:pPr>
        <w:pStyle w:val="EndnoteText"/>
      </w:pPr>
    </w:p>
  </w:endnote>
  <w:endnote w:id="2">
    <w:p w14:paraId="082BDE3D" w14:textId="5CC45A82" w:rsidR="00034F80" w:rsidRDefault="00034F80">
      <w:pPr>
        <w:pStyle w:val="EndnoteText"/>
      </w:pPr>
      <w:r>
        <w:rPr>
          <w:rStyle w:val="EndnoteReference"/>
        </w:rPr>
        <w:endnoteRef/>
      </w:r>
      <w:r>
        <w:t xml:space="preserve"> </w:t>
      </w:r>
      <w:hyperlink r:id="rId2" w:history="1">
        <w:r w:rsidRPr="0045066F">
          <w:rPr>
            <w:rStyle w:val="Hyperlink"/>
          </w:rPr>
          <w:t>https://severalnines.com/blog/intro-key-value-stores/</w:t>
        </w:r>
      </w:hyperlink>
    </w:p>
    <w:p w14:paraId="66F3F772" w14:textId="77777777" w:rsidR="00034F80" w:rsidRDefault="00034F80">
      <w:pPr>
        <w:pStyle w:val="EndnoteText"/>
      </w:pPr>
    </w:p>
  </w:endnote>
  <w:endnote w:id="3">
    <w:p w14:paraId="365379FA" w14:textId="3119DD37" w:rsidR="00034F80" w:rsidRDefault="00034F80">
      <w:pPr>
        <w:pStyle w:val="EndnoteText"/>
      </w:pPr>
      <w:r>
        <w:rPr>
          <w:rStyle w:val="EndnoteReference"/>
        </w:rPr>
        <w:endnoteRef/>
      </w:r>
      <w:r>
        <w:t xml:space="preserve"> </w:t>
      </w:r>
      <w:hyperlink r:id="rId3" w:history="1">
        <w:r w:rsidRPr="0045066F">
          <w:rPr>
            <w:rStyle w:val="Hyperlink"/>
          </w:rPr>
          <w:t>https://www.knowledgenile.com/blogs/pros-and-cons-of-mongodb/</w:t>
        </w:r>
      </w:hyperlink>
    </w:p>
    <w:p w14:paraId="3269772C" w14:textId="77777777" w:rsidR="00034F80" w:rsidRDefault="00034F8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2693" w14:textId="77777777" w:rsidR="00F50702" w:rsidRDefault="00F50702" w:rsidP="00A9365E">
      <w:pPr>
        <w:spacing w:after="0" w:line="240" w:lineRule="auto"/>
      </w:pPr>
      <w:r>
        <w:separator/>
      </w:r>
    </w:p>
  </w:footnote>
  <w:footnote w:type="continuationSeparator" w:id="0">
    <w:p w14:paraId="38630520" w14:textId="77777777" w:rsidR="00F50702" w:rsidRDefault="00F50702" w:rsidP="00A93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E6A"/>
    <w:multiLevelType w:val="multilevel"/>
    <w:tmpl w:val="08E6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D7D36"/>
    <w:multiLevelType w:val="hybridMultilevel"/>
    <w:tmpl w:val="B2FC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152143">
    <w:abstractNumId w:val="0"/>
  </w:num>
  <w:num w:numId="2" w16cid:durableId="161555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B"/>
    <w:rsid w:val="00000F8C"/>
    <w:rsid w:val="00034F80"/>
    <w:rsid w:val="00094ED3"/>
    <w:rsid w:val="00106B96"/>
    <w:rsid w:val="0015602A"/>
    <w:rsid w:val="00271884"/>
    <w:rsid w:val="003A6ACC"/>
    <w:rsid w:val="00561B6C"/>
    <w:rsid w:val="0061241F"/>
    <w:rsid w:val="00A74C61"/>
    <w:rsid w:val="00A9365E"/>
    <w:rsid w:val="00B15925"/>
    <w:rsid w:val="00B1649A"/>
    <w:rsid w:val="00B6377A"/>
    <w:rsid w:val="00EF7A7D"/>
    <w:rsid w:val="00F45E45"/>
    <w:rsid w:val="00F50702"/>
    <w:rsid w:val="00F52459"/>
    <w:rsid w:val="00F8507B"/>
    <w:rsid w:val="00FC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4EF5"/>
  <w15:chartTrackingRefBased/>
  <w15:docId w15:val="{8CECB6F0-906E-4980-8D72-95647792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02A"/>
    <w:pPr>
      <w:ind w:left="720"/>
      <w:contextualSpacing/>
    </w:pPr>
  </w:style>
  <w:style w:type="paragraph" w:styleId="EndnoteText">
    <w:name w:val="endnote text"/>
    <w:basedOn w:val="Normal"/>
    <w:link w:val="EndnoteTextChar"/>
    <w:uiPriority w:val="99"/>
    <w:semiHidden/>
    <w:unhideWhenUsed/>
    <w:rsid w:val="00A936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365E"/>
    <w:rPr>
      <w:sz w:val="20"/>
      <w:szCs w:val="20"/>
    </w:rPr>
  </w:style>
  <w:style w:type="character" w:styleId="EndnoteReference">
    <w:name w:val="endnote reference"/>
    <w:basedOn w:val="DefaultParagraphFont"/>
    <w:uiPriority w:val="99"/>
    <w:semiHidden/>
    <w:unhideWhenUsed/>
    <w:rsid w:val="00A9365E"/>
    <w:rPr>
      <w:vertAlign w:val="superscript"/>
    </w:rPr>
  </w:style>
  <w:style w:type="character" w:styleId="Hyperlink">
    <w:name w:val="Hyperlink"/>
    <w:basedOn w:val="DefaultParagraphFont"/>
    <w:uiPriority w:val="99"/>
    <w:unhideWhenUsed/>
    <w:rsid w:val="00A9365E"/>
    <w:rPr>
      <w:color w:val="0563C1" w:themeColor="hyperlink"/>
      <w:u w:val="single"/>
    </w:rPr>
  </w:style>
  <w:style w:type="character" w:styleId="UnresolvedMention">
    <w:name w:val="Unresolved Mention"/>
    <w:basedOn w:val="DefaultParagraphFont"/>
    <w:uiPriority w:val="99"/>
    <w:semiHidden/>
    <w:unhideWhenUsed/>
    <w:rsid w:val="00A9365E"/>
    <w:rPr>
      <w:color w:val="605E5C"/>
      <w:shd w:val="clear" w:color="auto" w:fill="E1DFDD"/>
    </w:rPr>
  </w:style>
  <w:style w:type="paragraph" w:styleId="NoSpacing">
    <w:name w:val="No Spacing"/>
    <w:link w:val="NoSpacingChar"/>
    <w:uiPriority w:val="1"/>
    <w:qFormat/>
    <w:rsid w:val="00B6377A"/>
    <w:pPr>
      <w:spacing w:after="0" w:line="240" w:lineRule="auto"/>
    </w:pPr>
    <w:rPr>
      <w:rFonts w:eastAsiaTheme="minorEastAsia"/>
    </w:rPr>
  </w:style>
  <w:style w:type="character" w:customStyle="1" w:styleId="NoSpacingChar">
    <w:name w:val="No Spacing Char"/>
    <w:basedOn w:val="DefaultParagraphFont"/>
    <w:link w:val="NoSpacing"/>
    <w:uiPriority w:val="1"/>
    <w:rsid w:val="00B637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60377">
      <w:bodyDiv w:val="1"/>
      <w:marLeft w:val="0"/>
      <w:marRight w:val="0"/>
      <w:marTop w:val="0"/>
      <w:marBottom w:val="0"/>
      <w:divBdr>
        <w:top w:val="none" w:sz="0" w:space="0" w:color="auto"/>
        <w:left w:val="none" w:sz="0" w:space="0" w:color="auto"/>
        <w:bottom w:val="none" w:sz="0" w:space="0" w:color="auto"/>
        <w:right w:val="none" w:sz="0" w:space="0" w:color="auto"/>
      </w:divBdr>
    </w:div>
    <w:div w:id="473521344">
      <w:bodyDiv w:val="1"/>
      <w:marLeft w:val="0"/>
      <w:marRight w:val="0"/>
      <w:marTop w:val="0"/>
      <w:marBottom w:val="0"/>
      <w:divBdr>
        <w:top w:val="none" w:sz="0" w:space="0" w:color="auto"/>
        <w:left w:val="none" w:sz="0" w:space="0" w:color="auto"/>
        <w:bottom w:val="none" w:sz="0" w:space="0" w:color="auto"/>
        <w:right w:val="none" w:sz="0" w:space="0" w:color="auto"/>
      </w:divBdr>
    </w:div>
    <w:div w:id="961498200">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20339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www.knowledgenile.com/blogs/pros-and-cons-of-mongodb/" TargetMode="External"/><Relationship Id="rId2" Type="http://schemas.openxmlformats.org/officeDocument/2006/relationships/hyperlink" Target="https://severalnines.com/blog/intro-key-value-stores/" TargetMode="External"/><Relationship Id="rId1" Type="http://schemas.openxmlformats.org/officeDocument/2006/relationships/hyperlink" Target="https://www.integrate.io/blog/whats-unique-about-a-columna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Implementation of NoSQL database in Battle Royale video game </Abstract>
  <CompanyAddress/>
  <CompanyPhone/>
  <CompanyFax/>
  <CompanyEmail>kbadigan@kent.edu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8B0BA-AB81-482F-97E2-6F8BA4F2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Implementation</dc:title>
  <dc:subject>In Battle Royale Video Game</dc:subject>
  <dc:creator>Badiganti, Karthik</dc:creator>
  <cp:keywords/>
  <dc:description/>
  <cp:lastModifiedBy>Badiganti, Karthik</cp:lastModifiedBy>
  <cp:revision>3</cp:revision>
  <cp:lastPrinted>2022-12-16T18:26:00Z</cp:lastPrinted>
  <dcterms:created xsi:type="dcterms:W3CDTF">2022-12-16T04:10:00Z</dcterms:created>
  <dcterms:modified xsi:type="dcterms:W3CDTF">2022-12-17T01:06:00Z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d1312374-20e7-4714-b218-20e253d74cef</vt:lpwstr>
  </property>
</Properties>
</file>