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DV300_3_SAS on video related to Cable Standards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Self-Assessment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Q1. ____________ </w:t>
      </w:r>
      <w:r w:rsidDel="00000000" w:rsidR="00000000" w:rsidRPr="00000000">
        <w:rPr>
          <w:sz w:val="24"/>
          <w:szCs w:val="24"/>
          <w:rtl w:val="0"/>
        </w:rPr>
        <w:t xml:space="preserve">refers to the space of a building whether it is open air flow circulation and this is usually between the drop ceiling and the structure ceiling.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24"/>
          <w:szCs w:val="24"/>
          <w:rtl w:val="0"/>
        </w:rPr>
        <w:t xml:space="preserve">Q2. </w:t>
      </w:r>
      <w:r w:rsidDel="00000000" w:rsidR="00000000" w:rsidRPr="00000000">
        <w:rPr>
          <w:rtl w:val="0"/>
        </w:rPr>
        <w:t xml:space="preserve">These cables that through plenum spaces must meet certain requirements, what is it?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A2.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Q3.0 </w:t>
      </w:r>
      <w:r w:rsidDel="00000000" w:rsidR="00000000" w:rsidRPr="00000000">
        <w:rPr>
          <w:sz w:val="24"/>
          <w:szCs w:val="24"/>
          <w:rtl w:val="0"/>
        </w:rPr>
        <w:t xml:space="preserve">The IEEE- 2013 standard is called_____________over HDMI.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A3.0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Q3.1 The HDMI 1.4 specification adds another channel to the HDMI cable for_______ that has a capability of network communication.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A3.1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Q4. HDMI connected device that uses features that have the ability to send and receive data at ___________ethernet.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Q5. In addition to video and audio on a single cable. the HDMI cable have another ability of __________networking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Q6. _____________standard gave the ability to network using the existing electrical system building.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Q7. Ethernet over power line gives the ability of ethernet networking over power. (True/False)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Q8. The power line adapters plug directly into a power outlet and they have a built in ethernet port for a RJ-45 connector so one of the plugs into the ____________next to the computer appear and then connect the ethernet cable for the network port of the computer and at the other end into the power line adapters_____________.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A8.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Q9. In the powerline adapter </w:t>
      </w:r>
      <w:r w:rsidDel="00000000" w:rsidR="00000000" w:rsidRPr="00000000">
        <w:rPr>
          <w:sz w:val="24"/>
          <w:szCs w:val="24"/>
          <w:rtl w:val="0"/>
        </w:rPr>
        <w:t xml:space="preserve">the other adapters plug into the power outlet next to the ___________ or ___________down there, then you plug ethernet cable from the modem or router to the powerline adapter.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A9.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Q10. Ethernet data will use the building's electrical wires to deliver ___________into the other powerline adapter, so that the other computer can access the internet.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Q11. Cables are categorised and named according to their _______,________ and ________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24"/>
          <w:szCs w:val="24"/>
          <w:rtl w:val="0"/>
        </w:rPr>
        <w:t xml:space="preserve">Q12. In a cable</w:t>
      </w:r>
      <w:r w:rsidDel="00000000" w:rsidR="00000000" w:rsidRPr="00000000">
        <w:rPr>
          <w:rtl w:val="0"/>
        </w:rPr>
        <w:t xml:space="preserve"> called 10 base -T. ____________stands for maximum speed of this cable. ______stands for based band transmission. And ________stands for twisted pair cable.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sz w:val="24"/>
          <w:szCs w:val="24"/>
          <w:rtl w:val="0"/>
        </w:rPr>
        <w:t xml:space="preserve">A12.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Q13. __________ is also referred to as a thin ethernet. It is a version of ethernet that uses a ____________as a supposed untwisted pair cabling. It has a maximum speed of 10 MB/sec. And has a maximum length of 200 meters.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sz w:val="24"/>
          <w:szCs w:val="24"/>
          <w:rtl w:val="0"/>
        </w:rPr>
        <w:t xml:space="preserve">A13.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Q14. 100Base-T has a speed of _________ which is ______________ times faster than 10 Base-T. this uses category 5 UTP cable or higher. And it also has a maximum length of 100 meters.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A14.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sz w:val="24"/>
          <w:szCs w:val="24"/>
          <w:rtl w:val="0"/>
        </w:rPr>
        <w:t xml:space="preserve">Q15. </w:t>
      </w:r>
      <w:r w:rsidDel="00000000" w:rsidR="00000000" w:rsidRPr="00000000">
        <w:rPr>
          <w:rtl w:val="0"/>
        </w:rPr>
        <w:t xml:space="preserve">100 Base-T is also known as 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A15.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Q16. Differentiate between 100 Base-FX and 100 Base-T.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A16.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Q17. 100 Base-FX </w:t>
      </w:r>
      <w:r w:rsidDel="00000000" w:rsidR="00000000" w:rsidRPr="00000000">
        <w:rPr>
          <w:rtl w:val="0"/>
        </w:rPr>
        <w:t xml:space="preserve">has a maximum length of _______ meters in half duplex mode and ____ kilometers in full duplex mode.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sz w:val="24"/>
          <w:szCs w:val="24"/>
          <w:rtl w:val="0"/>
        </w:rPr>
        <w:t xml:space="preserve">A17.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Q18. ______________ has a base speed of 1000 Mbps. It uses category 5 UTP cabling or higher. And has a maximum length of 100 meters.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A18.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Q19. 1000 Base-TX is similar to 1000 Base-T with the exception of supposed to be an easier setup because it only uses 2 un directional pairs of wires for communications. Whereas 1000 Base-T uses 4 by directional wires. But 1000 Base-TX never caught on. And is known as a failure in commercial implementation. (True/false)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A19.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Q20. _________ has a speed of 10,000 Mbps or 10 Gbps, it uses both shield and un-shield ___________cabling. It has a maximum length of 100 meters when using category 6a cabling or it using a category 6, it has a maximum length of 55 meters.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sz w:val="24"/>
          <w:szCs w:val="24"/>
          <w:rtl w:val="0"/>
        </w:rPr>
        <w:t xml:space="preserve">A20.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Q21. 10G Base-SR where the SR stands for_____________. This is a commonly used _____________fibre specifications and has a maximum length of 300 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sz w:val="24"/>
          <w:szCs w:val="24"/>
          <w:rtl w:val="0"/>
        </w:rPr>
        <w:t xml:space="preserve">A21.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Q22. 10G Base-ER where ER stands for ___________And this has a longer range of 40 kilo meters using single mode fibre optics. And 10G Base -SW has the same specification as 10G Base-SR, but this is specifically used to operate over __________which is synchronizing optical networks.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A22.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487FCE"/>
    <w:pPr>
      <w:spacing w:line="256" w:lineRule="auto"/>
      <w:ind w:left="720"/>
      <w:contextualSpacing w:val="1"/>
    </w:pPr>
    <w:rPr>
      <w:rFonts w:cstheme="minorBidi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Y9AkSqHLf5EJFU/SOWSHyI5W2w==">AMUW2mWbU31NrH9ru0zLp69iDZ779FPF29T4ZKApicdgKeCS47pc/OJVqP2YVGwqoG0QmW44hAlxy2hDEKXIUOc89/csHTho5ytoQHWs7bBNh7U4Zl1HbL8=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2023-01-27T07:11:00Z</dcterms:created>
  <dc:creator>DELL</dc:creator>
</cp:coreProperties>
</file>