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64697C2" w14:textId="00FC1C4C" w:rsidR="006D4B00" w:rsidRPr="00457CF8" w:rsidRDefault="00B65505" w:rsidP="00B655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Theme="majorBidi" w:eastAsia="Times New Roman" w:hAnsiTheme="majorBidi" w:cstheme="majorBidi"/>
          <w:smallCaps/>
          <w:sz w:val="44"/>
          <w:szCs w:val="44"/>
        </w:rPr>
      </w:pPr>
      <w:r w:rsidRPr="00457CF8">
        <w:rPr>
          <w:rFonts w:asciiTheme="majorBidi" w:eastAsia="Times New Roman" w:hAnsiTheme="majorBidi" w:cstheme="majorBidi"/>
          <w:smallCaps/>
          <w:sz w:val="44"/>
          <w:szCs w:val="44"/>
        </w:rPr>
        <w:t>Khalid Salim Bahajjaj</w:t>
      </w:r>
    </w:p>
    <w:p w14:paraId="07BE557B" w14:textId="0A7A13B8" w:rsidR="002A70C0" w:rsidRPr="00457CF8" w:rsidRDefault="00B65505" w:rsidP="00B6550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Theme="majorBidi" w:eastAsia="Times New Roman" w:hAnsiTheme="majorBidi" w:cstheme="majorBidi"/>
          <w:smallCaps/>
          <w:sz w:val="36"/>
          <w:szCs w:val="36"/>
        </w:rPr>
      </w:pPr>
      <w:r w:rsidRPr="00457CF8">
        <w:rPr>
          <w:rFonts w:asciiTheme="majorBidi" w:eastAsia="Times New Roman" w:hAnsiTheme="majorBidi" w:cstheme="majorBidi"/>
          <w:smallCaps/>
          <w:sz w:val="36"/>
          <w:szCs w:val="36"/>
        </w:rPr>
        <w:t>Data Scientist</w:t>
      </w:r>
    </w:p>
    <w:tbl>
      <w:tblPr>
        <w:tblStyle w:val="a"/>
        <w:tblW w:w="9712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9712"/>
      </w:tblGrid>
      <w:tr w:rsidR="006D4B00" w:rsidRPr="00457CF8" w14:paraId="23D65C09" w14:textId="77777777">
        <w:trPr>
          <w:trHeight w:val="80"/>
          <w:jc w:val="center"/>
        </w:trPr>
        <w:tc>
          <w:tcPr>
            <w:tcW w:w="9712" w:type="dxa"/>
          </w:tcPr>
          <w:p w14:paraId="2BE89229" w14:textId="77777777" w:rsidR="00D6551E" w:rsidRPr="00457CF8" w:rsidRDefault="00B65505" w:rsidP="00B655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Bidi" w:eastAsia="Times New Roman" w:hAnsiTheme="majorBidi" w:cstheme="majorBidi"/>
              </w:rPr>
            </w:pPr>
            <w:r w:rsidRPr="00457CF8">
              <w:rPr>
                <w:rFonts w:asciiTheme="majorBidi" w:eastAsia="Times New Roman" w:hAnsiTheme="majorBidi" w:cstheme="majorBidi"/>
              </w:rPr>
              <w:t xml:space="preserve">E-Mail: </w:t>
            </w:r>
            <w:hyperlink r:id="rId5" w:history="1">
              <w:r w:rsidRPr="00457CF8">
                <w:rPr>
                  <w:rStyle w:val="Hyperlink"/>
                  <w:rFonts w:asciiTheme="majorBidi" w:eastAsia="Times New Roman" w:hAnsiTheme="majorBidi" w:cstheme="majorBidi"/>
                </w:rPr>
                <w:t>k.bahajjaj@yahoo.com</w:t>
              </w:r>
            </w:hyperlink>
            <w:r w:rsidRPr="00457CF8">
              <w:rPr>
                <w:rFonts w:asciiTheme="majorBidi" w:eastAsia="Times New Roman" w:hAnsiTheme="majorBidi" w:cstheme="majorBidi"/>
              </w:rPr>
              <w:t xml:space="preserve"> ● Address: 5th Settlement, New Cairo ● Phone: +20-1011-665557</w:t>
            </w:r>
          </w:p>
          <w:p w14:paraId="54497585" w14:textId="0A3C8D30" w:rsidR="00B65505" w:rsidRPr="00457CF8" w:rsidRDefault="00D6551E" w:rsidP="00B655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Bidi" w:eastAsia="Times New Roman" w:hAnsiTheme="majorBidi" w:cstheme="majorBidi"/>
              </w:rPr>
            </w:pPr>
            <w:r w:rsidRPr="00457CF8">
              <w:rPr>
                <w:rFonts w:asciiTheme="majorBidi" w:eastAsia="Times New Roman" w:hAnsiTheme="majorBidi" w:cstheme="majorBidi"/>
              </w:rPr>
              <w:t xml:space="preserve">LinkedIn: </w:t>
            </w:r>
            <w:hyperlink r:id="rId6" w:history="1">
              <w:r w:rsidRPr="00457CF8">
                <w:rPr>
                  <w:rStyle w:val="Hyperlink"/>
                  <w:rFonts w:asciiTheme="majorBidi" w:eastAsia="Times New Roman" w:hAnsiTheme="majorBidi" w:cstheme="majorBidi"/>
                </w:rPr>
                <w:t>https://www.linkedin.com/in/khalidbahajjaj/</w:t>
              </w:r>
            </w:hyperlink>
            <w:r w:rsidRPr="00457CF8">
              <w:rPr>
                <w:rFonts w:asciiTheme="majorBidi" w:eastAsia="Times New Roman" w:hAnsiTheme="majorBidi" w:cstheme="majorBidi"/>
              </w:rPr>
              <w:t xml:space="preserve"> ● GitHub: </w:t>
            </w:r>
            <w:hyperlink r:id="rId7" w:history="1">
              <w:r w:rsidRPr="00457CF8">
                <w:rPr>
                  <w:rStyle w:val="Hyperlink"/>
                  <w:rFonts w:asciiTheme="majorBidi" w:eastAsia="Times New Roman" w:hAnsiTheme="majorBidi" w:cstheme="majorBidi"/>
                </w:rPr>
                <w:t>https://github.com/kbahajjaj</w:t>
              </w:r>
            </w:hyperlink>
            <w:r w:rsidRPr="00457CF8">
              <w:rPr>
                <w:rFonts w:asciiTheme="majorBidi" w:eastAsia="Times New Roman" w:hAnsiTheme="majorBidi" w:cstheme="majorBidi"/>
              </w:rPr>
              <w:t xml:space="preserve"> </w:t>
            </w:r>
            <w:r w:rsidR="00B65505" w:rsidRPr="00457CF8">
              <w:rPr>
                <w:rFonts w:asciiTheme="majorBidi" w:hAnsiTheme="majorBidi" w:cstheme="majorBidi"/>
              </w:rPr>
              <w:fldChar w:fldCharType="begin"/>
            </w:r>
            <w:r w:rsidR="00B65505" w:rsidRPr="00457CF8">
              <w:rPr>
                <w:rFonts w:asciiTheme="majorBidi" w:hAnsiTheme="majorBidi" w:cstheme="majorBidi"/>
              </w:rPr>
              <w:instrText xml:space="preserve"> HYPERLINK "mailto:K.bahajjaj@gmail.com" </w:instrText>
            </w:r>
            <w:r w:rsidR="00B65505" w:rsidRPr="00457CF8">
              <w:rPr>
                <w:rFonts w:asciiTheme="majorBidi" w:hAnsiTheme="majorBidi" w:cstheme="majorBidi"/>
              </w:rPr>
            </w:r>
            <w:r w:rsidR="00B65505" w:rsidRPr="00457CF8">
              <w:rPr>
                <w:rFonts w:asciiTheme="majorBidi" w:hAnsiTheme="majorBidi" w:cstheme="majorBidi"/>
              </w:rPr>
              <w:fldChar w:fldCharType="separate"/>
            </w:r>
          </w:p>
          <w:p w14:paraId="1D38B722" w14:textId="212E64A8" w:rsidR="006D4B00" w:rsidRPr="00457CF8" w:rsidRDefault="00B65505" w:rsidP="00B655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Bidi" w:eastAsia="Times New Roman" w:hAnsiTheme="majorBidi" w:cstheme="majorBidi"/>
              </w:rPr>
            </w:pPr>
            <w:r w:rsidRPr="00457CF8">
              <w:rPr>
                <w:rFonts w:asciiTheme="majorBidi" w:hAnsiTheme="majorBidi" w:cstheme="majorBidi"/>
              </w:rPr>
              <w:fldChar w:fldCharType="end"/>
            </w:r>
          </w:p>
        </w:tc>
      </w:tr>
      <w:tr w:rsidR="006D4B00" w:rsidRPr="00457CF8" w14:paraId="66CAE71F" w14:textId="77777777">
        <w:trPr>
          <w:trHeight w:val="80"/>
          <w:jc w:val="center"/>
        </w:trPr>
        <w:tc>
          <w:tcPr>
            <w:tcW w:w="9712" w:type="dxa"/>
            <w:tcMar>
              <w:bottom w:w="288" w:type="dxa"/>
            </w:tcMar>
          </w:tcPr>
          <w:p w14:paraId="0F5FBC63" w14:textId="2900B924" w:rsidR="006D4B00" w:rsidRPr="00457CF8" w:rsidRDefault="00D6551E" w:rsidP="00D655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Bidi" w:eastAsia="Times New Roman" w:hAnsiTheme="majorBidi" w:cstheme="majorBidi"/>
              </w:rPr>
            </w:pPr>
            <w:r w:rsidRPr="00457CF8">
              <w:rPr>
                <w:rFonts w:asciiTheme="majorBidi" w:eastAsia="Times New Roman" w:hAnsiTheme="majorBidi" w:cstheme="majorBidi"/>
              </w:rPr>
              <w:t xml:space="preserve">Data Scientist with 3 years’ experience in Machine Learning, 10 years’ experience in Data Analysis, and 11 years’ experience in </w:t>
            </w:r>
            <w:r w:rsidR="00501F6B" w:rsidRPr="00457CF8">
              <w:rPr>
                <w:rFonts w:asciiTheme="majorBidi" w:eastAsia="Times New Roman" w:hAnsiTheme="majorBidi" w:cstheme="majorBidi"/>
              </w:rPr>
              <w:t xml:space="preserve">Engineering University Education. </w:t>
            </w:r>
            <w:r w:rsidR="004449FF" w:rsidRPr="00457CF8">
              <w:rPr>
                <w:rFonts w:asciiTheme="majorBidi" w:eastAsia="Times New Roman" w:hAnsiTheme="majorBidi" w:cstheme="majorBidi"/>
              </w:rPr>
              <w:t xml:space="preserve">Worked on </w:t>
            </w:r>
            <w:r w:rsidR="00280827" w:rsidRPr="00457CF8">
              <w:rPr>
                <w:rFonts w:asciiTheme="majorBidi" w:eastAsia="Times New Roman" w:hAnsiTheme="majorBidi" w:cstheme="majorBidi"/>
              </w:rPr>
              <w:t xml:space="preserve">Data Analysis, </w:t>
            </w:r>
            <w:r w:rsidR="004449FF" w:rsidRPr="00457CF8">
              <w:rPr>
                <w:rFonts w:asciiTheme="majorBidi" w:eastAsia="Times New Roman" w:hAnsiTheme="majorBidi" w:cstheme="majorBidi"/>
              </w:rPr>
              <w:t>classification and NLP projects</w:t>
            </w:r>
            <w:r w:rsidR="00280827" w:rsidRPr="00457CF8">
              <w:rPr>
                <w:rFonts w:asciiTheme="majorBidi" w:eastAsia="Times New Roman" w:hAnsiTheme="majorBidi" w:cstheme="majorBidi"/>
              </w:rPr>
              <w:t xml:space="preserve"> using Microsoft Excel, Power BI, Python, Pandas, Pytorch, Tensorflow, and Scikit-Learn.</w:t>
            </w:r>
          </w:p>
        </w:tc>
      </w:tr>
    </w:tbl>
    <w:tbl>
      <w:tblPr>
        <w:tblStyle w:val="a0"/>
        <w:tblW w:w="10452" w:type="dxa"/>
        <w:tblInd w:w="-1197" w:type="dxa"/>
        <w:tblLayout w:type="fixed"/>
        <w:tblLook w:val="0000" w:firstRow="0" w:lastRow="0" w:firstColumn="0" w:lastColumn="0" w:noHBand="0" w:noVBand="0"/>
      </w:tblPr>
      <w:tblGrid>
        <w:gridCol w:w="630"/>
        <w:gridCol w:w="3235"/>
        <w:gridCol w:w="1652"/>
        <w:gridCol w:w="664"/>
        <w:gridCol w:w="1954"/>
        <w:gridCol w:w="2317"/>
      </w:tblGrid>
      <w:tr w:rsidR="006D4B00" w:rsidRPr="00457CF8" w14:paraId="11609EAA" w14:textId="77777777">
        <w:trPr>
          <w:trHeight w:val="120"/>
        </w:trPr>
        <w:tc>
          <w:tcPr>
            <w:tcW w:w="10452" w:type="dxa"/>
            <w:gridSpan w:val="6"/>
            <w:tcBorders>
              <w:bottom w:val="single" w:sz="8" w:space="0" w:color="000000"/>
            </w:tcBorders>
          </w:tcPr>
          <w:p w14:paraId="67E32DCA" w14:textId="38D3AFA6" w:rsidR="006D4B00" w:rsidRPr="00457CF8" w:rsidRDefault="006D4B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0"/>
              <w:rPr>
                <w:rFonts w:asciiTheme="majorBidi" w:eastAsia="Copperplate Gothic Light" w:hAnsiTheme="majorBidi" w:cstheme="majorBidi"/>
                <w:smallCaps/>
              </w:rPr>
            </w:pPr>
            <w:hyperlink r:id="rId8" w:history="1"/>
            <w:r w:rsidR="00000000" w:rsidRPr="00457CF8">
              <w:rPr>
                <w:rFonts w:asciiTheme="majorBidi" w:eastAsia="Copperplate Gothic Light" w:hAnsiTheme="majorBidi" w:cstheme="majorBidi"/>
                <w:b/>
                <w:smallCaps/>
                <w:sz w:val="24"/>
                <w:szCs w:val="24"/>
              </w:rPr>
              <w:t>Objective</w:t>
            </w:r>
          </w:p>
        </w:tc>
      </w:tr>
      <w:tr w:rsidR="006D4B00" w:rsidRPr="00457CF8" w14:paraId="69E3D4BB" w14:textId="77777777">
        <w:trPr>
          <w:trHeight w:val="120"/>
        </w:trPr>
        <w:tc>
          <w:tcPr>
            <w:tcW w:w="630" w:type="dxa"/>
            <w:tcBorders>
              <w:top w:val="single" w:sz="8" w:space="0" w:color="000000"/>
            </w:tcBorders>
          </w:tcPr>
          <w:p w14:paraId="42B39209" w14:textId="77777777" w:rsidR="006D4B00" w:rsidRPr="00457CF8" w:rsidRDefault="006D4B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Bidi" w:eastAsia="Times New Roman" w:hAnsiTheme="majorBidi" w:cstheme="majorBidi"/>
              </w:rPr>
            </w:pPr>
          </w:p>
        </w:tc>
        <w:tc>
          <w:tcPr>
            <w:tcW w:w="9822" w:type="dxa"/>
            <w:gridSpan w:val="5"/>
            <w:tcBorders>
              <w:top w:val="single" w:sz="8" w:space="0" w:color="000000"/>
            </w:tcBorders>
          </w:tcPr>
          <w:p w14:paraId="7DF63889" w14:textId="05F09440" w:rsidR="006D4B00" w:rsidRPr="00457CF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rPr>
                <w:rFonts w:asciiTheme="majorBidi" w:eastAsia="Times New Roman" w:hAnsiTheme="majorBidi" w:cstheme="majorBidi"/>
              </w:rPr>
            </w:pPr>
            <w:r w:rsidRPr="00457CF8">
              <w:rPr>
                <w:rFonts w:asciiTheme="majorBidi" w:eastAsia="Times New Roman" w:hAnsiTheme="majorBidi" w:cstheme="majorBidi"/>
              </w:rPr>
              <w:t>Seeking a challenging</w:t>
            </w:r>
            <w:r w:rsidR="00AE2EDE" w:rsidRPr="00457CF8">
              <w:rPr>
                <w:rFonts w:asciiTheme="majorBidi" w:eastAsia="Times New Roman" w:hAnsiTheme="majorBidi" w:cstheme="majorBidi"/>
              </w:rPr>
              <w:t xml:space="preserve"> full-time/part-time remote</w:t>
            </w:r>
            <w:r w:rsidR="005B0E14" w:rsidRPr="00457CF8">
              <w:rPr>
                <w:rFonts w:asciiTheme="majorBidi" w:eastAsia="Times New Roman" w:hAnsiTheme="majorBidi" w:cstheme="majorBidi"/>
              </w:rPr>
              <w:t>/freelance</w:t>
            </w:r>
            <w:r w:rsidR="00AE2EDE" w:rsidRPr="00457CF8">
              <w:rPr>
                <w:rFonts w:asciiTheme="majorBidi" w:eastAsia="Times New Roman" w:hAnsiTheme="majorBidi" w:cstheme="majorBidi"/>
              </w:rPr>
              <w:t xml:space="preserve"> position as a data scientist/analyst or ML engineer in a multi-national enterprise, among a team </w:t>
            </w:r>
            <w:r w:rsidR="005B0E14" w:rsidRPr="00457CF8">
              <w:rPr>
                <w:rFonts w:asciiTheme="majorBidi" w:eastAsia="Times New Roman" w:hAnsiTheme="majorBidi" w:cstheme="majorBidi"/>
              </w:rPr>
              <w:t>of like-minded individuals, where I can sharpen and apply my data science and AI skills.</w:t>
            </w:r>
          </w:p>
        </w:tc>
      </w:tr>
      <w:tr w:rsidR="006D4B00" w:rsidRPr="00457CF8" w14:paraId="10A210A7" w14:textId="77777777">
        <w:trPr>
          <w:trHeight w:val="220"/>
        </w:trPr>
        <w:tc>
          <w:tcPr>
            <w:tcW w:w="10452" w:type="dxa"/>
            <w:gridSpan w:val="6"/>
            <w:tcBorders>
              <w:bottom w:val="single" w:sz="8" w:space="0" w:color="000000"/>
            </w:tcBorders>
          </w:tcPr>
          <w:p w14:paraId="6464F89A" w14:textId="77777777" w:rsidR="006D4B00" w:rsidRPr="00457CF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0"/>
              <w:rPr>
                <w:rFonts w:asciiTheme="majorBidi" w:eastAsia="Copperplate Gothic Light" w:hAnsiTheme="majorBidi" w:cstheme="majorBidi"/>
                <w:b/>
                <w:smallCaps/>
                <w:sz w:val="24"/>
                <w:szCs w:val="24"/>
              </w:rPr>
            </w:pPr>
            <w:r w:rsidRPr="00457CF8">
              <w:rPr>
                <w:rFonts w:asciiTheme="majorBidi" w:eastAsia="Copperplate Gothic Light" w:hAnsiTheme="majorBidi" w:cstheme="majorBidi"/>
                <w:b/>
                <w:smallCaps/>
                <w:sz w:val="24"/>
                <w:szCs w:val="24"/>
              </w:rPr>
              <w:t>Qualification Highlights</w:t>
            </w:r>
          </w:p>
        </w:tc>
      </w:tr>
      <w:tr w:rsidR="006D4B00" w:rsidRPr="00457CF8" w14:paraId="278C50C2" w14:textId="77777777">
        <w:trPr>
          <w:trHeight w:val="120"/>
        </w:trPr>
        <w:tc>
          <w:tcPr>
            <w:tcW w:w="630" w:type="dxa"/>
            <w:tcBorders>
              <w:top w:val="single" w:sz="8" w:space="0" w:color="000000"/>
            </w:tcBorders>
          </w:tcPr>
          <w:p w14:paraId="34658EF1" w14:textId="77777777" w:rsidR="006D4B00" w:rsidRPr="00457CF8" w:rsidRDefault="006D4B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Bidi" w:eastAsia="Times New Roman" w:hAnsiTheme="majorBidi" w:cstheme="majorBidi"/>
              </w:rPr>
            </w:pPr>
          </w:p>
        </w:tc>
        <w:tc>
          <w:tcPr>
            <w:tcW w:w="9822" w:type="dxa"/>
            <w:gridSpan w:val="5"/>
            <w:tcBorders>
              <w:top w:val="single" w:sz="8" w:space="0" w:color="000000"/>
            </w:tcBorders>
          </w:tcPr>
          <w:p w14:paraId="372976D6" w14:textId="53223815" w:rsidR="006D4B00" w:rsidRPr="00457CF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right="244"/>
              <w:rPr>
                <w:rFonts w:asciiTheme="majorBidi" w:eastAsia="Times New Roman" w:hAnsiTheme="majorBidi" w:cstheme="majorBidi"/>
              </w:rPr>
            </w:pPr>
            <w:r w:rsidRPr="00457CF8"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  <w:t>E</w:t>
            </w:r>
            <w:r w:rsidR="00172D36">
              <w:rPr>
                <w:rFonts w:asciiTheme="majorBidi" w:eastAsia="Times New Roman" w:hAnsiTheme="majorBidi" w:cstheme="majorBidi"/>
              </w:rPr>
              <w:t>xtensive teaching experience Statistics, Linear Algebra, DSP, and Image Processing</w:t>
            </w:r>
            <w:r w:rsidRPr="00457CF8">
              <w:rPr>
                <w:rFonts w:asciiTheme="majorBidi" w:eastAsia="Times New Roman" w:hAnsiTheme="majorBidi" w:cstheme="majorBidi"/>
              </w:rPr>
              <w:t xml:space="preserve">. </w:t>
            </w:r>
          </w:p>
          <w:p w14:paraId="4CC0CDED" w14:textId="07D86934" w:rsidR="006D4B00" w:rsidRPr="00457CF8" w:rsidRDefault="00172D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245"/>
              <w:rPr>
                <w:rFonts w:asciiTheme="majorBidi" w:eastAsia="Times New Roman" w:hAnsiTheme="majorBidi" w:cstheme="majorBidi"/>
              </w:rPr>
            </w:pPr>
            <w:r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  <w:t>M</w:t>
            </w:r>
            <w:r>
              <w:rPr>
                <w:rFonts w:asciiTheme="majorBidi" w:eastAsia="Times New Roman" w:hAnsiTheme="majorBidi" w:cstheme="majorBidi"/>
              </w:rPr>
              <w:t>ultiple awards</w:t>
            </w:r>
            <w:r w:rsidR="00000000" w:rsidRPr="00457CF8">
              <w:rPr>
                <w:rFonts w:asciiTheme="majorBidi" w:eastAsia="Times New Roman" w:hAnsiTheme="majorBidi" w:cstheme="majorBidi"/>
              </w:rPr>
              <w:t xml:space="preserve"> </w:t>
            </w:r>
            <w:r>
              <w:rPr>
                <w:rFonts w:asciiTheme="majorBidi" w:eastAsia="Times New Roman" w:hAnsiTheme="majorBidi" w:cstheme="majorBidi"/>
              </w:rPr>
              <w:t xml:space="preserve">for </w:t>
            </w:r>
            <w:r w:rsidR="00000000" w:rsidRPr="00457CF8">
              <w:rPr>
                <w:rFonts w:asciiTheme="majorBidi" w:eastAsia="Times New Roman" w:hAnsiTheme="majorBidi" w:cstheme="majorBidi"/>
              </w:rPr>
              <w:t>academic excellence</w:t>
            </w:r>
            <w:r>
              <w:rPr>
                <w:rFonts w:asciiTheme="majorBidi" w:eastAsia="Times New Roman" w:hAnsiTheme="majorBidi" w:cstheme="majorBidi"/>
              </w:rPr>
              <w:t xml:space="preserve"> in undergraduate education</w:t>
            </w:r>
            <w:r w:rsidR="00000000" w:rsidRPr="00457CF8">
              <w:rPr>
                <w:rFonts w:asciiTheme="majorBidi" w:eastAsia="Times New Roman" w:hAnsiTheme="majorBidi" w:cstheme="majorBidi"/>
              </w:rPr>
              <w:t>.</w:t>
            </w:r>
          </w:p>
          <w:p w14:paraId="1BA8E34D" w14:textId="61DD64FC" w:rsidR="006D4B00" w:rsidRPr="00457CF8" w:rsidRDefault="00172D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245"/>
              <w:rPr>
                <w:rFonts w:asciiTheme="majorBidi" w:eastAsia="Times New Roman" w:hAnsiTheme="majorBidi" w:cstheme="majorBidi"/>
              </w:rPr>
            </w:pPr>
            <w:r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  <w:t>E</w:t>
            </w:r>
            <w:r>
              <w:rPr>
                <w:rFonts w:asciiTheme="majorBidi" w:eastAsia="Times New Roman" w:hAnsiTheme="majorBidi" w:cstheme="majorBidi"/>
              </w:rPr>
              <w:t>xcellent with Honors in both B.Sc. &amp; M.Sc</w:t>
            </w:r>
            <w:r w:rsidR="00000000" w:rsidRPr="00457CF8">
              <w:rPr>
                <w:rFonts w:asciiTheme="majorBidi" w:eastAsia="Times New Roman" w:hAnsiTheme="majorBidi" w:cstheme="majorBidi"/>
              </w:rPr>
              <w:t>.</w:t>
            </w:r>
          </w:p>
          <w:p w14:paraId="50649FBE" w14:textId="1F9AF6BE" w:rsidR="006D4B00" w:rsidRPr="00457CF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245"/>
              <w:rPr>
                <w:rFonts w:asciiTheme="majorBidi" w:eastAsia="Times New Roman" w:hAnsiTheme="majorBidi" w:cstheme="majorBidi"/>
              </w:rPr>
            </w:pPr>
            <w:r w:rsidRPr="00457CF8"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  <w:t>A</w:t>
            </w:r>
            <w:r w:rsidRPr="00457CF8">
              <w:rPr>
                <w:rFonts w:asciiTheme="majorBidi" w:eastAsia="Times New Roman" w:hAnsiTheme="majorBidi" w:cstheme="majorBidi"/>
              </w:rPr>
              <w:t>uthor</w:t>
            </w:r>
            <w:r w:rsidR="00B920EE">
              <w:rPr>
                <w:rFonts w:asciiTheme="majorBidi" w:eastAsia="Times New Roman" w:hAnsiTheme="majorBidi" w:cstheme="majorBidi"/>
              </w:rPr>
              <w:t>ed</w:t>
            </w:r>
            <w:r w:rsidRPr="00457CF8">
              <w:rPr>
                <w:rFonts w:asciiTheme="majorBidi" w:eastAsia="Times New Roman" w:hAnsiTheme="majorBidi" w:cstheme="majorBidi"/>
              </w:rPr>
              <w:t xml:space="preserve"> </w:t>
            </w:r>
            <w:r w:rsidR="00B920EE">
              <w:rPr>
                <w:rFonts w:asciiTheme="majorBidi" w:eastAsia="Times New Roman" w:hAnsiTheme="majorBidi" w:cstheme="majorBidi"/>
              </w:rPr>
              <w:t xml:space="preserve">a </w:t>
            </w:r>
            <w:r w:rsidRPr="00457CF8">
              <w:rPr>
                <w:rFonts w:asciiTheme="majorBidi" w:eastAsia="Times New Roman" w:hAnsiTheme="majorBidi" w:cstheme="majorBidi"/>
              </w:rPr>
              <w:t xml:space="preserve">MATLAB </w:t>
            </w:r>
            <w:r w:rsidR="00B920EE">
              <w:rPr>
                <w:rFonts w:asciiTheme="majorBidi" w:eastAsia="Times New Roman" w:hAnsiTheme="majorBidi" w:cstheme="majorBidi"/>
              </w:rPr>
              <w:t xml:space="preserve">programming </w:t>
            </w:r>
            <w:r w:rsidRPr="00457CF8">
              <w:rPr>
                <w:rFonts w:asciiTheme="majorBidi" w:eastAsia="Times New Roman" w:hAnsiTheme="majorBidi" w:cstheme="majorBidi"/>
              </w:rPr>
              <w:t xml:space="preserve">manual </w:t>
            </w:r>
            <w:r w:rsidR="00B920EE">
              <w:rPr>
                <w:rFonts w:asciiTheme="majorBidi" w:eastAsia="Times New Roman" w:hAnsiTheme="majorBidi" w:cstheme="majorBidi"/>
              </w:rPr>
              <w:t>for Statistical Communications and Stochastic Processes</w:t>
            </w:r>
            <w:r w:rsidRPr="00457CF8">
              <w:rPr>
                <w:rFonts w:asciiTheme="majorBidi" w:eastAsia="Times New Roman" w:hAnsiTheme="majorBidi" w:cstheme="majorBidi"/>
              </w:rPr>
              <w:t>.</w:t>
            </w:r>
          </w:p>
          <w:p w14:paraId="3F512885" w14:textId="220BC6F9" w:rsidR="006D4B00" w:rsidRPr="00457CF8" w:rsidRDefault="00B920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245"/>
              <w:rPr>
                <w:rFonts w:asciiTheme="majorBidi" w:eastAsia="Times New Roman" w:hAnsiTheme="majorBidi" w:cstheme="majorBidi"/>
              </w:rPr>
            </w:pPr>
            <w:r>
              <w:rPr>
                <w:rFonts w:asciiTheme="majorBidi" w:eastAsia="Times New Roman" w:hAnsiTheme="majorBidi" w:cstheme="majorBidi"/>
                <w:b/>
                <w:sz w:val="28"/>
                <w:szCs w:val="28"/>
              </w:rPr>
              <w:t>W</w:t>
            </w:r>
            <w:r>
              <w:rPr>
                <w:rFonts w:asciiTheme="majorBidi" w:eastAsia="Times New Roman" w:hAnsiTheme="majorBidi" w:cstheme="majorBidi"/>
              </w:rPr>
              <w:t>orked with Neural Neworks</w:t>
            </w:r>
            <w:r w:rsidR="00000000" w:rsidRPr="00457CF8">
              <w:rPr>
                <w:rFonts w:asciiTheme="majorBidi" w:eastAsia="Times New Roman" w:hAnsiTheme="majorBidi" w:cstheme="majorBidi"/>
              </w:rPr>
              <w:t>, Speech Processing, Image Processing</w:t>
            </w:r>
            <w:r>
              <w:rPr>
                <w:rFonts w:asciiTheme="majorBidi" w:eastAsia="Times New Roman" w:hAnsiTheme="majorBidi" w:cstheme="majorBidi"/>
              </w:rPr>
              <w:t xml:space="preserve">, and </w:t>
            </w:r>
            <w:r w:rsidR="00000000" w:rsidRPr="00457CF8">
              <w:rPr>
                <w:rFonts w:asciiTheme="majorBidi" w:eastAsia="Times New Roman" w:hAnsiTheme="majorBidi" w:cstheme="majorBidi"/>
              </w:rPr>
              <w:t>Pattern Recognition</w:t>
            </w:r>
            <w:r>
              <w:rPr>
                <w:rFonts w:asciiTheme="majorBidi" w:eastAsia="Times New Roman" w:hAnsiTheme="majorBidi" w:cstheme="majorBidi"/>
              </w:rPr>
              <w:t xml:space="preserve"> </w:t>
            </w:r>
            <w:r>
              <w:rPr>
                <w:rFonts w:asciiTheme="majorBidi" w:eastAsia="Times New Roman" w:hAnsiTheme="majorBidi" w:cstheme="majorBidi"/>
              </w:rPr>
              <w:t>since 1999</w:t>
            </w:r>
            <w:r w:rsidR="00000000" w:rsidRPr="00457CF8">
              <w:rPr>
                <w:rFonts w:asciiTheme="majorBidi" w:eastAsia="Times New Roman" w:hAnsiTheme="majorBidi" w:cstheme="majorBidi"/>
              </w:rPr>
              <w:t xml:space="preserve">. </w:t>
            </w:r>
          </w:p>
        </w:tc>
      </w:tr>
      <w:tr w:rsidR="006D4B00" w:rsidRPr="00457CF8" w14:paraId="02385369" w14:textId="77777777">
        <w:trPr>
          <w:trHeight w:val="120"/>
        </w:trPr>
        <w:tc>
          <w:tcPr>
            <w:tcW w:w="10452" w:type="dxa"/>
            <w:gridSpan w:val="6"/>
            <w:tcBorders>
              <w:bottom w:val="single" w:sz="8" w:space="0" w:color="000000"/>
            </w:tcBorders>
          </w:tcPr>
          <w:p w14:paraId="4D02DF2B" w14:textId="77777777" w:rsidR="006D4B00" w:rsidRPr="00457CF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0"/>
              <w:rPr>
                <w:rFonts w:asciiTheme="majorBidi" w:eastAsia="Copperplate Gothic Light" w:hAnsiTheme="majorBidi" w:cstheme="majorBidi"/>
                <w:b/>
                <w:smallCaps/>
                <w:sz w:val="24"/>
                <w:szCs w:val="24"/>
              </w:rPr>
            </w:pPr>
            <w:r w:rsidRPr="00457CF8">
              <w:rPr>
                <w:rFonts w:asciiTheme="majorBidi" w:eastAsia="Copperplate Gothic Light" w:hAnsiTheme="majorBidi" w:cstheme="majorBidi"/>
                <w:b/>
                <w:smallCaps/>
                <w:sz w:val="24"/>
                <w:szCs w:val="24"/>
              </w:rPr>
              <w:t>Education</w:t>
            </w:r>
          </w:p>
        </w:tc>
      </w:tr>
      <w:tr w:rsidR="006D4B00" w:rsidRPr="00457CF8" w14:paraId="7B41045A" w14:textId="77777777">
        <w:trPr>
          <w:trHeight w:val="120"/>
        </w:trPr>
        <w:tc>
          <w:tcPr>
            <w:tcW w:w="630" w:type="dxa"/>
            <w:tcBorders>
              <w:top w:val="single" w:sz="8" w:space="0" w:color="000000"/>
            </w:tcBorders>
          </w:tcPr>
          <w:p w14:paraId="45E48E01" w14:textId="77777777" w:rsidR="006D4B00" w:rsidRPr="00457CF8" w:rsidRDefault="006D4B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Bidi" w:eastAsia="Times New Roman" w:hAnsiTheme="majorBidi" w:cstheme="majorBidi"/>
              </w:rPr>
            </w:pPr>
          </w:p>
        </w:tc>
        <w:tc>
          <w:tcPr>
            <w:tcW w:w="9822" w:type="dxa"/>
            <w:gridSpan w:val="5"/>
            <w:tcBorders>
              <w:top w:val="single" w:sz="8" w:space="0" w:color="000000"/>
            </w:tcBorders>
          </w:tcPr>
          <w:p w14:paraId="6B81B84A" w14:textId="173216FC" w:rsidR="006D4B00" w:rsidRPr="00CB0921" w:rsidRDefault="00CB0921" w:rsidP="00CB09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6903"/>
              </w:tabs>
              <w:spacing w:before="120"/>
              <w:ind w:left="403" w:hanging="403"/>
              <w:rPr>
                <w:rFonts w:asciiTheme="majorBidi" w:eastAsia="Times New Roman" w:hAnsiTheme="majorBidi" w:cstheme="majorBidi"/>
                <w:iCs/>
              </w:rPr>
            </w:pPr>
            <w:r>
              <w:rPr>
                <w:rFonts w:asciiTheme="majorBidi" w:eastAsia="Times New Roman" w:hAnsiTheme="majorBidi" w:cstheme="majorBidi"/>
                <w:b/>
              </w:rPr>
              <w:t>2008-</w:t>
            </w:r>
            <w:r w:rsidR="00000000" w:rsidRPr="00457CF8">
              <w:rPr>
                <w:rFonts w:asciiTheme="majorBidi" w:eastAsia="Times New Roman" w:hAnsiTheme="majorBidi" w:cstheme="majorBidi"/>
                <w:b/>
              </w:rPr>
              <w:t>2012</w:t>
            </w:r>
            <w:r>
              <w:rPr>
                <w:rFonts w:asciiTheme="majorBidi" w:eastAsia="Times New Roman" w:hAnsiTheme="majorBidi" w:cstheme="majorBidi"/>
                <w:b/>
              </w:rPr>
              <w:t xml:space="preserve">: </w:t>
            </w:r>
            <w:r w:rsidRPr="00CB0921">
              <w:rPr>
                <w:rFonts w:asciiTheme="majorBidi" w:eastAsia="Times New Roman" w:hAnsiTheme="majorBidi" w:cstheme="majorBidi"/>
                <w:iCs/>
              </w:rPr>
              <w:t>M.Sc. in Elect. &amp; Comm</w:t>
            </w:r>
            <w:r w:rsidRPr="00CB0921">
              <w:rPr>
                <w:rFonts w:asciiTheme="majorBidi" w:eastAsia="Times New Roman" w:hAnsiTheme="majorBidi" w:cstheme="majorBidi"/>
                <w:iCs/>
              </w:rPr>
              <w:t>unication</w:t>
            </w:r>
            <w:r w:rsidRPr="00CB0921">
              <w:rPr>
                <w:rFonts w:asciiTheme="majorBidi" w:eastAsia="Times New Roman" w:hAnsiTheme="majorBidi" w:cstheme="majorBidi"/>
                <w:iCs/>
              </w:rPr>
              <w:t xml:space="preserve"> Eng</w:t>
            </w:r>
            <w:r w:rsidRPr="00CB0921">
              <w:rPr>
                <w:rFonts w:asciiTheme="majorBidi" w:eastAsia="Times New Roman" w:hAnsiTheme="majorBidi" w:cstheme="majorBidi"/>
                <w:iCs/>
              </w:rPr>
              <w:t>. AASTMT</w:t>
            </w:r>
            <w:r>
              <w:rPr>
                <w:rFonts w:asciiTheme="majorBidi" w:eastAsia="Times New Roman" w:hAnsiTheme="majorBidi" w:cstheme="majorBidi"/>
                <w:iCs/>
              </w:rPr>
              <w:t xml:space="preserve"> –</w:t>
            </w:r>
            <w:r w:rsidRPr="00CB0921">
              <w:rPr>
                <w:rFonts w:asciiTheme="majorBidi" w:eastAsia="Times New Roman" w:hAnsiTheme="majorBidi" w:cstheme="majorBidi"/>
                <w:iCs/>
              </w:rPr>
              <w:t xml:space="preserve"> </w:t>
            </w:r>
            <w:r w:rsidR="00000000" w:rsidRPr="00CB0921">
              <w:rPr>
                <w:rFonts w:asciiTheme="majorBidi" w:eastAsia="Times New Roman" w:hAnsiTheme="majorBidi" w:cstheme="majorBidi"/>
                <w:iCs/>
              </w:rPr>
              <w:t>Cairo, Egypt</w:t>
            </w:r>
            <w:r>
              <w:rPr>
                <w:rFonts w:asciiTheme="majorBidi" w:eastAsia="Times New Roman" w:hAnsiTheme="majorBidi" w:cstheme="majorBidi"/>
                <w:iCs/>
              </w:rPr>
              <w:t>.</w:t>
            </w:r>
          </w:p>
          <w:p w14:paraId="78205C73" w14:textId="72DE49BC" w:rsidR="006D4B00" w:rsidRPr="00B920EE" w:rsidRDefault="00B920EE" w:rsidP="00B920EE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45"/>
              <w:rPr>
                <w:rFonts w:asciiTheme="majorBidi" w:hAnsiTheme="majorBidi" w:cstheme="majorBidi"/>
              </w:rPr>
            </w:pPr>
            <w:r w:rsidRPr="00B920EE">
              <w:rPr>
                <w:rFonts w:asciiTheme="majorBidi" w:eastAsia="Times New Roman" w:hAnsiTheme="majorBidi" w:cstheme="majorBidi"/>
              </w:rPr>
              <w:t>Excellent with Honors</w:t>
            </w:r>
            <w:r w:rsidRPr="00457CF8">
              <w:rPr>
                <w:rFonts w:asciiTheme="majorBidi" w:eastAsia="Times New Roman" w:hAnsiTheme="majorBidi" w:cstheme="majorBidi"/>
              </w:rPr>
              <w:t xml:space="preserve"> </w:t>
            </w:r>
            <w:r>
              <w:rPr>
                <w:rFonts w:asciiTheme="majorBidi" w:eastAsia="Times New Roman" w:hAnsiTheme="majorBidi" w:cstheme="majorBidi"/>
              </w:rPr>
              <w:t xml:space="preserve">(GPA: </w:t>
            </w:r>
            <w:r w:rsidR="00000000" w:rsidRPr="00457CF8">
              <w:rPr>
                <w:rFonts w:asciiTheme="majorBidi" w:eastAsia="Times New Roman" w:hAnsiTheme="majorBidi" w:cstheme="majorBidi"/>
              </w:rPr>
              <w:t>3.7</w:t>
            </w:r>
            <w:r w:rsidR="00315636">
              <w:rPr>
                <w:rFonts w:asciiTheme="majorBidi" w:eastAsia="Times New Roman" w:hAnsiTheme="majorBidi" w:cstheme="majorBidi"/>
              </w:rPr>
              <w:t>9</w:t>
            </w:r>
            <w:r>
              <w:rPr>
                <w:rFonts w:asciiTheme="majorBidi" w:eastAsia="Times New Roman" w:hAnsiTheme="majorBidi" w:cstheme="majorBidi"/>
              </w:rPr>
              <w:t xml:space="preserve">) </w:t>
            </w:r>
          </w:p>
          <w:p w14:paraId="0C8793FA" w14:textId="77777777" w:rsidR="006D4B00" w:rsidRPr="00457CF8" w:rsidRDefault="006D4B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245" w:right="245" w:hanging="245"/>
              <w:rPr>
                <w:rFonts w:asciiTheme="majorBidi" w:eastAsia="Times New Roman" w:hAnsiTheme="majorBidi" w:cstheme="majorBidi"/>
              </w:rPr>
            </w:pPr>
          </w:p>
          <w:p w14:paraId="0B304F25" w14:textId="09162B4C" w:rsidR="006D4B00" w:rsidRPr="00457CF8" w:rsidRDefault="00CB0921" w:rsidP="00CB09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6903"/>
              </w:tabs>
              <w:jc w:val="left"/>
              <w:rPr>
                <w:rFonts w:asciiTheme="majorBidi" w:eastAsia="Times New Roman" w:hAnsiTheme="majorBidi" w:cstheme="majorBidi"/>
                <w:i/>
              </w:rPr>
            </w:pPr>
            <w:r>
              <w:rPr>
                <w:rFonts w:asciiTheme="majorBidi" w:eastAsia="Times New Roman" w:hAnsiTheme="majorBidi" w:cstheme="majorBidi"/>
                <w:b/>
              </w:rPr>
              <w:t>1994-</w:t>
            </w:r>
            <w:r w:rsidR="00000000" w:rsidRPr="00457CF8">
              <w:rPr>
                <w:rFonts w:asciiTheme="majorBidi" w:eastAsia="Times New Roman" w:hAnsiTheme="majorBidi" w:cstheme="majorBidi"/>
                <w:b/>
              </w:rPr>
              <w:t>1999</w:t>
            </w:r>
            <w:r>
              <w:rPr>
                <w:rFonts w:asciiTheme="majorBidi" w:eastAsia="Times New Roman" w:hAnsiTheme="majorBidi" w:cstheme="majorBidi"/>
                <w:b/>
              </w:rPr>
              <w:t xml:space="preserve">: </w:t>
            </w:r>
            <w:r w:rsidRPr="00CB0921">
              <w:rPr>
                <w:rFonts w:asciiTheme="majorBidi" w:eastAsia="Times New Roman" w:hAnsiTheme="majorBidi" w:cstheme="majorBidi"/>
                <w:iCs/>
              </w:rPr>
              <w:t>M.Sc. in Elect. &amp; Communication Eng. AASTMT</w:t>
            </w:r>
            <w:r>
              <w:rPr>
                <w:rFonts w:asciiTheme="majorBidi" w:eastAsia="Times New Roman" w:hAnsiTheme="majorBidi" w:cstheme="majorBidi"/>
                <w:iCs/>
              </w:rPr>
              <w:t xml:space="preserve"> – Alexandria</w:t>
            </w:r>
            <w:r w:rsidRPr="00CB0921">
              <w:rPr>
                <w:rFonts w:asciiTheme="majorBidi" w:eastAsia="Times New Roman" w:hAnsiTheme="majorBidi" w:cstheme="majorBidi"/>
                <w:iCs/>
              </w:rPr>
              <w:t>, Egypt</w:t>
            </w:r>
            <w:r>
              <w:rPr>
                <w:rFonts w:asciiTheme="majorBidi" w:eastAsia="Times New Roman" w:hAnsiTheme="majorBidi" w:cstheme="majorBidi"/>
                <w:iCs/>
              </w:rPr>
              <w:t>.</w:t>
            </w:r>
          </w:p>
          <w:p w14:paraId="0AC9D019" w14:textId="762FC4B0" w:rsidR="006D4B00" w:rsidRPr="00457CF8" w:rsidRDefault="00B920E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747" w:right="245" w:hanging="342"/>
              <w:rPr>
                <w:rFonts w:asciiTheme="majorBidi" w:hAnsiTheme="majorBidi" w:cstheme="majorBidi"/>
              </w:rPr>
            </w:pPr>
            <w:r w:rsidRPr="00B920EE">
              <w:rPr>
                <w:rFonts w:asciiTheme="majorBidi" w:eastAsia="Times New Roman" w:hAnsiTheme="majorBidi" w:cstheme="majorBidi"/>
              </w:rPr>
              <w:t>Excellent with Honors</w:t>
            </w:r>
            <w:r w:rsidRPr="00457CF8">
              <w:rPr>
                <w:rFonts w:asciiTheme="majorBidi" w:eastAsia="Times New Roman" w:hAnsiTheme="majorBidi" w:cstheme="majorBidi"/>
              </w:rPr>
              <w:t xml:space="preserve"> </w:t>
            </w:r>
            <w:r>
              <w:rPr>
                <w:rFonts w:asciiTheme="majorBidi" w:eastAsia="Times New Roman" w:hAnsiTheme="majorBidi" w:cstheme="majorBidi"/>
              </w:rPr>
              <w:t xml:space="preserve">(GPA: </w:t>
            </w:r>
            <w:r w:rsidRPr="00457CF8">
              <w:rPr>
                <w:rFonts w:asciiTheme="majorBidi" w:eastAsia="Times New Roman" w:hAnsiTheme="majorBidi" w:cstheme="majorBidi"/>
              </w:rPr>
              <w:t>3.7</w:t>
            </w:r>
            <w:r>
              <w:rPr>
                <w:rFonts w:asciiTheme="majorBidi" w:eastAsia="Times New Roman" w:hAnsiTheme="majorBidi" w:cstheme="majorBidi"/>
              </w:rPr>
              <w:t>6)</w:t>
            </w:r>
          </w:p>
        </w:tc>
      </w:tr>
      <w:tr w:rsidR="006D4B00" w:rsidRPr="00457CF8" w14:paraId="250E0FAE" w14:textId="77777777">
        <w:trPr>
          <w:trHeight w:val="120"/>
        </w:trPr>
        <w:tc>
          <w:tcPr>
            <w:tcW w:w="10452" w:type="dxa"/>
            <w:gridSpan w:val="6"/>
            <w:tcBorders>
              <w:bottom w:val="single" w:sz="8" w:space="0" w:color="000000"/>
            </w:tcBorders>
          </w:tcPr>
          <w:p w14:paraId="0850F685" w14:textId="683743FB" w:rsidR="006D4B00" w:rsidRPr="00457CF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0"/>
              <w:rPr>
                <w:rFonts w:asciiTheme="majorBidi" w:eastAsia="Copperplate Gothic Light" w:hAnsiTheme="majorBidi" w:cstheme="majorBidi"/>
                <w:b/>
                <w:smallCaps/>
                <w:sz w:val="24"/>
                <w:szCs w:val="24"/>
              </w:rPr>
            </w:pPr>
            <w:r w:rsidRPr="00457CF8">
              <w:rPr>
                <w:rFonts w:asciiTheme="majorBidi" w:eastAsia="Copperplate Gothic Light" w:hAnsiTheme="majorBidi" w:cstheme="majorBidi"/>
                <w:b/>
                <w:smallCaps/>
                <w:sz w:val="24"/>
                <w:szCs w:val="24"/>
              </w:rPr>
              <w:t>Experience</w:t>
            </w:r>
            <w:r w:rsidR="007B0161">
              <w:rPr>
                <w:rFonts w:asciiTheme="majorBidi" w:eastAsia="Copperplate Gothic Light" w:hAnsiTheme="majorBidi" w:cstheme="majorBidi"/>
                <w:b/>
                <w:smallCaps/>
                <w:sz w:val="24"/>
                <w:szCs w:val="24"/>
              </w:rPr>
              <w:t>: Work/Internships</w:t>
            </w:r>
          </w:p>
        </w:tc>
      </w:tr>
      <w:tr w:rsidR="006D4B00" w:rsidRPr="00457CF8" w14:paraId="24E7408C" w14:textId="77777777">
        <w:trPr>
          <w:trHeight w:val="1100"/>
        </w:trPr>
        <w:tc>
          <w:tcPr>
            <w:tcW w:w="630" w:type="dxa"/>
            <w:tcBorders>
              <w:top w:val="single" w:sz="8" w:space="0" w:color="000000"/>
            </w:tcBorders>
          </w:tcPr>
          <w:p w14:paraId="277C4501" w14:textId="77777777" w:rsidR="006D4B00" w:rsidRPr="00457CF8" w:rsidRDefault="006D4B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Bidi" w:eastAsia="Times New Roman" w:hAnsiTheme="majorBidi" w:cstheme="majorBidi"/>
              </w:rPr>
            </w:pPr>
          </w:p>
        </w:tc>
        <w:tc>
          <w:tcPr>
            <w:tcW w:w="9822" w:type="dxa"/>
            <w:gridSpan w:val="5"/>
            <w:tcBorders>
              <w:top w:val="single" w:sz="8" w:space="0" w:color="000000"/>
            </w:tcBorders>
          </w:tcPr>
          <w:p w14:paraId="3F212E40" w14:textId="2C749844" w:rsidR="007B0161" w:rsidRPr="00D828AB" w:rsidRDefault="007B0161" w:rsidP="00D828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6732"/>
              </w:tabs>
              <w:spacing w:before="120"/>
              <w:jc w:val="left"/>
              <w:rPr>
                <w:rFonts w:asciiTheme="majorBidi" w:eastAsia="Times New Roman" w:hAnsiTheme="majorBidi" w:cstheme="majorBidi"/>
                <w:b/>
                <w:bCs/>
                <w:iCs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>Internship | Digital Egypt Pioneers Initiative (DEPI)</w:t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 w:rsidR="00D828AB"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 w:rsidR="00586EC9">
              <w:rPr>
                <w:rFonts w:asciiTheme="majorBidi" w:eastAsia="Times New Roman" w:hAnsiTheme="majorBidi" w:cstheme="majorBidi"/>
                <w:b/>
              </w:rPr>
              <w:t>06/</w:t>
            </w:r>
            <w:r>
              <w:rPr>
                <w:rFonts w:asciiTheme="majorBidi" w:eastAsia="Times New Roman" w:hAnsiTheme="majorBidi" w:cstheme="majorBidi"/>
                <w:b/>
              </w:rPr>
              <w:t>202</w:t>
            </w:r>
            <w:r w:rsidR="00586EC9">
              <w:rPr>
                <w:rFonts w:asciiTheme="majorBidi" w:eastAsia="Times New Roman" w:hAnsiTheme="majorBidi" w:cstheme="majorBidi"/>
                <w:b/>
              </w:rPr>
              <w:t>5</w:t>
            </w:r>
            <w:r>
              <w:rPr>
                <w:rFonts w:asciiTheme="majorBidi" w:eastAsia="Times New Roman" w:hAnsiTheme="majorBidi" w:cstheme="majorBidi"/>
                <w:b/>
              </w:rPr>
              <w:t xml:space="preserve"> – Curr</w:t>
            </w:r>
            <w:r w:rsidR="00D828AB">
              <w:rPr>
                <w:rFonts w:asciiTheme="majorBidi" w:eastAsia="Times New Roman" w:hAnsiTheme="majorBidi" w:cstheme="majorBidi"/>
                <w:b/>
              </w:rPr>
              <w:t>.</w:t>
            </w:r>
          </w:p>
          <w:p w14:paraId="53DDD531" w14:textId="4D25DB5F" w:rsidR="00D828AB" w:rsidRDefault="00D828AB" w:rsidP="00F22468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45"/>
              <w:rPr>
                <w:rFonts w:asciiTheme="majorBidi" w:hAnsiTheme="majorBidi" w:cstheme="majorBidi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798"/>
              <w:gridCol w:w="4798"/>
            </w:tblGrid>
            <w:tr w:rsidR="00F63CD8" w14:paraId="6B1823A4" w14:textId="77777777" w:rsidTr="00F63CD8">
              <w:tc>
                <w:tcPr>
                  <w:tcW w:w="4798" w:type="dxa"/>
                </w:tcPr>
                <w:p w14:paraId="5B8CD5D6" w14:textId="77777777" w:rsidR="00F63CD8" w:rsidRPr="00EA3723" w:rsidRDefault="00F63CD8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Data Science &amp; ML Engineering:</w:t>
                  </w:r>
                </w:p>
                <w:p w14:paraId="44F467DB" w14:textId="230D0CEC" w:rsidR="00F63CD8" w:rsidRPr="00E63AF1" w:rsidRDefault="00F63CD8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990" w:right="245"/>
                    <w:rPr>
                      <w:rFonts w:asciiTheme="majorBidi" w:hAnsiTheme="majorBidi" w:cstheme="majorBidi"/>
                    </w:rPr>
                  </w:pPr>
                  <w:r w:rsidRPr="00F63CD8">
                    <w:rPr>
                      <w:rFonts w:asciiTheme="majorBidi" w:hAnsiTheme="majorBidi" w:cstheme="majorBidi"/>
                    </w:rPr>
                    <w:t xml:space="preserve">Data </w:t>
                  </w:r>
                  <w:proofErr w:type="spellStart"/>
                  <w:r w:rsidRPr="00F63CD8">
                    <w:rPr>
                      <w:rFonts w:asciiTheme="majorBidi" w:hAnsiTheme="majorBidi" w:cstheme="majorBidi"/>
                    </w:rPr>
                    <w:t>visual</w:t>
                  </w:r>
                  <w:r>
                    <w:rPr>
                      <w:rFonts w:asciiTheme="majorBidi" w:hAnsiTheme="majorBidi" w:cstheme="majorBidi"/>
                    </w:rPr>
                    <w:t>iz</w:t>
                  </w:r>
                  <w:proofErr w:type="spellEnd"/>
                  <w:r>
                    <w:rPr>
                      <w:rFonts w:asciiTheme="majorBidi" w:hAnsiTheme="majorBidi" w:cstheme="majorBidi"/>
                    </w:rPr>
                    <w:t>.</w:t>
                  </w:r>
                  <w:r w:rsidRPr="00F63CD8">
                    <w:rPr>
                      <w:rFonts w:asciiTheme="majorBidi" w:hAnsiTheme="majorBidi" w:cstheme="majorBidi"/>
                    </w:rPr>
                    <w:t>: Matplotlib, Seaborn.</w:t>
                  </w:r>
                </w:p>
                <w:p w14:paraId="6F4112B9" w14:textId="77777777" w:rsidR="00F63CD8" w:rsidRPr="00AE2CD0" w:rsidRDefault="00F63CD8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990" w:right="245"/>
                    <w:rPr>
                      <w:rFonts w:asciiTheme="majorBidi" w:hAnsiTheme="majorBidi" w:cstheme="majorBidi"/>
                    </w:rPr>
                  </w:pPr>
                  <w:r w:rsidRPr="00F63CD8">
                    <w:rPr>
                      <w:rFonts w:asciiTheme="majorBidi" w:hAnsiTheme="majorBidi" w:cstheme="majorBidi"/>
                    </w:rPr>
                    <w:t>Data management: NumPy, Pandas.</w:t>
                  </w:r>
                </w:p>
                <w:p w14:paraId="2DA09DC1" w14:textId="4D515EAA" w:rsidR="00F63CD8" w:rsidRPr="00F63CD8" w:rsidRDefault="00F63CD8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990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ML</w:t>
                  </w:r>
                  <w:r w:rsidRPr="00F63CD8">
                    <w:rPr>
                      <w:rFonts w:asciiTheme="majorBidi" w:hAnsiTheme="majorBidi" w:cstheme="majorBidi"/>
                    </w:rPr>
                    <w:t>: Hug</w:t>
                  </w:r>
                  <w:r>
                    <w:rPr>
                      <w:rFonts w:asciiTheme="majorBidi" w:hAnsiTheme="majorBidi" w:cstheme="majorBidi"/>
                    </w:rPr>
                    <w:t>.</w:t>
                  </w:r>
                  <w:r w:rsidRPr="00F63CD8">
                    <w:rPr>
                      <w:rFonts w:asciiTheme="majorBidi" w:hAnsiTheme="majorBidi" w:cstheme="majorBidi"/>
                    </w:rPr>
                    <w:t xml:space="preserve"> Face</w:t>
                  </w:r>
                  <w:r>
                    <w:rPr>
                      <w:rFonts w:asciiTheme="majorBidi" w:hAnsiTheme="majorBidi" w:cstheme="majorBidi"/>
                    </w:rPr>
                    <w:t xml:space="preserve">, </w:t>
                  </w:r>
                  <w:r w:rsidRPr="00F63CD8">
                    <w:rPr>
                      <w:rFonts w:asciiTheme="majorBidi" w:hAnsiTheme="majorBidi" w:cstheme="majorBidi"/>
                    </w:rPr>
                    <w:t>Pytorch</w:t>
                  </w:r>
                  <w:r>
                    <w:rPr>
                      <w:rFonts w:asciiTheme="majorBidi" w:hAnsiTheme="majorBidi" w:cstheme="majorBidi"/>
                    </w:rPr>
                    <w:t>,</w:t>
                  </w:r>
                  <w:r w:rsidRPr="00F63CD8">
                    <w:rPr>
                      <w:rFonts w:asciiTheme="majorBidi" w:hAnsiTheme="majorBidi" w:cstheme="majorBidi"/>
                    </w:rPr>
                    <w:t xml:space="preserve"> </w:t>
                  </w:r>
                  <w:r w:rsidRPr="00F63CD8">
                    <w:rPr>
                      <w:rFonts w:asciiTheme="majorBidi" w:hAnsiTheme="majorBidi" w:cstheme="majorBidi"/>
                    </w:rPr>
                    <w:t>Tensorfl</w:t>
                  </w:r>
                  <w:r>
                    <w:rPr>
                      <w:rFonts w:asciiTheme="majorBidi" w:hAnsiTheme="majorBidi" w:cstheme="majorBidi"/>
                    </w:rPr>
                    <w:t>ow</w:t>
                  </w:r>
                  <w:r w:rsidRPr="00F63CD8">
                    <w:rPr>
                      <w:rFonts w:asciiTheme="majorBidi" w:hAnsiTheme="majorBidi" w:cstheme="majorBidi"/>
                    </w:rPr>
                    <w:t>.</w:t>
                  </w:r>
                </w:p>
                <w:p w14:paraId="56182C64" w14:textId="77777777" w:rsidR="00F63CD8" w:rsidRPr="00F22468" w:rsidRDefault="00F63CD8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990" w:right="245"/>
                    <w:rPr>
                      <w:rFonts w:asciiTheme="majorBidi" w:hAnsiTheme="majorBidi" w:cstheme="majorBidi"/>
                    </w:rPr>
                  </w:pPr>
                  <w:r w:rsidRPr="00F63CD8">
                    <w:rPr>
                      <w:rFonts w:asciiTheme="majorBidi" w:hAnsiTheme="majorBidi" w:cstheme="majorBidi"/>
                    </w:rPr>
                    <w:t>Object Oriented Programming</w:t>
                  </w:r>
                </w:p>
                <w:p w14:paraId="72738613" w14:textId="77777777" w:rsidR="00F63CD8" w:rsidRDefault="00F63CD8" w:rsidP="00F63CD8">
                  <w:pPr>
                    <w:ind w:right="245"/>
                    <w:rPr>
                      <w:rFonts w:asciiTheme="majorBidi" w:hAnsiTheme="majorBidi" w:cstheme="majorBidi"/>
                    </w:rPr>
                  </w:pPr>
                </w:p>
              </w:tc>
              <w:tc>
                <w:tcPr>
                  <w:tcW w:w="4798" w:type="dxa"/>
                </w:tcPr>
                <w:p w14:paraId="405DA2E1" w14:textId="77777777" w:rsidR="00F63CD8" w:rsidRDefault="00F63CD8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 w:rsidRPr="00F22468">
                    <w:rPr>
                      <w:rFonts w:asciiTheme="majorBidi" w:hAnsiTheme="majorBidi" w:cstheme="majorBidi"/>
                    </w:rPr>
                    <w:t>Business English</w:t>
                  </w:r>
                </w:p>
                <w:p w14:paraId="633E63A2" w14:textId="77777777" w:rsidR="00F63CD8" w:rsidRDefault="00F63CD8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 w:rsidRPr="00F22468">
                    <w:rPr>
                      <w:rFonts w:asciiTheme="majorBidi" w:hAnsiTheme="majorBidi" w:cstheme="majorBidi"/>
                    </w:rPr>
                    <w:t>Soft Skills</w:t>
                  </w:r>
                </w:p>
                <w:p w14:paraId="54EB89F3" w14:textId="6B812C25" w:rsidR="00F63CD8" w:rsidRPr="00F63CD8" w:rsidRDefault="00F63CD8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 w:rsidRPr="00F63CD8">
                    <w:rPr>
                      <w:rFonts w:asciiTheme="majorBidi" w:hAnsiTheme="majorBidi" w:cstheme="majorBidi"/>
                    </w:rPr>
                    <w:t>Freelance Skills and Coaching</w:t>
                  </w:r>
                </w:p>
              </w:tc>
            </w:tr>
          </w:tbl>
          <w:p w14:paraId="081E54A6" w14:textId="6C285FF4" w:rsidR="00DB3056" w:rsidRDefault="00DB3056" w:rsidP="00DB305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6732"/>
              </w:tabs>
              <w:spacing w:before="120"/>
              <w:jc w:val="left"/>
              <w:rPr>
                <w:rFonts w:asciiTheme="majorBidi" w:eastAsia="Times New Roman" w:hAnsiTheme="majorBidi" w:cstheme="majorBidi"/>
                <w:b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 xml:space="preserve">Internship | </w:t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>ITIDA+GIGs | itida &amp; E-Youth</w:t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>
              <w:rPr>
                <w:rFonts w:asciiTheme="majorBidi" w:eastAsia="Times New Roman" w:hAnsiTheme="majorBidi" w:cstheme="majorBidi"/>
                <w:b/>
              </w:rPr>
              <w:t>0</w:t>
            </w:r>
            <w:r>
              <w:rPr>
                <w:rFonts w:asciiTheme="majorBidi" w:eastAsia="Times New Roman" w:hAnsiTheme="majorBidi" w:cstheme="majorBidi"/>
                <w:b/>
              </w:rPr>
              <w:t>2</w:t>
            </w:r>
            <w:r>
              <w:rPr>
                <w:rFonts w:asciiTheme="majorBidi" w:eastAsia="Times New Roman" w:hAnsiTheme="majorBidi" w:cstheme="majorBidi"/>
                <w:b/>
              </w:rPr>
              <w:t>/2025 –</w:t>
            </w:r>
            <w:r>
              <w:rPr>
                <w:rFonts w:asciiTheme="majorBidi" w:eastAsia="Times New Roman" w:hAnsiTheme="majorBidi" w:cstheme="majorBidi"/>
                <w:b/>
              </w:rPr>
              <w:t xml:space="preserve"> 05/2025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798"/>
              <w:gridCol w:w="4798"/>
            </w:tblGrid>
            <w:tr w:rsidR="00F63CD8" w14:paraId="45BEC6A3" w14:textId="77777777" w:rsidTr="00F63CD8">
              <w:tc>
                <w:tcPr>
                  <w:tcW w:w="4798" w:type="dxa"/>
                </w:tcPr>
                <w:p w14:paraId="7E308B26" w14:textId="6B3A6682" w:rsidR="00F63CD8" w:rsidRPr="00F63CD8" w:rsidRDefault="00F63CD8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Freelanc</w:t>
                  </w:r>
                  <w:r>
                    <w:rPr>
                      <w:rFonts w:asciiTheme="majorBidi" w:hAnsiTheme="majorBidi" w:cstheme="majorBidi"/>
                    </w:rPr>
                    <w:t>e</w:t>
                  </w:r>
                  <w:r>
                    <w:rPr>
                      <w:rFonts w:asciiTheme="majorBidi" w:hAnsiTheme="majorBidi" w:cstheme="majorBidi"/>
                    </w:rPr>
                    <w:t xml:space="preserve"> platform p</w:t>
                  </w:r>
                  <w:r w:rsidRPr="00F63CD8">
                    <w:rPr>
                      <w:rFonts w:asciiTheme="majorBidi" w:hAnsiTheme="majorBidi" w:cstheme="majorBidi"/>
                    </w:rPr>
                    <w:t>rofile best practices</w:t>
                  </w:r>
                </w:p>
                <w:p w14:paraId="00C02584" w14:textId="77777777" w:rsidR="00F63CD8" w:rsidRDefault="00F63CD8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 w:rsidRPr="00F63CD8">
                    <w:rPr>
                      <w:rFonts w:asciiTheme="majorBidi" w:hAnsiTheme="majorBidi" w:cstheme="majorBidi"/>
                    </w:rPr>
                    <w:t xml:space="preserve">Searching and bidding on </w:t>
                  </w:r>
                  <w:r>
                    <w:rPr>
                      <w:rFonts w:asciiTheme="majorBidi" w:hAnsiTheme="majorBidi" w:cstheme="majorBidi"/>
                    </w:rPr>
                    <w:t>p</w:t>
                  </w:r>
                  <w:r w:rsidRPr="00F63CD8">
                    <w:rPr>
                      <w:rFonts w:asciiTheme="majorBidi" w:hAnsiTheme="majorBidi" w:cstheme="majorBidi"/>
                    </w:rPr>
                    <w:t>rojects</w:t>
                  </w:r>
                </w:p>
                <w:p w14:paraId="4B906EC9" w14:textId="77777777" w:rsidR="00F63CD8" w:rsidRDefault="00F63CD8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 w:rsidRPr="00F63CD8">
                    <w:rPr>
                      <w:rFonts w:asciiTheme="majorBidi" w:hAnsiTheme="majorBidi" w:cstheme="majorBidi"/>
                    </w:rPr>
                    <w:t>LinkedIn strategies for freelancers</w:t>
                  </w:r>
                </w:p>
                <w:p w14:paraId="384DF2DE" w14:textId="77777777" w:rsidR="00F63CD8" w:rsidRDefault="00F63CD8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AI for freelancing</w:t>
                  </w:r>
                </w:p>
                <w:p w14:paraId="73D145B2" w14:textId="216AF036" w:rsidR="00F63CD8" w:rsidRPr="00F63CD8" w:rsidRDefault="00F63CD8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Mindset, Resilience</w:t>
                  </w:r>
                </w:p>
              </w:tc>
              <w:tc>
                <w:tcPr>
                  <w:tcW w:w="4798" w:type="dxa"/>
                </w:tcPr>
                <w:p w14:paraId="380516C1" w14:textId="77777777" w:rsidR="00F63CD8" w:rsidRPr="00F63CD8" w:rsidRDefault="00F63CD8" w:rsidP="00F63CD8">
                  <w:pPr>
                    <w:numPr>
                      <w:ilvl w:val="0"/>
                      <w:numId w:val="3"/>
                    </w:numPr>
                    <w:ind w:left="630" w:right="245"/>
                    <w:rPr>
                      <w:rFonts w:asciiTheme="majorBidi" w:eastAsia="Times New Roman" w:hAnsiTheme="majorBidi" w:cstheme="majorBidi"/>
                      <w:b/>
                      <w:bCs/>
                      <w:iCs/>
                    </w:rPr>
                  </w:pPr>
                  <w:r>
                    <w:rPr>
                      <w:rFonts w:asciiTheme="majorBidi" w:hAnsiTheme="majorBidi" w:cstheme="majorBidi"/>
                    </w:rPr>
                    <w:t>S</w:t>
                  </w:r>
                  <w:r w:rsidRPr="00F63CD8">
                    <w:rPr>
                      <w:rFonts w:asciiTheme="majorBidi" w:hAnsiTheme="majorBidi" w:cstheme="majorBidi"/>
                    </w:rPr>
                    <w:t xml:space="preserve">ubmitting </w:t>
                  </w:r>
                  <w:r>
                    <w:rPr>
                      <w:rFonts w:asciiTheme="majorBidi" w:hAnsiTheme="majorBidi" w:cstheme="majorBidi"/>
                    </w:rPr>
                    <w:t>p</w:t>
                  </w:r>
                  <w:r w:rsidRPr="00F63CD8">
                    <w:rPr>
                      <w:rFonts w:asciiTheme="majorBidi" w:hAnsiTheme="majorBidi" w:cstheme="majorBidi"/>
                    </w:rPr>
                    <w:t>roposals</w:t>
                  </w:r>
                </w:p>
                <w:p w14:paraId="283E8C9B" w14:textId="77777777" w:rsidR="00F63CD8" w:rsidRPr="00F63CD8" w:rsidRDefault="00F63CD8" w:rsidP="00F63CD8">
                  <w:pPr>
                    <w:numPr>
                      <w:ilvl w:val="0"/>
                      <w:numId w:val="3"/>
                    </w:numPr>
                    <w:ind w:left="630" w:right="245"/>
                    <w:rPr>
                      <w:rFonts w:asciiTheme="majorBidi" w:eastAsia="Times New Roman" w:hAnsiTheme="majorBidi" w:cstheme="majorBidi"/>
                      <w:b/>
                      <w:bCs/>
                      <w:iCs/>
                    </w:rPr>
                  </w:pPr>
                  <w:r>
                    <w:rPr>
                      <w:rFonts w:asciiTheme="majorBidi" w:hAnsiTheme="majorBidi" w:cstheme="majorBidi"/>
                    </w:rPr>
                    <w:t xml:space="preserve">Marketing Strategies </w:t>
                  </w:r>
                  <w:r>
                    <w:rPr>
                      <w:rFonts w:asciiTheme="majorBidi" w:hAnsiTheme="majorBidi" w:cstheme="majorBidi"/>
                    </w:rPr>
                    <w:t>&amp;</w:t>
                  </w:r>
                  <w:r>
                    <w:rPr>
                      <w:rFonts w:asciiTheme="majorBidi" w:hAnsiTheme="majorBidi" w:cstheme="majorBidi"/>
                    </w:rPr>
                    <w:t xml:space="preserve"> personal branding</w:t>
                  </w:r>
                </w:p>
                <w:p w14:paraId="2083D949" w14:textId="77777777" w:rsidR="00F63CD8" w:rsidRDefault="00F63CD8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Clients Negotiation and Communication</w:t>
                  </w:r>
                </w:p>
                <w:p w14:paraId="4837EF0A" w14:textId="77777777" w:rsidR="00F63CD8" w:rsidRDefault="00F63CD8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Payments and financial management</w:t>
                  </w:r>
                </w:p>
                <w:p w14:paraId="3E6BB9AC" w14:textId="0266BC8C" w:rsidR="00F63CD8" w:rsidRPr="00F63CD8" w:rsidRDefault="00F63CD8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B</w:t>
                  </w:r>
                  <w:r w:rsidRPr="00F63CD8">
                    <w:rPr>
                      <w:rFonts w:asciiTheme="majorBidi" w:hAnsiTheme="majorBidi" w:cstheme="majorBidi"/>
                    </w:rPr>
                    <w:t>uilding a sustainable freelancing career</w:t>
                  </w:r>
                </w:p>
              </w:tc>
            </w:tr>
          </w:tbl>
          <w:p w14:paraId="45A64BB0" w14:textId="5C1E542E" w:rsidR="00586EC9" w:rsidRPr="001D4370" w:rsidRDefault="00586EC9" w:rsidP="00586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6495"/>
              </w:tabs>
              <w:spacing w:before="120"/>
              <w:jc w:val="left"/>
              <w:rPr>
                <w:rFonts w:asciiTheme="majorBidi" w:eastAsia="Times New Roman" w:hAnsiTheme="majorBidi" w:cstheme="majorBidi"/>
                <w:b/>
                <w:bCs/>
                <w:iCs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 xml:space="preserve">Internship | </w:t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>AI Programming with Python</w:t>
            </w:r>
            <w:r w:rsidR="00D828AB">
              <w:rPr>
                <w:rFonts w:asciiTheme="majorBidi" w:eastAsia="Times New Roman" w:hAnsiTheme="majorBidi" w:cstheme="majorBidi"/>
                <w:b/>
                <w:bCs/>
                <w:iCs/>
              </w:rPr>
              <w:t xml:space="preserve"> | Bertelsmann</w:t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 xml:space="preserve"> </w:t>
            </w:r>
            <w:r w:rsidR="00D828AB">
              <w:rPr>
                <w:rFonts w:asciiTheme="majorBidi" w:eastAsia="Times New Roman" w:hAnsiTheme="majorBidi" w:cstheme="majorBidi"/>
                <w:b/>
                <w:bCs/>
                <w:iCs/>
              </w:rPr>
              <w:t>&amp;</w:t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 xml:space="preserve"> Udacity</w:t>
            </w:r>
            <w:r w:rsidR="00F22468">
              <w:rPr>
                <w:rFonts w:asciiTheme="majorBidi" w:eastAsia="Times New Roman" w:hAnsiTheme="majorBidi" w:cstheme="majorBidi"/>
                <w:b/>
                <w:bCs/>
                <w:iCs/>
              </w:rPr>
              <w:t xml:space="preserve"> Nanodegree</w:t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>
              <w:rPr>
                <w:rFonts w:asciiTheme="majorBidi" w:eastAsia="Times New Roman" w:hAnsiTheme="majorBidi" w:cstheme="majorBidi"/>
                <w:b/>
              </w:rPr>
              <w:t>03/</w:t>
            </w:r>
            <w:r>
              <w:rPr>
                <w:rFonts w:asciiTheme="majorBidi" w:eastAsia="Times New Roman" w:hAnsiTheme="majorBidi" w:cstheme="majorBidi"/>
                <w:b/>
              </w:rPr>
              <w:t>202</w:t>
            </w:r>
            <w:r>
              <w:rPr>
                <w:rFonts w:asciiTheme="majorBidi" w:eastAsia="Times New Roman" w:hAnsiTheme="majorBidi" w:cstheme="majorBidi"/>
                <w:b/>
              </w:rPr>
              <w:t>4</w:t>
            </w:r>
            <w:r>
              <w:rPr>
                <w:rFonts w:asciiTheme="majorBidi" w:eastAsia="Times New Roman" w:hAnsiTheme="majorBidi" w:cstheme="majorBidi"/>
                <w:b/>
              </w:rPr>
              <w:t xml:space="preserve"> – </w:t>
            </w:r>
            <w:r>
              <w:rPr>
                <w:rFonts w:asciiTheme="majorBidi" w:eastAsia="Times New Roman" w:hAnsiTheme="majorBidi" w:cstheme="majorBidi"/>
                <w:b/>
              </w:rPr>
              <w:t>08/2024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798"/>
              <w:gridCol w:w="4798"/>
            </w:tblGrid>
            <w:tr w:rsidR="00F63CD8" w14:paraId="09EFBD75" w14:textId="77777777" w:rsidTr="00F63CD8">
              <w:tc>
                <w:tcPr>
                  <w:tcW w:w="4798" w:type="dxa"/>
                </w:tcPr>
                <w:p w14:paraId="643045F3" w14:textId="2C6801EE" w:rsidR="00F63CD8" w:rsidRPr="00B701D2" w:rsidRDefault="00F63CD8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 w:rsidRPr="00F63CD8">
                    <w:rPr>
                      <w:rFonts w:asciiTheme="majorBidi" w:hAnsiTheme="majorBidi" w:cstheme="majorBidi"/>
                    </w:rPr>
                    <w:t>Ver</w:t>
                  </w:r>
                  <w:r>
                    <w:rPr>
                      <w:rFonts w:asciiTheme="majorBidi" w:hAnsiTheme="majorBidi" w:cstheme="majorBidi"/>
                    </w:rPr>
                    <w:t xml:space="preserve">. </w:t>
                  </w:r>
                  <w:r w:rsidRPr="00F63CD8">
                    <w:rPr>
                      <w:rFonts w:asciiTheme="majorBidi" w:hAnsiTheme="majorBidi" w:cstheme="majorBidi"/>
                    </w:rPr>
                    <w:t xml:space="preserve">Control: Scripting, Git, </w:t>
                  </w:r>
                  <w:r>
                    <w:rPr>
                      <w:rFonts w:asciiTheme="majorBidi" w:hAnsiTheme="majorBidi" w:cstheme="majorBidi"/>
                    </w:rPr>
                    <w:t xml:space="preserve">&amp; </w:t>
                  </w:r>
                  <w:r w:rsidRPr="00F63CD8">
                    <w:rPr>
                      <w:rFonts w:asciiTheme="majorBidi" w:hAnsiTheme="majorBidi" w:cstheme="majorBidi"/>
                    </w:rPr>
                    <w:t>GitHub.</w:t>
                  </w:r>
                </w:p>
                <w:p w14:paraId="2AF85771" w14:textId="77777777" w:rsidR="00F63CD8" w:rsidRPr="00B701D2" w:rsidRDefault="00F63CD8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 w:rsidRPr="00F63CD8">
                    <w:rPr>
                      <w:rFonts w:asciiTheme="majorBidi" w:hAnsiTheme="majorBidi" w:cstheme="majorBidi"/>
                    </w:rPr>
                    <w:t>Anaconda and Jupyter Notebooks.</w:t>
                  </w:r>
                </w:p>
                <w:p w14:paraId="143F4D90" w14:textId="17D60A22" w:rsidR="00F63CD8" w:rsidRPr="00D828AB" w:rsidRDefault="00F63CD8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 w:rsidRPr="00F63CD8">
                    <w:rPr>
                      <w:rFonts w:asciiTheme="majorBidi" w:hAnsiTheme="majorBidi" w:cstheme="majorBidi"/>
                    </w:rPr>
                    <w:t>Linear Algebra</w:t>
                  </w:r>
                  <w:r w:rsidRPr="00D828AB">
                    <w:rPr>
                      <w:rFonts w:asciiTheme="majorBidi" w:hAnsiTheme="majorBidi" w:cstheme="majorBidi"/>
                    </w:rPr>
                    <w:t xml:space="preserve">, Calculus, </w:t>
                  </w:r>
                  <w:r>
                    <w:rPr>
                      <w:rFonts w:asciiTheme="majorBidi" w:hAnsiTheme="majorBidi" w:cstheme="majorBidi"/>
                    </w:rPr>
                    <w:t xml:space="preserve">and </w:t>
                  </w:r>
                  <w:r>
                    <w:rPr>
                      <w:rFonts w:asciiTheme="majorBidi" w:hAnsiTheme="majorBidi" w:cstheme="majorBidi"/>
                    </w:rPr>
                    <w:t>NNets</w:t>
                  </w:r>
                  <w:r w:rsidRPr="00D828AB">
                    <w:rPr>
                      <w:rFonts w:asciiTheme="majorBidi" w:hAnsiTheme="majorBidi" w:cstheme="majorBidi"/>
                    </w:rPr>
                    <w:t>.</w:t>
                  </w:r>
                </w:p>
                <w:p w14:paraId="34E27DBB" w14:textId="5D57017B" w:rsidR="00F63CD8" w:rsidRPr="00F63CD8" w:rsidRDefault="00F63CD8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 w:rsidRPr="00F63CD8">
                    <w:rPr>
                      <w:rFonts w:asciiTheme="majorBidi" w:hAnsiTheme="majorBidi" w:cstheme="majorBidi"/>
                    </w:rPr>
                    <w:t>Object Oriented</w:t>
                  </w:r>
                  <w:r>
                    <w:rPr>
                      <w:rFonts w:asciiTheme="majorBidi" w:eastAsia="Times New Roman" w:hAnsiTheme="majorBidi" w:cstheme="majorBidi"/>
                    </w:rPr>
                    <w:t xml:space="preserve"> Programming.</w:t>
                  </w:r>
                </w:p>
              </w:tc>
              <w:tc>
                <w:tcPr>
                  <w:tcW w:w="4798" w:type="dxa"/>
                </w:tcPr>
                <w:p w14:paraId="153D1F1A" w14:textId="77777777" w:rsidR="00F63CD8" w:rsidRPr="00E63AF1" w:rsidRDefault="00F63CD8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 w:rsidRPr="00F63CD8">
                    <w:rPr>
                      <w:rFonts w:asciiTheme="majorBidi" w:hAnsiTheme="majorBidi" w:cstheme="majorBidi"/>
                    </w:rPr>
                    <w:t>Data visualization: Matplotlib, Seaborn.</w:t>
                  </w:r>
                </w:p>
                <w:p w14:paraId="64DEE942" w14:textId="77777777" w:rsidR="00F63CD8" w:rsidRPr="00AE2CD0" w:rsidRDefault="00F63CD8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 w:rsidRPr="00F63CD8">
                    <w:rPr>
                      <w:rFonts w:asciiTheme="majorBidi" w:hAnsiTheme="majorBidi" w:cstheme="majorBidi"/>
                    </w:rPr>
                    <w:t>Data management: NumPy, Pandas.</w:t>
                  </w:r>
                </w:p>
                <w:p w14:paraId="56A76763" w14:textId="77777777" w:rsidR="00F63CD8" w:rsidRPr="00AE2CD0" w:rsidRDefault="00F63CD8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 w:rsidRPr="00F63CD8">
                    <w:rPr>
                      <w:rFonts w:asciiTheme="majorBidi" w:hAnsiTheme="majorBidi" w:cstheme="majorBidi"/>
                    </w:rPr>
                    <w:t>Machine Learning: Pytorch.</w:t>
                  </w:r>
                </w:p>
                <w:p w14:paraId="6FFE4D7E" w14:textId="6BB2DAB2" w:rsidR="00F63CD8" w:rsidRPr="00F63CD8" w:rsidRDefault="00F63CD8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Web Scraping: HTML, Beautiful Soup</w:t>
                  </w:r>
                </w:p>
              </w:tc>
            </w:tr>
          </w:tbl>
          <w:p w14:paraId="077CE51E" w14:textId="77777777" w:rsidR="00EC37A7" w:rsidRDefault="00EC37A7" w:rsidP="00D828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6732"/>
              </w:tabs>
              <w:spacing w:before="120"/>
              <w:ind w:left="6732" w:hanging="6732"/>
              <w:jc w:val="left"/>
              <w:rPr>
                <w:rFonts w:asciiTheme="majorBidi" w:eastAsia="Times New Roman" w:hAnsiTheme="majorBidi" w:cstheme="majorBidi"/>
                <w:b/>
                <w:bCs/>
                <w:iCs/>
              </w:rPr>
            </w:pPr>
          </w:p>
          <w:p w14:paraId="7632205A" w14:textId="2C064474" w:rsidR="001D4370" w:rsidRPr="001D4370" w:rsidRDefault="001D4370" w:rsidP="00D828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6732"/>
              </w:tabs>
              <w:spacing w:before="120"/>
              <w:ind w:left="6732" w:hanging="6732"/>
              <w:jc w:val="left"/>
              <w:rPr>
                <w:rFonts w:asciiTheme="majorBidi" w:eastAsia="Times New Roman" w:hAnsiTheme="majorBidi" w:cstheme="majorBidi"/>
                <w:b/>
                <w:bCs/>
                <w:iCs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lastRenderedPageBreak/>
              <w:t>Head of Educational KPIs Unit</w:t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 w:rsidR="00D828AB"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 w:rsidR="00586EC9">
              <w:rPr>
                <w:rFonts w:asciiTheme="majorBidi" w:eastAsia="Times New Roman" w:hAnsiTheme="majorBidi" w:cstheme="majorBidi"/>
                <w:b/>
              </w:rPr>
              <w:t>05/</w:t>
            </w:r>
            <w:r>
              <w:rPr>
                <w:rFonts w:asciiTheme="majorBidi" w:eastAsia="Times New Roman" w:hAnsiTheme="majorBidi" w:cstheme="majorBidi"/>
                <w:b/>
              </w:rPr>
              <w:t xml:space="preserve">2023 – </w:t>
            </w:r>
            <w:r w:rsidR="00D828AB">
              <w:rPr>
                <w:rFonts w:asciiTheme="majorBidi" w:eastAsia="Times New Roman" w:hAnsiTheme="majorBidi" w:cstheme="majorBidi"/>
                <w:b/>
              </w:rPr>
              <w:t>Curr.</w:t>
            </w:r>
          </w:p>
          <w:p w14:paraId="5EB7D9AA" w14:textId="3E339CB9" w:rsidR="001D4370" w:rsidRPr="00457CF8" w:rsidRDefault="001D4370" w:rsidP="00E63A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6732"/>
              </w:tabs>
              <w:jc w:val="left"/>
              <w:rPr>
                <w:rFonts w:asciiTheme="majorBidi" w:eastAsia="Times New Roman" w:hAnsiTheme="majorBidi" w:cstheme="majorBidi"/>
                <w:i/>
              </w:rPr>
            </w:pPr>
            <w:r>
              <w:rPr>
                <w:rFonts w:asciiTheme="majorBidi" w:eastAsia="Times New Roman" w:hAnsiTheme="majorBidi" w:cstheme="majorBidi"/>
                <w:b/>
              </w:rPr>
              <w:t>AASTMT – Cairo</w:t>
            </w:r>
          </w:p>
          <w:p w14:paraId="4050ED08" w14:textId="42745F40" w:rsidR="00E63AF1" w:rsidRPr="00E63AF1" w:rsidRDefault="00E63AF1" w:rsidP="00E63AF1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45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Maintaining data acquisition</w:t>
            </w:r>
            <w:r w:rsidR="00405A3D">
              <w:rPr>
                <w:rFonts w:asciiTheme="majorBidi" w:hAnsiTheme="majorBidi" w:cstheme="majorBidi"/>
              </w:rPr>
              <w:t>/</w:t>
            </w:r>
            <w:r>
              <w:rPr>
                <w:rFonts w:asciiTheme="majorBidi" w:hAnsiTheme="majorBidi" w:cstheme="majorBidi"/>
              </w:rPr>
              <w:t>analysis workflows and KPI dashboards</w:t>
            </w:r>
            <w:r w:rsidR="00405A3D">
              <w:rPr>
                <w:rFonts w:asciiTheme="majorBidi" w:hAnsiTheme="majorBidi" w:cstheme="majorBidi"/>
              </w:rPr>
              <w:t xml:space="preserve"> design for decision support</w:t>
            </w:r>
          </w:p>
          <w:p w14:paraId="6FE5794B" w14:textId="68AB8C49" w:rsidR="00E63AF1" w:rsidRPr="00E63AF1" w:rsidRDefault="001D4370" w:rsidP="00405A3D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05"/>
              </w:tabs>
              <w:ind w:left="1095" w:right="245"/>
              <w:rPr>
                <w:rFonts w:asciiTheme="majorBidi" w:hAnsiTheme="majorBidi" w:cstheme="majorBidi"/>
              </w:rPr>
            </w:pPr>
            <w:r>
              <w:rPr>
                <w:rFonts w:asciiTheme="majorBidi" w:eastAsia="Times New Roman" w:hAnsiTheme="majorBidi" w:cstheme="majorBidi"/>
              </w:rPr>
              <w:t>Collecting, cleaning &amp; preprocessing a</w:t>
            </w:r>
            <w:r w:rsidRPr="00457CF8">
              <w:rPr>
                <w:rFonts w:asciiTheme="majorBidi" w:eastAsia="Times New Roman" w:hAnsiTheme="majorBidi" w:cstheme="majorBidi"/>
              </w:rPr>
              <w:t>dmission</w:t>
            </w:r>
            <w:r>
              <w:rPr>
                <w:rFonts w:asciiTheme="majorBidi" w:eastAsia="Times New Roman" w:hAnsiTheme="majorBidi" w:cstheme="majorBidi"/>
              </w:rPr>
              <w:t xml:space="preserve"> and student grades</w:t>
            </w:r>
            <w:r w:rsidRPr="00457CF8">
              <w:rPr>
                <w:rFonts w:asciiTheme="majorBidi" w:eastAsia="Times New Roman" w:hAnsiTheme="majorBidi" w:cstheme="majorBidi"/>
              </w:rPr>
              <w:t xml:space="preserve"> data</w:t>
            </w:r>
            <w:r w:rsidR="00E63AF1">
              <w:rPr>
                <w:rFonts w:asciiTheme="majorBidi" w:eastAsia="Times New Roman" w:hAnsiTheme="majorBidi" w:cstheme="majorBidi"/>
              </w:rPr>
              <w:t xml:space="preserve"> using MS-</w:t>
            </w:r>
            <w:r w:rsidR="00E63AF1">
              <w:rPr>
                <w:rFonts w:asciiTheme="majorBidi" w:eastAsia="Times New Roman" w:hAnsiTheme="majorBidi" w:cstheme="majorBidi"/>
              </w:rPr>
              <w:t>Excel</w:t>
            </w:r>
            <w:r>
              <w:rPr>
                <w:rFonts w:asciiTheme="majorBidi" w:eastAsia="Times New Roman" w:hAnsiTheme="majorBidi" w:cstheme="majorBidi"/>
              </w:rPr>
              <w:t>.</w:t>
            </w:r>
          </w:p>
          <w:p w14:paraId="4E2635C9" w14:textId="0CE4407D" w:rsidR="001D4370" w:rsidRPr="00457CF8" w:rsidRDefault="001D4370" w:rsidP="00405A3D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05"/>
              </w:tabs>
              <w:ind w:left="1095" w:right="245"/>
              <w:rPr>
                <w:rFonts w:asciiTheme="majorBidi" w:hAnsiTheme="majorBidi" w:cstheme="majorBidi"/>
              </w:rPr>
            </w:pPr>
            <w:r>
              <w:rPr>
                <w:rFonts w:asciiTheme="majorBidi" w:eastAsia="Times New Roman" w:hAnsiTheme="majorBidi" w:cstheme="majorBidi"/>
              </w:rPr>
              <w:t>Analyzing coll</w:t>
            </w:r>
            <w:r w:rsidR="00E63AF1">
              <w:rPr>
                <w:rFonts w:asciiTheme="majorBidi" w:eastAsia="Times New Roman" w:hAnsiTheme="majorBidi" w:cstheme="majorBidi"/>
              </w:rPr>
              <w:t xml:space="preserve">ected data for insights and visualization using Power BI. </w:t>
            </w:r>
          </w:p>
          <w:p w14:paraId="2AEA307E" w14:textId="77777777" w:rsidR="001D4370" w:rsidRPr="00457CF8" w:rsidRDefault="001D4370" w:rsidP="001D437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45"/>
              <w:rPr>
                <w:rFonts w:asciiTheme="majorBidi" w:hAnsiTheme="majorBidi" w:cstheme="majorBidi"/>
              </w:rPr>
            </w:pPr>
            <w:r w:rsidRPr="00457CF8">
              <w:rPr>
                <w:rFonts w:asciiTheme="majorBidi" w:eastAsia="Times New Roman" w:hAnsiTheme="majorBidi" w:cstheme="majorBidi"/>
              </w:rPr>
              <w:t>Developing qualifying courses for academic staff.</w:t>
            </w:r>
          </w:p>
          <w:p w14:paraId="1335B247" w14:textId="77777777" w:rsidR="001D4370" w:rsidRPr="00D828AB" w:rsidRDefault="001D4370" w:rsidP="001D437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45"/>
              <w:rPr>
                <w:rFonts w:asciiTheme="majorBidi" w:hAnsiTheme="majorBidi" w:cstheme="majorBidi"/>
              </w:rPr>
            </w:pPr>
            <w:r w:rsidRPr="00457CF8">
              <w:rPr>
                <w:rFonts w:asciiTheme="majorBidi" w:eastAsia="Times New Roman" w:hAnsiTheme="majorBidi" w:cstheme="majorBidi"/>
              </w:rPr>
              <w:t>Establishing and maintaining educational channels between different colleges and campuses.</w:t>
            </w:r>
          </w:p>
          <w:p w14:paraId="683583F8" w14:textId="77D92B75" w:rsidR="00D828AB" w:rsidRPr="001D4370" w:rsidRDefault="00D828AB" w:rsidP="00D828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6495"/>
              </w:tabs>
              <w:spacing w:before="120"/>
              <w:jc w:val="left"/>
              <w:rPr>
                <w:rFonts w:asciiTheme="majorBidi" w:eastAsia="Times New Roman" w:hAnsiTheme="majorBidi" w:cstheme="majorBidi"/>
                <w:b/>
                <w:bCs/>
                <w:iCs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 xml:space="preserve">Internship | </w:t>
            </w:r>
            <w:r w:rsidR="00F63CD8">
              <w:rPr>
                <w:rFonts w:asciiTheme="majorBidi" w:eastAsia="Times New Roman" w:hAnsiTheme="majorBidi" w:cstheme="majorBidi"/>
                <w:b/>
                <w:bCs/>
                <w:iCs/>
              </w:rPr>
              <w:t xml:space="preserve">Data Analysis Professional, </w:t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>FWD</w:t>
            </w:r>
            <w:r w:rsidR="00F63CD8">
              <w:rPr>
                <w:rFonts w:asciiTheme="majorBidi" w:eastAsia="Times New Roman" w:hAnsiTheme="majorBidi" w:cstheme="majorBidi"/>
                <w:b/>
                <w:bCs/>
                <w:iCs/>
              </w:rPr>
              <w:t xml:space="preserve"> Initiative</w:t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 xml:space="preserve"> |</w:t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 xml:space="preserve"> Udacity</w:t>
            </w:r>
            <w:r w:rsidR="00F22468">
              <w:rPr>
                <w:rFonts w:asciiTheme="majorBidi" w:eastAsia="Times New Roman" w:hAnsiTheme="majorBidi" w:cstheme="majorBidi"/>
                <w:b/>
                <w:bCs/>
                <w:iCs/>
              </w:rPr>
              <w:t xml:space="preserve"> Nanodegree</w:t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>
              <w:rPr>
                <w:rFonts w:asciiTheme="majorBidi" w:eastAsia="Times New Roman" w:hAnsiTheme="majorBidi" w:cstheme="majorBidi"/>
                <w:b/>
              </w:rPr>
              <w:t>03/2024 – 0</w:t>
            </w:r>
            <w:r>
              <w:rPr>
                <w:rFonts w:asciiTheme="majorBidi" w:eastAsia="Times New Roman" w:hAnsiTheme="majorBidi" w:cstheme="majorBidi"/>
                <w:b/>
              </w:rPr>
              <w:t>2</w:t>
            </w:r>
            <w:r>
              <w:rPr>
                <w:rFonts w:asciiTheme="majorBidi" w:eastAsia="Times New Roman" w:hAnsiTheme="majorBidi" w:cstheme="majorBidi"/>
                <w:b/>
              </w:rPr>
              <w:t>/202</w:t>
            </w:r>
            <w:r>
              <w:rPr>
                <w:rFonts w:asciiTheme="majorBidi" w:eastAsia="Times New Roman" w:hAnsiTheme="majorBidi" w:cstheme="majorBidi"/>
                <w:b/>
              </w:rPr>
              <w:t>3</w:t>
            </w:r>
          </w:p>
          <w:p w14:paraId="6814A0A0" w14:textId="77777777" w:rsidR="00D828AB" w:rsidRDefault="00D828AB" w:rsidP="00D828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6732"/>
              </w:tabs>
              <w:jc w:val="left"/>
              <w:rPr>
                <w:rFonts w:asciiTheme="majorBidi" w:eastAsia="Times New Roman" w:hAnsiTheme="majorBidi" w:cstheme="majorBidi"/>
                <w:b/>
              </w:rPr>
            </w:pPr>
            <w:r>
              <w:rPr>
                <w:rFonts w:asciiTheme="majorBidi" w:eastAsia="Times New Roman" w:hAnsiTheme="majorBidi" w:cstheme="majorBidi"/>
                <w:b/>
              </w:rPr>
              <w:t>AASTMT – Cairo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798"/>
              <w:gridCol w:w="4798"/>
            </w:tblGrid>
            <w:tr w:rsidR="00F63CD8" w14:paraId="4598ECC3" w14:textId="77777777" w:rsidTr="00F63CD8">
              <w:tc>
                <w:tcPr>
                  <w:tcW w:w="4798" w:type="dxa"/>
                </w:tcPr>
                <w:p w14:paraId="16897E66" w14:textId="77777777" w:rsidR="00F63CD8" w:rsidRDefault="00F63CD8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Descriptive Statistics</w:t>
                  </w:r>
                </w:p>
                <w:p w14:paraId="33C2CE72" w14:textId="77777777" w:rsidR="00F63CD8" w:rsidRDefault="00F63CD8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Inferential Statistics</w:t>
                  </w:r>
                </w:p>
                <w:p w14:paraId="5376B884" w14:textId="77777777" w:rsidR="00F63CD8" w:rsidRDefault="00F63CD8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Data Wrangling: NumPy, Pandas</w:t>
                  </w:r>
                </w:p>
                <w:p w14:paraId="6C98D555" w14:textId="0C917646" w:rsidR="00F63CD8" w:rsidRDefault="00F63CD8" w:rsidP="00F63CD8">
                  <w:pPr>
                    <w:numPr>
                      <w:ilvl w:val="0"/>
                      <w:numId w:val="3"/>
                    </w:numPr>
                    <w:ind w:left="630" w:right="245"/>
                    <w:rPr>
                      <w:rFonts w:asciiTheme="majorBidi" w:eastAsia="Times New Roman" w:hAnsiTheme="majorBidi" w:cstheme="majorBidi"/>
                      <w:i/>
                    </w:rPr>
                  </w:pPr>
                  <w:r>
                    <w:rPr>
                      <w:rFonts w:asciiTheme="majorBidi" w:hAnsiTheme="majorBidi" w:cstheme="majorBidi"/>
                    </w:rPr>
                    <w:t>SQL for Data Analysis</w:t>
                  </w:r>
                </w:p>
              </w:tc>
              <w:tc>
                <w:tcPr>
                  <w:tcW w:w="4798" w:type="dxa"/>
                </w:tcPr>
                <w:p w14:paraId="72C2E8DA" w14:textId="77777777" w:rsidR="00F63CD8" w:rsidRPr="00F22468" w:rsidRDefault="00F63CD8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Data Visualization: Matplotlib, Seaborn</w:t>
                  </w:r>
                </w:p>
                <w:p w14:paraId="3A6BF439" w14:textId="77777777" w:rsidR="00F63CD8" w:rsidRPr="00F22468" w:rsidRDefault="00F63CD8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 w:rsidRPr="00F63CD8">
                    <w:rPr>
                      <w:rFonts w:asciiTheme="majorBidi" w:hAnsiTheme="majorBidi" w:cstheme="majorBidi"/>
                    </w:rPr>
                    <w:t>Anaconda and Jupyter Notebooks.</w:t>
                  </w:r>
                </w:p>
                <w:p w14:paraId="5A850074" w14:textId="77777777" w:rsidR="00F63CD8" w:rsidRPr="00F22468" w:rsidRDefault="00F63CD8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 w:rsidRPr="00F63CD8">
                    <w:rPr>
                      <w:rFonts w:asciiTheme="majorBidi" w:hAnsiTheme="majorBidi" w:cstheme="majorBidi"/>
                    </w:rPr>
                    <w:t>Foundations of Agile</w:t>
                  </w:r>
                </w:p>
                <w:p w14:paraId="3E3D0295" w14:textId="489B5392" w:rsidR="00F63CD8" w:rsidRPr="00F63CD8" w:rsidRDefault="00F63CD8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 w:rsidRPr="00F63CD8">
                    <w:rPr>
                      <w:rFonts w:asciiTheme="majorBidi" w:hAnsiTheme="majorBidi" w:cstheme="majorBidi"/>
                    </w:rPr>
                    <w:t>Managing</w:t>
                  </w:r>
                  <w:r>
                    <w:rPr>
                      <w:rFonts w:asciiTheme="majorBidi" w:eastAsia="Times New Roman" w:hAnsiTheme="majorBidi" w:cstheme="majorBidi"/>
                    </w:rPr>
                    <w:t xml:space="preserve"> Freelance Projects</w:t>
                  </w:r>
                </w:p>
              </w:tc>
            </w:tr>
          </w:tbl>
          <w:p w14:paraId="0FD5FC4F" w14:textId="50EE712A" w:rsidR="00E63AF1" w:rsidRDefault="00586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6732"/>
              </w:tabs>
              <w:spacing w:before="120"/>
              <w:jc w:val="left"/>
              <w:rPr>
                <w:rFonts w:asciiTheme="majorBidi" w:eastAsia="Times New Roman" w:hAnsiTheme="majorBidi" w:cstheme="majorBidi"/>
                <w:b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>Data Analyst</w:t>
            </w:r>
            <w:r w:rsidR="00E63AF1"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 w:rsidR="00D828AB"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 w:rsidR="00E63AF1"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>
              <w:rPr>
                <w:rFonts w:asciiTheme="majorBidi" w:eastAsia="Times New Roman" w:hAnsiTheme="majorBidi" w:cstheme="majorBidi"/>
                <w:b/>
              </w:rPr>
              <w:t>06/</w:t>
            </w:r>
            <w:r w:rsidR="00E63AF1">
              <w:rPr>
                <w:rFonts w:asciiTheme="majorBidi" w:eastAsia="Times New Roman" w:hAnsiTheme="majorBidi" w:cstheme="majorBidi"/>
                <w:b/>
              </w:rPr>
              <w:t>2012</w:t>
            </w:r>
            <w:r w:rsidR="00E63AF1">
              <w:rPr>
                <w:rFonts w:asciiTheme="majorBidi" w:eastAsia="Times New Roman" w:hAnsiTheme="majorBidi" w:cstheme="majorBidi"/>
                <w:b/>
              </w:rPr>
              <w:t xml:space="preserve"> – </w:t>
            </w:r>
            <w:r>
              <w:rPr>
                <w:rFonts w:asciiTheme="majorBidi" w:eastAsia="Times New Roman" w:hAnsiTheme="majorBidi" w:cstheme="majorBidi"/>
                <w:b/>
              </w:rPr>
              <w:t>04/</w:t>
            </w:r>
            <w:r w:rsidR="00E63AF1">
              <w:rPr>
                <w:rFonts w:asciiTheme="majorBidi" w:eastAsia="Times New Roman" w:hAnsiTheme="majorBidi" w:cstheme="majorBidi"/>
                <w:b/>
              </w:rPr>
              <w:t>2023</w:t>
            </w:r>
          </w:p>
          <w:p w14:paraId="3C40FF4E" w14:textId="77777777" w:rsidR="00E63AF1" w:rsidRPr="00457CF8" w:rsidRDefault="00E63AF1" w:rsidP="009666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6732"/>
              </w:tabs>
              <w:jc w:val="left"/>
              <w:rPr>
                <w:rFonts w:asciiTheme="majorBidi" w:eastAsia="Times New Roman" w:hAnsiTheme="majorBidi" w:cstheme="majorBidi"/>
                <w:i/>
              </w:rPr>
            </w:pPr>
            <w:r>
              <w:rPr>
                <w:rFonts w:asciiTheme="majorBidi" w:eastAsia="Times New Roman" w:hAnsiTheme="majorBidi" w:cstheme="majorBidi"/>
                <w:b/>
              </w:rPr>
              <w:t>AASTMT – Cairo</w:t>
            </w:r>
          </w:p>
          <w:p w14:paraId="66BF2AA7" w14:textId="77777777" w:rsidR="006D4B00" w:rsidRPr="00457CF8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45"/>
              <w:rPr>
                <w:rFonts w:asciiTheme="majorBidi" w:hAnsiTheme="majorBidi" w:cstheme="majorBidi"/>
              </w:rPr>
            </w:pPr>
            <w:r w:rsidRPr="00457CF8">
              <w:rPr>
                <w:rFonts w:asciiTheme="majorBidi" w:eastAsia="Times New Roman" w:hAnsiTheme="majorBidi" w:cstheme="majorBidi"/>
              </w:rPr>
              <w:t>Admission data extraction and analysis for evaluation and prediction.</w:t>
            </w:r>
          </w:p>
          <w:p w14:paraId="3FAC13D1" w14:textId="76F75FAF" w:rsidR="006D4B00" w:rsidRPr="00457CF8" w:rsidRDefault="00D91D9A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45"/>
              <w:rPr>
                <w:rFonts w:asciiTheme="majorBidi" w:hAnsiTheme="majorBidi" w:cstheme="majorBidi"/>
              </w:rPr>
            </w:pPr>
            <w:r>
              <w:rPr>
                <w:rFonts w:asciiTheme="majorBidi" w:eastAsia="Times New Roman" w:hAnsiTheme="majorBidi" w:cstheme="majorBidi"/>
              </w:rPr>
              <w:t xml:space="preserve">Providing </w:t>
            </w:r>
            <w:r w:rsidR="00966606">
              <w:rPr>
                <w:rFonts w:asciiTheme="majorBidi" w:eastAsia="Times New Roman" w:hAnsiTheme="majorBidi" w:cstheme="majorBidi"/>
              </w:rPr>
              <w:t xml:space="preserve">insights &amp; documentation </w:t>
            </w:r>
            <w:r w:rsidR="00000000" w:rsidRPr="00457CF8">
              <w:rPr>
                <w:rFonts w:asciiTheme="majorBidi" w:eastAsia="Times New Roman" w:hAnsiTheme="majorBidi" w:cstheme="majorBidi"/>
              </w:rPr>
              <w:t xml:space="preserve">for </w:t>
            </w:r>
            <w:r w:rsidR="00966606">
              <w:rPr>
                <w:rFonts w:asciiTheme="majorBidi" w:eastAsia="Times New Roman" w:hAnsiTheme="majorBidi" w:cstheme="majorBidi"/>
              </w:rPr>
              <w:t xml:space="preserve">elevating </w:t>
            </w:r>
            <w:r w:rsidR="00000000" w:rsidRPr="00457CF8">
              <w:rPr>
                <w:rFonts w:asciiTheme="majorBidi" w:eastAsia="Times New Roman" w:hAnsiTheme="majorBidi" w:cstheme="majorBidi"/>
              </w:rPr>
              <w:t>university rank</w:t>
            </w:r>
            <w:r w:rsidR="00966606">
              <w:rPr>
                <w:rFonts w:asciiTheme="majorBidi" w:eastAsia="Times New Roman" w:hAnsiTheme="majorBidi" w:cstheme="majorBidi"/>
              </w:rPr>
              <w:t>.</w:t>
            </w:r>
          </w:p>
          <w:p w14:paraId="3B2D383C" w14:textId="0BE7B1A9" w:rsidR="006D4B00" w:rsidRPr="00F22468" w:rsidRDefault="00000000" w:rsidP="00F22468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245"/>
              <w:rPr>
                <w:rFonts w:asciiTheme="majorBidi" w:hAnsiTheme="majorBidi" w:cstheme="majorBidi"/>
              </w:rPr>
            </w:pPr>
            <w:r w:rsidRPr="00457CF8">
              <w:rPr>
                <w:rFonts w:asciiTheme="majorBidi" w:eastAsia="Times New Roman" w:hAnsiTheme="majorBidi" w:cstheme="majorBidi"/>
              </w:rPr>
              <w:t>Establishing and maintaining educational channels between different colleges and campuses.</w:t>
            </w:r>
          </w:p>
          <w:p w14:paraId="6660D573" w14:textId="7A516776" w:rsidR="00966606" w:rsidRPr="00457CF8" w:rsidRDefault="00966606" w:rsidP="00F224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rPr>
                <w:rFonts w:asciiTheme="majorBidi" w:eastAsia="Times New Roman" w:hAnsiTheme="majorBidi" w:cstheme="majorBidi"/>
                <w:i/>
              </w:rPr>
            </w:pPr>
            <w:r w:rsidRPr="00966606">
              <w:rPr>
                <w:rFonts w:asciiTheme="majorBidi" w:eastAsia="Times New Roman" w:hAnsiTheme="majorBidi" w:cstheme="majorBidi"/>
                <w:b/>
                <w:bCs/>
                <w:iCs/>
              </w:rPr>
              <w:t>Graduate Teaching Assistant</w:t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 w:rsidR="00D828AB"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 w:rsidR="00586EC9">
              <w:rPr>
                <w:rFonts w:asciiTheme="majorBidi" w:eastAsia="Times New Roman" w:hAnsiTheme="majorBidi" w:cstheme="majorBidi"/>
                <w:b/>
              </w:rPr>
              <w:t>01/</w:t>
            </w:r>
            <w:r>
              <w:rPr>
                <w:rFonts w:asciiTheme="majorBidi" w:eastAsia="Times New Roman" w:hAnsiTheme="majorBidi" w:cstheme="majorBidi"/>
                <w:b/>
              </w:rPr>
              <w:t>20</w:t>
            </w:r>
            <w:r w:rsidR="00586EC9">
              <w:rPr>
                <w:rFonts w:asciiTheme="majorBidi" w:eastAsia="Times New Roman" w:hAnsiTheme="majorBidi" w:cstheme="majorBidi"/>
                <w:b/>
              </w:rPr>
              <w:t>01</w:t>
            </w:r>
            <w:r>
              <w:rPr>
                <w:rFonts w:asciiTheme="majorBidi" w:eastAsia="Times New Roman" w:hAnsiTheme="majorBidi" w:cstheme="majorBidi"/>
                <w:b/>
              </w:rPr>
              <w:t xml:space="preserve"> – </w:t>
            </w:r>
            <w:r w:rsidR="00586EC9">
              <w:rPr>
                <w:rFonts w:asciiTheme="majorBidi" w:eastAsia="Times New Roman" w:hAnsiTheme="majorBidi" w:cstheme="majorBidi"/>
                <w:b/>
              </w:rPr>
              <w:t>05/2012</w:t>
            </w:r>
          </w:p>
          <w:p w14:paraId="292283F4" w14:textId="6165C462" w:rsidR="006D4B00" w:rsidRPr="009768FD" w:rsidRDefault="00966606" w:rsidP="009768F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6732"/>
              </w:tabs>
              <w:jc w:val="left"/>
              <w:rPr>
                <w:rFonts w:asciiTheme="majorBidi" w:eastAsia="Times New Roman" w:hAnsiTheme="majorBidi" w:cstheme="majorBidi"/>
                <w:i/>
              </w:rPr>
            </w:pPr>
            <w:r>
              <w:rPr>
                <w:rFonts w:asciiTheme="majorBidi" w:eastAsia="Times New Roman" w:hAnsiTheme="majorBidi" w:cstheme="majorBidi"/>
                <w:b/>
              </w:rPr>
              <w:t>AASTMT – Cairo</w:t>
            </w:r>
          </w:p>
          <w:tbl>
            <w:tblPr>
              <w:tblStyle w:val="a1"/>
              <w:tblW w:w="9408" w:type="dxa"/>
              <w:tblInd w:w="15" w:type="dxa"/>
              <w:tblLayout w:type="fixed"/>
              <w:tblLook w:val="0000" w:firstRow="0" w:lastRow="0" w:firstColumn="0" w:lastColumn="0" w:noHBand="0" w:noVBand="0"/>
            </w:tblPr>
            <w:tblGrid>
              <w:gridCol w:w="3171"/>
              <w:gridCol w:w="3119"/>
              <w:gridCol w:w="3118"/>
            </w:tblGrid>
            <w:tr w:rsidR="006D4B00" w:rsidRPr="00457CF8" w14:paraId="64751740" w14:textId="77777777" w:rsidTr="00F63CD8">
              <w:tc>
                <w:tcPr>
                  <w:tcW w:w="3171" w:type="dxa"/>
                </w:tcPr>
                <w:p w14:paraId="2C2CF0B2" w14:textId="67BB4C8F" w:rsidR="006D4B00" w:rsidRPr="00457CF8" w:rsidRDefault="001D4370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eastAsia="Times New Roman" w:hAnsiTheme="majorBidi" w:cstheme="majorBidi"/>
                    </w:rPr>
                    <w:t xml:space="preserve">Signal </w:t>
                  </w:r>
                  <w:r w:rsidRPr="00F63CD8">
                    <w:rPr>
                      <w:rFonts w:asciiTheme="majorBidi" w:hAnsiTheme="majorBidi" w:cstheme="majorBidi"/>
                    </w:rPr>
                    <w:t>Analysis</w:t>
                  </w:r>
                </w:p>
                <w:p w14:paraId="75D12D94" w14:textId="360802CC" w:rsidR="006D4B00" w:rsidRPr="00457CF8" w:rsidRDefault="001D4370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Stochastic Processes</w:t>
                  </w:r>
                </w:p>
              </w:tc>
              <w:tc>
                <w:tcPr>
                  <w:tcW w:w="3119" w:type="dxa"/>
                </w:tcPr>
                <w:p w14:paraId="74CE8E75" w14:textId="5110050E" w:rsidR="006D4B00" w:rsidRPr="00457CF8" w:rsidRDefault="001D4370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 w:rsidRPr="00F63CD8">
                    <w:rPr>
                      <w:rFonts w:asciiTheme="majorBidi" w:hAnsiTheme="majorBidi" w:cstheme="majorBidi"/>
                    </w:rPr>
                    <w:t>Probability &amp; Statistics</w:t>
                  </w:r>
                </w:p>
                <w:p w14:paraId="0E283C7C" w14:textId="4A2F6A2B" w:rsidR="006D4B00" w:rsidRPr="009768FD" w:rsidRDefault="001D4370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 w:rsidRPr="00F63CD8">
                    <w:rPr>
                      <w:rFonts w:asciiTheme="majorBidi" w:hAnsiTheme="majorBidi" w:cstheme="majorBidi"/>
                    </w:rPr>
                    <w:t>Linear A</w:t>
                  </w:r>
                  <w:r>
                    <w:rPr>
                      <w:rFonts w:asciiTheme="majorBidi" w:eastAsia="Times New Roman" w:hAnsiTheme="majorBidi" w:cstheme="majorBidi"/>
                    </w:rPr>
                    <w:t>lgebra</w:t>
                  </w:r>
                </w:p>
              </w:tc>
              <w:tc>
                <w:tcPr>
                  <w:tcW w:w="3118" w:type="dxa"/>
                </w:tcPr>
                <w:p w14:paraId="03A1E031" w14:textId="77777777" w:rsidR="006D4B00" w:rsidRPr="00457CF8" w:rsidRDefault="00000000">
                  <w:pPr>
                    <w:numPr>
                      <w:ilvl w:val="1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441" w:hanging="342"/>
                    <w:rPr>
                      <w:rFonts w:asciiTheme="majorBidi" w:hAnsiTheme="majorBidi" w:cstheme="majorBidi"/>
                    </w:rPr>
                  </w:pPr>
                  <w:r w:rsidRPr="00457CF8">
                    <w:rPr>
                      <w:rFonts w:asciiTheme="majorBidi" w:eastAsia="Times New Roman" w:hAnsiTheme="majorBidi" w:cstheme="majorBidi"/>
                    </w:rPr>
                    <w:t>Digital Signal Processing</w:t>
                  </w:r>
                </w:p>
                <w:p w14:paraId="7422571E" w14:textId="4C1F2633" w:rsidR="006D4B00" w:rsidRPr="00457CF8" w:rsidRDefault="001D4370">
                  <w:pPr>
                    <w:numPr>
                      <w:ilvl w:val="1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441" w:hanging="342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eastAsia="Times New Roman" w:hAnsiTheme="majorBidi" w:cstheme="majorBidi"/>
                    </w:rPr>
                    <w:t>MATLAB</w:t>
                  </w:r>
                </w:p>
              </w:tc>
            </w:tr>
          </w:tbl>
          <w:p w14:paraId="6B513190" w14:textId="0B1EB3F0" w:rsidR="006D4B00" w:rsidRPr="00457CF8" w:rsidRDefault="006D4B00" w:rsidP="0096660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245"/>
              <w:rPr>
                <w:rFonts w:asciiTheme="majorBidi" w:hAnsiTheme="majorBidi" w:cstheme="majorBidi"/>
              </w:rPr>
            </w:pPr>
          </w:p>
        </w:tc>
      </w:tr>
      <w:tr w:rsidR="006D4B00" w:rsidRPr="00457CF8" w14:paraId="6EF7717E" w14:textId="77777777">
        <w:trPr>
          <w:trHeight w:val="420"/>
        </w:trPr>
        <w:tc>
          <w:tcPr>
            <w:tcW w:w="10452" w:type="dxa"/>
            <w:gridSpan w:val="6"/>
            <w:tcBorders>
              <w:bottom w:val="single" w:sz="8" w:space="0" w:color="000000"/>
            </w:tcBorders>
          </w:tcPr>
          <w:p w14:paraId="56A40F9A" w14:textId="634B2D65" w:rsidR="006D4B00" w:rsidRPr="00457CF8" w:rsidRDefault="000010F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0"/>
              <w:rPr>
                <w:rFonts w:asciiTheme="majorBidi" w:eastAsia="Copperplate Gothic Light" w:hAnsiTheme="majorBidi" w:cstheme="majorBidi"/>
                <w:b/>
                <w:smallCaps/>
                <w:sz w:val="24"/>
                <w:szCs w:val="24"/>
              </w:rPr>
            </w:pPr>
            <w:r>
              <w:rPr>
                <w:rFonts w:asciiTheme="majorBidi" w:eastAsia="Copperplate Gothic Light" w:hAnsiTheme="majorBidi" w:cstheme="majorBidi"/>
                <w:b/>
                <w:smallCaps/>
                <w:sz w:val="24"/>
                <w:szCs w:val="24"/>
              </w:rPr>
              <w:lastRenderedPageBreak/>
              <w:t>Courses</w:t>
            </w:r>
          </w:p>
        </w:tc>
      </w:tr>
      <w:tr w:rsidR="006D4B00" w:rsidRPr="00457CF8" w14:paraId="55C6E49D" w14:textId="77777777">
        <w:trPr>
          <w:trHeight w:val="320"/>
        </w:trPr>
        <w:tc>
          <w:tcPr>
            <w:tcW w:w="630" w:type="dxa"/>
            <w:tcBorders>
              <w:top w:val="single" w:sz="8" w:space="0" w:color="000000"/>
            </w:tcBorders>
          </w:tcPr>
          <w:p w14:paraId="25C9D3DB" w14:textId="77777777" w:rsidR="006D4B00" w:rsidRPr="00457CF8" w:rsidRDefault="006D4B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Bidi" w:eastAsia="Times New Roman" w:hAnsiTheme="majorBidi" w:cstheme="majorBidi"/>
                <w:sz w:val="20"/>
                <w:szCs w:val="20"/>
              </w:rPr>
            </w:pPr>
          </w:p>
        </w:tc>
        <w:tc>
          <w:tcPr>
            <w:tcW w:w="9822" w:type="dxa"/>
            <w:gridSpan w:val="5"/>
            <w:tcBorders>
              <w:top w:val="single" w:sz="8" w:space="0" w:color="000000"/>
            </w:tcBorders>
          </w:tcPr>
          <w:p w14:paraId="79C9E36C" w14:textId="6AAC5DFC" w:rsidR="000010FE" w:rsidRDefault="000010FE" w:rsidP="001E70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7845"/>
              </w:tabs>
              <w:spacing w:before="120"/>
              <w:jc w:val="left"/>
              <w:rPr>
                <w:rFonts w:asciiTheme="majorBidi" w:eastAsia="Times New Roman" w:hAnsiTheme="majorBidi" w:cstheme="majorBidi"/>
                <w:b/>
              </w:rPr>
            </w:pPr>
            <w:r w:rsidRPr="000010FE">
              <w:rPr>
                <w:rFonts w:asciiTheme="majorBidi" w:eastAsia="Times New Roman" w:hAnsiTheme="majorBidi" w:cstheme="majorBidi"/>
                <w:b/>
                <w:bCs/>
                <w:iCs/>
              </w:rPr>
              <w:t>Introducing Generative AI with AWS</w:t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 xml:space="preserve"> | </w:t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 xml:space="preserve">AWS &amp; </w:t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>Udacity</w:t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>
              <w:rPr>
                <w:rFonts w:asciiTheme="majorBidi" w:eastAsia="Times New Roman" w:hAnsiTheme="majorBidi" w:cstheme="majorBidi"/>
                <w:b/>
              </w:rPr>
              <w:t>0</w:t>
            </w:r>
            <w:r>
              <w:rPr>
                <w:rFonts w:asciiTheme="majorBidi" w:eastAsia="Times New Roman" w:hAnsiTheme="majorBidi" w:cstheme="majorBidi"/>
                <w:b/>
              </w:rPr>
              <w:t>8</w:t>
            </w:r>
            <w:r>
              <w:rPr>
                <w:rFonts w:asciiTheme="majorBidi" w:eastAsia="Times New Roman" w:hAnsiTheme="majorBidi" w:cstheme="majorBidi"/>
                <w:b/>
              </w:rPr>
              <w:t>/202</w:t>
            </w:r>
            <w:r>
              <w:rPr>
                <w:rFonts w:asciiTheme="majorBidi" w:eastAsia="Times New Roman" w:hAnsiTheme="majorBidi" w:cstheme="majorBidi"/>
                <w:b/>
              </w:rPr>
              <w:t>5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798"/>
              <w:gridCol w:w="4798"/>
            </w:tblGrid>
            <w:tr w:rsidR="00F63CD8" w14:paraId="7E7E4680" w14:textId="77777777" w:rsidTr="00F63CD8">
              <w:tc>
                <w:tcPr>
                  <w:tcW w:w="4798" w:type="dxa"/>
                </w:tcPr>
                <w:p w14:paraId="5FCA0BE8" w14:textId="3EE38E0F" w:rsidR="00F63CD8" w:rsidRDefault="00F63CD8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ML Found</w:t>
                  </w:r>
                  <w:r>
                    <w:rPr>
                      <w:rFonts w:asciiTheme="majorBidi" w:hAnsiTheme="majorBidi" w:cstheme="majorBidi"/>
                    </w:rPr>
                    <w:t>.</w:t>
                  </w:r>
                  <w:r>
                    <w:rPr>
                      <w:rFonts w:asciiTheme="majorBidi" w:hAnsiTheme="majorBidi" w:cstheme="majorBidi"/>
                    </w:rPr>
                    <w:t xml:space="preserve"> with AWS: SageMaker</w:t>
                  </w:r>
                </w:p>
                <w:p w14:paraId="5488C525" w14:textId="52B371DA" w:rsidR="00F63CD8" w:rsidRPr="00F63CD8" w:rsidRDefault="00F63CD8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Introduction to LLMs</w:t>
                  </w:r>
                  <w:r>
                    <w:rPr>
                      <w:rFonts w:asciiTheme="majorBidi" w:hAnsiTheme="majorBidi" w:cstheme="majorBidi"/>
                    </w:rPr>
                    <w:t xml:space="preserve"> &amp; </w:t>
                  </w:r>
                  <w:r w:rsidRPr="00F63CD8">
                    <w:rPr>
                      <w:rFonts w:asciiTheme="majorBidi" w:hAnsiTheme="majorBidi" w:cstheme="majorBidi"/>
                    </w:rPr>
                    <w:t>PartyRock App</w:t>
                  </w:r>
                </w:p>
              </w:tc>
              <w:tc>
                <w:tcPr>
                  <w:tcW w:w="4798" w:type="dxa"/>
                </w:tcPr>
                <w:p w14:paraId="17A0AD8F" w14:textId="77777777" w:rsidR="00F63CD8" w:rsidRDefault="00F63CD8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Real-world applications of Generative AI</w:t>
                  </w:r>
                </w:p>
                <w:p w14:paraId="1DFFEEF1" w14:textId="0F51FAB6" w:rsidR="00F63CD8" w:rsidRPr="00F63CD8" w:rsidRDefault="00F63CD8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AI Ethics</w:t>
                  </w:r>
                </w:p>
              </w:tc>
            </w:tr>
          </w:tbl>
          <w:p w14:paraId="6F61E1ED" w14:textId="06A1ACA2" w:rsidR="001E7094" w:rsidRDefault="001E7094" w:rsidP="001E70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7845"/>
              </w:tabs>
              <w:spacing w:before="120"/>
              <w:jc w:val="left"/>
              <w:rPr>
                <w:rFonts w:asciiTheme="majorBidi" w:eastAsia="Times New Roman" w:hAnsiTheme="majorBidi" w:cstheme="majorBidi"/>
                <w:b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 xml:space="preserve">Foundations of Digital Marketing </w:t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 xml:space="preserve">| </w:t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>Bertelsmann</w:t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 xml:space="preserve"> &amp; Udacity</w:t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>
              <w:rPr>
                <w:rFonts w:asciiTheme="majorBidi" w:eastAsia="Times New Roman" w:hAnsiTheme="majorBidi" w:cstheme="majorBidi"/>
                <w:b/>
                <w:bCs/>
                <w:iCs/>
              </w:rPr>
              <w:tab/>
            </w:r>
            <w:r>
              <w:rPr>
                <w:rFonts w:asciiTheme="majorBidi" w:eastAsia="Times New Roman" w:hAnsiTheme="majorBidi" w:cstheme="majorBidi"/>
                <w:b/>
              </w:rPr>
              <w:t>02</w:t>
            </w:r>
            <w:r>
              <w:rPr>
                <w:rFonts w:asciiTheme="majorBidi" w:eastAsia="Times New Roman" w:hAnsiTheme="majorBidi" w:cstheme="majorBidi"/>
                <w:b/>
              </w:rPr>
              <w:t>/2025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798"/>
              <w:gridCol w:w="4798"/>
            </w:tblGrid>
            <w:tr w:rsidR="00F63CD8" w14:paraId="1A7F3903" w14:textId="77777777" w:rsidTr="00F63CD8">
              <w:tc>
                <w:tcPr>
                  <w:tcW w:w="4798" w:type="dxa"/>
                </w:tcPr>
                <w:p w14:paraId="28A1230F" w14:textId="03A05123" w:rsidR="00F63CD8" w:rsidRDefault="00F63CD8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 w:rsidRPr="00893A9B">
                    <w:rPr>
                      <w:rFonts w:asciiTheme="majorBidi" w:hAnsiTheme="majorBidi" w:cstheme="majorBidi"/>
                    </w:rPr>
                    <w:t>Intro to Digital Marketing Framework</w:t>
                  </w:r>
                </w:p>
                <w:p w14:paraId="48CAAF2B" w14:textId="77777777" w:rsidR="00F63CD8" w:rsidRDefault="00F63CD8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 w:rsidRPr="00893A9B">
                    <w:rPr>
                      <w:rFonts w:asciiTheme="majorBidi" w:hAnsiTheme="majorBidi" w:cstheme="majorBidi"/>
                    </w:rPr>
                    <w:t>Business Value</w:t>
                  </w:r>
                </w:p>
                <w:p w14:paraId="7605FE8C" w14:textId="7ACBBD67" w:rsidR="00F63CD8" w:rsidRPr="00F63CD8" w:rsidRDefault="00F63CD8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Customer Segmentation and Persona</w:t>
                  </w:r>
                </w:p>
              </w:tc>
              <w:tc>
                <w:tcPr>
                  <w:tcW w:w="4798" w:type="dxa"/>
                </w:tcPr>
                <w:p w14:paraId="5CD7AFFC" w14:textId="77777777" w:rsidR="00F63CD8" w:rsidRDefault="00F63CD8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>
                    <w:rPr>
                      <w:rFonts w:asciiTheme="majorBidi" w:hAnsiTheme="majorBidi" w:cstheme="majorBidi"/>
                    </w:rPr>
                    <w:t>Marketing Channels</w:t>
                  </w:r>
                </w:p>
                <w:p w14:paraId="5987375A" w14:textId="77777777" w:rsidR="00F63CD8" w:rsidRDefault="00F63CD8" w:rsidP="00F63CD8">
                  <w:pPr>
                    <w:numPr>
                      <w:ilvl w:val="0"/>
                      <w:numId w:val="3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630" w:right="245"/>
                    <w:rPr>
                      <w:rFonts w:asciiTheme="majorBidi" w:hAnsiTheme="majorBidi" w:cstheme="majorBidi"/>
                    </w:rPr>
                  </w:pPr>
                  <w:r w:rsidRPr="00893A9B">
                    <w:rPr>
                      <w:rFonts w:asciiTheme="majorBidi" w:hAnsiTheme="majorBidi" w:cstheme="majorBidi"/>
                    </w:rPr>
                    <w:t>Marketing Objectives and Performance</w:t>
                  </w:r>
                </w:p>
                <w:p w14:paraId="5F033E70" w14:textId="33636B9C" w:rsidR="00F63CD8" w:rsidRDefault="00F63CD8" w:rsidP="00F63CD8">
                  <w:pPr>
                    <w:numPr>
                      <w:ilvl w:val="0"/>
                      <w:numId w:val="3"/>
                    </w:numPr>
                    <w:ind w:left="630" w:right="245"/>
                    <w:rPr>
                      <w:rFonts w:asciiTheme="majorBidi" w:eastAsia="Times New Roman" w:hAnsiTheme="majorBidi" w:cstheme="majorBidi"/>
                      <w:b/>
                      <w:bCs/>
                      <w:iCs/>
                    </w:rPr>
                  </w:pPr>
                  <w:r>
                    <w:rPr>
                      <w:rFonts w:asciiTheme="majorBidi" w:hAnsiTheme="majorBidi" w:cstheme="majorBidi"/>
                    </w:rPr>
                    <w:t>Content Planning</w:t>
                  </w:r>
                </w:p>
              </w:tc>
            </w:tr>
          </w:tbl>
          <w:p w14:paraId="4AD12D62" w14:textId="0699FEFC" w:rsidR="001E7094" w:rsidRPr="00893A9B" w:rsidRDefault="001E7094" w:rsidP="00F63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245"/>
              <w:rPr>
                <w:rFonts w:asciiTheme="majorBidi" w:hAnsiTheme="majorBidi" w:cstheme="majorBidi"/>
              </w:rPr>
            </w:pPr>
          </w:p>
        </w:tc>
      </w:tr>
      <w:tr w:rsidR="006D4B00" w:rsidRPr="00457CF8" w14:paraId="2972C36D" w14:textId="77777777">
        <w:trPr>
          <w:trHeight w:val="420"/>
        </w:trPr>
        <w:tc>
          <w:tcPr>
            <w:tcW w:w="10452" w:type="dxa"/>
            <w:gridSpan w:val="6"/>
            <w:tcBorders>
              <w:bottom w:val="single" w:sz="8" w:space="0" w:color="000000"/>
            </w:tcBorders>
          </w:tcPr>
          <w:p w14:paraId="4A3D36F9" w14:textId="7659999A" w:rsidR="006D4B00" w:rsidRPr="00457CF8" w:rsidRDefault="00893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0"/>
              <w:rPr>
                <w:rFonts w:asciiTheme="majorBidi" w:eastAsia="Copperplate Gothic Light" w:hAnsiTheme="majorBidi" w:cstheme="majorBidi"/>
                <w:b/>
                <w:smallCaps/>
                <w:sz w:val="24"/>
                <w:szCs w:val="24"/>
              </w:rPr>
            </w:pPr>
            <w:r>
              <w:rPr>
                <w:rFonts w:asciiTheme="majorBidi" w:eastAsia="Copperplate Gothic Light" w:hAnsiTheme="majorBidi" w:cstheme="majorBidi"/>
                <w:b/>
                <w:smallCaps/>
                <w:sz w:val="24"/>
                <w:szCs w:val="24"/>
              </w:rPr>
              <w:t>Certificates</w:t>
            </w:r>
          </w:p>
        </w:tc>
      </w:tr>
      <w:tr w:rsidR="003B4D15" w:rsidRPr="00457CF8" w14:paraId="59FD8DA0" w14:textId="77777777" w:rsidTr="00BE2FC7">
        <w:trPr>
          <w:trHeight w:val="620"/>
        </w:trPr>
        <w:tc>
          <w:tcPr>
            <w:tcW w:w="630" w:type="dxa"/>
            <w:tcBorders>
              <w:top w:val="single" w:sz="8" w:space="0" w:color="000000"/>
            </w:tcBorders>
          </w:tcPr>
          <w:p w14:paraId="32C005B0" w14:textId="77777777" w:rsidR="003B4D15" w:rsidRPr="00457CF8" w:rsidRDefault="003B4D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Bidi" w:eastAsia="Times New Roman" w:hAnsiTheme="majorBidi" w:cstheme="majorBidi"/>
              </w:rPr>
            </w:pPr>
          </w:p>
        </w:tc>
        <w:tc>
          <w:tcPr>
            <w:tcW w:w="9822" w:type="dxa"/>
            <w:gridSpan w:val="5"/>
            <w:tcBorders>
              <w:top w:val="single" w:sz="8" w:space="0" w:color="000000"/>
            </w:tcBorders>
          </w:tcPr>
          <w:p w14:paraId="22CD8DA6" w14:textId="008AC7F0" w:rsidR="003B4D15" w:rsidRPr="003B4D15" w:rsidRDefault="003B4D15" w:rsidP="003B4D1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630" w:right="245"/>
              <w:rPr>
                <w:rFonts w:asciiTheme="majorBidi" w:hAnsiTheme="majorBidi" w:cstheme="majorBidi"/>
              </w:rPr>
            </w:pPr>
            <w:r w:rsidRPr="00F63CD8">
              <w:rPr>
                <w:rFonts w:asciiTheme="majorBidi" w:hAnsiTheme="majorBidi" w:cstheme="majorBidi"/>
              </w:rPr>
              <w:t>Introducing Generative AI with AWS</w:t>
            </w:r>
            <w:r>
              <w:rPr>
                <w:rFonts w:asciiTheme="majorBidi" w:hAnsiTheme="majorBidi" w:cstheme="majorBidi"/>
              </w:rPr>
              <w:t xml:space="preserve"> (08/2025)</w:t>
            </w:r>
            <w:r w:rsidRPr="003B4D15">
              <w:rPr>
                <w:rFonts w:asciiTheme="majorBidi" w:hAnsiTheme="majorBidi" w:cstheme="majorBidi"/>
              </w:rPr>
              <w:t xml:space="preserve"> </w:t>
            </w:r>
          </w:p>
          <w:p w14:paraId="186A12CF" w14:textId="77777777" w:rsidR="003B4D15" w:rsidRDefault="003B4D15" w:rsidP="003B4D1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630" w:right="245"/>
              <w:rPr>
                <w:rFonts w:asciiTheme="majorBidi" w:hAnsiTheme="majorBidi" w:cstheme="majorBidi"/>
              </w:rPr>
            </w:pPr>
            <w:r w:rsidRPr="003B4D15">
              <w:rPr>
                <w:rFonts w:asciiTheme="majorBidi" w:hAnsiTheme="majorBidi" w:cstheme="majorBidi"/>
              </w:rPr>
              <w:t xml:space="preserve">AWS Education ML Foundations </w:t>
            </w:r>
            <w:r>
              <w:rPr>
                <w:rFonts w:asciiTheme="majorBidi" w:hAnsiTheme="majorBidi" w:cstheme="majorBidi"/>
              </w:rPr>
              <w:t>(0</w:t>
            </w:r>
            <w:r>
              <w:rPr>
                <w:rFonts w:asciiTheme="majorBidi" w:hAnsiTheme="majorBidi" w:cstheme="majorBidi"/>
              </w:rPr>
              <w:t>8</w:t>
            </w:r>
            <w:r>
              <w:rPr>
                <w:rFonts w:asciiTheme="majorBidi" w:hAnsiTheme="majorBidi" w:cstheme="majorBidi"/>
              </w:rPr>
              <w:t>/2025)</w:t>
            </w:r>
          </w:p>
          <w:p w14:paraId="15683673" w14:textId="00AB677C" w:rsidR="003B4D15" w:rsidRPr="00457CF8" w:rsidRDefault="003B4D15" w:rsidP="003B4D1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630" w:right="245"/>
              <w:rPr>
                <w:rFonts w:asciiTheme="majorBidi" w:hAnsiTheme="majorBidi" w:cstheme="majorBidi"/>
              </w:rPr>
            </w:pPr>
            <w:r w:rsidRPr="003B4D15">
              <w:rPr>
                <w:rFonts w:asciiTheme="majorBidi" w:hAnsiTheme="majorBidi" w:cstheme="majorBidi"/>
              </w:rPr>
              <w:t>Introduction to Power BI by Qafza (05/2025)</w:t>
            </w:r>
          </w:p>
        </w:tc>
      </w:tr>
      <w:tr w:rsidR="006D4B00" w:rsidRPr="00457CF8" w14:paraId="01864C7A" w14:textId="77777777">
        <w:trPr>
          <w:trHeight w:val="520"/>
        </w:trPr>
        <w:tc>
          <w:tcPr>
            <w:tcW w:w="10452" w:type="dxa"/>
            <w:gridSpan w:val="6"/>
            <w:tcBorders>
              <w:bottom w:val="single" w:sz="4" w:space="0" w:color="000000"/>
            </w:tcBorders>
          </w:tcPr>
          <w:p w14:paraId="0BB0324C" w14:textId="0D479E73" w:rsidR="006D4B00" w:rsidRPr="00457CF8" w:rsidRDefault="00F63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0"/>
              <w:rPr>
                <w:rFonts w:asciiTheme="majorBidi" w:eastAsia="Copperplate Gothic Light" w:hAnsiTheme="majorBidi" w:cstheme="majorBidi"/>
                <w:b/>
                <w:smallCaps/>
                <w:sz w:val="24"/>
                <w:szCs w:val="24"/>
              </w:rPr>
            </w:pPr>
            <w:r>
              <w:rPr>
                <w:rFonts w:asciiTheme="majorBidi" w:eastAsia="Copperplate Gothic Light" w:hAnsiTheme="majorBidi" w:cstheme="majorBidi"/>
                <w:b/>
                <w:smallCaps/>
                <w:sz w:val="24"/>
                <w:szCs w:val="24"/>
              </w:rPr>
              <w:t xml:space="preserve">Scientific </w:t>
            </w:r>
            <w:r w:rsidR="00000000" w:rsidRPr="00457CF8">
              <w:rPr>
                <w:rFonts w:asciiTheme="majorBidi" w:eastAsia="Copperplate Gothic Light" w:hAnsiTheme="majorBidi" w:cstheme="majorBidi"/>
                <w:b/>
                <w:smallCaps/>
                <w:sz w:val="24"/>
                <w:szCs w:val="24"/>
              </w:rPr>
              <w:t>Publications</w:t>
            </w:r>
          </w:p>
        </w:tc>
      </w:tr>
      <w:tr w:rsidR="006D4B00" w:rsidRPr="00457CF8" w14:paraId="63175B5A" w14:textId="77777777">
        <w:trPr>
          <w:trHeight w:val="260"/>
        </w:trPr>
        <w:tc>
          <w:tcPr>
            <w:tcW w:w="630" w:type="dxa"/>
            <w:tcBorders>
              <w:top w:val="single" w:sz="4" w:space="0" w:color="000000"/>
            </w:tcBorders>
          </w:tcPr>
          <w:p w14:paraId="1830A702" w14:textId="77777777" w:rsidR="006D4B00" w:rsidRPr="00457CF8" w:rsidRDefault="006D4B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9822" w:type="dxa"/>
            <w:gridSpan w:val="5"/>
            <w:tcBorders>
              <w:top w:val="single" w:sz="4" w:space="0" w:color="000000"/>
            </w:tcBorders>
          </w:tcPr>
          <w:p w14:paraId="1D83C488" w14:textId="69943A9C" w:rsidR="006D4B00" w:rsidRPr="00457CF8" w:rsidRDefault="00000000" w:rsidP="003B4D1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630" w:right="245"/>
              <w:rPr>
                <w:rFonts w:asciiTheme="majorBidi" w:hAnsiTheme="majorBidi" w:cstheme="majorBidi"/>
              </w:rPr>
            </w:pPr>
            <w:r w:rsidRPr="00457CF8">
              <w:rPr>
                <w:rFonts w:asciiTheme="majorBidi" w:eastAsia="Times New Roman" w:hAnsiTheme="majorBidi" w:cstheme="majorBidi"/>
              </w:rPr>
              <w:t xml:space="preserve">Spatial </w:t>
            </w:r>
            <w:r w:rsidRPr="003B4D15">
              <w:rPr>
                <w:rFonts w:asciiTheme="majorBidi" w:hAnsiTheme="majorBidi" w:cstheme="majorBidi"/>
              </w:rPr>
              <w:t>path</w:t>
            </w:r>
            <w:r w:rsidRPr="00457CF8">
              <w:rPr>
                <w:rFonts w:asciiTheme="majorBidi" w:eastAsia="Times New Roman" w:hAnsiTheme="majorBidi" w:cstheme="majorBidi"/>
              </w:rPr>
              <w:t xml:space="preserve"> separation diversity in 3G multimedia mobile communications using Intelligent Pre-Rake Processing in MISO channels, Radio Science Conference, 2008. NRSC 2008, Tanta, Egypt.</w:t>
            </w:r>
          </w:p>
        </w:tc>
      </w:tr>
      <w:tr w:rsidR="006D4B00" w:rsidRPr="00457CF8" w14:paraId="306DA336" w14:textId="77777777">
        <w:trPr>
          <w:trHeight w:val="420"/>
        </w:trPr>
        <w:tc>
          <w:tcPr>
            <w:tcW w:w="10452" w:type="dxa"/>
            <w:gridSpan w:val="6"/>
            <w:tcBorders>
              <w:bottom w:val="single" w:sz="8" w:space="0" w:color="000000"/>
            </w:tcBorders>
          </w:tcPr>
          <w:p w14:paraId="02A93547" w14:textId="76995E91" w:rsidR="006D4B00" w:rsidRPr="00457CF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0"/>
              <w:rPr>
                <w:rFonts w:asciiTheme="majorBidi" w:eastAsia="Copperplate Gothic Light" w:hAnsiTheme="majorBidi" w:cstheme="majorBidi"/>
                <w:b/>
                <w:smallCaps/>
                <w:sz w:val="24"/>
                <w:szCs w:val="24"/>
              </w:rPr>
            </w:pPr>
            <w:r w:rsidRPr="00457CF8">
              <w:rPr>
                <w:rFonts w:asciiTheme="majorBidi" w:eastAsia="Copperplate Gothic Light" w:hAnsiTheme="majorBidi" w:cstheme="majorBidi"/>
                <w:b/>
                <w:smallCaps/>
                <w:sz w:val="24"/>
                <w:szCs w:val="24"/>
              </w:rPr>
              <w:t>skills</w:t>
            </w:r>
          </w:p>
        </w:tc>
      </w:tr>
      <w:tr w:rsidR="003B4D15" w:rsidRPr="00457CF8" w14:paraId="20F61172" w14:textId="77777777" w:rsidTr="003B4D15">
        <w:trPr>
          <w:trHeight w:val="520"/>
        </w:trPr>
        <w:tc>
          <w:tcPr>
            <w:tcW w:w="630" w:type="dxa"/>
          </w:tcPr>
          <w:p w14:paraId="791B0DDB" w14:textId="77777777" w:rsidR="003B4D15" w:rsidRPr="00457CF8" w:rsidRDefault="003B4D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Bidi" w:eastAsia="Times New Roman" w:hAnsiTheme="majorBidi" w:cstheme="majorBidi"/>
              </w:rPr>
            </w:pPr>
          </w:p>
        </w:tc>
        <w:tc>
          <w:tcPr>
            <w:tcW w:w="4887" w:type="dxa"/>
            <w:gridSpan w:val="2"/>
          </w:tcPr>
          <w:p w14:paraId="57DBD28D" w14:textId="03C7698E" w:rsidR="001A28BC" w:rsidRDefault="001A28BC" w:rsidP="003B4D1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630" w:right="245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Hard Skills:</w:t>
            </w:r>
          </w:p>
          <w:p w14:paraId="385B02ED" w14:textId="0D56F0B2" w:rsidR="001A28BC" w:rsidRDefault="001A28BC" w:rsidP="001A28BC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005" w:right="245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MS-Excel, Power BI</w:t>
            </w:r>
          </w:p>
          <w:p w14:paraId="52C43DC1" w14:textId="7E8B12BE" w:rsidR="003B4D15" w:rsidRDefault="003B4D15" w:rsidP="001A28BC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005" w:right="245"/>
              <w:rPr>
                <w:rFonts w:asciiTheme="majorBidi" w:hAnsiTheme="majorBidi" w:cstheme="majorBidi"/>
              </w:rPr>
            </w:pPr>
            <w:r w:rsidRPr="003B4D15">
              <w:rPr>
                <w:rFonts w:asciiTheme="majorBidi" w:hAnsiTheme="majorBidi" w:cstheme="majorBidi"/>
              </w:rPr>
              <w:t>NumPy, Pandas</w:t>
            </w:r>
            <w:r>
              <w:rPr>
                <w:rFonts w:asciiTheme="majorBidi" w:hAnsiTheme="majorBidi" w:cstheme="majorBidi"/>
              </w:rPr>
              <w:t>, Matplotlib, Seaborn</w:t>
            </w:r>
          </w:p>
          <w:p w14:paraId="736E65E3" w14:textId="49AAEA1F" w:rsidR="003B4D15" w:rsidRPr="001A28BC" w:rsidRDefault="003B4D15" w:rsidP="001A28BC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1005" w:right="245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Pytorch, Tensorflow</w:t>
            </w:r>
            <w:r w:rsidR="001A28BC">
              <w:rPr>
                <w:rFonts w:asciiTheme="majorBidi" w:hAnsiTheme="majorBidi" w:cstheme="majorBidi"/>
              </w:rPr>
              <w:t xml:space="preserve">, </w:t>
            </w:r>
            <w:r>
              <w:rPr>
                <w:rFonts w:asciiTheme="majorBidi" w:hAnsiTheme="majorBidi" w:cstheme="majorBidi"/>
              </w:rPr>
              <w:t>Hugging Face</w:t>
            </w:r>
          </w:p>
        </w:tc>
        <w:tc>
          <w:tcPr>
            <w:tcW w:w="4935" w:type="dxa"/>
            <w:gridSpan w:val="3"/>
          </w:tcPr>
          <w:p w14:paraId="775C80F0" w14:textId="77777777" w:rsidR="003B4D15" w:rsidRDefault="001A28BC" w:rsidP="003B4D1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630" w:right="245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Soft Skills:</w:t>
            </w:r>
          </w:p>
          <w:p w14:paraId="591575DA" w14:textId="559DD98A" w:rsidR="001A28BC" w:rsidRDefault="001A28BC" w:rsidP="001A28BC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975" w:right="245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Resilience &amp; Adaptability</w:t>
            </w:r>
          </w:p>
          <w:p w14:paraId="023D0FC4" w14:textId="77777777" w:rsidR="001A28BC" w:rsidRDefault="001A28BC" w:rsidP="001A28BC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975" w:right="245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Self-motivated</w:t>
            </w:r>
          </w:p>
          <w:p w14:paraId="44D7AC34" w14:textId="4B56593A" w:rsidR="001A28BC" w:rsidRPr="00457CF8" w:rsidRDefault="001A28BC" w:rsidP="001A28BC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975" w:right="245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Critical thinking &amp; Problem Solving</w:t>
            </w:r>
          </w:p>
        </w:tc>
      </w:tr>
      <w:tr w:rsidR="006D4B00" w:rsidRPr="00457CF8" w14:paraId="1FA6ED01" w14:textId="77777777">
        <w:trPr>
          <w:trHeight w:val="420"/>
        </w:trPr>
        <w:tc>
          <w:tcPr>
            <w:tcW w:w="10452" w:type="dxa"/>
            <w:gridSpan w:val="6"/>
            <w:tcBorders>
              <w:bottom w:val="single" w:sz="8" w:space="0" w:color="000000"/>
            </w:tcBorders>
          </w:tcPr>
          <w:p w14:paraId="1B0811FE" w14:textId="5B0C6C62" w:rsidR="006D4B00" w:rsidRPr="00457CF8" w:rsidRDefault="00457C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0"/>
              <w:rPr>
                <w:rFonts w:asciiTheme="majorBidi" w:eastAsia="Copperplate Gothic Light" w:hAnsiTheme="majorBidi" w:cstheme="majorBidi"/>
                <w:b/>
                <w:smallCaps/>
                <w:sz w:val="24"/>
                <w:szCs w:val="24"/>
              </w:rPr>
            </w:pPr>
            <w:r>
              <w:rPr>
                <w:rFonts w:asciiTheme="majorBidi" w:eastAsia="Copperplate Gothic Light" w:hAnsiTheme="majorBidi" w:cstheme="majorBidi"/>
                <w:b/>
                <w:smallCaps/>
                <w:sz w:val="24"/>
                <w:szCs w:val="24"/>
              </w:rPr>
              <w:t>Languages</w:t>
            </w:r>
          </w:p>
        </w:tc>
      </w:tr>
      <w:tr w:rsidR="006D4B00" w:rsidRPr="00457CF8" w14:paraId="706F0345" w14:textId="77777777">
        <w:trPr>
          <w:trHeight w:val="140"/>
        </w:trPr>
        <w:tc>
          <w:tcPr>
            <w:tcW w:w="630" w:type="dxa"/>
            <w:vMerge w:val="restart"/>
            <w:tcBorders>
              <w:top w:val="single" w:sz="8" w:space="0" w:color="000000"/>
            </w:tcBorders>
          </w:tcPr>
          <w:p w14:paraId="61DF0DE3" w14:textId="77777777" w:rsidR="006D4B00" w:rsidRPr="00457CF8" w:rsidRDefault="006D4B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Bidi" w:eastAsia="Times New Roman" w:hAnsiTheme="majorBidi" w:cstheme="majorBidi"/>
              </w:rPr>
            </w:pPr>
          </w:p>
        </w:tc>
        <w:tc>
          <w:tcPr>
            <w:tcW w:w="3235" w:type="dxa"/>
            <w:tcBorders>
              <w:top w:val="single" w:sz="8" w:space="0" w:color="000000"/>
            </w:tcBorders>
          </w:tcPr>
          <w:p w14:paraId="4524A517" w14:textId="77777777" w:rsidR="006D4B00" w:rsidRPr="00457CF8" w:rsidRDefault="00000000" w:rsidP="001A28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Bidi" w:eastAsia="Times New Roman" w:hAnsiTheme="majorBidi" w:cstheme="majorBidi"/>
              </w:rPr>
            </w:pPr>
            <w:r w:rsidRPr="00457CF8">
              <w:rPr>
                <w:rFonts w:asciiTheme="majorBidi" w:eastAsia="Times New Roman" w:hAnsiTheme="majorBidi" w:cstheme="majorBidi"/>
                <w:b/>
              </w:rPr>
              <w:t>Language</w:t>
            </w:r>
          </w:p>
        </w:tc>
        <w:tc>
          <w:tcPr>
            <w:tcW w:w="2316" w:type="dxa"/>
            <w:gridSpan w:val="2"/>
            <w:tcBorders>
              <w:top w:val="single" w:sz="8" w:space="0" w:color="000000"/>
            </w:tcBorders>
          </w:tcPr>
          <w:p w14:paraId="29DE4537" w14:textId="77777777" w:rsidR="006D4B00" w:rsidRPr="00457CF8" w:rsidRDefault="00000000" w:rsidP="001A28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Bidi" w:eastAsia="Times New Roman" w:hAnsiTheme="majorBidi" w:cstheme="majorBidi"/>
              </w:rPr>
            </w:pPr>
            <w:r w:rsidRPr="00457CF8">
              <w:rPr>
                <w:rFonts w:asciiTheme="majorBidi" w:eastAsia="Times New Roman" w:hAnsiTheme="majorBidi" w:cstheme="majorBidi"/>
                <w:b/>
              </w:rPr>
              <w:t>Writing</w:t>
            </w:r>
          </w:p>
        </w:tc>
        <w:tc>
          <w:tcPr>
            <w:tcW w:w="1954" w:type="dxa"/>
            <w:tcBorders>
              <w:top w:val="single" w:sz="8" w:space="0" w:color="000000"/>
            </w:tcBorders>
          </w:tcPr>
          <w:p w14:paraId="4F120AFF" w14:textId="77777777" w:rsidR="006D4B00" w:rsidRPr="00457CF8" w:rsidRDefault="00000000" w:rsidP="001A28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Bidi" w:eastAsia="Times New Roman" w:hAnsiTheme="majorBidi" w:cstheme="majorBidi"/>
              </w:rPr>
            </w:pPr>
            <w:r w:rsidRPr="00457CF8">
              <w:rPr>
                <w:rFonts w:asciiTheme="majorBidi" w:eastAsia="Times New Roman" w:hAnsiTheme="majorBidi" w:cstheme="majorBidi"/>
                <w:b/>
              </w:rPr>
              <w:t>Reading</w:t>
            </w:r>
          </w:p>
        </w:tc>
        <w:tc>
          <w:tcPr>
            <w:tcW w:w="2317" w:type="dxa"/>
            <w:tcBorders>
              <w:top w:val="single" w:sz="8" w:space="0" w:color="000000"/>
            </w:tcBorders>
          </w:tcPr>
          <w:p w14:paraId="023CC570" w14:textId="77777777" w:rsidR="006D4B00" w:rsidRPr="00457CF8" w:rsidRDefault="00000000" w:rsidP="001A28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Bidi" w:eastAsia="Times New Roman" w:hAnsiTheme="majorBidi" w:cstheme="majorBidi"/>
              </w:rPr>
            </w:pPr>
            <w:r w:rsidRPr="00457CF8">
              <w:rPr>
                <w:rFonts w:asciiTheme="majorBidi" w:eastAsia="Times New Roman" w:hAnsiTheme="majorBidi" w:cstheme="majorBidi"/>
                <w:b/>
              </w:rPr>
              <w:t>Speaking</w:t>
            </w:r>
          </w:p>
        </w:tc>
      </w:tr>
      <w:tr w:rsidR="006D4B00" w:rsidRPr="00457CF8" w14:paraId="364BCAD0" w14:textId="77777777">
        <w:trPr>
          <w:trHeight w:val="140"/>
        </w:trPr>
        <w:tc>
          <w:tcPr>
            <w:tcW w:w="630" w:type="dxa"/>
            <w:vMerge/>
            <w:tcBorders>
              <w:top w:val="single" w:sz="8" w:space="0" w:color="000000"/>
            </w:tcBorders>
          </w:tcPr>
          <w:p w14:paraId="6DDD6700" w14:textId="77777777" w:rsidR="006D4B00" w:rsidRPr="00457CF8" w:rsidRDefault="006D4B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Bidi" w:eastAsia="Times New Roman" w:hAnsiTheme="majorBidi" w:cstheme="majorBidi"/>
              </w:rPr>
            </w:pPr>
          </w:p>
        </w:tc>
        <w:tc>
          <w:tcPr>
            <w:tcW w:w="3235" w:type="dxa"/>
          </w:tcPr>
          <w:p w14:paraId="61C5625C" w14:textId="25F1C730" w:rsidR="006D4B00" w:rsidRPr="00457CF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Bidi" w:eastAsia="Times New Roman" w:hAnsiTheme="majorBidi" w:cstheme="majorBidi"/>
              </w:rPr>
            </w:pPr>
            <w:r w:rsidRPr="00457CF8">
              <w:rPr>
                <w:rFonts w:asciiTheme="majorBidi" w:eastAsia="Times New Roman" w:hAnsiTheme="majorBidi" w:cstheme="majorBidi"/>
                <w:i/>
              </w:rPr>
              <w:t>Arabic (</w:t>
            </w:r>
            <w:r w:rsidR="001A28BC">
              <w:rPr>
                <w:rFonts w:asciiTheme="majorBidi" w:eastAsia="Times New Roman" w:hAnsiTheme="majorBidi" w:cstheme="majorBidi"/>
                <w:i/>
              </w:rPr>
              <w:t>Native</w:t>
            </w:r>
            <w:r w:rsidRPr="00457CF8">
              <w:rPr>
                <w:rFonts w:asciiTheme="majorBidi" w:eastAsia="Times New Roman" w:hAnsiTheme="majorBidi" w:cstheme="majorBidi"/>
                <w:i/>
              </w:rPr>
              <w:t>)</w:t>
            </w:r>
          </w:p>
        </w:tc>
        <w:tc>
          <w:tcPr>
            <w:tcW w:w="2316" w:type="dxa"/>
            <w:gridSpan w:val="2"/>
          </w:tcPr>
          <w:p w14:paraId="6C5B4AE5" w14:textId="77777777" w:rsidR="006D4B00" w:rsidRPr="00457CF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Bidi" w:eastAsia="Times New Roman" w:hAnsiTheme="majorBidi" w:cstheme="majorBidi"/>
              </w:rPr>
            </w:pPr>
            <w:r w:rsidRPr="00457CF8">
              <w:rPr>
                <w:rFonts w:asciiTheme="majorBidi" w:eastAsia="Times New Roman" w:hAnsiTheme="majorBidi" w:cstheme="majorBidi"/>
              </w:rPr>
              <w:t>Excellent</w:t>
            </w:r>
          </w:p>
        </w:tc>
        <w:tc>
          <w:tcPr>
            <w:tcW w:w="1954" w:type="dxa"/>
          </w:tcPr>
          <w:p w14:paraId="05552D7A" w14:textId="77777777" w:rsidR="006D4B00" w:rsidRPr="00457CF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Bidi" w:eastAsia="Times New Roman" w:hAnsiTheme="majorBidi" w:cstheme="majorBidi"/>
              </w:rPr>
            </w:pPr>
            <w:r w:rsidRPr="00457CF8">
              <w:rPr>
                <w:rFonts w:asciiTheme="majorBidi" w:eastAsia="Times New Roman" w:hAnsiTheme="majorBidi" w:cstheme="majorBidi"/>
              </w:rPr>
              <w:t>Excellent</w:t>
            </w:r>
          </w:p>
        </w:tc>
        <w:tc>
          <w:tcPr>
            <w:tcW w:w="2317" w:type="dxa"/>
          </w:tcPr>
          <w:p w14:paraId="2FBE6595" w14:textId="77777777" w:rsidR="006D4B00" w:rsidRPr="00457CF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Bidi" w:eastAsia="Times New Roman" w:hAnsiTheme="majorBidi" w:cstheme="majorBidi"/>
              </w:rPr>
            </w:pPr>
            <w:r w:rsidRPr="00457CF8">
              <w:rPr>
                <w:rFonts w:asciiTheme="majorBidi" w:eastAsia="Times New Roman" w:hAnsiTheme="majorBidi" w:cstheme="majorBidi"/>
              </w:rPr>
              <w:t>Fluent</w:t>
            </w:r>
          </w:p>
        </w:tc>
      </w:tr>
      <w:tr w:rsidR="006D4B00" w:rsidRPr="00457CF8" w14:paraId="406F64EA" w14:textId="77777777">
        <w:trPr>
          <w:trHeight w:val="140"/>
        </w:trPr>
        <w:tc>
          <w:tcPr>
            <w:tcW w:w="630" w:type="dxa"/>
            <w:vMerge/>
            <w:tcBorders>
              <w:top w:val="single" w:sz="8" w:space="0" w:color="000000"/>
            </w:tcBorders>
          </w:tcPr>
          <w:p w14:paraId="14B0648F" w14:textId="77777777" w:rsidR="006D4B00" w:rsidRPr="00457CF8" w:rsidRDefault="006D4B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Bidi" w:eastAsia="Times New Roman" w:hAnsiTheme="majorBidi" w:cstheme="majorBidi"/>
              </w:rPr>
            </w:pPr>
          </w:p>
        </w:tc>
        <w:tc>
          <w:tcPr>
            <w:tcW w:w="3235" w:type="dxa"/>
          </w:tcPr>
          <w:p w14:paraId="4E0E7101" w14:textId="77777777" w:rsidR="006D4B00" w:rsidRPr="00457CF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Bidi" w:eastAsia="Times New Roman" w:hAnsiTheme="majorBidi" w:cstheme="majorBidi"/>
              </w:rPr>
            </w:pPr>
            <w:r w:rsidRPr="00457CF8">
              <w:rPr>
                <w:rFonts w:asciiTheme="majorBidi" w:eastAsia="Times New Roman" w:hAnsiTheme="majorBidi" w:cstheme="majorBidi"/>
                <w:i/>
              </w:rPr>
              <w:t>English</w:t>
            </w:r>
          </w:p>
        </w:tc>
        <w:tc>
          <w:tcPr>
            <w:tcW w:w="2316" w:type="dxa"/>
            <w:gridSpan w:val="2"/>
          </w:tcPr>
          <w:p w14:paraId="1B120FE7" w14:textId="77777777" w:rsidR="006D4B00" w:rsidRPr="00457CF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Bidi" w:eastAsia="Times New Roman" w:hAnsiTheme="majorBidi" w:cstheme="majorBidi"/>
              </w:rPr>
            </w:pPr>
            <w:r w:rsidRPr="00457CF8">
              <w:rPr>
                <w:rFonts w:asciiTheme="majorBidi" w:eastAsia="Times New Roman" w:hAnsiTheme="majorBidi" w:cstheme="majorBidi"/>
              </w:rPr>
              <w:t>Excellent</w:t>
            </w:r>
          </w:p>
        </w:tc>
        <w:tc>
          <w:tcPr>
            <w:tcW w:w="1954" w:type="dxa"/>
          </w:tcPr>
          <w:p w14:paraId="1EF8D0E9" w14:textId="77777777" w:rsidR="006D4B00" w:rsidRPr="00457CF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Bidi" w:eastAsia="Times New Roman" w:hAnsiTheme="majorBidi" w:cstheme="majorBidi"/>
              </w:rPr>
            </w:pPr>
            <w:r w:rsidRPr="00457CF8">
              <w:rPr>
                <w:rFonts w:asciiTheme="majorBidi" w:eastAsia="Times New Roman" w:hAnsiTheme="majorBidi" w:cstheme="majorBidi"/>
              </w:rPr>
              <w:t>Excellent</w:t>
            </w:r>
          </w:p>
        </w:tc>
        <w:tc>
          <w:tcPr>
            <w:tcW w:w="2317" w:type="dxa"/>
          </w:tcPr>
          <w:p w14:paraId="4A7332C4" w14:textId="37937619" w:rsidR="006D4B00" w:rsidRPr="00457CF8" w:rsidRDefault="001A28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Bidi" w:eastAsia="Times New Roman" w:hAnsiTheme="majorBidi" w:cstheme="majorBidi"/>
              </w:rPr>
            </w:pPr>
            <w:r>
              <w:rPr>
                <w:rFonts w:asciiTheme="majorBidi" w:eastAsia="Times New Roman" w:hAnsiTheme="majorBidi" w:cstheme="majorBidi"/>
              </w:rPr>
              <w:t>Excellent</w:t>
            </w:r>
          </w:p>
        </w:tc>
      </w:tr>
      <w:tr w:rsidR="006D4B00" w:rsidRPr="00457CF8" w14:paraId="0A7DC6C8" w14:textId="77777777">
        <w:trPr>
          <w:trHeight w:val="420"/>
        </w:trPr>
        <w:tc>
          <w:tcPr>
            <w:tcW w:w="10452" w:type="dxa"/>
            <w:gridSpan w:val="6"/>
            <w:tcBorders>
              <w:bottom w:val="single" w:sz="8" w:space="0" w:color="000000"/>
            </w:tcBorders>
          </w:tcPr>
          <w:p w14:paraId="0C7F4B70" w14:textId="5286C857" w:rsidR="006D4B00" w:rsidRPr="00457CF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20"/>
              <w:rPr>
                <w:rFonts w:asciiTheme="majorBidi" w:eastAsia="Copperplate Gothic Light" w:hAnsiTheme="majorBidi" w:cstheme="majorBidi"/>
                <w:b/>
                <w:smallCaps/>
                <w:sz w:val="24"/>
                <w:szCs w:val="24"/>
              </w:rPr>
            </w:pPr>
            <w:r w:rsidRPr="00457CF8">
              <w:rPr>
                <w:rFonts w:asciiTheme="majorBidi" w:eastAsia="Copperplate Gothic Light" w:hAnsiTheme="majorBidi" w:cstheme="majorBidi"/>
                <w:b/>
                <w:smallCaps/>
                <w:sz w:val="24"/>
                <w:szCs w:val="24"/>
              </w:rPr>
              <w:t>Reference</w:t>
            </w:r>
            <w:r w:rsidR="00457CF8">
              <w:rPr>
                <w:rFonts w:asciiTheme="majorBidi" w:eastAsia="Copperplate Gothic Light" w:hAnsiTheme="majorBidi" w:cstheme="majorBidi"/>
                <w:b/>
                <w:smallCaps/>
                <w:sz w:val="24"/>
                <w:szCs w:val="24"/>
              </w:rPr>
              <w:t>s</w:t>
            </w:r>
          </w:p>
        </w:tc>
      </w:tr>
      <w:tr w:rsidR="006D4B00" w:rsidRPr="00457CF8" w14:paraId="614C9268" w14:textId="77777777">
        <w:trPr>
          <w:trHeight w:val="420"/>
        </w:trPr>
        <w:tc>
          <w:tcPr>
            <w:tcW w:w="10452" w:type="dxa"/>
            <w:gridSpan w:val="6"/>
          </w:tcPr>
          <w:p w14:paraId="0C5CDB0F" w14:textId="1A3EE29E" w:rsidR="006D4B00" w:rsidRPr="001A28BC" w:rsidRDefault="001A28B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47" w:right="245"/>
              <w:rPr>
                <w:rFonts w:asciiTheme="majorBidi" w:eastAsia="Times New Roman" w:hAnsiTheme="majorBidi" w:cstheme="majorBidi"/>
                <w:bCs/>
              </w:rPr>
            </w:pPr>
            <w:r w:rsidRPr="001A28BC">
              <w:rPr>
                <w:rFonts w:asciiTheme="majorBidi" w:eastAsia="Times New Roman" w:hAnsiTheme="majorBidi" w:cstheme="majorBidi"/>
                <w:bCs/>
              </w:rPr>
              <w:t>Furnished upon Request</w:t>
            </w:r>
            <w:r w:rsidR="00000000" w:rsidRPr="001A28BC">
              <w:rPr>
                <w:rFonts w:asciiTheme="majorBidi" w:eastAsia="Times New Roman" w:hAnsiTheme="majorBidi" w:cstheme="majorBidi"/>
                <w:bCs/>
              </w:rPr>
              <w:t xml:space="preserve"> </w:t>
            </w:r>
          </w:p>
        </w:tc>
      </w:tr>
    </w:tbl>
    <w:p w14:paraId="51999651" w14:textId="77777777" w:rsidR="006D4B00" w:rsidRPr="00457CF8" w:rsidRDefault="006D4B00">
      <w:pPr>
        <w:pBdr>
          <w:top w:val="nil"/>
          <w:left w:val="nil"/>
          <w:bottom w:val="nil"/>
          <w:right w:val="nil"/>
          <w:between w:val="nil"/>
        </w:pBdr>
        <w:rPr>
          <w:rFonts w:asciiTheme="majorBidi" w:eastAsia="Times New Roman" w:hAnsiTheme="majorBidi" w:cstheme="majorBidi"/>
        </w:rPr>
      </w:pPr>
    </w:p>
    <w:sectPr w:rsidR="006D4B00" w:rsidRPr="00457CF8">
      <w:pgSz w:w="11909" w:h="16834"/>
      <w:pgMar w:top="936" w:right="1800" w:bottom="748" w:left="180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1" w:fontKey="{57BF15BF-2CD6-4998-934C-A56B29B4F987}"/>
    <w:embedBold r:id="rId2" w:fontKey="{D787EBDD-73C2-4054-BBE5-90F131724FA0}"/>
    <w:embedItalic r:id="rId3" w:fontKey="{DFCF1490-F4F5-4669-BE7D-7E949DD5152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D0DC57E-C93A-4BBD-921E-EF16E4C2B323}"/>
    <w:embedItalic r:id="rId5" w:fontKey="{A64F185D-0140-40B6-909C-916B2033BBDD}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  <w:embedRegular r:id="rId6" w:fontKey="{87E59935-8726-4CDD-BF4E-A4ECEF9DEAA0}"/>
    <w:embedBold r:id="rId7" w:fontKey="{AF538B42-9AC9-4C7A-BBA0-088E40C4EA7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8" w:fontKey="{C3283CAD-07C1-4C02-A276-B29FE7FA96F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7B30F2AE-37AB-41A9-98AE-E1FF940A2A5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7748CF"/>
    <w:multiLevelType w:val="multilevel"/>
    <w:tmpl w:val="D85AB3D4"/>
    <w:lvl w:ilvl="0">
      <w:start w:val="1"/>
      <w:numFmt w:val="bullet"/>
      <w:lvlText w:val="▪"/>
      <w:lvlJc w:val="left"/>
      <w:pPr>
        <w:ind w:left="720" w:hanging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  <w:vertAlign w:val="baseline"/>
      </w:rPr>
    </w:lvl>
  </w:abstractNum>
  <w:abstractNum w:abstractNumId="1" w15:restartNumberingAfterBreak="0">
    <w:nsid w:val="3AA342C0"/>
    <w:multiLevelType w:val="multilevel"/>
    <w:tmpl w:val="34DC4828"/>
    <w:lvl w:ilvl="0">
      <w:start w:val="1"/>
      <w:numFmt w:val="bullet"/>
      <w:lvlText w:val="▪"/>
      <w:lvlJc w:val="left"/>
      <w:pPr>
        <w:ind w:left="720" w:hanging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  <w:vertAlign w:val="baseline"/>
      </w:rPr>
    </w:lvl>
  </w:abstractNum>
  <w:abstractNum w:abstractNumId="2" w15:restartNumberingAfterBreak="0">
    <w:nsid w:val="47E020BD"/>
    <w:multiLevelType w:val="multilevel"/>
    <w:tmpl w:val="4B0ED45C"/>
    <w:lvl w:ilvl="0">
      <w:start w:val="1"/>
      <w:numFmt w:val="bullet"/>
      <w:lvlText w:val="▪"/>
      <w:lvlJc w:val="left"/>
      <w:pPr>
        <w:ind w:left="720" w:hanging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  <w:vertAlign w:val="baseline"/>
      </w:rPr>
    </w:lvl>
  </w:abstractNum>
  <w:abstractNum w:abstractNumId="3" w15:restartNumberingAfterBreak="0">
    <w:nsid w:val="56566B3C"/>
    <w:multiLevelType w:val="multilevel"/>
    <w:tmpl w:val="5C3AB3E0"/>
    <w:lvl w:ilvl="0">
      <w:start w:val="1"/>
      <w:numFmt w:val="bullet"/>
      <w:lvlText w:val="▪"/>
      <w:lvlJc w:val="left"/>
      <w:pPr>
        <w:ind w:left="720" w:hanging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  <w:vertAlign w:val="baseline"/>
      </w:rPr>
    </w:lvl>
  </w:abstractNum>
  <w:num w:numId="1" w16cid:durableId="899288523">
    <w:abstractNumId w:val="1"/>
  </w:num>
  <w:num w:numId="2" w16cid:durableId="801922553">
    <w:abstractNumId w:val="2"/>
  </w:num>
  <w:num w:numId="3" w16cid:durableId="1703699911">
    <w:abstractNumId w:val="0"/>
  </w:num>
  <w:num w:numId="4" w16cid:durableId="19929820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4B00"/>
    <w:rsid w:val="000010FE"/>
    <w:rsid w:val="00150F92"/>
    <w:rsid w:val="00172D36"/>
    <w:rsid w:val="001A28BC"/>
    <w:rsid w:val="001D4370"/>
    <w:rsid w:val="001E7094"/>
    <w:rsid w:val="00280827"/>
    <w:rsid w:val="002A70C0"/>
    <w:rsid w:val="00315636"/>
    <w:rsid w:val="00325E19"/>
    <w:rsid w:val="003B4D15"/>
    <w:rsid w:val="003E6C40"/>
    <w:rsid w:val="00405A3D"/>
    <w:rsid w:val="004449FF"/>
    <w:rsid w:val="00457CF8"/>
    <w:rsid w:val="00501F6B"/>
    <w:rsid w:val="00586EC9"/>
    <w:rsid w:val="005B0E14"/>
    <w:rsid w:val="006D4B00"/>
    <w:rsid w:val="007B0161"/>
    <w:rsid w:val="00893A9B"/>
    <w:rsid w:val="00966606"/>
    <w:rsid w:val="009768FD"/>
    <w:rsid w:val="00AE2CD0"/>
    <w:rsid w:val="00AE2EDE"/>
    <w:rsid w:val="00B2439F"/>
    <w:rsid w:val="00B65505"/>
    <w:rsid w:val="00B701D2"/>
    <w:rsid w:val="00B920EE"/>
    <w:rsid w:val="00CB0921"/>
    <w:rsid w:val="00D55B89"/>
    <w:rsid w:val="00D6551E"/>
    <w:rsid w:val="00D828AB"/>
    <w:rsid w:val="00D91D9A"/>
    <w:rsid w:val="00DB3056"/>
    <w:rsid w:val="00E63AF1"/>
    <w:rsid w:val="00EA3723"/>
    <w:rsid w:val="00EC37A7"/>
    <w:rsid w:val="00F22468"/>
    <w:rsid w:val="00F63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1C8D5"/>
  <w15:docId w15:val="{24DF7035-F92E-4074-AAEC-732304DDE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Garamond" w:eastAsia="Garamond" w:hAnsi="Garamond" w:cs="Garamond"/>
        <w:sz w:val="22"/>
        <w:szCs w:val="22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240"/>
      <w:ind w:left="-2160"/>
      <w:jc w:val="left"/>
      <w:outlineLvl w:val="0"/>
    </w:pPr>
    <w:rPr>
      <w:smallCaps/>
      <w:sz w:val="23"/>
      <w:szCs w:val="23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240" w:after="240"/>
      <w:jc w:val="left"/>
      <w:outlineLvl w:val="1"/>
    </w:pPr>
    <w:rPr>
      <w:smallCaps/>
      <w:sz w:val="20"/>
      <w:szCs w:val="2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40" w:after="220"/>
      <w:jc w:val="left"/>
      <w:outlineLvl w:val="2"/>
    </w:pPr>
    <w:rPr>
      <w:i/>
      <w:smallCaps/>
      <w:sz w:val="20"/>
      <w:szCs w:val="2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/>
      <w:jc w:val="left"/>
      <w:outlineLvl w:val="3"/>
    </w:pPr>
    <w:rPr>
      <w:i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220"/>
      <w:jc w:val="left"/>
      <w:outlineLvl w:val="4"/>
    </w:pPr>
    <w:rPr>
      <w:b/>
      <w:smallCaps/>
      <w:sz w:val="18"/>
      <w:szCs w:val="1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/>
      <w:outlineLvl w:val="5"/>
    </w:pPr>
    <w:rPr>
      <w:b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B6550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550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63C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K.bahajjaj@gmail.com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kbahajjaj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khalidbahajjaj/" TargetMode="External"/><Relationship Id="rId5" Type="http://schemas.openxmlformats.org/officeDocument/2006/relationships/hyperlink" Target="mailto:k.bahajjaj@yahoo.com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2</Pages>
  <Words>769</Words>
  <Characters>4387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Khalid Salim</dc:creator>
  <cp:lastModifiedBy>Khalid Salim</cp:lastModifiedBy>
  <cp:revision>28</cp:revision>
  <cp:lastPrinted>2025-08-04T14:36:00Z</cp:lastPrinted>
  <dcterms:created xsi:type="dcterms:W3CDTF">2025-08-04T09:31:00Z</dcterms:created>
  <dcterms:modified xsi:type="dcterms:W3CDTF">2025-08-04T14:36:00Z</dcterms:modified>
</cp:coreProperties>
</file>