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B857B" w14:textId="2A4ECE32" w:rsidR="007D5CC9" w:rsidRDefault="005F6703">
      <w:r>
        <w:t>Project description and technical proposal request prompt by the user:</w:t>
      </w:r>
    </w:p>
    <w:p w14:paraId="3BD99C25" w14:textId="6308D84E" w:rsidR="005F6703" w:rsidRPr="00EB09F2" w:rsidRDefault="005F6703" w:rsidP="005F6703">
      <w:r w:rsidRPr="00EB09F2">
        <w:t>In KSA everybody pays using Stripe. Almost no one there uses bank transfers or PayPal. As a digital nomad I travel everywhere, hence I mostly use PayPal when I'm traveling abroad, otherwise I use the bank account when I'm in my hometown Egypt.</w:t>
      </w:r>
    </w:p>
    <w:p w14:paraId="26480106" w14:textId="7F9F22F7" w:rsidR="005F6703" w:rsidRPr="00EB09F2" w:rsidRDefault="005F6703" w:rsidP="005F6703">
      <w:r w:rsidRPr="00EB09F2">
        <w:t>I need an AI agent that routes payments from stripe to my PayPal or bank account depending on my location.</w:t>
      </w:r>
    </w:p>
    <w:p w14:paraId="335C04E5" w14:textId="77777777" w:rsidR="005F6703" w:rsidRPr="005F6703" w:rsidRDefault="005F6703" w:rsidP="005F6703">
      <w:pPr>
        <w:rPr>
          <w:color w:val="EE0000"/>
        </w:rPr>
      </w:pPr>
    </w:p>
    <w:p w14:paraId="0C94FF7A" w14:textId="4B19913C" w:rsidR="005F6703" w:rsidRDefault="005F6703">
      <w:r>
        <w:br w:type="page"/>
      </w:r>
    </w:p>
    <w:p w14:paraId="5DCD757C" w14:textId="2BE86B4F" w:rsidR="00EB09F2" w:rsidRPr="005F6703" w:rsidRDefault="00EB09F2" w:rsidP="00EB09F2">
      <w:pPr>
        <w:jc w:val="center"/>
        <w:rPr>
          <w:b/>
          <w:bCs/>
        </w:rPr>
      </w:pPr>
      <w:r w:rsidRPr="005F6703">
        <w:rPr>
          <w:b/>
          <w:bCs/>
        </w:rPr>
        <w:lastRenderedPageBreak/>
        <w:t>Technical Proposal</w:t>
      </w:r>
    </w:p>
    <w:p w14:paraId="2E20F32F" w14:textId="77777777" w:rsidR="00EB09F2" w:rsidRPr="005F6703" w:rsidRDefault="00EB09F2" w:rsidP="00EB09F2">
      <w:r w:rsidRPr="005F6703">
        <w:rPr>
          <w:b/>
          <w:bCs/>
        </w:rPr>
        <w:t>Project Title:</w:t>
      </w:r>
      <w:r w:rsidRPr="005F6703">
        <w:t xml:space="preserve"> Intelligent Payment Routing System</w:t>
      </w:r>
      <w:r w:rsidRPr="005F6703">
        <w:br/>
      </w:r>
      <w:r w:rsidRPr="005F6703">
        <w:rPr>
          <w:b/>
          <w:bCs/>
        </w:rPr>
        <w:t>Freelancer:</w:t>
      </w:r>
      <w:r w:rsidRPr="005F6703">
        <w:t xml:space="preserve"> </w:t>
      </w:r>
      <w:r>
        <w:t>Khalid Salim</w:t>
      </w:r>
      <w:r w:rsidRPr="005F6703">
        <w:br/>
      </w:r>
      <w:r w:rsidRPr="005F6703">
        <w:rPr>
          <w:b/>
          <w:bCs/>
        </w:rPr>
        <w:t>Client:</w:t>
      </w:r>
      <w:r w:rsidRPr="005F6703">
        <w:t xml:space="preserve"> </w:t>
      </w:r>
      <w:r>
        <w:t>Ahmed Fouda</w:t>
      </w:r>
      <w:r w:rsidRPr="005F6703">
        <w:br/>
      </w:r>
      <w:r w:rsidRPr="005F6703">
        <w:rPr>
          <w:b/>
          <w:bCs/>
        </w:rPr>
        <w:t>Date:</w:t>
      </w:r>
      <w:r w:rsidRPr="005F6703">
        <w:t xml:space="preserve"> </w:t>
      </w:r>
      <w:r>
        <w:t>07-09-</w:t>
      </w:r>
      <w:r w:rsidRPr="005F6703">
        <w:t>2025</w:t>
      </w:r>
    </w:p>
    <w:p w14:paraId="1450B8A6" w14:textId="4085CB54" w:rsidR="00EB09F2" w:rsidRPr="005F6703" w:rsidRDefault="00EB09F2" w:rsidP="00EB09F2">
      <w:pPr>
        <w:jc w:val="center"/>
        <w:rPr>
          <w:b/>
          <w:bCs/>
        </w:rPr>
      </w:pPr>
      <w:r>
        <w:pict w14:anchorId="14D8140C">
          <v:rect id="_x0000_i1068" style="width:0;height:1.5pt" o:hralign="center" o:hrstd="t" o:hr="t" fillcolor="#a0a0a0" stroked="f"/>
        </w:pict>
      </w:r>
    </w:p>
    <w:p w14:paraId="084D0D78" w14:textId="77777777" w:rsidR="005F6703" w:rsidRPr="005F6703" w:rsidRDefault="005F6703" w:rsidP="005F6703">
      <w:pPr>
        <w:rPr>
          <w:b/>
          <w:bCs/>
        </w:rPr>
      </w:pPr>
      <w:r w:rsidRPr="005F6703">
        <w:rPr>
          <w:b/>
          <w:bCs/>
        </w:rPr>
        <w:t>1. Executive Summary</w:t>
      </w:r>
    </w:p>
    <w:p w14:paraId="0F0A5ABC" w14:textId="77777777" w:rsidR="005F6703" w:rsidRPr="005F6703" w:rsidRDefault="005F6703" w:rsidP="005F6703">
      <w:r w:rsidRPr="005F6703">
        <w:t>This proposal outlines a technical solution to automate the routing of Stripe payments to either a PayPal account or a local bank account, depending on the client’s current location. The system will use a lightweight AI-based agent or rules engine to determine the optimal payout method, improving payment flexibility, minimizing fees, and adapting to the client’s nomadic lifestyle. The solution ensures seamless integration with Stripe’s payout system, providing a robust, secure, and location-aware financial automation tool.</w:t>
      </w:r>
    </w:p>
    <w:p w14:paraId="1B47A33C" w14:textId="77777777" w:rsidR="005F6703" w:rsidRPr="005F6703" w:rsidRDefault="00000000" w:rsidP="005F6703">
      <w:r>
        <w:pict w14:anchorId="6BB7489C">
          <v:rect id="_x0000_i1026" style="width:0;height:1.5pt" o:hralign="center" o:hrstd="t" o:hr="t" fillcolor="#a0a0a0" stroked="f"/>
        </w:pict>
      </w:r>
    </w:p>
    <w:p w14:paraId="264DEC78" w14:textId="77777777" w:rsidR="005F6703" w:rsidRPr="005F6703" w:rsidRDefault="005F6703" w:rsidP="005F6703">
      <w:pPr>
        <w:rPr>
          <w:b/>
          <w:bCs/>
        </w:rPr>
      </w:pPr>
      <w:r w:rsidRPr="005F6703">
        <w:rPr>
          <w:b/>
          <w:bCs/>
        </w:rPr>
        <w:t>2. Introduction and Background</w:t>
      </w:r>
    </w:p>
    <w:p w14:paraId="16758FDD" w14:textId="77777777" w:rsidR="005F6703" w:rsidRPr="005F6703" w:rsidRDefault="005F6703" w:rsidP="005F6703">
      <w:r w:rsidRPr="005F6703">
        <w:t xml:space="preserve">The client operates in multiple countries, primarily receiving payments via </w:t>
      </w:r>
      <w:r w:rsidRPr="005F6703">
        <w:rPr>
          <w:b/>
          <w:bCs/>
        </w:rPr>
        <w:t>Stripe</w:t>
      </w:r>
      <w:r w:rsidRPr="005F6703">
        <w:t xml:space="preserve">, with </w:t>
      </w:r>
      <w:r w:rsidRPr="005F6703">
        <w:rPr>
          <w:b/>
          <w:bCs/>
        </w:rPr>
        <w:t>PayPal</w:t>
      </w:r>
      <w:r w:rsidRPr="005F6703">
        <w:t xml:space="preserve"> and </w:t>
      </w:r>
      <w:r w:rsidRPr="005F6703">
        <w:rPr>
          <w:b/>
          <w:bCs/>
        </w:rPr>
        <w:t>bank accounts</w:t>
      </w:r>
      <w:r w:rsidRPr="005F6703">
        <w:t xml:space="preserve"> serving as the preferred payout options depending on geographic location. Currently, there’s no streamlined method to automatically redirect incoming Stripe payments based on the client’s location.</w:t>
      </w:r>
    </w:p>
    <w:p w14:paraId="371CC3B6" w14:textId="77777777" w:rsidR="005F6703" w:rsidRPr="005F6703" w:rsidRDefault="005F6703" w:rsidP="005F6703">
      <w:r w:rsidRPr="005F6703">
        <w:rPr>
          <w:b/>
          <w:bCs/>
        </w:rPr>
        <w:t>Challenges:</w:t>
      </w:r>
    </w:p>
    <w:p w14:paraId="658D0052" w14:textId="77777777" w:rsidR="005F6703" w:rsidRPr="005F6703" w:rsidRDefault="005F6703" w:rsidP="005F6703">
      <w:pPr>
        <w:numPr>
          <w:ilvl w:val="0"/>
          <w:numId w:val="1"/>
        </w:numPr>
      </w:pPr>
      <w:r w:rsidRPr="005F6703">
        <w:t>Stripe does not natively support automated routing to multiple payout destinations.</w:t>
      </w:r>
    </w:p>
    <w:p w14:paraId="6D523682" w14:textId="77777777" w:rsidR="005F6703" w:rsidRPr="005F6703" w:rsidRDefault="005F6703" w:rsidP="005F6703">
      <w:pPr>
        <w:numPr>
          <w:ilvl w:val="0"/>
          <w:numId w:val="1"/>
        </w:numPr>
      </w:pPr>
      <w:r w:rsidRPr="005F6703">
        <w:t>Manual transfers can lead to delays, higher fees, and potential currency exchange losses.</w:t>
      </w:r>
    </w:p>
    <w:p w14:paraId="06020893" w14:textId="77777777" w:rsidR="005F6703" w:rsidRPr="005F6703" w:rsidRDefault="005F6703" w:rsidP="005F6703">
      <w:pPr>
        <w:numPr>
          <w:ilvl w:val="0"/>
          <w:numId w:val="1"/>
        </w:numPr>
      </w:pPr>
      <w:r w:rsidRPr="005F6703">
        <w:t>The client requires a flexible, intelligent payment pipeline that adapts in real time.</w:t>
      </w:r>
    </w:p>
    <w:p w14:paraId="170F9FE2" w14:textId="77777777" w:rsidR="005F6703" w:rsidRPr="005F6703" w:rsidRDefault="00000000" w:rsidP="005F6703">
      <w:r>
        <w:pict w14:anchorId="71696B0D">
          <v:rect id="_x0000_i1027" style="width:0;height:1.5pt" o:hralign="center" o:hrstd="t" o:hr="t" fillcolor="#a0a0a0" stroked="f"/>
        </w:pict>
      </w:r>
    </w:p>
    <w:p w14:paraId="4D756895" w14:textId="77777777" w:rsidR="005F6703" w:rsidRPr="005F6703" w:rsidRDefault="005F6703" w:rsidP="005F6703">
      <w:pPr>
        <w:rPr>
          <w:b/>
          <w:bCs/>
        </w:rPr>
      </w:pPr>
      <w:r w:rsidRPr="005F6703">
        <w:rPr>
          <w:b/>
          <w:bCs/>
        </w:rPr>
        <w:t>3. Proposed Solution &amp; Add Value</w:t>
      </w:r>
    </w:p>
    <w:p w14:paraId="2C3A00E9" w14:textId="77777777" w:rsidR="005F6703" w:rsidRPr="005F6703" w:rsidRDefault="005F6703" w:rsidP="005F6703">
      <w:pPr>
        <w:rPr>
          <w:b/>
          <w:bCs/>
        </w:rPr>
      </w:pPr>
      <w:r w:rsidRPr="005F6703">
        <w:rPr>
          <w:b/>
          <w:bCs/>
        </w:rPr>
        <w:t>Overview</w:t>
      </w:r>
    </w:p>
    <w:p w14:paraId="4841A9E2" w14:textId="77777777" w:rsidR="005F6703" w:rsidRPr="005F6703" w:rsidRDefault="005F6703" w:rsidP="005F6703">
      <w:r w:rsidRPr="005F6703">
        <w:t xml:space="preserve">I propose to build a </w:t>
      </w:r>
      <w:r w:rsidRPr="005F6703">
        <w:rPr>
          <w:b/>
          <w:bCs/>
        </w:rPr>
        <w:t>location-aware payment routing agent</w:t>
      </w:r>
      <w:r w:rsidRPr="005F6703">
        <w:t xml:space="preserve"> that:</w:t>
      </w:r>
    </w:p>
    <w:p w14:paraId="1A1F28A2" w14:textId="77777777" w:rsidR="005F6703" w:rsidRPr="005F6703" w:rsidRDefault="005F6703" w:rsidP="005F6703">
      <w:pPr>
        <w:numPr>
          <w:ilvl w:val="0"/>
          <w:numId w:val="2"/>
        </w:numPr>
      </w:pPr>
      <w:r w:rsidRPr="005F6703">
        <w:t>Monitors incoming payments via Stripe.</w:t>
      </w:r>
    </w:p>
    <w:p w14:paraId="3866870C" w14:textId="77777777" w:rsidR="005F6703" w:rsidRPr="005F6703" w:rsidRDefault="005F6703" w:rsidP="005F6703">
      <w:pPr>
        <w:numPr>
          <w:ilvl w:val="0"/>
          <w:numId w:val="2"/>
        </w:numPr>
      </w:pPr>
      <w:r w:rsidRPr="005F6703">
        <w:t>Detects the user’s current location (through IP, GPS API, or manual override).</w:t>
      </w:r>
    </w:p>
    <w:p w14:paraId="5057BA0A" w14:textId="77777777" w:rsidR="005F6703" w:rsidRPr="005F6703" w:rsidRDefault="005F6703" w:rsidP="005F6703">
      <w:pPr>
        <w:numPr>
          <w:ilvl w:val="0"/>
          <w:numId w:val="2"/>
        </w:numPr>
      </w:pPr>
      <w:r w:rsidRPr="005F6703">
        <w:t>Automatically triggers payouts to either PayPal or a connected bank account.</w:t>
      </w:r>
    </w:p>
    <w:p w14:paraId="6C0F4A61" w14:textId="77777777" w:rsidR="00EB09F2" w:rsidRDefault="00EB09F2" w:rsidP="005F6703">
      <w:pPr>
        <w:rPr>
          <w:b/>
          <w:bCs/>
        </w:rPr>
      </w:pPr>
    </w:p>
    <w:p w14:paraId="5088F3F0" w14:textId="642B4BFE" w:rsidR="005F6703" w:rsidRPr="005F6703" w:rsidRDefault="005F6703" w:rsidP="005F6703">
      <w:pPr>
        <w:rPr>
          <w:b/>
          <w:bCs/>
        </w:rPr>
      </w:pPr>
      <w:r w:rsidRPr="005F6703">
        <w:rPr>
          <w:b/>
          <w:bCs/>
        </w:rPr>
        <w:lastRenderedPageBreak/>
        <w:t>Architecture &amp; Flow:</w:t>
      </w:r>
    </w:p>
    <w:p w14:paraId="31032404" w14:textId="77777777" w:rsidR="005F6703" w:rsidRPr="005F6703" w:rsidRDefault="005F6703" w:rsidP="005F6703">
      <w:pPr>
        <w:numPr>
          <w:ilvl w:val="0"/>
          <w:numId w:val="3"/>
        </w:numPr>
      </w:pPr>
      <w:r w:rsidRPr="005F6703">
        <w:rPr>
          <w:b/>
          <w:bCs/>
        </w:rPr>
        <w:t>Stripe Webhook Listener:</w:t>
      </w:r>
      <w:r w:rsidRPr="005F6703">
        <w:t xml:space="preserve"> Listens </w:t>
      </w:r>
      <w:proofErr w:type="gramStart"/>
      <w:r w:rsidRPr="005F6703">
        <w:t>for</w:t>
      </w:r>
      <w:proofErr w:type="gramEnd"/>
      <w:r w:rsidRPr="005F6703">
        <w:t xml:space="preserve"> successful payment events.</w:t>
      </w:r>
    </w:p>
    <w:p w14:paraId="60898185" w14:textId="77777777" w:rsidR="005F6703" w:rsidRPr="005F6703" w:rsidRDefault="005F6703" w:rsidP="005F6703">
      <w:pPr>
        <w:numPr>
          <w:ilvl w:val="0"/>
          <w:numId w:val="3"/>
        </w:numPr>
      </w:pPr>
      <w:r w:rsidRPr="005F6703">
        <w:rPr>
          <w:b/>
          <w:bCs/>
        </w:rPr>
        <w:t>Location Detection Module:</w:t>
      </w:r>
      <w:r w:rsidRPr="005F6703">
        <w:t xml:space="preserve"> Uses an API (e.g., </w:t>
      </w:r>
      <w:proofErr w:type="spellStart"/>
      <w:r w:rsidRPr="005F6703">
        <w:t>IPStack</w:t>
      </w:r>
      <w:proofErr w:type="spellEnd"/>
      <w:r w:rsidRPr="005F6703">
        <w:t xml:space="preserve"> or </w:t>
      </w:r>
      <w:proofErr w:type="spellStart"/>
      <w:r w:rsidRPr="005F6703">
        <w:t>GeoIP</w:t>
      </w:r>
      <w:proofErr w:type="spellEnd"/>
      <w:r w:rsidRPr="005F6703">
        <w:t>) or allows manual input for greater control.</w:t>
      </w:r>
    </w:p>
    <w:p w14:paraId="163AC3E1" w14:textId="77777777" w:rsidR="005F6703" w:rsidRPr="005F6703" w:rsidRDefault="005F6703" w:rsidP="005F6703">
      <w:pPr>
        <w:numPr>
          <w:ilvl w:val="0"/>
          <w:numId w:val="3"/>
        </w:numPr>
      </w:pPr>
      <w:r w:rsidRPr="005F6703">
        <w:rPr>
          <w:b/>
          <w:bCs/>
        </w:rPr>
        <w:t>Decision Engine:</w:t>
      </w:r>
      <w:r w:rsidRPr="005F6703">
        <w:t xml:space="preserve"> Determines payout method based on rules:</w:t>
      </w:r>
    </w:p>
    <w:p w14:paraId="67794C2D" w14:textId="77777777" w:rsidR="005F6703" w:rsidRPr="005F6703" w:rsidRDefault="005F6703" w:rsidP="005F6703">
      <w:pPr>
        <w:numPr>
          <w:ilvl w:val="1"/>
          <w:numId w:val="3"/>
        </w:numPr>
      </w:pPr>
      <w:r w:rsidRPr="005F6703">
        <w:t>If in Egypt → Route to Bank.</w:t>
      </w:r>
    </w:p>
    <w:p w14:paraId="336C5874" w14:textId="77777777" w:rsidR="005F6703" w:rsidRPr="005F6703" w:rsidRDefault="005F6703" w:rsidP="005F6703">
      <w:pPr>
        <w:numPr>
          <w:ilvl w:val="1"/>
          <w:numId w:val="3"/>
        </w:numPr>
      </w:pPr>
      <w:r w:rsidRPr="005F6703">
        <w:t>If abroad → Route to PayPal.</w:t>
      </w:r>
    </w:p>
    <w:p w14:paraId="5E8A2884" w14:textId="77777777" w:rsidR="005F6703" w:rsidRPr="005F6703" w:rsidRDefault="005F6703" w:rsidP="005F6703">
      <w:pPr>
        <w:numPr>
          <w:ilvl w:val="0"/>
          <w:numId w:val="3"/>
        </w:numPr>
      </w:pPr>
      <w:r w:rsidRPr="005F6703">
        <w:rPr>
          <w:b/>
          <w:bCs/>
        </w:rPr>
        <w:t>Payout Executor:</w:t>
      </w:r>
    </w:p>
    <w:p w14:paraId="754129A4" w14:textId="77777777" w:rsidR="005F6703" w:rsidRPr="005F6703" w:rsidRDefault="005F6703" w:rsidP="005F6703">
      <w:pPr>
        <w:numPr>
          <w:ilvl w:val="1"/>
          <w:numId w:val="3"/>
        </w:numPr>
      </w:pPr>
      <w:r w:rsidRPr="005F6703">
        <w:t>Triggers PayPal Payout API or sends bank transfer via a third-party processor (e.g., Wise, Stripe Connect with Custom Accounts).</w:t>
      </w:r>
    </w:p>
    <w:p w14:paraId="5FE762AD" w14:textId="77777777" w:rsidR="005F6703" w:rsidRPr="005F6703" w:rsidRDefault="005F6703" w:rsidP="005F6703">
      <w:pPr>
        <w:numPr>
          <w:ilvl w:val="0"/>
          <w:numId w:val="3"/>
        </w:numPr>
      </w:pPr>
      <w:r w:rsidRPr="005F6703">
        <w:rPr>
          <w:b/>
          <w:bCs/>
        </w:rPr>
        <w:t>Dashboard Interface (Optional):</w:t>
      </w:r>
      <w:r w:rsidRPr="005F6703">
        <w:t xml:space="preserve"> A web portal to view payment logs, manage payout rules, and manually override location if needed.</w:t>
      </w:r>
    </w:p>
    <w:p w14:paraId="4AC1687B" w14:textId="77777777" w:rsidR="005F6703" w:rsidRPr="005F6703" w:rsidRDefault="005F6703" w:rsidP="005F6703">
      <w:pPr>
        <w:rPr>
          <w:b/>
          <w:bCs/>
        </w:rPr>
      </w:pPr>
      <w:r w:rsidRPr="005F6703">
        <w:rPr>
          <w:b/>
          <w:bCs/>
        </w:rPr>
        <w:t>Value Added:</w:t>
      </w:r>
    </w:p>
    <w:p w14:paraId="78D20428" w14:textId="77777777" w:rsidR="005F6703" w:rsidRPr="005F6703" w:rsidRDefault="005F6703" w:rsidP="005F6703">
      <w:pPr>
        <w:numPr>
          <w:ilvl w:val="0"/>
          <w:numId w:val="4"/>
        </w:numPr>
      </w:pPr>
      <w:r w:rsidRPr="005F6703">
        <w:rPr>
          <w:b/>
          <w:bCs/>
        </w:rPr>
        <w:t>Saves time and manual effort</w:t>
      </w:r>
      <w:r w:rsidRPr="005F6703">
        <w:t>.</w:t>
      </w:r>
    </w:p>
    <w:p w14:paraId="2BF66BB1" w14:textId="77777777" w:rsidR="005F6703" w:rsidRPr="005F6703" w:rsidRDefault="005F6703" w:rsidP="005F6703">
      <w:pPr>
        <w:numPr>
          <w:ilvl w:val="0"/>
          <w:numId w:val="4"/>
        </w:numPr>
      </w:pPr>
      <w:r w:rsidRPr="005F6703">
        <w:rPr>
          <w:b/>
          <w:bCs/>
        </w:rPr>
        <w:t>Reduces fees</w:t>
      </w:r>
      <w:r w:rsidRPr="005F6703">
        <w:t xml:space="preserve"> by automating optimal route decisions.</w:t>
      </w:r>
    </w:p>
    <w:p w14:paraId="278E3434" w14:textId="77777777" w:rsidR="005F6703" w:rsidRPr="005F6703" w:rsidRDefault="005F6703" w:rsidP="005F6703">
      <w:pPr>
        <w:numPr>
          <w:ilvl w:val="0"/>
          <w:numId w:val="4"/>
        </w:numPr>
      </w:pPr>
      <w:r w:rsidRPr="005F6703">
        <w:rPr>
          <w:b/>
          <w:bCs/>
        </w:rPr>
        <w:t>Improves cash flow</w:t>
      </w:r>
      <w:r w:rsidRPr="005F6703">
        <w:t xml:space="preserve"> consistency.</w:t>
      </w:r>
    </w:p>
    <w:p w14:paraId="15756CA2" w14:textId="77777777" w:rsidR="005F6703" w:rsidRPr="005F6703" w:rsidRDefault="005F6703" w:rsidP="005F6703">
      <w:pPr>
        <w:numPr>
          <w:ilvl w:val="0"/>
          <w:numId w:val="4"/>
        </w:numPr>
      </w:pPr>
      <w:r w:rsidRPr="005F6703">
        <w:t>Scalable for future integrations (e.g., crypto, Wise, Revolut, etc.).</w:t>
      </w:r>
    </w:p>
    <w:p w14:paraId="54D5501A" w14:textId="77777777" w:rsidR="005F6703" w:rsidRPr="005F6703" w:rsidRDefault="00000000" w:rsidP="005F6703">
      <w:r>
        <w:pict w14:anchorId="743CBE97">
          <v:rect id="_x0000_i1028" style="width:0;height:1.5pt" o:hralign="center" o:hrstd="t" o:hr="t" fillcolor="#a0a0a0" stroked="f"/>
        </w:pict>
      </w:r>
    </w:p>
    <w:p w14:paraId="166ED9B4" w14:textId="77777777" w:rsidR="005F6703" w:rsidRPr="005F6703" w:rsidRDefault="005F6703" w:rsidP="005F6703">
      <w:pPr>
        <w:rPr>
          <w:b/>
          <w:bCs/>
        </w:rPr>
      </w:pPr>
      <w:r w:rsidRPr="005F6703">
        <w:rPr>
          <w:b/>
          <w:bCs/>
        </w:rPr>
        <w:t>4. Timeline and Deliverables</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8"/>
        <w:gridCol w:w="4721"/>
        <w:gridCol w:w="3921"/>
      </w:tblGrid>
      <w:tr w:rsidR="005F6703" w:rsidRPr="005F6703" w14:paraId="0526D897" w14:textId="77777777" w:rsidTr="00EB09F2">
        <w:trPr>
          <w:tblHeader/>
          <w:tblCellSpacing w:w="15" w:type="dxa"/>
        </w:trPr>
        <w:tc>
          <w:tcPr>
            <w:tcW w:w="0" w:type="auto"/>
            <w:vAlign w:val="center"/>
            <w:hideMark/>
          </w:tcPr>
          <w:p w14:paraId="35A28337" w14:textId="77777777" w:rsidR="005F6703" w:rsidRPr="005F6703" w:rsidRDefault="005F6703" w:rsidP="00EB09F2">
            <w:pPr>
              <w:jc w:val="center"/>
              <w:rPr>
                <w:b/>
                <w:bCs/>
              </w:rPr>
            </w:pPr>
            <w:r w:rsidRPr="005F6703">
              <w:rPr>
                <w:b/>
                <w:bCs/>
              </w:rPr>
              <w:t>Week</w:t>
            </w:r>
          </w:p>
        </w:tc>
        <w:tc>
          <w:tcPr>
            <w:tcW w:w="0" w:type="auto"/>
            <w:vAlign w:val="center"/>
            <w:hideMark/>
          </w:tcPr>
          <w:p w14:paraId="3690B0FE" w14:textId="77777777" w:rsidR="005F6703" w:rsidRPr="005F6703" w:rsidRDefault="005F6703" w:rsidP="00EB09F2">
            <w:pPr>
              <w:jc w:val="center"/>
              <w:rPr>
                <w:b/>
                <w:bCs/>
              </w:rPr>
            </w:pPr>
            <w:r w:rsidRPr="005F6703">
              <w:rPr>
                <w:b/>
                <w:bCs/>
              </w:rPr>
              <w:t>Milestone</w:t>
            </w:r>
          </w:p>
        </w:tc>
        <w:tc>
          <w:tcPr>
            <w:tcW w:w="0" w:type="auto"/>
            <w:vAlign w:val="center"/>
            <w:hideMark/>
          </w:tcPr>
          <w:p w14:paraId="67E2DC35" w14:textId="77777777" w:rsidR="005F6703" w:rsidRPr="005F6703" w:rsidRDefault="005F6703" w:rsidP="00EB09F2">
            <w:pPr>
              <w:jc w:val="center"/>
              <w:rPr>
                <w:b/>
                <w:bCs/>
              </w:rPr>
            </w:pPr>
            <w:r w:rsidRPr="005F6703">
              <w:rPr>
                <w:b/>
                <w:bCs/>
              </w:rPr>
              <w:t>Deliverables</w:t>
            </w:r>
          </w:p>
        </w:tc>
      </w:tr>
      <w:tr w:rsidR="005F6703" w:rsidRPr="005F6703" w14:paraId="2A727F3C" w14:textId="77777777" w:rsidTr="00EB09F2">
        <w:trPr>
          <w:tblCellSpacing w:w="15" w:type="dxa"/>
        </w:trPr>
        <w:tc>
          <w:tcPr>
            <w:tcW w:w="0" w:type="auto"/>
            <w:vAlign w:val="center"/>
            <w:hideMark/>
          </w:tcPr>
          <w:p w14:paraId="3E4FCB95" w14:textId="1ABD4DA0" w:rsidR="005F6703" w:rsidRPr="005F6703" w:rsidRDefault="005F6703" w:rsidP="00EB09F2">
            <w:pPr>
              <w:spacing w:after="0"/>
            </w:pPr>
            <w:r w:rsidRPr="005F6703">
              <w:t>1</w:t>
            </w:r>
          </w:p>
        </w:tc>
        <w:tc>
          <w:tcPr>
            <w:tcW w:w="0" w:type="auto"/>
            <w:vAlign w:val="center"/>
            <w:hideMark/>
          </w:tcPr>
          <w:p w14:paraId="1641EBD9" w14:textId="77777777" w:rsidR="005F6703" w:rsidRPr="005F6703" w:rsidRDefault="005F6703" w:rsidP="00EB09F2">
            <w:pPr>
              <w:spacing w:after="0"/>
            </w:pPr>
            <w:r w:rsidRPr="005F6703">
              <w:t>Requirements Finalization &amp; System Architecture</w:t>
            </w:r>
          </w:p>
        </w:tc>
        <w:tc>
          <w:tcPr>
            <w:tcW w:w="0" w:type="auto"/>
            <w:vAlign w:val="center"/>
            <w:hideMark/>
          </w:tcPr>
          <w:p w14:paraId="7A0199B4" w14:textId="77777777" w:rsidR="005F6703" w:rsidRPr="005F6703" w:rsidRDefault="005F6703" w:rsidP="00EB09F2">
            <w:pPr>
              <w:spacing w:after="0"/>
            </w:pPr>
            <w:r w:rsidRPr="005F6703">
              <w:t>- Final specs document- API access confirmation</w:t>
            </w:r>
          </w:p>
        </w:tc>
      </w:tr>
      <w:tr w:rsidR="005F6703" w:rsidRPr="005F6703" w14:paraId="76060A8D" w14:textId="77777777" w:rsidTr="00EB09F2">
        <w:trPr>
          <w:tblCellSpacing w:w="15" w:type="dxa"/>
        </w:trPr>
        <w:tc>
          <w:tcPr>
            <w:tcW w:w="0" w:type="auto"/>
            <w:vAlign w:val="center"/>
            <w:hideMark/>
          </w:tcPr>
          <w:p w14:paraId="0587E98E" w14:textId="6B57A0D4" w:rsidR="005F6703" w:rsidRPr="005F6703" w:rsidRDefault="005F6703" w:rsidP="00EB09F2">
            <w:pPr>
              <w:spacing w:after="0"/>
            </w:pPr>
            <w:r w:rsidRPr="005F6703">
              <w:t>2</w:t>
            </w:r>
          </w:p>
        </w:tc>
        <w:tc>
          <w:tcPr>
            <w:tcW w:w="0" w:type="auto"/>
            <w:vAlign w:val="center"/>
            <w:hideMark/>
          </w:tcPr>
          <w:p w14:paraId="4A17AE5F" w14:textId="77777777" w:rsidR="005F6703" w:rsidRPr="005F6703" w:rsidRDefault="005F6703" w:rsidP="00EB09F2">
            <w:pPr>
              <w:spacing w:after="0"/>
            </w:pPr>
            <w:r w:rsidRPr="005F6703">
              <w:t>Stripe Webhook Integration &amp; Location Detection Module</w:t>
            </w:r>
          </w:p>
        </w:tc>
        <w:tc>
          <w:tcPr>
            <w:tcW w:w="0" w:type="auto"/>
            <w:vAlign w:val="center"/>
            <w:hideMark/>
          </w:tcPr>
          <w:p w14:paraId="09895EC9" w14:textId="77777777" w:rsidR="005F6703" w:rsidRPr="005F6703" w:rsidRDefault="005F6703" w:rsidP="00EB09F2">
            <w:pPr>
              <w:spacing w:after="0"/>
            </w:pPr>
            <w:r w:rsidRPr="005F6703">
              <w:t>- Live webhook endpoint- Working location module</w:t>
            </w:r>
          </w:p>
        </w:tc>
      </w:tr>
      <w:tr w:rsidR="005F6703" w:rsidRPr="005F6703" w14:paraId="45407133" w14:textId="77777777" w:rsidTr="00EB09F2">
        <w:trPr>
          <w:tblCellSpacing w:w="15" w:type="dxa"/>
        </w:trPr>
        <w:tc>
          <w:tcPr>
            <w:tcW w:w="0" w:type="auto"/>
            <w:vAlign w:val="center"/>
            <w:hideMark/>
          </w:tcPr>
          <w:p w14:paraId="60CFB2A4" w14:textId="1BC1DD94" w:rsidR="005F6703" w:rsidRPr="005F6703" w:rsidRDefault="005F6703" w:rsidP="00EB09F2">
            <w:pPr>
              <w:spacing w:after="0"/>
            </w:pPr>
            <w:r w:rsidRPr="005F6703">
              <w:t>3</w:t>
            </w:r>
          </w:p>
        </w:tc>
        <w:tc>
          <w:tcPr>
            <w:tcW w:w="0" w:type="auto"/>
            <w:vAlign w:val="center"/>
            <w:hideMark/>
          </w:tcPr>
          <w:p w14:paraId="1B051B51" w14:textId="77777777" w:rsidR="005F6703" w:rsidRPr="005F6703" w:rsidRDefault="005F6703" w:rsidP="00EB09F2">
            <w:pPr>
              <w:spacing w:after="0"/>
            </w:pPr>
            <w:r w:rsidRPr="005F6703">
              <w:t>Payment Routing Logic &amp; API Integration (PayPal, Bank/Transfer API)</w:t>
            </w:r>
          </w:p>
        </w:tc>
        <w:tc>
          <w:tcPr>
            <w:tcW w:w="0" w:type="auto"/>
            <w:vAlign w:val="center"/>
            <w:hideMark/>
          </w:tcPr>
          <w:p w14:paraId="2DF5AED2" w14:textId="77777777" w:rsidR="005F6703" w:rsidRPr="005F6703" w:rsidRDefault="005F6703" w:rsidP="00EB09F2">
            <w:pPr>
              <w:spacing w:after="0"/>
            </w:pPr>
            <w:r w:rsidRPr="005F6703">
              <w:t>- Working routing prototype- Automated payout test</w:t>
            </w:r>
          </w:p>
        </w:tc>
      </w:tr>
      <w:tr w:rsidR="005F6703" w:rsidRPr="005F6703" w14:paraId="612749BA" w14:textId="77777777" w:rsidTr="00EB09F2">
        <w:trPr>
          <w:tblCellSpacing w:w="15" w:type="dxa"/>
        </w:trPr>
        <w:tc>
          <w:tcPr>
            <w:tcW w:w="0" w:type="auto"/>
            <w:vAlign w:val="center"/>
            <w:hideMark/>
          </w:tcPr>
          <w:p w14:paraId="5443933C" w14:textId="775E3447" w:rsidR="005F6703" w:rsidRPr="005F6703" w:rsidRDefault="005F6703" w:rsidP="00EB09F2">
            <w:pPr>
              <w:spacing w:after="0"/>
            </w:pPr>
            <w:r w:rsidRPr="005F6703">
              <w:t>4</w:t>
            </w:r>
          </w:p>
        </w:tc>
        <w:tc>
          <w:tcPr>
            <w:tcW w:w="0" w:type="auto"/>
            <w:vAlign w:val="center"/>
            <w:hideMark/>
          </w:tcPr>
          <w:p w14:paraId="3F74393E" w14:textId="77777777" w:rsidR="005F6703" w:rsidRPr="005F6703" w:rsidRDefault="005F6703" w:rsidP="00EB09F2">
            <w:pPr>
              <w:spacing w:after="0"/>
            </w:pPr>
            <w:r w:rsidRPr="005F6703">
              <w:t>Dashboard (Optional) &amp; Final Testing</w:t>
            </w:r>
          </w:p>
        </w:tc>
        <w:tc>
          <w:tcPr>
            <w:tcW w:w="0" w:type="auto"/>
            <w:vAlign w:val="center"/>
            <w:hideMark/>
          </w:tcPr>
          <w:p w14:paraId="68C4CE32" w14:textId="77777777" w:rsidR="005F6703" w:rsidRPr="005F6703" w:rsidRDefault="005F6703" w:rsidP="00EB09F2">
            <w:pPr>
              <w:spacing w:after="0"/>
            </w:pPr>
            <w:r w:rsidRPr="005F6703">
              <w:t>- Admin dashboard (if included)- Logs, error handling</w:t>
            </w:r>
          </w:p>
        </w:tc>
      </w:tr>
      <w:tr w:rsidR="005F6703" w:rsidRPr="005F6703" w14:paraId="21EA8B0B" w14:textId="77777777" w:rsidTr="00EB09F2">
        <w:trPr>
          <w:tblCellSpacing w:w="15" w:type="dxa"/>
        </w:trPr>
        <w:tc>
          <w:tcPr>
            <w:tcW w:w="0" w:type="auto"/>
            <w:vAlign w:val="center"/>
            <w:hideMark/>
          </w:tcPr>
          <w:p w14:paraId="3B443E2F" w14:textId="0E698CC5" w:rsidR="005F6703" w:rsidRPr="005F6703" w:rsidRDefault="005F6703" w:rsidP="00EB09F2">
            <w:pPr>
              <w:spacing w:after="0"/>
            </w:pPr>
            <w:r w:rsidRPr="005F6703">
              <w:t>5</w:t>
            </w:r>
          </w:p>
        </w:tc>
        <w:tc>
          <w:tcPr>
            <w:tcW w:w="0" w:type="auto"/>
            <w:vAlign w:val="center"/>
            <w:hideMark/>
          </w:tcPr>
          <w:p w14:paraId="44127434" w14:textId="77777777" w:rsidR="005F6703" w:rsidRPr="005F6703" w:rsidRDefault="005F6703" w:rsidP="00EB09F2">
            <w:pPr>
              <w:spacing w:after="0"/>
            </w:pPr>
            <w:r w:rsidRPr="005F6703">
              <w:t>Deployment &amp; Handover</w:t>
            </w:r>
          </w:p>
        </w:tc>
        <w:tc>
          <w:tcPr>
            <w:tcW w:w="0" w:type="auto"/>
            <w:vAlign w:val="center"/>
            <w:hideMark/>
          </w:tcPr>
          <w:p w14:paraId="1300D4A5" w14:textId="77777777" w:rsidR="005F6703" w:rsidRPr="005F6703" w:rsidRDefault="005F6703" w:rsidP="00EB09F2">
            <w:pPr>
              <w:spacing w:after="0"/>
            </w:pPr>
            <w:r w:rsidRPr="005F6703">
              <w:t>- Production deployment- Documentation &amp; training</w:t>
            </w:r>
          </w:p>
        </w:tc>
      </w:tr>
    </w:tbl>
    <w:p w14:paraId="3DE4FB50" w14:textId="77777777" w:rsidR="005F6703" w:rsidRPr="005F6703" w:rsidRDefault="00000000" w:rsidP="005F6703">
      <w:r>
        <w:pict w14:anchorId="5968A436">
          <v:rect id="_x0000_i1029" style="width:0;height:1.5pt" o:hralign="center" o:hrstd="t" o:hr="t" fillcolor="#a0a0a0" stroked="f"/>
        </w:pict>
      </w:r>
    </w:p>
    <w:p w14:paraId="5ED8E53F" w14:textId="77777777" w:rsidR="00EB09F2" w:rsidRDefault="00EB09F2" w:rsidP="005F6703">
      <w:pPr>
        <w:rPr>
          <w:b/>
          <w:bCs/>
        </w:rPr>
      </w:pPr>
    </w:p>
    <w:p w14:paraId="148A0F7F" w14:textId="21A555CA" w:rsidR="005F6703" w:rsidRPr="005F6703" w:rsidRDefault="005F6703" w:rsidP="005F6703">
      <w:pPr>
        <w:rPr>
          <w:b/>
          <w:bCs/>
        </w:rPr>
      </w:pPr>
      <w:r w:rsidRPr="005F6703">
        <w:rPr>
          <w:b/>
          <w:bCs/>
        </w:rPr>
        <w:lastRenderedPageBreak/>
        <w:t>5. Resources</w:t>
      </w:r>
    </w:p>
    <w:p w14:paraId="0F81300A" w14:textId="77777777" w:rsidR="005F6703" w:rsidRPr="005F6703" w:rsidRDefault="005F6703" w:rsidP="005F6703">
      <w:pPr>
        <w:rPr>
          <w:b/>
          <w:bCs/>
        </w:rPr>
      </w:pPr>
      <w:r w:rsidRPr="005F6703">
        <w:rPr>
          <w:b/>
          <w:bCs/>
        </w:rPr>
        <w:t>Tools &amp; Technologies:</w:t>
      </w:r>
    </w:p>
    <w:p w14:paraId="6A1CAC3F" w14:textId="77777777" w:rsidR="005F6703" w:rsidRPr="005F6703" w:rsidRDefault="005F6703" w:rsidP="005F6703">
      <w:pPr>
        <w:numPr>
          <w:ilvl w:val="0"/>
          <w:numId w:val="5"/>
        </w:numPr>
      </w:pPr>
      <w:r w:rsidRPr="005F6703">
        <w:rPr>
          <w:b/>
          <w:bCs/>
        </w:rPr>
        <w:t>Languages:</w:t>
      </w:r>
      <w:r w:rsidRPr="005F6703">
        <w:t xml:space="preserve"> Node.js / Python</w:t>
      </w:r>
    </w:p>
    <w:p w14:paraId="6908EB10" w14:textId="77777777" w:rsidR="005F6703" w:rsidRPr="005F6703" w:rsidRDefault="005F6703" w:rsidP="005F6703">
      <w:pPr>
        <w:numPr>
          <w:ilvl w:val="0"/>
          <w:numId w:val="5"/>
        </w:numPr>
      </w:pPr>
      <w:r w:rsidRPr="005F6703">
        <w:rPr>
          <w:b/>
          <w:bCs/>
        </w:rPr>
        <w:t>Frameworks:</w:t>
      </w:r>
      <w:r w:rsidRPr="005F6703">
        <w:t xml:space="preserve"> Express / Flask (for backend), React (for dashboard)</w:t>
      </w:r>
    </w:p>
    <w:p w14:paraId="162EC086" w14:textId="77777777" w:rsidR="005F6703" w:rsidRPr="005F6703" w:rsidRDefault="005F6703" w:rsidP="005F6703">
      <w:pPr>
        <w:numPr>
          <w:ilvl w:val="0"/>
          <w:numId w:val="5"/>
        </w:numPr>
      </w:pPr>
      <w:r w:rsidRPr="005F6703">
        <w:rPr>
          <w:b/>
          <w:bCs/>
        </w:rPr>
        <w:t>APIs:</w:t>
      </w:r>
      <w:r w:rsidRPr="005F6703">
        <w:t xml:space="preserve"> Stripe API, PayPal Payouts API, </w:t>
      </w:r>
      <w:proofErr w:type="spellStart"/>
      <w:r w:rsidRPr="005F6703">
        <w:t>IPStack</w:t>
      </w:r>
      <w:proofErr w:type="spellEnd"/>
      <w:r w:rsidRPr="005F6703">
        <w:t>/</w:t>
      </w:r>
      <w:proofErr w:type="spellStart"/>
      <w:r w:rsidRPr="005F6703">
        <w:t>GeoIP</w:t>
      </w:r>
      <w:proofErr w:type="spellEnd"/>
    </w:p>
    <w:p w14:paraId="1A9C83E3" w14:textId="77777777" w:rsidR="005F6703" w:rsidRPr="005F6703" w:rsidRDefault="005F6703" w:rsidP="005F6703">
      <w:pPr>
        <w:numPr>
          <w:ilvl w:val="0"/>
          <w:numId w:val="5"/>
        </w:numPr>
      </w:pPr>
      <w:r w:rsidRPr="005F6703">
        <w:rPr>
          <w:b/>
          <w:bCs/>
        </w:rPr>
        <w:t>Hosting:</w:t>
      </w:r>
      <w:r w:rsidRPr="005F6703">
        <w:t xml:space="preserve"> AWS / </w:t>
      </w:r>
      <w:proofErr w:type="spellStart"/>
      <w:r w:rsidRPr="005F6703">
        <w:t>Vercel</w:t>
      </w:r>
      <w:proofErr w:type="spellEnd"/>
      <w:r w:rsidRPr="005F6703">
        <w:t xml:space="preserve"> / Heroku (based on budget)</w:t>
      </w:r>
    </w:p>
    <w:p w14:paraId="017C5F94" w14:textId="77777777" w:rsidR="005F6703" w:rsidRPr="005F6703" w:rsidRDefault="005F6703" w:rsidP="005F6703">
      <w:pPr>
        <w:numPr>
          <w:ilvl w:val="0"/>
          <w:numId w:val="5"/>
        </w:numPr>
      </w:pPr>
      <w:r w:rsidRPr="005F6703">
        <w:rPr>
          <w:b/>
          <w:bCs/>
        </w:rPr>
        <w:t>Security:</w:t>
      </w:r>
      <w:r w:rsidRPr="005F6703">
        <w:t xml:space="preserve"> HTTPS, API key management, OAuth2 for PayPal</w:t>
      </w:r>
    </w:p>
    <w:p w14:paraId="1B6B6884" w14:textId="77777777" w:rsidR="005F6703" w:rsidRPr="005F6703" w:rsidRDefault="00000000" w:rsidP="005F6703">
      <w:r>
        <w:pict w14:anchorId="1E70811D">
          <v:rect id="_x0000_i1030" style="width:0;height:1.5pt" o:hralign="center" o:hrstd="t" o:hr="t" fillcolor="#a0a0a0" stroked="f"/>
        </w:pict>
      </w:r>
    </w:p>
    <w:p w14:paraId="029548D4" w14:textId="77777777" w:rsidR="005F6703" w:rsidRPr="005F6703" w:rsidRDefault="005F6703" w:rsidP="005F6703">
      <w:pPr>
        <w:rPr>
          <w:b/>
          <w:bCs/>
        </w:rPr>
      </w:pPr>
      <w:r w:rsidRPr="005F6703">
        <w:rPr>
          <w:b/>
          <w:bCs/>
        </w:rPr>
        <w:t>6. Technical Specifications</w:t>
      </w:r>
    </w:p>
    <w:p w14:paraId="3417A6D3" w14:textId="77777777" w:rsidR="005F6703" w:rsidRPr="005F6703" w:rsidRDefault="005F6703" w:rsidP="005F6703">
      <w:pPr>
        <w:numPr>
          <w:ilvl w:val="0"/>
          <w:numId w:val="6"/>
        </w:numPr>
      </w:pPr>
      <w:r w:rsidRPr="005F6703">
        <w:rPr>
          <w:b/>
          <w:bCs/>
        </w:rPr>
        <w:t>Stripe Integration:</w:t>
      </w:r>
      <w:r w:rsidRPr="005F6703">
        <w:t xml:space="preserve"> Webhook-based architecture for real-time payment monitoring.</w:t>
      </w:r>
    </w:p>
    <w:p w14:paraId="0A67B886" w14:textId="77777777" w:rsidR="005F6703" w:rsidRPr="005F6703" w:rsidRDefault="005F6703" w:rsidP="005F6703">
      <w:pPr>
        <w:numPr>
          <w:ilvl w:val="0"/>
          <w:numId w:val="6"/>
        </w:numPr>
      </w:pPr>
      <w:r w:rsidRPr="005F6703">
        <w:rPr>
          <w:b/>
          <w:bCs/>
        </w:rPr>
        <w:t>Location Module:</w:t>
      </w:r>
      <w:r w:rsidRPr="005F6703">
        <w:t xml:space="preserve"> API-based location detection, fallback manual mode.</w:t>
      </w:r>
    </w:p>
    <w:p w14:paraId="481EA091" w14:textId="77777777" w:rsidR="005F6703" w:rsidRPr="005F6703" w:rsidRDefault="005F6703" w:rsidP="005F6703">
      <w:pPr>
        <w:numPr>
          <w:ilvl w:val="0"/>
          <w:numId w:val="6"/>
        </w:numPr>
      </w:pPr>
      <w:r w:rsidRPr="005F6703">
        <w:rPr>
          <w:b/>
          <w:bCs/>
        </w:rPr>
        <w:t>Routing Rules Engine:</w:t>
      </w:r>
      <w:r w:rsidRPr="005F6703">
        <w:t xml:space="preserve"> JSON-based config for easy logic modification.</w:t>
      </w:r>
    </w:p>
    <w:p w14:paraId="5A02BF7E" w14:textId="77777777" w:rsidR="005F6703" w:rsidRPr="005F6703" w:rsidRDefault="005F6703" w:rsidP="005F6703">
      <w:pPr>
        <w:numPr>
          <w:ilvl w:val="0"/>
          <w:numId w:val="6"/>
        </w:numPr>
      </w:pPr>
      <w:r w:rsidRPr="005F6703">
        <w:rPr>
          <w:b/>
          <w:bCs/>
        </w:rPr>
        <w:t>Payout System:</w:t>
      </w:r>
    </w:p>
    <w:p w14:paraId="36791AA4" w14:textId="77777777" w:rsidR="005F6703" w:rsidRPr="005F6703" w:rsidRDefault="005F6703" w:rsidP="005F6703">
      <w:pPr>
        <w:numPr>
          <w:ilvl w:val="1"/>
          <w:numId w:val="6"/>
        </w:numPr>
      </w:pPr>
      <w:r w:rsidRPr="005F6703">
        <w:rPr>
          <w:b/>
          <w:bCs/>
        </w:rPr>
        <w:t>PayPal:</w:t>
      </w:r>
      <w:r w:rsidRPr="005F6703">
        <w:t xml:space="preserve"> Via PayPal Payouts API.</w:t>
      </w:r>
    </w:p>
    <w:p w14:paraId="5EFFE58F" w14:textId="77777777" w:rsidR="005F6703" w:rsidRPr="005F6703" w:rsidRDefault="005F6703" w:rsidP="005F6703">
      <w:pPr>
        <w:numPr>
          <w:ilvl w:val="1"/>
          <w:numId w:val="6"/>
        </w:numPr>
      </w:pPr>
      <w:r w:rsidRPr="005F6703">
        <w:rPr>
          <w:b/>
          <w:bCs/>
        </w:rPr>
        <w:t>Bank:</w:t>
      </w:r>
      <w:r w:rsidRPr="005F6703">
        <w:t xml:space="preserve"> Through bank API if available (e.g., Wise or a fintech API). Stripe does not natively transfer to external bank accounts without a payout account.</w:t>
      </w:r>
    </w:p>
    <w:p w14:paraId="1A1692F1" w14:textId="77777777" w:rsidR="005F6703" w:rsidRPr="005F6703" w:rsidRDefault="005F6703" w:rsidP="005F6703">
      <w:pPr>
        <w:numPr>
          <w:ilvl w:val="0"/>
          <w:numId w:val="6"/>
        </w:numPr>
      </w:pPr>
      <w:r w:rsidRPr="005F6703">
        <w:rPr>
          <w:b/>
          <w:bCs/>
        </w:rPr>
        <w:t>Error Handling:</w:t>
      </w:r>
      <w:r w:rsidRPr="005F6703">
        <w:t xml:space="preserve"> Retry logic, fallback notification via email or Telegram.</w:t>
      </w:r>
    </w:p>
    <w:p w14:paraId="6F0FE1EB" w14:textId="77777777" w:rsidR="005F6703" w:rsidRPr="005F6703" w:rsidRDefault="005F6703" w:rsidP="005F6703">
      <w:pPr>
        <w:numPr>
          <w:ilvl w:val="0"/>
          <w:numId w:val="6"/>
        </w:numPr>
      </w:pPr>
      <w:r w:rsidRPr="005F6703">
        <w:rPr>
          <w:b/>
          <w:bCs/>
        </w:rPr>
        <w:t>Data Security:</w:t>
      </w:r>
      <w:r w:rsidRPr="005F6703">
        <w:t xml:space="preserve"> Encrypted storage of keys, 2FA for dashboard access.</w:t>
      </w:r>
    </w:p>
    <w:p w14:paraId="4F5AE151" w14:textId="77777777" w:rsidR="005F6703" w:rsidRPr="005F6703" w:rsidRDefault="00000000" w:rsidP="005F6703">
      <w:r>
        <w:pict w14:anchorId="5D15F2AD">
          <v:rect id="_x0000_i1031" style="width:0;height:1.5pt" o:hralign="center" o:hrstd="t" o:hr="t" fillcolor="#a0a0a0" stroked="f"/>
        </w:pict>
      </w:r>
    </w:p>
    <w:p w14:paraId="6C82BE75" w14:textId="77777777" w:rsidR="005F6703" w:rsidRPr="005F6703" w:rsidRDefault="005F6703" w:rsidP="005F6703">
      <w:pPr>
        <w:rPr>
          <w:b/>
          <w:bCs/>
        </w:rPr>
      </w:pPr>
      <w:r w:rsidRPr="005F6703">
        <w:rPr>
          <w:b/>
          <w:bCs/>
        </w:rPr>
        <w:t>7. Terms and Conditions</w:t>
      </w:r>
    </w:p>
    <w:p w14:paraId="6ED18D21" w14:textId="77777777" w:rsidR="005F6703" w:rsidRPr="005F6703" w:rsidRDefault="005F6703" w:rsidP="005F6703">
      <w:pPr>
        <w:numPr>
          <w:ilvl w:val="0"/>
          <w:numId w:val="7"/>
        </w:numPr>
      </w:pPr>
      <w:r w:rsidRPr="005F6703">
        <w:rPr>
          <w:b/>
          <w:bCs/>
        </w:rPr>
        <w:t>Project Duration:</w:t>
      </w:r>
      <w:r w:rsidRPr="005F6703">
        <w:t xml:space="preserve"> 4–5 weeks (based on timely feedback).</w:t>
      </w:r>
    </w:p>
    <w:p w14:paraId="78202A4A" w14:textId="77777777" w:rsidR="005F6703" w:rsidRPr="005F6703" w:rsidRDefault="005F6703" w:rsidP="005F6703">
      <w:pPr>
        <w:numPr>
          <w:ilvl w:val="0"/>
          <w:numId w:val="7"/>
        </w:numPr>
      </w:pPr>
      <w:r w:rsidRPr="005F6703">
        <w:rPr>
          <w:b/>
          <w:bCs/>
        </w:rPr>
        <w:t>Payment Terms:</w:t>
      </w:r>
      <w:r w:rsidRPr="005F6703">
        <w:t xml:space="preserve"> Milestone-based payments via Upwork.</w:t>
      </w:r>
    </w:p>
    <w:p w14:paraId="05034A1A" w14:textId="77777777" w:rsidR="005F6703" w:rsidRPr="005F6703" w:rsidRDefault="005F6703" w:rsidP="005F6703">
      <w:pPr>
        <w:numPr>
          <w:ilvl w:val="0"/>
          <w:numId w:val="7"/>
        </w:numPr>
      </w:pPr>
      <w:r w:rsidRPr="005F6703">
        <w:rPr>
          <w:b/>
          <w:bCs/>
        </w:rPr>
        <w:t>Revisions:</w:t>
      </w:r>
      <w:r w:rsidRPr="005F6703">
        <w:t xml:space="preserve"> Up to 2 rounds of revisions per phase.</w:t>
      </w:r>
    </w:p>
    <w:p w14:paraId="6A3E8C9A" w14:textId="77777777" w:rsidR="005F6703" w:rsidRPr="005F6703" w:rsidRDefault="005F6703" w:rsidP="005F6703">
      <w:pPr>
        <w:numPr>
          <w:ilvl w:val="0"/>
          <w:numId w:val="7"/>
        </w:numPr>
      </w:pPr>
      <w:r w:rsidRPr="005F6703">
        <w:rPr>
          <w:b/>
          <w:bCs/>
        </w:rPr>
        <w:t>Data Confidentiality:</w:t>
      </w:r>
      <w:r w:rsidRPr="005F6703">
        <w:t xml:space="preserve"> All financial and personal data will be handled securely.</w:t>
      </w:r>
    </w:p>
    <w:p w14:paraId="7CA4E2E2" w14:textId="77777777" w:rsidR="005F6703" w:rsidRPr="005F6703" w:rsidRDefault="005F6703" w:rsidP="005F6703">
      <w:pPr>
        <w:numPr>
          <w:ilvl w:val="0"/>
          <w:numId w:val="7"/>
        </w:numPr>
      </w:pPr>
      <w:r w:rsidRPr="005F6703">
        <w:rPr>
          <w:b/>
          <w:bCs/>
        </w:rPr>
        <w:t>Post-Deployment Support:</w:t>
      </w:r>
      <w:r w:rsidRPr="005F6703">
        <w:t xml:space="preserve"> 2 weeks of bug fixes included. Optional maintenance plan available.</w:t>
      </w:r>
    </w:p>
    <w:p w14:paraId="5CA0EA5E" w14:textId="77777777" w:rsidR="005F6703" w:rsidRPr="005F6703" w:rsidRDefault="00000000" w:rsidP="005F6703">
      <w:r>
        <w:pict w14:anchorId="2E0BB914">
          <v:rect id="_x0000_i1032" style="width:0;height:1.5pt" o:hralign="center" o:hrstd="t" o:hr="t" fillcolor="#a0a0a0" stroked="f"/>
        </w:pict>
      </w:r>
    </w:p>
    <w:p w14:paraId="37E1E5FD" w14:textId="77777777" w:rsidR="00EB09F2" w:rsidRDefault="00EB09F2" w:rsidP="005F6703">
      <w:pPr>
        <w:rPr>
          <w:b/>
          <w:bCs/>
        </w:rPr>
      </w:pPr>
    </w:p>
    <w:p w14:paraId="08058F66" w14:textId="77777777" w:rsidR="00EB09F2" w:rsidRDefault="00EB09F2" w:rsidP="005F6703">
      <w:pPr>
        <w:rPr>
          <w:b/>
          <w:bCs/>
        </w:rPr>
      </w:pPr>
    </w:p>
    <w:p w14:paraId="244BF224" w14:textId="7040FBB7" w:rsidR="005F6703" w:rsidRPr="005F6703" w:rsidRDefault="005F6703" w:rsidP="005F6703">
      <w:pPr>
        <w:rPr>
          <w:b/>
          <w:bCs/>
        </w:rPr>
      </w:pPr>
      <w:r w:rsidRPr="005F6703">
        <w:rPr>
          <w:b/>
          <w:bCs/>
        </w:rPr>
        <w:lastRenderedPageBreak/>
        <w:t>8. Conclusion and Call to Action</w:t>
      </w:r>
    </w:p>
    <w:p w14:paraId="10950854" w14:textId="77777777" w:rsidR="005F6703" w:rsidRPr="005F6703" w:rsidRDefault="005F6703" w:rsidP="005F6703">
      <w:r w:rsidRPr="005F6703">
        <w:t>This solution addresses your core need for payment flexibility in a global lifestyle. By automating Stripe-to-PayPal/Bank transfers based on your location, you gain control, reduce fees, and simplify operations.</w:t>
      </w:r>
    </w:p>
    <w:p w14:paraId="406D294D" w14:textId="77777777" w:rsidR="005F6703" w:rsidRPr="005F6703" w:rsidRDefault="005F6703" w:rsidP="005F6703">
      <w:r w:rsidRPr="005F6703">
        <w:t>If this proposal aligns with your vision, I’d be happy to proceed with a short call to finalize details and kick off development.</w:t>
      </w:r>
    </w:p>
    <w:p w14:paraId="36D63DF3" w14:textId="77777777" w:rsidR="005F6703" w:rsidRPr="005F6703" w:rsidRDefault="005F6703" w:rsidP="005F6703">
      <w:r w:rsidRPr="005F6703">
        <w:rPr>
          <w:b/>
          <w:bCs/>
        </w:rPr>
        <w:t>Let’s make your payments work for you—no matter where you are.</w:t>
      </w:r>
    </w:p>
    <w:p w14:paraId="30A59552" w14:textId="5B5E32F2" w:rsidR="005F6703" w:rsidRDefault="005F6703">
      <w:r>
        <w:br w:type="page"/>
      </w:r>
    </w:p>
    <w:p w14:paraId="501748CA" w14:textId="0A885BA3" w:rsidR="005F6703" w:rsidRPr="005F6703" w:rsidRDefault="005F6703" w:rsidP="00EB09F2">
      <w:pPr>
        <w:jc w:val="center"/>
        <w:rPr>
          <w:b/>
          <w:bCs/>
        </w:rPr>
      </w:pPr>
      <w:r w:rsidRPr="005F6703">
        <w:rPr>
          <w:b/>
          <w:bCs/>
        </w:rPr>
        <w:lastRenderedPageBreak/>
        <w:t>Financial Proposal</w:t>
      </w:r>
    </w:p>
    <w:p w14:paraId="285045E0" w14:textId="2F45A56D" w:rsidR="005F6703" w:rsidRPr="005F6703" w:rsidRDefault="005F6703" w:rsidP="005F6703">
      <w:r w:rsidRPr="005F6703">
        <w:rPr>
          <w:b/>
          <w:bCs/>
        </w:rPr>
        <w:t>Project Title:</w:t>
      </w:r>
      <w:r w:rsidRPr="005F6703">
        <w:t xml:space="preserve"> Intelligent Payment Routing System</w:t>
      </w:r>
      <w:r w:rsidRPr="005F6703">
        <w:br/>
      </w:r>
      <w:r w:rsidRPr="005F6703">
        <w:rPr>
          <w:b/>
          <w:bCs/>
        </w:rPr>
        <w:t>Freelancer:</w:t>
      </w:r>
      <w:r w:rsidRPr="005F6703">
        <w:t xml:space="preserve"> </w:t>
      </w:r>
      <w:r w:rsidR="00EB09F2">
        <w:t>Khalid Salim</w:t>
      </w:r>
      <w:r w:rsidRPr="005F6703">
        <w:br/>
      </w:r>
      <w:r w:rsidRPr="005F6703">
        <w:rPr>
          <w:b/>
          <w:bCs/>
        </w:rPr>
        <w:t>Client:</w:t>
      </w:r>
      <w:r w:rsidRPr="005F6703">
        <w:t xml:space="preserve"> </w:t>
      </w:r>
      <w:r w:rsidR="00EB09F2">
        <w:t>Ahmed Fouda</w:t>
      </w:r>
      <w:r w:rsidRPr="005F6703">
        <w:br/>
      </w:r>
      <w:r w:rsidRPr="005F6703">
        <w:rPr>
          <w:b/>
          <w:bCs/>
        </w:rPr>
        <w:t>Date:</w:t>
      </w:r>
      <w:r w:rsidRPr="005F6703">
        <w:t xml:space="preserve"> </w:t>
      </w:r>
      <w:r w:rsidR="00EB09F2">
        <w:t>07-09-</w:t>
      </w:r>
      <w:r w:rsidRPr="005F6703">
        <w:t>2025</w:t>
      </w:r>
    </w:p>
    <w:p w14:paraId="2A9569B5" w14:textId="77777777" w:rsidR="005F6703" w:rsidRPr="005F6703" w:rsidRDefault="00000000" w:rsidP="005F6703">
      <w:r>
        <w:pict w14:anchorId="44D52D6B">
          <v:rect id="_x0000_i1046" style="width:0;height:1.5pt" o:hralign="center" o:hrstd="t" o:hr="t" fillcolor="#a0a0a0" stroked="f"/>
        </w:pict>
      </w:r>
    </w:p>
    <w:p w14:paraId="41051B99" w14:textId="77777777" w:rsidR="005F6703" w:rsidRPr="005F6703" w:rsidRDefault="005F6703" w:rsidP="005F6703">
      <w:pPr>
        <w:rPr>
          <w:b/>
          <w:bCs/>
        </w:rPr>
      </w:pPr>
      <w:r w:rsidRPr="005F6703">
        <w:rPr>
          <w:b/>
          <w:bCs/>
        </w:rPr>
        <w:t>1. Value &amp; Benefits of the Proposed Solution</w:t>
      </w:r>
    </w:p>
    <w:p w14:paraId="7C00840F" w14:textId="77777777" w:rsidR="005F6703" w:rsidRPr="005F6703" w:rsidRDefault="005F6703" w:rsidP="005F6703">
      <w:r w:rsidRPr="005F6703">
        <w:t xml:space="preserve">As a digital nomad, your income depends on smooth, timely, and cost-efficient access to funds. This solution automates the routing of payments from </w:t>
      </w:r>
      <w:r w:rsidRPr="005F6703">
        <w:rPr>
          <w:b/>
          <w:bCs/>
        </w:rPr>
        <w:t>Stripe</w:t>
      </w:r>
      <w:r w:rsidRPr="005F6703">
        <w:t xml:space="preserve"> to either </w:t>
      </w:r>
      <w:r w:rsidRPr="005F6703">
        <w:rPr>
          <w:b/>
          <w:bCs/>
        </w:rPr>
        <w:t>PayPal</w:t>
      </w:r>
      <w:r w:rsidRPr="005F6703">
        <w:t xml:space="preserve"> or a </w:t>
      </w:r>
      <w:r w:rsidRPr="005F6703">
        <w:rPr>
          <w:b/>
          <w:bCs/>
        </w:rPr>
        <w:t>local bank account</w:t>
      </w:r>
      <w:r w:rsidRPr="005F6703">
        <w:t xml:space="preserve">, based on your </w:t>
      </w:r>
      <w:r w:rsidRPr="005F6703">
        <w:rPr>
          <w:b/>
          <w:bCs/>
        </w:rPr>
        <w:t>real-time location</w:t>
      </w:r>
      <w:r w:rsidRPr="005F6703">
        <w:t>. Here's how it benefits you:</w:t>
      </w:r>
    </w:p>
    <w:p w14:paraId="3AD73E97"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No manual transfers</w:t>
      </w:r>
      <w:r w:rsidRPr="005F6703">
        <w:t xml:space="preserve"> — the system handles payouts automatically.</w:t>
      </w:r>
    </w:p>
    <w:p w14:paraId="6E890C88"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Save on transaction fees</w:t>
      </w:r>
      <w:r w:rsidRPr="005F6703">
        <w:t xml:space="preserve"> — choose the most cost-efficient route per location.</w:t>
      </w:r>
    </w:p>
    <w:p w14:paraId="1AB2A9E8"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Cash flow consistency</w:t>
      </w:r>
      <w:r w:rsidRPr="005F6703">
        <w:t xml:space="preserve"> — no delays in accessing your funds, wherever you are.</w:t>
      </w:r>
    </w:p>
    <w:p w14:paraId="532CDD5B"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Built for scale</w:t>
      </w:r>
      <w:r w:rsidRPr="005F6703">
        <w:t xml:space="preserve"> — future-ready for additional payment methods (e.g., Wise, Revolut, crypto).</w:t>
      </w:r>
    </w:p>
    <w:p w14:paraId="7B34CF1C" w14:textId="77777777" w:rsidR="005F6703" w:rsidRPr="005F6703" w:rsidRDefault="005F6703" w:rsidP="005F6703">
      <w:pPr>
        <w:numPr>
          <w:ilvl w:val="0"/>
          <w:numId w:val="13"/>
        </w:numPr>
      </w:pPr>
      <w:r w:rsidRPr="005F6703">
        <w:rPr>
          <w:rFonts w:ascii="Segoe UI Emoji" w:hAnsi="Segoe UI Emoji" w:cs="Segoe UI Emoji"/>
        </w:rPr>
        <w:t>✅</w:t>
      </w:r>
      <w:r w:rsidRPr="005F6703">
        <w:t xml:space="preserve"> </w:t>
      </w:r>
      <w:r w:rsidRPr="005F6703">
        <w:rPr>
          <w:b/>
          <w:bCs/>
        </w:rPr>
        <w:t>Security-first design</w:t>
      </w:r>
      <w:r w:rsidRPr="005F6703">
        <w:t xml:space="preserve"> — uses secure APIs and encryption for your financial data.</w:t>
      </w:r>
    </w:p>
    <w:p w14:paraId="33FA6A52" w14:textId="77777777" w:rsidR="005F6703" w:rsidRPr="005F6703" w:rsidRDefault="005F6703" w:rsidP="005F6703">
      <w:r w:rsidRPr="005F6703">
        <w:t xml:space="preserve">This isn't just code — it's a </w:t>
      </w:r>
      <w:r w:rsidRPr="005F6703">
        <w:rPr>
          <w:b/>
          <w:bCs/>
        </w:rPr>
        <w:t>personal financial automation assistant</w:t>
      </w:r>
      <w:r w:rsidRPr="005F6703">
        <w:t xml:space="preserve"> designed to match your lifestyle.</w:t>
      </w:r>
    </w:p>
    <w:p w14:paraId="28CD9D17" w14:textId="77777777" w:rsidR="005F6703" w:rsidRPr="005F6703" w:rsidRDefault="00000000" w:rsidP="005F6703">
      <w:r>
        <w:pict w14:anchorId="413C3F88">
          <v:rect id="_x0000_i1078" style="width:0;height:1.5pt" o:hralign="center" o:hrstd="t" o:hr="t" fillcolor="#a0a0a0" stroked="f"/>
        </w:pict>
      </w:r>
    </w:p>
    <w:p w14:paraId="731031E7" w14:textId="77777777" w:rsidR="005F6703" w:rsidRPr="005F6703" w:rsidRDefault="005F6703" w:rsidP="005F6703">
      <w:pPr>
        <w:rPr>
          <w:b/>
          <w:bCs/>
        </w:rPr>
      </w:pPr>
      <w:r w:rsidRPr="005F6703">
        <w:rPr>
          <w:b/>
          <w:bCs/>
        </w:rPr>
        <w:t>2. Tailored Cost Breakdown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18"/>
        <w:gridCol w:w="1206"/>
        <w:gridCol w:w="1569"/>
        <w:gridCol w:w="1030"/>
      </w:tblGrid>
      <w:tr w:rsidR="005F6703" w:rsidRPr="005F6703" w14:paraId="4B2EC390" w14:textId="77777777" w:rsidTr="00EB09F2">
        <w:trPr>
          <w:tblHeader/>
          <w:tblCellSpacing w:w="15" w:type="dxa"/>
          <w:jc w:val="center"/>
        </w:trPr>
        <w:tc>
          <w:tcPr>
            <w:tcW w:w="0" w:type="auto"/>
            <w:vAlign w:val="center"/>
            <w:hideMark/>
          </w:tcPr>
          <w:p w14:paraId="4F574DBF" w14:textId="77777777" w:rsidR="005F6703" w:rsidRPr="005F6703" w:rsidRDefault="005F6703" w:rsidP="005F6703">
            <w:pPr>
              <w:rPr>
                <w:b/>
                <w:bCs/>
              </w:rPr>
            </w:pPr>
            <w:r w:rsidRPr="005F6703">
              <w:rPr>
                <w:b/>
                <w:bCs/>
              </w:rPr>
              <w:t>Component</w:t>
            </w:r>
          </w:p>
        </w:tc>
        <w:tc>
          <w:tcPr>
            <w:tcW w:w="0" w:type="auto"/>
            <w:vAlign w:val="center"/>
            <w:hideMark/>
          </w:tcPr>
          <w:p w14:paraId="634E88B4" w14:textId="77777777" w:rsidR="005F6703" w:rsidRPr="005F6703" w:rsidRDefault="005F6703" w:rsidP="005F6703">
            <w:pPr>
              <w:rPr>
                <w:b/>
                <w:bCs/>
              </w:rPr>
            </w:pPr>
            <w:r w:rsidRPr="005F6703">
              <w:rPr>
                <w:b/>
                <w:bCs/>
              </w:rPr>
              <w:t>Hours Est.</w:t>
            </w:r>
          </w:p>
        </w:tc>
        <w:tc>
          <w:tcPr>
            <w:tcW w:w="0" w:type="auto"/>
            <w:vAlign w:val="center"/>
            <w:hideMark/>
          </w:tcPr>
          <w:p w14:paraId="56DF45F1" w14:textId="77777777" w:rsidR="005F6703" w:rsidRPr="005F6703" w:rsidRDefault="005F6703" w:rsidP="005F6703">
            <w:pPr>
              <w:rPr>
                <w:b/>
                <w:bCs/>
              </w:rPr>
            </w:pPr>
            <w:r w:rsidRPr="005F6703">
              <w:rPr>
                <w:b/>
                <w:bCs/>
              </w:rPr>
              <w:t>Rate (USD/</w:t>
            </w:r>
            <w:proofErr w:type="spellStart"/>
            <w:r w:rsidRPr="005F6703">
              <w:rPr>
                <w:b/>
                <w:bCs/>
              </w:rPr>
              <w:t>hr</w:t>
            </w:r>
            <w:proofErr w:type="spellEnd"/>
            <w:r w:rsidRPr="005F6703">
              <w:rPr>
                <w:b/>
                <w:bCs/>
              </w:rPr>
              <w:t>)</w:t>
            </w:r>
          </w:p>
        </w:tc>
        <w:tc>
          <w:tcPr>
            <w:tcW w:w="0" w:type="auto"/>
            <w:vAlign w:val="center"/>
            <w:hideMark/>
          </w:tcPr>
          <w:p w14:paraId="4E8B259C" w14:textId="77777777" w:rsidR="005F6703" w:rsidRPr="005F6703" w:rsidRDefault="005F6703" w:rsidP="005F6703">
            <w:pPr>
              <w:rPr>
                <w:b/>
                <w:bCs/>
              </w:rPr>
            </w:pPr>
            <w:r w:rsidRPr="005F6703">
              <w:rPr>
                <w:b/>
                <w:bCs/>
              </w:rPr>
              <w:t>Subtotal</w:t>
            </w:r>
          </w:p>
        </w:tc>
      </w:tr>
      <w:tr w:rsidR="00EB09F2" w:rsidRPr="005F6703" w14:paraId="5BC8D640" w14:textId="77777777" w:rsidTr="00EB09F2">
        <w:trPr>
          <w:tblCellSpacing w:w="15" w:type="dxa"/>
          <w:jc w:val="center"/>
        </w:trPr>
        <w:tc>
          <w:tcPr>
            <w:tcW w:w="0" w:type="auto"/>
            <w:vAlign w:val="center"/>
            <w:hideMark/>
          </w:tcPr>
          <w:p w14:paraId="5C1148BF" w14:textId="77777777" w:rsidR="00EB09F2" w:rsidRPr="005F6703" w:rsidRDefault="00EB09F2" w:rsidP="00EB09F2">
            <w:r w:rsidRPr="005F6703">
              <w:t>Requirements Analysis &amp; Planning</w:t>
            </w:r>
          </w:p>
        </w:tc>
        <w:tc>
          <w:tcPr>
            <w:tcW w:w="0" w:type="auto"/>
            <w:vAlign w:val="center"/>
            <w:hideMark/>
          </w:tcPr>
          <w:p w14:paraId="1E20B4A2" w14:textId="77777777" w:rsidR="00EB09F2" w:rsidRPr="005F6703" w:rsidRDefault="00EB09F2" w:rsidP="00EB09F2">
            <w:r w:rsidRPr="005F6703">
              <w:t>6</w:t>
            </w:r>
          </w:p>
        </w:tc>
        <w:tc>
          <w:tcPr>
            <w:tcW w:w="0" w:type="auto"/>
            <w:vAlign w:val="center"/>
            <w:hideMark/>
          </w:tcPr>
          <w:p w14:paraId="67BE7E3F" w14:textId="7268484A" w:rsidR="00EB09F2" w:rsidRPr="005F6703" w:rsidRDefault="00EB09F2" w:rsidP="00EB09F2">
            <w:r w:rsidRPr="005F6703">
              <w:t>$</w:t>
            </w:r>
            <w:r>
              <w:t>17.5</w:t>
            </w:r>
          </w:p>
        </w:tc>
        <w:tc>
          <w:tcPr>
            <w:tcW w:w="0" w:type="auto"/>
            <w:vAlign w:val="center"/>
            <w:hideMark/>
          </w:tcPr>
          <w:p w14:paraId="11FE1719" w14:textId="6045636F" w:rsidR="00EB09F2" w:rsidRPr="005F6703" w:rsidRDefault="00EB09F2" w:rsidP="00EB09F2">
            <w:r w:rsidRPr="005F6703">
              <w:t>$</w:t>
            </w:r>
            <w:r>
              <w:t>105</w:t>
            </w:r>
          </w:p>
        </w:tc>
      </w:tr>
      <w:tr w:rsidR="00EB09F2" w:rsidRPr="005F6703" w14:paraId="21BF978A" w14:textId="77777777" w:rsidTr="00EB09F2">
        <w:trPr>
          <w:tblCellSpacing w:w="15" w:type="dxa"/>
          <w:jc w:val="center"/>
        </w:trPr>
        <w:tc>
          <w:tcPr>
            <w:tcW w:w="0" w:type="auto"/>
            <w:vAlign w:val="center"/>
            <w:hideMark/>
          </w:tcPr>
          <w:p w14:paraId="42D0299F" w14:textId="77777777" w:rsidR="00EB09F2" w:rsidRPr="005F6703" w:rsidRDefault="00EB09F2" w:rsidP="00EB09F2">
            <w:r w:rsidRPr="005F6703">
              <w:t>Stripe Webhook + Listener Integration</w:t>
            </w:r>
          </w:p>
        </w:tc>
        <w:tc>
          <w:tcPr>
            <w:tcW w:w="0" w:type="auto"/>
            <w:vAlign w:val="center"/>
            <w:hideMark/>
          </w:tcPr>
          <w:p w14:paraId="46D98078" w14:textId="77777777" w:rsidR="00EB09F2" w:rsidRPr="005F6703" w:rsidRDefault="00EB09F2" w:rsidP="00EB09F2">
            <w:r w:rsidRPr="005F6703">
              <w:t>10</w:t>
            </w:r>
          </w:p>
        </w:tc>
        <w:tc>
          <w:tcPr>
            <w:tcW w:w="0" w:type="auto"/>
            <w:vAlign w:val="center"/>
            <w:hideMark/>
          </w:tcPr>
          <w:p w14:paraId="21224EEB" w14:textId="0E712A42" w:rsidR="00EB09F2" w:rsidRPr="005F6703" w:rsidRDefault="00EB09F2" w:rsidP="00EB09F2">
            <w:r w:rsidRPr="005F6703">
              <w:t>$</w:t>
            </w:r>
            <w:r>
              <w:t>17.5</w:t>
            </w:r>
          </w:p>
        </w:tc>
        <w:tc>
          <w:tcPr>
            <w:tcW w:w="0" w:type="auto"/>
            <w:vAlign w:val="center"/>
            <w:hideMark/>
          </w:tcPr>
          <w:p w14:paraId="3C3A403F" w14:textId="6DCF001E" w:rsidR="00EB09F2" w:rsidRPr="005F6703" w:rsidRDefault="00EB09F2" w:rsidP="00EB09F2">
            <w:r w:rsidRPr="005F6703">
              <w:t>$</w:t>
            </w:r>
            <w:r>
              <w:t>175</w:t>
            </w:r>
          </w:p>
        </w:tc>
      </w:tr>
      <w:tr w:rsidR="00EB09F2" w:rsidRPr="005F6703" w14:paraId="264AAC34" w14:textId="77777777" w:rsidTr="00EB09F2">
        <w:trPr>
          <w:tblCellSpacing w:w="15" w:type="dxa"/>
          <w:jc w:val="center"/>
        </w:trPr>
        <w:tc>
          <w:tcPr>
            <w:tcW w:w="0" w:type="auto"/>
            <w:vAlign w:val="center"/>
            <w:hideMark/>
          </w:tcPr>
          <w:p w14:paraId="4E255D20" w14:textId="77777777" w:rsidR="00EB09F2" w:rsidRPr="005F6703" w:rsidRDefault="00EB09F2" w:rsidP="00EB09F2">
            <w:r w:rsidRPr="005F6703">
              <w:t>Location Detection Module</w:t>
            </w:r>
          </w:p>
        </w:tc>
        <w:tc>
          <w:tcPr>
            <w:tcW w:w="0" w:type="auto"/>
            <w:vAlign w:val="center"/>
            <w:hideMark/>
          </w:tcPr>
          <w:p w14:paraId="0A728638" w14:textId="77777777" w:rsidR="00EB09F2" w:rsidRPr="005F6703" w:rsidRDefault="00EB09F2" w:rsidP="00EB09F2">
            <w:r w:rsidRPr="005F6703">
              <w:t>6</w:t>
            </w:r>
          </w:p>
        </w:tc>
        <w:tc>
          <w:tcPr>
            <w:tcW w:w="0" w:type="auto"/>
            <w:vAlign w:val="center"/>
            <w:hideMark/>
          </w:tcPr>
          <w:p w14:paraId="6693D3E7" w14:textId="06B59C03" w:rsidR="00EB09F2" w:rsidRPr="005F6703" w:rsidRDefault="00EB09F2" w:rsidP="00EB09F2">
            <w:r w:rsidRPr="005F6703">
              <w:t>$</w:t>
            </w:r>
            <w:r>
              <w:t>17.5</w:t>
            </w:r>
          </w:p>
        </w:tc>
        <w:tc>
          <w:tcPr>
            <w:tcW w:w="0" w:type="auto"/>
            <w:vAlign w:val="center"/>
            <w:hideMark/>
          </w:tcPr>
          <w:p w14:paraId="503542A6" w14:textId="66488C18" w:rsidR="00EB09F2" w:rsidRPr="005F6703" w:rsidRDefault="00EB09F2" w:rsidP="00EB09F2">
            <w:r w:rsidRPr="005F6703">
              <w:t>$</w:t>
            </w:r>
            <w:r>
              <w:t>105</w:t>
            </w:r>
          </w:p>
        </w:tc>
      </w:tr>
      <w:tr w:rsidR="00EB09F2" w:rsidRPr="005F6703" w14:paraId="089E332E" w14:textId="77777777" w:rsidTr="00EB09F2">
        <w:trPr>
          <w:tblCellSpacing w:w="15" w:type="dxa"/>
          <w:jc w:val="center"/>
        </w:trPr>
        <w:tc>
          <w:tcPr>
            <w:tcW w:w="0" w:type="auto"/>
            <w:vAlign w:val="center"/>
            <w:hideMark/>
          </w:tcPr>
          <w:p w14:paraId="19BD0ED3" w14:textId="77777777" w:rsidR="00EB09F2" w:rsidRPr="005F6703" w:rsidRDefault="00EB09F2" w:rsidP="00EB09F2">
            <w:r w:rsidRPr="005F6703">
              <w:t>Payout Logic &amp; Routing Engine</w:t>
            </w:r>
          </w:p>
        </w:tc>
        <w:tc>
          <w:tcPr>
            <w:tcW w:w="0" w:type="auto"/>
            <w:vAlign w:val="center"/>
            <w:hideMark/>
          </w:tcPr>
          <w:p w14:paraId="04EE7685" w14:textId="77777777" w:rsidR="00EB09F2" w:rsidRPr="005F6703" w:rsidRDefault="00EB09F2" w:rsidP="00EB09F2">
            <w:r w:rsidRPr="005F6703">
              <w:t>8</w:t>
            </w:r>
          </w:p>
        </w:tc>
        <w:tc>
          <w:tcPr>
            <w:tcW w:w="0" w:type="auto"/>
            <w:vAlign w:val="center"/>
            <w:hideMark/>
          </w:tcPr>
          <w:p w14:paraId="4B4572D4" w14:textId="21591EF1" w:rsidR="00EB09F2" w:rsidRPr="005F6703" w:rsidRDefault="00EB09F2" w:rsidP="00EB09F2">
            <w:r w:rsidRPr="005F6703">
              <w:t>$</w:t>
            </w:r>
            <w:r>
              <w:t>17.5</w:t>
            </w:r>
          </w:p>
        </w:tc>
        <w:tc>
          <w:tcPr>
            <w:tcW w:w="0" w:type="auto"/>
            <w:vAlign w:val="center"/>
            <w:hideMark/>
          </w:tcPr>
          <w:p w14:paraId="425316CB" w14:textId="14D04CA3" w:rsidR="00EB09F2" w:rsidRPr="005F6703" w:rsidRDefault="00EB09F2" w:rsidP="00EB09F2">
            <w:r w:rsidRPr="005F6703">
              <w:t>$</w:t>
            </w:r>
            <w:r>
              <w:t>140</w:t>
            </w:r>
          </w:p>
        </w:tc>
      </w:tr>
      <w:tr w:rsidR="00EB09F2" w:rsidRPr="005F6703" w14:paraId="27FE523C" w14:textId="77777777" w:rsidTr="00EB09F2">
        <w:trPr>
          <w:tblCellSpacing w:w="15" w:type="dxa"/>
          <w:jc w:val="center"/>
        </w:trPr>
        <w:tc>
          <w:tcPr>
            <w:tcW w:w="0" w:type="auto"/>
            <w:vAlign w:val="center"/>
            <w:hideMark/>
          </w:tcPr>
          <w:p w14:paraId="381E1F7D" w14:textId="77777777" w:rsidR="00EB09F2" w:rsidRPr="005F6703" w:rsidRDefault="00EB09F2" w:rsidP="00EB09F2">
            <w:r w:rsidRPr="005F6703">
              <w:t>PayPal Payouts API Integration</w:t>
            </w:r>
          </w:p>
        </w:tc>
        <w:tc>
          <w:tcPr>
            <w:tcW w:w="0" w:type="auto"/>
            <w:vAlign w:val="center"/>
            <w:hideMark/>
          </w:tcPr>
          <w:p w14:paraId="76AAC597" w14:textId="77777777" w:rsidR="00EB09F2" w:rsidRPr="005F6703" w:rsidRDefault="00EB09F2" w:rsidP="00EB09F2">
            <w:r w:rsidRPr="005F6703">
              <w:t>8</w:t>
            </w:r>
          </w:p>
        </w:tc>
        <w:tc>
          <w:tcPr>
            <w:tcW w:w="0" w:type="auto"/>
            <w:vAlign w:val="center"/>
            <w:hideMark/>
          </w:tcPr>
          <w:p w14:paraId="106B2121" w14:textId="1A106386" w:rsidR="00EB09F2" w:rsidRPr="005F6703" w:rsidRDefault="00EB09F2" w:rsidP="00EB09F2">
            <w:r w:rsidRPr="005F6703">
              <w:t>$</w:t>
            </w:r>
            <w:r>
              <w:t>17.5</w:t>
            </w:r>
          </w:p>
        </w:tc>
        <w:tc>
          <w:tcPr>
            <w:tcW w:w="0" w:type="auto"/>
            <w:vAlign w:val="center"/>
            <w:hideMark/>
          </w:tcPr>
          <w:p w14:paraId="78E2986C" w14:textId="28A026E9" w:rsidR="00EB09F2" w:rsidRPr="005F6703" w:rsidRDefault="00EB09F2" w:rsidP="00EB09F2">
            <w:r w:rsidRPr="005F6703">
              <w:t>$</w:t>
            </w:r>
            <w:r>
              <w:t>140</w:t>
            </w:r>
          </w:p>
        </w:tc>
      </w:tr>
      <w:tr w:rsidR="005F6703" w:rsidRPr="005F6703" w14:paraId="6CEC012B" w14:textId="77777777" w:rsidTr="00EB09F2">
        <w:trPr>
          <w:tblCellSpacing w:w="15" w:type="dxa"/>
          <w:jc w:val="center"/>
        </w:trPr>
        <w:tc>
          <w:tcPr>
            <w:tcW w:w="0" w:type="auto"/>
            <w:vAlign w:val="center"/>
            <w:hideMark/>
          </w:tcPr>
          <w:p w14:paraId="62A589F5" w14:textId="77777777" w:rsidR="005F6703" w:rsidRPr="005F6703" w:rsidRDefault="005F6703" w:rsidP="005F6703">
            <w:r w:rsidRPr="005F6703">
              <w:t>Bank Routing (via Wise or equivalent)</w:t>
            </w:r>
          </w:p>
        </w:tc>
        <w:tc>
          <w:tcPr>
            <w:tcW w:w="0" w:type="auto"/>
            <w:vAlign w:val="center"/>
            <w:hideMark/>
          </w:tcPr>
          <w:p w14:paraId="03AA64C2" w14:textId="77777777" w:rsidR="005F6703" w:rsidRPr="005F6703" w:rsidRDefault="005F6703" w:rsidP="005F6703">
            <w:r w:rsidRPr="005F6703">
              <w:t>6</w:t>
            </w:r>
          </w:p>
        </w:tc>
        <w:tc>
          <w:tcPr>
            <w:tcW w:w="0" w:type="auto"/>
            <w:vAlign w:val="center"/>
            <w:hideMark/>
          </w:tcPr>
          <w:p w14:paraId="3AE81768" w14:textId="7EB6D4F5" w:rsidR="005F6703" w:rsidRPr="005F6703" w:rsidRDefault="005F6703" w:rsidP="005F6703">
            <w:r w:rsidRPr="005F6703">
              <w:t>$</w:t>
            </w:r>
            <w:r w:rsidR="00EB09F2">
              <w:t>17.5</w:t>
            </w:r>
          </w:p>
        </w:tc>
        <w:tc>
          <w:tcPr>
            <w:tcW w:w="0" w:type="auto"/>
            <w:vAlign w:val="center"/>
            <w:hideMark/>
          </w:tcPr>
          <w:p w14:paraId="74D6BBB5" w14:textId="2475F2D3" w:rsidR="005F6703" w:rsidRPr="005F6703" w:rsidRDefault="005F6703" w:rsidP="005F6703">
            <w:r w:rsidRPr="005F6703">
              <w:t>$</w:t>
            </w:r>
            <w:r w:rsidR="00EB09F2">
              <w:t>105</w:t>
            </w:r>
          </w:p>
        </w:tc>
      </w:tr>
      <w:tr w:rsidR="00EB09F2" w:rsidRPr="005F6703" w14:paraId="6ED4CA9B" w14:textId="77777777" w:rsidTr="00EB09F2">
        <w:trPr>
          <w:tblCellSpacing w:w="15" w:type="dxa"/>
          <w:jc w:val="center"/>
        </w:trPr>
        <w:tc>
          <w:tcPr>
            <w:tcW w:w="0" w:type="auto"/>
            <w:vAlign w:val="center"/>
            <w:hideMark/>
          </w:tcPr>
          <w:p w14:paraId="34F5B68C" w14:textId="77777777" w:rsidR="00EB09F2" w:rsidRPr="005F6703" w:rsidRDefault="00EB09F2" w:rsidP="00EB09F2">
            <w:r w:rsidRPr="005F6703">
              <w:t>Logging &amp; Notification System</w:t>
            </w:r>
          </w:p>
        </w:tc>
        <w:tc>
          <w:tcPr>
            <w:tcW w:w="0" w:type="auto"/>
            <w:vAlign w:val="center"/>
            <w:hideMark/>
          </w:tcPr>
          <w:p w14:paraId="5168F04D" w14:textId="77777777" w:rsidR="00EB09F2" w:rsidRPr="005F6703" w:rsidRDefault="00EB09F2" w:rsidP="00EB09F2">
            <w:r w:rsidRPr="005F6703">
              <w:t>4</w:t>
            </w:r>
          </w:p>
        </w:tc>
        <w:tc>
          <w:tcPr>
            <w:tcW w:w="0" w:type="auto"/>
            <w:vAlign w:val="center"/>
            <w:hideMark/>
          </w:tcPr>
          <w:p w14:paraId="41D792D6" w14:textId="519ECA08" w:rsidR="00EB09F2" w:rsidRPr="005F6703" w:rsidRDefault="00EB09F2" w:rsidP="00EB09F2">
            <w:r w:rsidRPr="005F6703">
              <w:t>$</w:t>
            </w:r>
            <w:r>
              <w:t>17.5</w:t>
            </w:r>
          </w:p>
        </w:tc>
        <w:tc>
          <w:tcPr>
            <w:tcW w:w="0" w:type="auto"/>
            <w:vAlign w:val="center"/>
            <w:hideMark/>
          </w:tcPr>
          <w:p w14:paraId="062905EB" w14:textId="16C4C29D" w:rsidR="00EB09F2" w:rsidRPr="005F6703" w:rsidRDefault="00EB09F2" w:rsidP="00EB09F2">
            <w:r w:rsidRPr="005F6703">
              <w:t>$</w:t>
            </w:r>
            <w:r>
              <w:t>70</w:t>
            </w:r>
          </w:p>
        </w:tc>
      </w:tr>
      <w:tr w:rsidR="00EB09F2" w:rsidRPr="005F6703" w14:paraId="21036F90" w14:textId="77777777" w:rsidTr="00EB09F2">
        <w:trPr>
          <w:tblCellSpacing w:w="15" w:type="dxa"/>
          <w:jc w:val="center"/>
        </w:trPr>
        <w:tc>
          <w:tcPr>
            <w:tcW w:w="0" w:type="auto"/>
            <w:vAlign w:val="center"/>
            <w:hideMark/>
          </w:tcPr>
          <w:p w14:paraId="746D8C06" w14:textId="77777777" w:rsidR="00EB09F2" w:rsidRPr="005F6703" w:rsidRDefault="00EB09F2" w:rsidP="00EB09F2">
            <w:r w:rsidRPr="005F6703">
              <w:t>Optional Admin Dashboard (React-based)</w:t>
            </w:r>
          </w:p>
        </w:tc>
        <w:tc>
          <w:tcPr>
            <w:tcW w:w="0" w:type="auto"/>
            <w:vAlign w:val="center"/>
            <w:hideMark/>
          </w:tcPr>
          <w:p w14:paraId="29A1BBCA" w14:textId="77777777" w:rsidR="00EB09F2" w:rsidRPr="005F6703" w:rsidRDefault="00EB09F2" w:rsidP="00EB09F2">
            <w:r w:rsidRPr="005F6703">
              <w:t>10</w:t>
            </w:r>
          </w:p>
        </w:tc>
        <w:tc>
          <w:tcPr>
            <w:tcW w:w="0" w:type="auto"/>
            <w:vAlign w:val="center"/>
            <w:hideMark/>
          </w:tcPr>
          <w:p w14:paraId="3CAE06BB" w14:textId="0E304C2A" w:rsidR="00EB09F2" w:rsidRPr="005F6703" w:rsidRDefault="00EB09F2" w:rsidP="00EB09F2">
            <w:r w:rsidRPr="005F6703">
              <w:t>$</w:t>
            </w:r>
            <w:r>
              <w:t>17.5</w:t>
            </w:r>
          </w:p>
        </w:tc>
        <w:tc>
          <w:tcPr>
            <w:tcW w:w="0" w:type="auto"/>
            <w:vAlign w:val="center"/>
            <w:hideMark/>
          </w:tcPr>
          <w:p w14:paraId="7B44FF4F" w14:textId="27F0EBFC" w:rsidR="00EB09F2" w:rsidRPr="005F6703" w:rsidRDefault="00EB09F2" w:rsidP="00EB09F2">
            <w:r w:rsidRPr="005F6703">
              <w:t>$</w:t>
            </w:r>
            <w:r>
              <w:t>175</w:t>
            </w:r>
          </w:p>
        </w:tc>
      </w:tr>
      <w:tr w:rsidR="00EB09F2" w:rsidRPr="005F6703" w14:paraId="7C9C3A23" w14:textId="77777777" w:rsidTr="00EB09F2">
        <w:trPr>
          <w:tblCellSpacing w:w="15" w:type="dxa"/>
          <w:jc w:val="center"/>
        </w:trPr>
        <w:tc>
          <w:tcPr>
            <w:tcW w:w="0" w:type="auto"/>
            <w:vAlign w:val="center"/>
            <w:hideMark/>
          </w:tcPr>
          <w:p w14:paraId="1BDBB684" w14:textId="77777777" w:rsidR="00EB09F2" w:rsidRPr="005F6703" w:rsidRDefault="00EB09F2" w:rsidP="00EB09F2">
            <w:r w:rsidRPr="005F6703">
              <w:lastRenderedPageBreak/>
              <w:t>Testing, QA &amp; Final Optimization</w:t>
            </w:r>
          </w:p>
        </w:tc>
        <w:tc>
          <w:tcPr>
            <w:tcW w:w="0" w:type="auto"/>
            <w:vAlign w:val="center"/>
            <w:hideMark/>
          </w:tcPr>
          <w:p w14:paraId="56F59934" w14:textId="77777777" w:rsidR="00EB09F2" w:rsidRPr="005F6703" w:rsidRDefault="00EB09F2" w:rsidP="00EB09F2">
            <w:r w:rsidRPr="005F6703">
              <w:t>6</w:t>
            </w:r>
          </w:p>
        </w:tc>
        <w:tc>
          <w:tcPr>
            <w:tcW w:w="0" w:type="auto"/>
            <w:vAlign w:val="center"/>
            <w:hideMark/>
          </w:tcPr>
          <w:p w14:paraId="27034306" w14:textId="40BFC782" w:rsidR="00EB09F2" w:rsidRPr="005F6703" w:rsidRDefault="00EB09F2" w:rsidP="00EB09F2">
            <w:r w:rsidRPr="005F6703">
              <w:t>$</w:t>
            </w:r>
            <w:r>
              <w:t>17.5</w:t>
            </w:r>
          </w:p>
        </w:tc>
        <w:tc>
          <w:tcPr>
            <w:tcW w:w="0" w:type="auto"/>
            <w:vAlign w:val="center"/>
            <w:hideMark/>
          </w:tcPr>
          <w:p w14:paraId="432EFC92" w14:textId="69727D75" w:rsidR="00EB09F2" w:rsidRPr="005F6703" w:rsidRDefault="00EB09F2" w:rsidP="00EB09F2">
            <w:r w:rsidRPr="005F6703">
              <w:t>$</w:t>
            </w:r>
            <w:r>
              <w:t>105</w:t>
            </w:r>
          </w:p>
        </w:tc>
      </w:tr>
      <w:tr w:rsidR="00EB09F2" w:rsidRPr="005F6703" w14:paraId="381C6136" w14:textId="77777777" w:rsidTr="00EB09F2">
        <w:trPr>
          <w:tblCellSpacing w:w="15" w:type="dxa"/>
          <w:jc w:val="center"/>
        </w:trPr>
        <w:tc>
          <w:tcPr>
            <w:tcW w:w="0" w:type="auto"/>
            <w:vAlign w:val="center"/>
            <w:hideMark/>
          </w:tcPr>
          <w:p w14:paraId="106F4D66" w14:textId="77777777" w:rsidR="00EB09F2" w:rsidRPr="005F6703" w:rsidRDefault="00EB09F2" w:rsidP="00EB09F2">
            <w:r w:rsidRPr="005F6703">
              <w:t>Deployment, Documentation &amp; Handover</w:t>
            </w:r>
          </w:p>
        </w:tc>
        <w:tc>
          <w:tcPr>
            <w:tcW w:w="0" w:type="auto"/>
            <w:vAlign w:val="center"/>
            <w:hideMark/>
          </w:tcPr>
          <w:p w14:paraId="18F8FF20" w14:textId="77777777" w:rsidR="00EB09F2" w:rsidRPr="005F6703" w:rsidRDefault="00EB09F2" w:rsidP="00EB09F2">
            <w:r w:rsidRPr="005F6703">
              <w:t>4</w:t>
            </w:r>
          </w:p>
        </w:tc>
        <w:tc>
          <w:tcPr>
            <w:tcW w:w="0" w:type="auto"/>
            <w:vAlign w:val="center"/>
            <w:hideMark/>
          </w:tcPr>
          <w:p w14:paraId="23602387" w14:textId="25441C5F" w:rsidR="00EB09F2" w:rsidRPr="005F6703" w:rsidRDefault="00EB09F2" w:rsidP="00EB09F2">
            <w:r w:rsidRPr="005F6703">
              <w:t>$</w:t>
            </w:r>
            <w:r>
              <w:t>17.5</w:t>
            </w:r>
          </w:p>
        </w:tc>
        <w:tc>
          <w:tcPr>
            <w:tcW w:w="0" w:type="auto"/>
            <w:vAlign w:val="center"/>
            <w:hideMark/>
          </w:tcPr>
          <w:p w14:paraId="3A3FAEA9" w14:textId="109C3884" w:rsidR="00EB09F2" w:rsidRPr="005F6703" w:rsidRDefault="00EB09F2" w:rsidP="00EB09F2">
            <w:r w:rsidRPr="005F6703">
              <w:t>$</w:t>
            </w:r>
            <w:r>
              <w:t>70</w:t>
            </w:r>
          </w:p>
        </w:tc>
      </w:tr>
      <w:tr w:rsidR="005F6703" w:rsidRPr="005F6703" w14:paraId="3485B4F3" w14:textId="77777777" w:rsidTr="00EB09F2">
        <w:trPr>
          <w:tblCellSpacing w:w="15" w:type="dxa"/>
          <w:jc w:val="center"/>
        </w:trPr>
        <w:tc>
          <w:tcPr>
            <w:tcW w:w="0" w:type="auto"/>
            <w:vAlign w:val="center"/>
            <w:hideMark/>
          </w:tcPr>
          <w:p w14:paraId="33CA29F6" w14:textId="77777777" w:rsidR="005F6703" w:rsidRPr="005F6703" w:rsidRDefault="005F6703" w:rsidP="005F6703">
            <w:r w:rsidRPr="005F6703">
              <w:rPr>
                <w:b/>
                <w:bCs/>
              </w:rPr>
              <w:t>Total Estimated Hours</w:t>
            </w:r>
          </w:p>
        </w:tc>
        <w:tc>
          <w:tcPr>
            <w:tcW w:w="0" w:type="auto"/>
            <w:vAlign w:val="center"/>
            <w:hideMark/>
          </w:tcPr>
          <w:p w14:paraId="6DB897EF" w14:textId="77777777" w:rsidR="005F6703" w:rsidRPr="005F6703" w:rsidRDefault="005F6703" w:rsidP="005F6703">
            <w:r w:rsidRPr="005F6703">
              <w:rPr>
                <w:b/>
                <w:bCs/>
              </w:rPr>
              <w:t>68</w:t>
            </w:r>
          </w:p>
        </w:tc>
        <w:tc>
          <w:tcPr>
            <w:tcW w:w="0" w:type="auto"/>
            <w:vAlign w:val="center"/>
            <w:hideMark/>
          </w:tcPr>
          <w:p w14:paraId="5DA9964C" w14:textId="77777777" w:rsidR="005F6703" w:rsidRPr="005F6703" w:rsidRDefault="005F6703" w:rsidP="005F6703"/>
        </w:tc>
        <w:tc>
          <w:tcPr>
            <w:tcW w:w="0" w:type="auto"/>
            <w:vAlign w:val="center"/>
            <w:hideMark/>
          </w:tcPr>
          <w:p w14:paraId="4DF7BFCB" w14:textId="77777777" w:rsidR="005F6703" w:rsidRPr="005F6703" w:rsidRDefault="005F6703" w:rsidP="005F6703"/>
        </w:tc>
      </w:tr>
      <w:tr w:rsidR="005F6703" w:rsidRPr="005F6703" w14:paraId="7AC44F6E" w14:textId="77777777" w:rsidTr="00EB09F2">
        <w:trPr>
          <w:tblCellSpacing w:w="15" w:type="dxa"/>
          <w:jc w:val="center"/>
        </w:trPr>
        <w:tc>
          <w:tcPr>
            <w:tcW w:w="0" w:type="auto"/>
            <w:vAlign w:val="center"/>
            <w:hideMark/>
          </w:tcPr>
          <w:p w14:paraId="087B9ED4" w14:textId="77777777" w:rsidR="005F6703" w:rsidRPr="005F6703" w:rsidRDefault="005F6703" w:rsidP="005F6703">
            <w:r w:rsidRPr="005F6703">
              <w:rPr>
                <w:b/>
                <w:bCs/>
              </w:rPr>
              <w:t>Total Estimated Project Cost</w:t>
            </w:r>
          </w:p>
        </w:tc>
        <w:tc>
          <w:tcPr>
            <w:tcW w:w="0" w:type="auto"/>
            <w:vAlign w:val="center"/>
            <w:hideMark/>
          </w:tcPr>
          <w:p w14:paraId="0988E89C" w14:textId="77777777" w:rsidR="005F6703" w:rsidRPr="005F6703" w:rsidRDefault="005F6703" w:rsidP="005F6703"/>
        </w:tc>
        <w:tc>
          <w:tcPr>
            <w:tcW w:w="0" w:type="auto"/>
            <w:vAlign w:val="center"/>
            <w:hideMark/>
          </w:tcPr>
          <w:p w14:paraId="645067FC" w14:textId="77777777" w:rsidR="005F6703" w:rsidRPr="005F6703" w:rsidRDefault="005F6703" w:rsidP="005F6703"/>
        </w:tc>
        <w:tc>
          <w:tcPr>
            <w:tcW w:w="0" w:type="auto"/>
            <w:vAlign w:val="center"/>
            <w:hideMark/>
          </w:tcPr>
          <w:p w14:paraId="7BB21B0A" w14:textId="441C07F7" w:rsidR="005F6703" w:rsidRPr="005F6703" w:rsidRDefault="005F6703" w:rsidP="005F6703">
            <w:r w:rsidRPr="005F6703">
              <w:rPr>
                <w:b/>
                <w:bCs/>
              </w:rPr>
              <w:t>$</w:t>
            </w:r>
            <w:r w:rsidR="00EB09F2">
              <w:rPr>
                <w:b/>
                <w:bCs/>
              </w:rPr>
              <w:t>1</w:t>
            </w:r>
            <w:r w:rsidRPr="005F6703">
              <w:rPr>
                <w:b/>
                <w:bCs/>
              </w:rPr>
              <w:t>,</w:t>
            </w:r>
            <w:r w:rsidR="00EB09F2">
              <w:rPr>
                <w:b/>
                <w:bCs/>
              </w:rPr>
              <w:t>190</w:t>
            </w:r>
          </w:p>
        </w:tc>
      </w:tr>
    </w:tbl>
    <w:p w14:paraId="0DB99818" w14:textId="77777777" w:rsidR="00EB09F2" w:rsidRDefault="00EB09F2" w:rsidP="005F6703">
      <w:pPr>
        <w:rPr>
          <w:b/>
          <w:bCs/>
        </w:rPr>
      </w:pPr>
    </w:p>
    <w:p w14:paraId="58283874" w14:textId="7D5FCAB1" w:rsidR="005F6703" w:rsidRPr="005F6703" w:rsidRDefault="005F6703" w:rsidP="005F6703">
      <w:r w:rsidRPr="005F6703">
        <w:rPr>
          <w:b/>
          <w:bCs/>
        </w:rPr>
        <w:t>Without the Dashboard:</w:t>
      </w:r>
      <w:r w:rsidRPr="005F6703">
        <w:t xml:space="preserve"> $</w:t>
      </w:r>
      <w:r w:rsidR="00EB09F2">
        <w:t>1</w:t>
      </w:r>
      <w:r w:rsidRPr="005F6703">
        <w:t>,0</w:t>
      </w:r>
      <w:r w:rsidR="00EB09F2">
        <w:t>15</w:t>
      </w:r>
      <w:r w:rsidRPr="005F6703">
        <w:br/>
      </w:r>
      <w:r w:rsidRPr="005F6703">
        <w:rPr>
          <w:b/>
          <w:bCs/>
        </w:rPr>
        <w:t>With the Dashboard:</w:t>
      </w:r>
      <w:r w:rsidRPr="005F6703">
        <w:t xml:space="preserve"> $</w:t>
      </w:r>
      <w:r w:rsidR="00EB09F2">
        <w:t>1</w:t>
      </w:r>
      <w:r w:rsidRPr="005F6703">
        <w:t>,</w:t>
      </w:r>
      <w:r w:rsidR="00EB09F2">
        <w:t>190</w:t>
      </w:r>
    </w:p>
    <w:p w14:paraId="1A0A9FF9" w14:textId="77777777" w:rsidR="005F6703" w:rsidRPr="005F6703" w:rsidRDefault="00000000" w:rsidP="005F6703">
      <w:r>
        <w:pict w14:anchorId="3F5E2032">
          <v:rect id="_x0000_i1079" style="width:0;height:1.5pt" o:hralign="center" o:hrstd="t" o:hr="t" fillcolor="#a0a0a0" stroked="f"/>
        </w:pict>
      </w:r>
    </w:p>
    <w:p w14:paraId="24A7C12A" w14:textId="77777777" w:rsidR="005F6703" w:rsidRPr="005F6703" w:rsidRDefault="005F6703" w:rsidP="005F6703">
      <w:pPr>
        <w:rPr>
          <w:b/>
          <w:bCs/>
        </w:rPr>
      </w:pPr>
      <w:r w:rsidRPr="005F6703">
        <w:rPr>
          <w:b/>
          <w:bCs/>
        </w:rPr>
        <w:t>3. Transparency and Flexibility</w:t>
      </w:r>
    </w:p>
    <w:p w14:paraId="52AA3A74"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What’s Included:</w:t>
      </w:r>
    </w:p>
    <w:p w14:paraId="679157F1" w14:textId="77777777" w:rsidR="005F6703" w:rsidRPr="005F6703" w:rsidRDefault="005F6703" w:rsidP="005F6703">
      <w:pPr>
        <w:numPr>
          <w:ilvl w:val="0"/>
          <w:numId w:val="14"/>
        </w:numPr>
      </w:pPr>
      <w:r w:rsidRPr="005F6703">
        <w:t>Full backend setup with real-time routing</w:t>
      </w:r>
    </w:p>
    <w:p w14:paraId="4DE7B6A8" w14:textId="77777777" w:rsidR="005F6703" w:rsidRPr="005F6703" w:rsidRDefault="005F6703" w:rsidP="005F6703">
      <w:pPr>
        <w:numPr>
          <w:ilvl w:val="0"/>
          <w:numId w:val="14"/>
        </w:numPr>
      </w:pPr>
      <w:r w:rsidRPr="005F6703">
        <w:t>Stripe + PayPal + Bank integration</w:t>
      </w:r>
    </w:p>
    <w:p w14:paraId="4D571968" w14:textId="77777777" w:rsidR="005F6703" w:rsidRPr="005F6703" w:rsidRDefault="005F6703" w:rsidP="005F6703">
      <w:pPr>
        <w:numPr>
          <w:ilvl w:val="0"/>
          <w:numId w:val="14"/>
        </w:numPr>
      </w:pPr>
      <w:r w:rsidRPr="005F6703">
        <w:t>Location-based rule engine</w:t>
      </w:r>
    </w:p>
    <w:p w14:paraId="21768479" w14:textId="77777777" w:rsidR="005F6703" w:rsidRPr="005F6703" w:rsidRDefault="005F6703" w:rsidP="005F6703">
      <w:pPr>
        <w:numPr>
          <w:ilvl w:val="0"/>
          <w:numId w:val="14"/>
        </w:numPr>
      </w:pPr>
      <w:r w:rsidRPr="005F6703">
        <w:t>Error handling and basic logging</w:t>
      </w:r>
    </w:p>
    <w:p w14:paraId="5AC4D9B1" w14:textId="77777777" w:rsidR="005F6703" w:rsidRPr="005F6703" w:rsidRDefault="005F6703" w:rsidP="005F6703">
      <w:pPr>
        <w:numPr>
          <w:ilvl w:val="0"/>
          <w:numId w:val="14"/>
        </w:numPr>
      </w:pPr>
      <w:r w:rsidRPr="005F6703">
        <w:t>Optional web dashboard for control and insights</w:t>
      </w:r>
    </w:p>
    <w:p w14:paraId="4CE03CEF" w14:textId="77777777" w:rsidR="005F6703" w:rsidRPr="005F6703" w:rsidRDefault="005F6703" w:rsidP="005F6703">
      <w:pPr>
        <w:numPr>
          <w:ilvl w:val="0"/>
          <w:numId w:val="14"/>
        </w:numPr>
      </w:pPr>
      <w:r w:rsidRPr="005F6703">
        <w:t>2 weeks of post-launch support (bug fixes and assistance)</w:t>
      </w:r>
    </w:p>
    <w:p w14:paraId="518E6A4D"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Potential Variables (if applicable):</w:t>
      </w:r>
    </w:p>
    <w:p w14:paraId="5F90DEC4" w14:textId="77777777" w:rsidR="005F6703" w:rsidRPr="005F6703" w:rsidRDefault="005F6703" w:rsidP="005F6703">
      <w:pPr>
        <w:numPr>
          <w:ilvl w:val="0"/>
          <w:numId w:val="15"/>
        </w:numPr>
      </w:pPr>
      <w:r w:rsidRPr="005F6703">
        <w:t xml:space="preserve">Third-party API charges (e.g., </w:t>
      </w:r>
      <w:proofErr w:type="spellStart"/>
      <w:r w:rsidRPr="005F6703">
        <w:t>IPStack</w:t>
      </w:r>
      <w:proofErr w:type="spellEnd"/>
      <w:r w:rsidRPr="005F6703">
        <w:t xml:space="preserve"> for geolocation, Wise transfer fees)</w:t>
      </w:r>
    </w:p>
    <w:p w14:paraId="53BEFA64" w14:textId="77777777" w:rsidR="005F6703" w:rsidRPr="005F6703" w:rsidRDefault="005F6703" w:rsidP="005F6703">
      <w:pPr>
        <w:numPr>
          <w:ilvl w:val="0"/>
          <w:numId w:val="15"/>
        </w:numPr>
      </w:pPr>
      <w:r w:rsidRPr="005F6703">
        <w:t>Extra hours for advanced dashboard features (filters, analytics, notifications)</w:t>
      </w:r>
    </w:p>
    <w:p w14:paraId="6098AB76" w14:textId="77777777" w:rsidR="005F6703" w:rsidRPr="005F6703" w:rsidRDefault="005F6703" w:rsidP="005F6703">
      <w:pPr>
        <w:numPr>
          <w:ilvl w:val="0"/>
          <w:numId w:val="15"/>
        </w:numPr>
      </w:pPr>
      <w:r w:rsidRPr="005F6703">
        <w:t>Future add-ons or currency/localization features (billed separately)</w:t>
      </w:r>
    </w:p>
    <w:p w14:paraId="5BF6C59A" w14:textId="77777777" w:rsidR="005F6703" w:rsidRPr="005F6703" w:rsidRDefault="005F6703" w:rsidP="005F6703">
      <w:r w:rsidRPr="005F6703">
        <w:t xml:space="preserve">All scope adjustments will be </w:t>
      </w:r>
      <w:r w:rsidRPr="005F6703">
        <w:rPr>
          <w:b/>
          <w:bCs/>
        </w:rPr>
        <w:t>discussed and approved before any work begins</w:t>
      </w:r>
      <w:r w:rsidRPr="005F6703">
        <w:t>.</w:t>
      </w:r>
    </w:p>
    <w:p w14:paraId="38C12606" w14:textId="5A64E1E9" w:rsidR="00EB09F2" w:rsidRPr="00EB09F2" w:rsidRDefault="00000000" w:rsidP="00EB09F2">
      <w:r>
        <w:pict w14:anchorId="1905E533">
          <v:rect id="_x0000_i1080" style="width:0;height:1.5pt" o:hralign="center" o:hrstd="t" o:hr="t" fillcolor="#a0a0a0" stroked="f"/>
        </w:pict>
      </w:r>
    </w:p>
    <w:p w14:paraId="2D18E55D" w14:textId="4005C772" w:rsidR="005F6703" w:rsidRPr="005F6703" w:rsidRDefault="005F6703" w:rsidP="005F6703">
      <w:pPr>
        <w:rPr>
          <w:b/>
          <w:bCs/>
        </w:rPr>
      </w:pPr>
      <w:r w:rsidRPr="005F6703">
        <w:rPr>
          <w:b/>
          <w:bCs/>
        </w:rPr>
        <w:t>4. Payment Terms &amp; Milestones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75"/>
        <w:gridCol w:w="1613"/>
        <w:gridCol w:w="2227"/>
      </w:tblGrid>
      <w:tr w:rsidR="005F6703" w:rsidRPr="005F6703" w14:paraId="418CF68D" w14:textId="77777777" w:rsidTr="00EB09F2">
        <w:trPr>
          <w:tblHeader/>
          <w:tblCellSpacing w:w="15" w:type="dxa"/>
          <w:jc w:val="center"/>
        </w:trPr>
        <w:tc>
          <w:tcPr>
            <w:tcW w:w="0" w:type="auto"/>
            <w:vAlign w:val="center"/>
            <w:hideMark/>
          </w:tcPr>
          <w:p w14:paraId="2F23EB0A" w14:textId="77777777" w:rsidR="005F6703" w:rsidRPr="005F6703" w:rsidRDefault="005F6703" w:rsidP="005F6703">
            <w:pPr>
              <w:rPr>
                <w:b/>
                <w:bCs/>
              </w:rPr>
            </w:pPr>
            <w:r w:rsidRPr="005F6703">
              <w:rPr>
                <w:b/>
                <w:bCs/>
              </w:rPr>
              <w:t>Milestone</w:t>
            </w:r>
          </w:p>
        </w:tc>
        <w:tc>
          <w:tcPr>
            <w:tcW w:w="0" w:type="auto"/>
            <w:vAlign w:val="center"/>
            <w:hideMark/>
          </w:tcPr>
          <w:p w14:paraId="0FFCB8B3" w14:textId="77777777" w:rsidR="005F6703" w:rsidRPr="005F6703" w:rsidRDefault="005F6703" w:rsidP="005F6703">
            <w:pPr>
              <w:rPr>
                <w:b/>
                <w:bCs/>
              </w:rPr>
            </w:pPr>
            <w:r w:rsidRPr="005F6703">
              <w:rPr>
                <w:b/>
                <w:bCs/>
              </w:rPr>
              <w:t>Amount (USD)</w:t>
            </w:r>
          </w:p>
        </w:tc>
        <w:tc>
          <w:tcPr>
            <w:tcW w:w="0" w:type="auto"/>
            <w:vAlign w:val="center"/>
            <w:hideMark/>
          </w:tcPr>
          <w:p w14:paraId="6D466B3D" w14:textId="77777777" w:rsidR="005F6703" w:rsidRPr="005F6703" w:rsidRDefault="005F6703" w:rsidP="005F6703">
            <w:pPr>
              <w:rPr>
                <w:b/>
                <w:bCs/>
              </w:rPr>
            </w:pPr>
            <w:r w:rsidRPr="005F6703">
              <w:rPr>
                <w:b/>
                <w:bCs/>
              </w:rPr>
              <w:t>Due</w:t>
            </w:r>
          </w:p>
        </w:tc>
      </w:tr>
      <w:tr w:rsidR="005F6703" w:rsidRPr="005F6703" w14:paraId="457E9C86" w14:textId="77777777" w:rsidTr="00EB09F2">
        <w:trPr>
          <w:tblCellSpacing w:w="15" w:type="dxa"/>
          <w:jc w:val="center"/>
        </w:trPr>
        <w:tc>
          <w:tcPr>
            <w:tcW w:w="0" w:type="auto"/>
            <w:vAlign w:val="center"/>
            <w:hideMark/>
          </w:tcPr>
          <w:p w14:paraId="57DB4E92" w14:textId="77777777" w:rsidR="005F6703" w:rsidRPr="005F6703" w:rsidRDefault="005F6703" w:rsidP="005F6703">
            <w:r w:rsidRPr="005F6703">
              <w:t>Milestone 1 – Architecture + Stripe Setup</w:t>
            </w:r>
          </w:p>
        </w:tc>
        <w:tc>
          <w:tcPr>
            <w:tcW w:w="0" w:type="auto"/>
            <w:vAlign w:val="center"/>
            <w:hideMark/>
          </w:tcPr>
          <w:p w14:paraId="13621E98" w14:textId="77777777" w:rsidR="005F6703" w:rsidRPr="005F6703" w:rsidRDefault="005F6703" w:rsidP="005F6703">
            <w:r w:rsidRPr="005F6703">
              <w:t>$400</w:t>
            </w:r>
          </w:p>
        </w:tc>
        <w:tc>
          <w:tcPr>
            <w:tcW w:w="0" w:type="auto"/>
            <w:vAlign w:val="center"/>
            <w:hideMark/>
          </w:tcPr>
          <w:p w14:paraId="363C61BF" w14:textId="77777777" w:rsidR="005F6703" w:rsidRPr="005F6703" w:rsidRDefault="005F6703" w:rsidP="005F6703">
            <w:r w:rsidRPr="005F6703">
              <w:t>End of Week 1</w:t>
            </w:r>
          </w:p>
        </w:tc>
      </w:tr>
      <w:tr w:rsidR="005F6703" w:rsidRPr="005F6703" w14:paraId="4AD7DA7C" w14:textId="77777777" w:rsidTr="00EB09F2">
        <w:trPr>
          <w:tblCellSpacing w:w="15" w:type="dxa"/>
          <w:jc w:val="center"/>
        </w:trPr>
        <w:tc>
          <w:tcPr>
            <w:tcW w:w="0" w:type="auto"/>
            <w:vAlign w:val="center"/>
            <w:hideMark/>
          </w:tcPr>
          <w:p w14:paraId="2547AD1A" w14:textId="77777777" w:rsidR="005F6703" w:rsidRPr="005F6703" w:rsidRDefault="005F6703" w:rsidP="005F6703">
            <w:r w:rsidRPr="005F6703">
              <w:t>Milestone 2 – Logic &amp; API Integrations</w:t>
            </w:r>
          </w:p>
        </w:tc>
        <w:tc>
          <w:tcPr>
            <w:tcW w:w="0" w:type="auto"/>
            <w:vAlign w:val="center"/>
            <w:hideMark/>
          </w:tcPr>
          <w:p w14:paraId="49C891EA" w14:textId="77777777" w:rsidR="005F6703" w:rsidRPr="005F6703" w:rsidRDefault="005F6703" w:rsidP="005F6703">
            <w:r w:rsidRPr="005F6703">
              <w:t>$600</w:t>
            </w:r>
          </w:p>
        </w:tc>
        <w:tc>
          <w:tcPr>
            <w:tcW w:w="0" w:type="auto"/>
            <w:vAlign w:val="center"/>
            <w:hideMark/>
          </w:tcPr>
          <w:p w14:paraId="2E92A52F" w14:textId="77777777" w:rsidR="005F6703" w:rsidRPr="005F6703" w:rsidRDefault="005F6703" w:rsidP="005F6703">
            <w:r w:rsidRPr="005F6703">
              <w:t>End of Week 2</w:t>
            </w:r>
          </w:p>
        </w:tc>
      </w:tr>
      <w:tr w:rsidR="005F6703" w:rsidRPr="005F6703" w14:paraId="482E6A3F" w14:textId="77777777" w:rsidTr="00EB09F2">
        <w:trPr>
          <w:tblCellSpacing w:w="15" w:type="dxa"/>
          <w:jc w:val="center"/>
        </w:trPr>
        <w:tc>
          <w:tcPr>
            <w:tcW w:w="0" w:type="auto"/>
            <w:vAlign w:val="center"/>
            <w:hideMark/>
          </w:tcPr>
          <w:p w14:paraId="55E59BCA" w14:textId="77777777" w:rsidR="005F6703" w:rsidRPr="005F6703" w:rsidRDefault="005F6703" w:rsidP="005F6703">
            <w:r w:rsidRPr="005F6703">
              <w:lastRenderedPageBreak/>
              <w:t>Milestone 3 – Dashboard &amp; QA</w:t>
            </w:r>
          </w:p>
        </w:tc>
        <w:tc>
          <w:tcPr>
            <w:tcW w:w="0" w:type="auto"/>
            <w:vAlign w:val="center"/>
            <w:hideMark/>
          </w:tcPr>
          <w:p w14:paraId="64967EEE" w14:textId="77777777" w:rsidR="005F6703" w:rsidRPr="005F6703" w:rsidRDefault="005F6703" w:rsidP="005F6703">
            <w:r w:rsidRPr="005F6703">
              <w:t>$700</w:t>
            </w:r>
          </w:p>
        </w:tc>
        <w:tc>
          <w:tcPr>
            <w:tcW w:w="0" w:type="auto"/>
            <w:vAlign w:val="center"/>
            <w:hideMark/>
          </w:tcPr>
          <w:p w14:paraId="7C905589" w14:textId="77777777" w:rsidR="005F6703" w:rsidRPr="005F6703" w:rsidRDefault="005F6703" w:rsidP="005F6703">
            <w:r w:rsidRPr="005F6703">
              <w:t>End of Week 4</w:t>
            </w:r>
          </w:p>
        </w:tc>
      </w:tr>
      <w:tr w:rsidR="005F6703" w:rsidRPr="005F6703" w14:paraId="1EC27E42" w14:textId="77777777" w:rsidTr="00EB09F2">
        <w:trPr>
          <w:tblCellSpacing w:w="15" w:type="dxa"/>
          <w:jc w:val="center"/>
        </w:trPr>
        <w:tc>
          <w:tcPr>
            <w:tcW w:w="0" w:type="auto"/>
            <w:vAlign w:val="center"/>
            <w:hideMark/>
          </w:tcPr>
          <w:p w14:paraId="37AEC7EE" w14:textId="77777777" w:rsidR="005F6703" w:rsidRPr="005F6703" w:rsidRDefault="005F6703" w:rsidP="005F6703">
            <w:r w:rsidRPr="005F6703">
              <w:t>Milestone 4 – Final Handover &amp; Support</w:t>
            </w:r>
          </w:p>
        </w:tc>
        <w:tc>
          <w:tcPr>
            <w:tcW w:w="0" w:type="auto"/>
            <w:vAlign w:val="center"/>
            <w:hideMark/>
          </w:tcPr>
          <w:p w14:paraId="4738D585" w14:textId="77777777" w:rsidR="005F6703" w:rsidRPr="005F6703" w:rsidRDefault="005F6703" w:rsidP="005F6703">
            <w:r w:rsidRPr="005F6703">
              <w:t>$680</w:t>
            </w:r>
          </w:p>
        </w:tc>
        <w:tc>
          <w:tcPr>
            <w:tcW w:w="0" w:type="auto"/>
            <w:vAlign w:val="center"/>
            <w:hideMark/>
          </w:tcPr>
          <w:p w14:paraId="6A6423E8" w14:textId="77777777" w:rsidR="005F6703" w:rsidRPr="005F6703" w:rsidRDefault="005F6703" w:rsidP="005F6703">
            <w:r w:rsidRPr="005F6703">
              <w:t>Week 5 (Final Phase)</w:t>
            </w:r>
          </w:p>
        </w:tc>
      </w:tr>
    </w:tbl>
    <w:p w14:paraId="267270EF" w14:textId="6060F0D6" w:rsidR="005F6703" w:rsidRPr="005F6703" w:rsidRDefault="005F6703" w:rsidP="005F6703">
      <w:r w:rsidRPr="005F6703">
        <w:t xml:space="preserve">All payments </w:t>
      </w:r>
      <w:r w:rsidR="00EB09F2">
        <w:t xml:space="preserve">are </w:t>
      </w:r>
      <w:r w:rsidRPr="005F6703">
        <w:t xml:space="preserve">processed securely via </w:t>
      </w:r>
      <w:r w:rsidRPr="005F6703">
        <w:rPr>
          <w:b/>
          <w:bCs/>
        </w:rPr>
        <w:t>Upwork Milestones</w:t>
      </w:r>
      <w:r w:rsidRPr="005F6703">
        <w:t>.</w:t>
      </w:r>
    </w:p>
    <w:p w14:paraId="0F635B31" w14:textId="77777777" w:rsidR="005F6703" w:rsidRPr="005F6703" w:rsidRDefault="00000000" w:rsidP="005F6703">
      <w:r>
        <w:pict w14:anchorId="12369080">
          <v:rect id="_x0000_i1050" style="width:0;height:1.5pt" o:hralign="center" o:hrstd="t" o:hr="t" fillcolor="#a0a0a0" stroked="f"/>
        </w:pict>
      </w:r>
    </w:p>
    <w:p w14:paraId="71AE1C86" w14:textId="77777777" w:rsidR="005F6703" w:rsidRPr="005F6703" w:rsidRDefault="005F6703" w:rsidP="005F6703">
      <w:pPr>
        <w:rPr>
          <w:b/>
          <w:bCs/>
        </w:rPr>
      </w:pPr>
      <w:r w:rsidRPr="005F6703">
        <w:rPr>
          <w:b/>
          <w:bCs/>
        </w:rPr>
        <w:t>5. Terms and Conditions</w:t>
      </w:r>
    </w:p>
    <w:p w14:paraId="3F892396" w14:textId="77777777" w:rsidR="005F6703" w:rsidRPr="005F6703" w:rsidRDefault="005F6703" w:rsidP="005F6703">
      <w:r w:rsidRPr="005F6703">
        <w:t>To protect both you and me as your developer, the following terms apply:</w:t>
      </w:r>
    </w:p>
    <w:p w14:paraId="0B270258"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Confidentiality:</w:t>
      </w:r>
      <w:r w:rsidRPr="005F6703">
        <w:t xml:space="preserve"> Your financial data and personal information will be securely handled and never shared.</w:t>
      </w:r>
    </w:p>
    <w:p w14:paraId="72919D1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Ownership:</w:t>
      </w:r>
      <w:r w:rsidRPr="005F6703">
        <w:t xml:space="preserve"> You retain full rights to the codebase and solution upon final payment.</w:t>
      </w:r>
    </w:p>
    <w:p w14:paraId="574390BB"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Revisions:</w:t>
      </w:r>
      <w:r w:rsidRPr="005F6703">
        <w:t xml:space="preserve"> Includes up to </w:t>
      </w:r>
      <w:r w:rsidRPr="005F6703">
        <w:rPr>
          <w:b/>
          <w:bCs/>
        </w:rPr>
        <w:t>2 revisions per milestone</w:t>
      </w:r>
      <w:r w:rsidRPr="005F6703">
        <w:t xml:space="preserve"> to ensure alignment.</w:t>
      </w:r>
    </w:p>
    <w:p w14:paraId="5614440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Bug Fixes:</w:t>
      </w:r>
      <w:r w:rsidRPr="005F6703">
        <w:t xml:space="preserve"> Covered for </w:t>
      </w:r>
      <w:r w:rsidRPr="005F6703">
        <w:rPr>
          <w:b/>
          <w:bCs/>
        </w:rPr>
        <w:t>2 weeks after final delivery</w:t>
      </w:r>
      <w:r w:rsidRPr="005F6703">
        <w:t>.</w:t>
      </w:r>
    </w:p>
    <w:p w14:paraId="6281ADAF"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Scope Changes:</w:t>
      </w:r>
      <w:r w:rsidRPr="005F6703">
        <w:t xml:space="preserve"> Any feature not defined at project start will be discussed and billed separately.</w:t>
      </w:r>
    </w:p>
    <w:p w14:paraId="23F0EBD1" w14:textId="77777777" w:rsidR="005F6703" w:rsidRPr="005F6703" w:rsidRDefault="005F6703" w:rsidP="005F6703">
      <w:pPr>
        <w:numPr>
          <w:ilvl w:val="0"/>
          <w:numId w:val="16"/>
        </w:numPr>
      </w:pPr>
      <w:r w:rsidRPr="005F6703">
        <w:rPr>
          <w:rFonts w:ascii="Segoe UI Emoji" w:hAnsi="Segoe UI Emoji" w:cs="Segoe UI Emoji"/>
        </w:rPr>
        <w:t>❌</w:t>
      </w:r>
      <w:r w:rsidRPr="005F6703">
        <w:t xml:space="preserve"> </w:t>
      </w:r>
      <w:r w:rsidRPr="005F6703">
        <w:rPr>
          <w:b/>
          <w:bCs/>
        </w:rPr>
        <w:t>Cancellation:</w:t>
      </w:r>
      <w:r w:rsidRPr="005F6703">
        <w:t xml:space="preserve"> Either party may cancel before Milestone 2; payment will be due only for completed work.</w:t>
      </w:r>
    </w:p>
    <w:p w14:paraId="6C937136" w14:textId="77777777" w:rsidR="005F6703" w:rsidRPr="005F6703" w:rsidRDefault="00000000" w:rsidP="005F6703">
      <w:r>
        <w:pict w14:anchorId="5252301A">
          <v:rect id="_x0000_i1051" style="width:0;height:1.5pt" o:hralign="center" o:hrstd="t" o:hr="t" fillcolor="#a0a0a0" stroked="f"/>
        </w:pict>
      </w:r>
    </w:p>
    <w:p w14:paraId="6F6B1EF9" w14:textId="77777777" w:rsidR="005F6703" w:rsidRPr="005F6703" w:rsidRDefault="005F6703" w:rsidP="005F6703">
      <w:pPr>
        <w:rPr>
          <w:b/>
          <w:bCs/>
        </w:rPr>
      </w:pPr>
      <w:r w:rsidRPr="005F6703">
        <w:rPr>
          <w:rFonts w:ascii="Segoe UI Emoji" w:hAnsi="Segoe UI Emoji" w:cs="Segoe UI Emoji"/>
          <w:b/>
          <w:bCs/>
        </w:rPr>
        <w:t>✅</w:t>
      </w:r>
      <w:r w:rsidRPr="005F6703">
        <w:rPr>
          <w:b/>
          <w:bCs/>
        </w:rPr>
        <w:t xml:space="preserve"> Next Steps</w:t>
      </w:r>
    </w:p>
    <w:p w14:paraId="7B90281F" w14:textId="77777777" w:rsidR="005F6703" w:rsidRPr="005F6703" w:rsidRDefault="005F6703" w:rsidP="005F6703">
      <w:r w:rsidRPr="005F6703">
        <w:t xml:space="preserve">If the proposal meets your expectations, I’m ready to begin </w:t>
      </w:r>
      <w:r w:rsidRPr="005F6703">
        <w:rPr>
          <w:b/>
          <w:bCs/>
        </w:rPr>
        <w:t>immediately</w:t>
      </w:r>
      <w:r w:rsidRPr="005F6703">
        <w:t xml:space="preserve"> upon milestone approval. Please confirm:</w:t>
      </w:r>
    </w:p>
    <w:p w14:paraId="64601C3B" w14:textId="77777777" w:rsidR="005F6703" w:rsidRPr="005F6703" w:rsidRDefault="005F6703" w:rsidP="005F6703">
      <w:pPr>
        <w:numPr>
          <w:ilvl w:val="0"/>
          <w:numId w:val="17"/>
        </w:numPr>
      </w:pPr>
      <w:r w:rsidRPr="005F6703">
        <w:t>Do you want the optional dashboard?</w:t>
      </w:r>
    </w:p>
    <w:p w14:paraId="5627DDB9" w14:textId="77777777" w:rsidR="005F6703" w:rsidRPr="005F6703" w:rsidRDefault="005F6703" w:rsidP="005F6703">
      <w:pPr>
        <w:numPr>
          <w:ilvl w:val="0"/>
          <w:numId w:val="17"/>
        </w:numPr>
      </w:pPr>
      <w:r w:rsidRPr="005F6703">
        <w:t>Do you prefer geolocation via IP or want a manual override option as well?</w:t>
      </w:r>
    </w:p>
    <w:p w14:paraId="5271D753" w14:textId="77777777" w:rsidR="005F6703" w:rsidRPr="005F6703" w:rsidRDefault="005F6703" w:rsidP="005F6703">
      <w:r w:rsidRPr="005F6703">
        <w:t>Once confirmed, I’ll send the Upwork contract and lock in the timeline.</w:t>
      </w:r>
    </w:p>
    <w:p w14:paraId="745E722D" w14:textId="77777777" w:rsidR="005F6703" w:rsidRPr="005F6703" w:rsidRDefault="00000000" w:rsidP="005F6703">
      <w:r>
        <w:pict w14:anchorId="360C38BA">
          <v:rect id="_x0000_i1052" style="width:0;height:1.5pt" o:hralign="center" o:hrstd="t" o:hr="t" fillcolor="#a0a0a0" stroked="f"/>
        </w:pict>
      </w:r>
    </w:p>
    <w:p w14:paraId="664F1F2F" w14:textId="77777777" w:rsidR="005F6703" w:rsidRPr="005F6703" w:rsidRDefault="005F6703" w:rsidP="005F6703">
      <w:r w:rsidRPr="005F6703">
        <w:rPr>
          <w:b/>
          <w:bCs/>
        </w:rPr>
        <w:t>Let’s build a solution that travels as freely as you do.</w:t>
      </w:r>
    </w:p>
    <w:p w14:paraId="046C2B37" w14:textId="2E59EAA0" w:rsidR="005F6703" w:rsidRPr="005F6703" w:rsidRDefault="005F6703" w:rsidP="005F6703">
      <w:r w:rsidRPr="005F6703">
        <w:t>Looking forward to working together,</w:t>
      </w:r>
      <w:r w:rsidRPr="005F6703">
        <w:br/>
      </w:r>
      <w:r w:rsidR="00EB09F2">
        <w:rPr>
          <w:b/>
          <w:bCs/>
        </w:rPr>
        <w:t>Khalid</w:t>
      </w:r>
    </w:p>
    <w:p w14:paraId="11D9346B" w14:textId="6B3B7CB0" w:rsidR="005F6703" w:rsidRDefault="00000000" w:rsidP="00EB09F2">
      <w:r>
        <w:pict w14:anchorId="0DE904E6">
          <v:rect id="_x0000_i1053" style="width:0;height:1.5pt" o:hralign="center" o:hrstd="t" o:hr="t" fillcolor="#a0a0a0" stroked="f"/>
        </w:pict>
      </w:r>
    </w:p>
    <w:sectPr w:rsidR="005F6703" w:rsidSect="00EB09F2">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5707"/>
    <w:multiLevelType w:val="multilevel"/>
    <w:tmpl w:val="EE4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2072"/>
    <w:multiLevelType w:val="multilevel"/>
    <w:tmpl w:val="CF94E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7050"/>
    <w:multiLevelType w:val="multilevel"/>
    <w:tmpl w:val="008E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E3143"/>
    <w:multiLevelType w:val="multilevel"/>
    <w:tmpl w:val="0F6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4EFF"/>
    <w:multiLevelType w:val="multilevel"/>
    <w:tmpl w:val="89E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4EAA"/>
    <w:multiLevelType w:val="multilevel"/>
    <w:tmpl w:val="366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2860"/>
    <w:multiLevelType w:val="multilevel"/>
    <w:tmpl w:val="667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87947"/>
    <w:multiLevelType w:val="multilevel"/>
    <w:tmpl w:val="BA8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75E7A"/>
    <w:multiLevelType w:val="multilevel"/>
    <w:tmpl w:val="722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44253"/>
    <w:multiLevelType w:val="multilevel"/>
    <w:tmpl w:val="775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0079D"/>
    <w:multiLevelType w:val="multilevel"/>
    <w:tmpl w:val="A0D8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873BA"/>
    <w:multiLevelType w:val="multilevel"/>
    <w:tmpl w:val="EC1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E302B"/>
    <w:multiLevelType w:val="multilevel"/>
    <w:tmpl w:val="57C2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F0205"/>
    <w:multiLevelType w:val="multilevel"/>
    <w:tmpl w:val="394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62124"/>
    <w:multiLevelType w:val="multilevel"/>
    <w:tmpl w:val="1BE6C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851DD"/>
    <w:multiLevelType w:val="multilevel"/>
    <w:tmpl w:val="AD7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3602E"/>
    <w:multiLevelType w:val="multilevel"/>
    <w:tmpl w:val="22D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317052">
    <w:abstractNumId w:val="15"/>
  </w:num>
  <w:num w:numId="2" w16cid:durableId="452016255">
    <w:abstractNumId w:val="0"/>
  </w:num>
  <w:num w:numId="3" w16cid:durableId="640236169">
    <w:abstractNumId w:val="2"/>
  </w:num>
  <w:num w:numId="4" w16cid:durableId="594751904">
    <w:abstractNumId w:val="11"/>
  </w:num>
  <w:num w:numId="5" w16cid:durableId="664746254">
    <w:abstractNumId w:val="10"/>
  </w:num>
  <w:num w:numId="6" w16cid:durableId="877157942">
    <w:abstractNumId w:val="1"/>
  </w:num>
  <w:num w:numId="7" w16cid:durableId="406268794">
    <w:abstractNumId w:val="3"/>
  </w:num>
  <w:num w:numId="8" w16cid:durableId="657617310">
    <w:abstractNumId w:val="6"/>
  </w:num>
  <w:num w:numId="9" w16cid:durableId="1971202097">
    <w:abstractNumId w:val="5"/>
  </w:num>
  <w:num w:numId="10" w16cid:durableId="51740048">
    <w:abstractNumId w:val="7"/>
  </w:num>
  <w:num w:numId="11" w16cid:durableId="946696398">
    <w:abstractNumId w:val="16"/>
  </w:num>
  <w:num w:numId="12" w16cid:durableId="340396090">
    <w:abstractNumId w:val="14"/>
  </w:num>
  <w:num w:numId="13" w16cid:durableId="508714188">
    <w:abstractNumId w:val="8"/>
  </w:num>
  <w:num w:numId="14" w16cid:durableId="1807043263">
    <w:abstractNumId w:val="13"/>
  </w:num>
  <w:num w:numId="15" w16cid:durableId="1488327172">
    <w:abstractNumId w:val="9"/>
  </w:num>
  <w:num w:numId="16" w16cid:durableId="1947468621">
    <w:abstractNumId w:val="4"/>
  </w:num>
  <w:num w:numId="17" w16cid:durableId="1366558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03"/>
    <w:rsid w:val="000804F4"/>
    <w:rsid w:val="005F6703"/>
    <w:rsid w:val="007178EE"/>
    <w:rsid w:val="007D5CC9"/>
    <w:rsid w:val="008A03C2"/>
    <w:rsid w:val="00EB0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8D36"/>
  <w15:chartTrackingRefBased/>
  <w15:docId w15:val="{92BB21CA-FFE4-477C-93E9-EB303754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703"/>
    <w:rPr>
      <w:rFonts w:eastAsiaTheme="majorEastAsia" w:cstheme="majorBidi"/>
      <w:color w:val="272727" w:themeColor="text1" w:themeTint="D8"/>
    </w:rPr>
  </w:style>
  <w:style w:type="paragraph" w:styleId="Title">
    <w:name w:val="Title"/>
    <w:basedOn w:val="Normal"/>
    <w:next w:val="Normal"/>
    <w:link w:val="TitleChar"/>
    <w:uiPriority w:val="10"/>
    <w:qFormat/>
    <w:rsid w:val="005F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703"/>
    <w:pPr>
      <w:spacing w:before="160"/>
      <w:jc w:val="center"/>
    </w:pPr>
    <w:rPr>
      <w:i/>
      <w:iCs/>
      <w:color w:val="404040" w:themeColor="text1" w:themeTint="BF"/>
    </w:rPr>
  </w:style>
  <w:style w:type="character" w:customStyle="1" w:styleId="QuoteChar">
    <w:name w:val="Quote Char"/>
    <w:basedOn w:val="DefaultParagraphFont"/>
    <w:link w:val="Quote"/>
    <w:uiPriority w:val="29"/>
    <w:rsid w:val="005F6703"/>
    <w:rPr>
      <w:i/>
      <w:iCs/>
      <w:color w:val="404040" w:themeColor="text1" w:themeTint="BF"/>
    </w:rPr>
  </w:style>
  <w:style w:type="paragraph" w:styleId="ListParagraph">
    <w:name w:val="List Paragraph"/>
    <w:basedOn w:val="Normal"/>
    <w:uiPriority w:val="34"/>
    <w:qFormat/>
    <w:rsid w:val="005F6703"/>
    <w:pPr>
      <w:ind w:left="720"/>
      <w:contextualSpacing/>
    </w:pPr>
  </w:style>
  <w:style w:type="character" w:styleId="IntenseEmphasis">
    <w:name w:val="Intense Emphasis"/>
    <w:basedOn w:val="DefaultParagraphFont"/>
    <w:uiPriority w:val="21"/>
    <w:qFormat/>
    <w:rsid w:val="005F6703"/>
    <w:rPr>
      <w:i/>
      <w:iCs/>
      <w:color w:val="0F4761" w:themeColor="accent1" w:themeShade="BF"/>
    </w:rPr>
  </w:style>
  <w:style w:type="paragraph" w:styleId="IntenseQuote">
    <w:name w:val="Intense Quote"/>
    <w:basedOn w:val="Normal"/>
    <w:next w:val="Normal"/>
    <w:link w:val="IntenseQuoteChar"/>
    <w:uiPriority w:val="30"/>
    <w:qFormat/>
    <w:rsid w:val="005F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703"/>
    <w:rPr>
      <w:i/>
      <w:iCs/>
      <w:color w:val="0F4761" w:themeColor="accent1" w:themeShade="BF"/>
    </w:rPr>
  </w:style>
  <w:style w:type="character" w:styleId="IntenseReference">
    <w:name w:val="Intense Reference"/>
    <w:basedOn w:val="DefaultParagraphFont"/>
    <w:uiPriority w:val="32"/>
    <w:qFormat/>
    <w:rsid w:val="005F6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Salim</dc:creator>
  <cp:keywords/>
  <dc:description/>
  <cp:lastModifiedBy>Khalid Salim</cp:lastModifiedBy>
  <cp:revision>2</cp:revision>
  <dcterms:created xsi:type="dcterms:W3CDTF">2025-08-27T19:08:00Z</dcterms:created>
  <dcterms:modified xsi:type="dcterms:W3CDTF">2025-09-10T17:15:00Z</dcterms:modified>
</cp:coreProperties>
</file>