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34"/>
          <w:szCs w:val="34"/>
        </w:rPr>
        <w:t xml:space="preserve">CHANGE CONTROL STRATEGY TEMPLATE</w:t>
      </w:r>
    </w:p>
    <w:p>
      <w:pPr>
        <w:spacing w:after="120"/>
      </w:pPr>
      <w:r>
        <w:rPr>
          <w:i/>
          <w:iCs/>
          <w:color w:val="0F6C6C"/>
          <w:sz w:val="20"/>
          <w:szCs w:val="20"/>
        </w:rPr>
        <w:t xml:space="preserve">A reusable template for extending the champion-led change control model to any team</w:t>
      </w:r>
    </w:p>
    <w:p>
      <w:pPr>
        <w:spacing w:after="220"/>
      </w:pPr>
      <w:r>
        <w:rPr>
          <w:color w:val="444444"/>
          <w:sz w:val="18"/>
          <w:szCs w:val="18"/>
        </w:rPr>
        <w:t xml:space="preserve">Template  |  Based on the Data Team's Change Control Strategy  |  July 24, 2026</w:t>
      </w:r>
    </w:p>
    <w:p>
      <w:pPr>
        <w:spacing w:after="160" w:line="276"/>
      </w:pPr>
      <w:r>
        <w:rPr>
          <w:color w:val="222222"/>
          <w:sz w:val="21"/>
          <w:szCs w:val="21"/>
        </w:rPr>
        <w:t xml:space="preserve">This is a fill-in-the-blank version of the strategy already completed for the data platform teams. It's organized around the same five questions, in the same order, so any team can produce a matching document without starting from scratch. Sections marked REUSE AS-IS are the organization's existing change process and don't need editing. Sections marked CUSTOMIZE FOR YOUR TEAM have bracketed placeholders to replace with your own content. The completed Data Team version is available separately as a worked example.</w:t>
      </w:r>
    </w:p>
    <w:p>
      <w:pPr>
        <w:pStyle w:val="Heading2"/>
        <w:spacing w:after="140" w:before="300"/>
      </w:pPr>
      <w:r>
        <w:rPr>
          <w:b/>
          <w:bCs/>
          <w:color w:val="0F6C6C"/>
          <w:sz w:val="24"/>
          <w:szCs w:val="24"/>
        </w:rPr>
        <w:t xml:space="preserve">Document Control</w:t>
      </w:r>
    </w:p>
    <w:tbl>
      <w:tblPr>
        <w:tblW w:type="dxa" w:w="10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8200"/>
      </w:tblGrid>
      <w:tr>
        <w:trPr>
          <w:tblHeader/>
        </w:trPr>
        <w:tc>
          <w:tcPr>
            <w:tcW w:type="dxa" w:w="2600"/>
            <w:shd w:fill="1F3864" w:val="clear"/>
            <w:tcMar>
              <w:top w:type="dxa" w:w="70"/>
              <w:left w:type="dxa" w:w="90"/>
              <w:bottom w:type="dxa" w:w="70"/>
              <w:right w:type="dxa" w:w="90"/>
            </w:tcMar>
            <w:vAlign w:val="center"/>
          </w:tcPr>
          <w:p>
            <w:pPr>
              <w:jc w:val="left"/>
            </w:pPr>
            <w:r>
              <w:rPr>
                <w:b/>
                <w:bCs/>
                <w:color w:val="FFFFFF"/>
                <w:sz w:val="17"/>
                <w:szCs w:val="17"/>
              </w:rPr>
              <w:t xml:space="preserve">Field</w:t>
            </w:r>
          </w:p>
        </w:tc>
        <w:tc>
          <w:tcPr>
            <w:tcW w:type="dxa" w:w="8200"/>
            <w:shd w:fill="1F3864" w:val="clear"/>
            <w:tcMar>
              <w:top w:type="dxa" w:w="70"/>
              <w:left w:type="dxa" w:w="90"/>
              <w:bottom w:type="dxa" w:w="70"/>
              <w:right w:type="dxa" w:w="90"/>
            </w:tcMar>
            <w:vAlign w:val="center"/>
          </w:tcPr>
          <w:p>
            <w:pPr>
              <w:jc w:val="left"/>
            </w:pPr>
            <w:r>
              <w:rPr>
                <w:b/>
                <w:bCs/>
                <w:color w:val="FFFFFF"/>
                <w:sz w:val="17"/>
                <w:szCs w:val="17"/>
              </w:rPr>
              <w:t xml:space="preserve">Value</w:t>
            </w:r>
          </w:p>
        </w:tc>
      </w:tr>
      <w:tr>
        <w:tc>
          <w:tcPr>
            <w:tcW w:type="dxa" w:w="2600"/>
            <w:shd w:fill="EAF1F8" w:val="clear"/>
            <w:tcMar>
              <w:top w:type="dxa" w:w="70"/>
              <w:left w:type="dxa" w:w="90"/>
              <w:bottom w:type="dxa" w:w="70"/>
              <w:right w:type="dxa" w:w="90"/>
            </w:tcMar>
            <w:vAlign w:val="center"/>
          </w:tcPr>
          <w:p>
            <w:pPr>
              <w:jc w:val="left"/>
            </w:pPr>
            <w:r>
              <w:rPr>
                <w:b/>
                <w:bCs/>
                <w:color w:val="1F3864"/>
                <w:sz w:val="17"/>
                <w:szCs w:val="17"/>
              </w:rPr>
              <w:t xml:space="preserve">Document Owner</w:t>
            </w:r>
          </w:p>
        </w:tc>
        <w:tc>
          <w:tcPr>
            <w:tcW w:type="dxa" w:w="8200"/>
            <w:tcMar>
              <w:top w:type="dxa" w:w="70"/>
              <w:left w:type="dxa" w:w="90"/>
              <w:bottom w:type="dxa" w:w="70"/>
              <w:right w:type="dxa" w:w="90"/>
            </w:tcMar>
            <w:vAlign w:val="center"/>
          </w:tcPr>
          <w:p>
            <w:pPr>
              <w:jc w:val="left"/>
            </w:pPr>
            <w:r>
              <w:rPr>
                <w:b w:val="false"/>
                <w:bCs w:val="false"/>
                <w:color w:val="222222"/>
                <w:sz w:val="17"/>
                <w:szCs w:val="17"/>
              </w:rPr>
              <w:t xml:space="preserve">[Name / role responsible for keeping this current]</w:t>
            </w:r>
          </w:p>
        </w:tc>
      </w:tr>
      <w:tr>
        <w:tc>
          <w:tcPr>
            <w:tcW w:type="dxa" w:w="2600"/>
            <w:shd w:fill="EAF1F8" w:val="clear"/>
            <w:tcMar>
              <w:top w:type="dxa" w:w="70"/>
              <w:left w:type="dxa" w:w="90"/>
              <w:bottom w:type="dxa" w:w="70"/>
              <w:right w:type="dxa" w:w="90"/>
            </w:tcMar>
            <w:vAlign w:val="center"/>
          </w:tcPr>
          <w:p>
            <w:pPr>
              <w:jc w:val="left"/>
            </w:pPr>
            <w:r>
              <w:rPr>
                <w:b/>
                <w:bCs/>
                <w:color w:val="1F3864"/>
                <w:sz w:val="17"/>
                <w:szCs w:val="17"/>
              </w:rPr>
              <w:t xml:space="preserve">Team</w:t>
            </w:r>
          </w:p>
        </w:tc>
        <w:tc>
          <w:tcPr>
            <w:tcW w:type="dxa" w:w="8200"/>
            <w:tcMar>
              <w:top w:type="dxa" w:w="70"/>
              <w:left w:type="dxa" w:w="90"/>
              <w:bottom w:type="dxa" w:w="70"/>
              <w:right w:type="dxa" w:w="90"/>
            </w:tcMar>
            <w:vAlign w:val="center"/>
          </w:tcPr>
          <w:p>
            <w:pPr>
              <w:jc w:val="left"/>
            </w:pPr>
            <w:r>
              <w:rPr>
                <w:b w:val="false"/>
                <w:bCs w:val="false"/>
                <w:color w:val="222222"/>
                <w:sz w:val="17"/>
                <w:szCs w:val="17"/>
              </w:rPr>
              <w:t xml:space="preserve">[Your team name]</w:t>
            </w:r>
          </w:p>
        </w:tc>
      </w:tr>
      <w:tr>
        <w:tc>
          <w:tcPr>
            <w:tcW w:type="dxa" w:w="2600"/>
            <w:shd w:fill="EAF1F8" w:val="clear"/>
            <w:tcMar>
              <w:top w:type="dxa" w:w="70"/>
              <w:left w:type="dxa" w:w="90"/>
              <w:bottom w:type="dxa" w:w="70"/>
              <w:right w:type="dxa" w:w="90"/>
            </w:tcMar>
            <w:vAlign w:val="center"/>
          </w:tcPr>
          <w:p>
            <w:pPr>
              <w:jc w:val="left"/>
            </w:pPr>
            <w:r>
              <w:rPr>
                <w:b/>
                <w:bCs/>
                <w:color w:val="1F3864"/>
                <w:sz w:val="17"/>
                <w:szCs w:val="17"/>
              </w:rPr>
              <w:t xml:space="preserve">Version</w:t>
            </w:r>
          </w:p>
        </w:tc>
        <w:tc>
          <w:tcPr>
            <w:tcW w:type="dxa" w:w="8200"/>
            <w:tcMar>
              <w:top w:type="dxa" w:w="70"/>
              <w:left w:type="dxa" w:w="90"/>
              <w:bottom w:type="dxa" w:w="70"/>
              <w:right w:type="dxa" w:w="90"/>
            </w:tcMar>
            <w:vAlign w:val="center"/>
          </w:tcPr>
          <w:p>
            <w:pPr>
              <w:jc w:val="left"/>
            </w:pPr>
            <w:r>
              <w:rPr>
                <w:b w:val="false"/>
                <w:bCs w:val="false"/>
                <w:color w:val="222222"/>
                <w:sz w:val="17"/>
                <w:szCs w:val="17"/>
              </w:rPr>
              <w:t xml:space="preserve">1.0</w:t>
            </w:r>
          </w:p>
        </w:tc>
      </w:tr>
      <w:tr>
        <w:tc>
          <w:tcPr>
            <w:tcW w:type="dxa" w:w="2600"/>
            <w:shd w:fill="EAF1F8" w:val="clear"/>
            <w:tcMar>
              <w:top w:type="dxa" w:w="70"/>
              <w:left w:type="dxa" w:w="90"/>
              <w:bottom w:type="dxa" w:w="70"/>
              <w:right w:type="dxa" w:w="90"/>
            </w:tcMar>
            <w:vAlign w:val="center"/>
          </w:tcPr>
          <w:p>
            <w:pPr>
              <w:jc w:val="left"/>
            </w:pPr>
            <w:r>
              <w:rPr>
                <w:b/>
                <w:bCs/>
                <w:color w:val="1F3864"/>
                <w:sz w:val="17"/>
                <w:szCs w:val="17"/>
              </w:rPr>
              <w:t xml:space="preserve">Last Reviewed</w:t>
            </w:r>
          </w:p>
        </w:tc>
        <w:tc>
          <w:tcPr>
            <w:tcW w:type="dxa" w:w="8200"/>
            <w:tcMar>
              <w:top w:type="dxa" w:w="70"/>
              <w:left w:type="dxa" w:w="90"/>
              <w:bottom w:type="dxa" w:w="70"/>
              <w:right w:type="dxa" w:w="90"/>
            </w:tcMar>
            <w:vAlign w:val="center"/>
          </w:tcPr>
          <w:p>
            <w:pPr>
              <w:jc w:val="left"/>
            </w:pPr>
            <w:r>
              <w:rPr>
                <w:b w:val="false"/>
                <w:bCs w:val="false"/>
                <w:color w:val="222222"/>
                <w:sz w:val="17"/>
                <w:szCs w:val="17"/>
              </w:rPr>
              <w:t xml:space="preserve">[Date]</w:t>
            </w:r>
          </w:p>
        </w:tc>
      </w:tr>
      <w:tr>
        <w:tc>
          <w:tcPr>
            <w:tcW w:type="dxa" w:w="2600"/>
            <w:shd w:fill="EAF1F8" w:val="clear"/>
            <w:tcMar>
              <w:top w:type="dxa" w:w="70"/>
              <w:left w:type="dxa" w:w="90"/>
              <w:bottom w:type="dxa" w:w="70"/>
              <w:right w:type="dxa" w:w="90"/>
            </w:tcMar>
            <w:vAlign w:val="center"/>
          </w:tcPr>
          <w:p>
            <w:pPr>
              <w:jc w:val="left"/>
            </w:pPr>
            <w:r>
              <w:rPr>
                <w:b/>
                <w:bCs/>
                <w:color w:val="1F3864"/>
                <w:sz w:val="17"/>
                <w:szCs w:val="17"/>
              </w:rPr>
              <w:t xml:space="preserve">Status</w:t>
            </w:r>
          </w:p>
        </w:tc>
        <w:tc>
          <w:tcPr>
            <w:tcW w:type="dxa" w:w="8200"/>
            <w:tcMar>
              <w:top w:type="dxa" w:w="70"/>
              <w:left w:type="dxa" w:w="90"/>
              <w:bottom w:type="dxa" w:w="70"/>
              <w:right w:type="dxa" w:w="90"/>
            </w:tcMar>
            <w:vAlign w:val="center"/>
          </w:tcPr>
          <w:p>
            <w:pPr>
              <w:jc w:val="left"/>
            </w:pPr>
            <w:r>
              <w:rPr>
                <w:b w:val="false"/>
                <w:bCs w:val="false"/>
                <w:color w:val="222222"/>
                <w:sz w:val="17"/>
                <w:szCs w:val="17"/>
              </w:rPr>
              <w:t xml:space="preserve">[Draft / Approved]</w:t>
            </w:r>
          </w:p>
        </w:tc>
      </w:tr>
    </w:tbl>
    <w:p>
      <w:pPr>
        <w:pStyle w:val="Heading1"/>
        <w:pBdr>
          <w:bottom w:val="single" w:color="1F3864" w:sz="6" w:space="4"/>
        </w:pBdr>
        <w:spacing w:after="200" w:before="420"/>
      </w:pPr>
      <w:r>
        <w:rPr>
          <w:b/>
          <w:bCs/>
          <w:color w:val="1F3864"/>
          <w:sz w:val="30"/>
          <w:szCs w:val="30"/>
        </w:rPr>
        <w:t xml:space="preserve">Scope &amp; Assumptions</w:t>
      </w:r>
    </w:p>
    <w:tbl>
      <w:tblPr>
        <w:tblW w:type="dxa" w:w="10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8200"/>
      </w:tblGrid>
      <w:tr>
        <w:trPr>
          <w:tblHeader/>
        </w:trPr>
        <w:tc>
          <w:tcPr>
            <w:tcW w:type="dxa" w:w="2600"/>
            <w:shd w:fill="1F3864" w:val="clear"/>
            <w:tcMar>
              <w:top w:type="dxa" w:w="70"/>
              <w:left w:type="dxa" w:w="90"/>
              <w:bottom w:type="dxa" w:w="70"/>
              <w:right w:type="dxa" w:w="90"/>
            </w:tcMar>
            <w:vAlign w:val="center"/>
          </w:tcPr>
          <w:p>
            <w:pPr>
              <w:jc w:val="left"/>
            </w:pPr>
            <w:r>
              <w:rPr>
                <w:b/>
                <w:bCs/>
                <w:color w:val="FFFFFF"/>
                <w:sz w:val="17"/>
                <w:szCs w:val="17"/>
              </w:rPr>
              <w:t xml:space="preserve">Item</w:t>
            </w:r>
          </w:p>
        </w:tc>
        <w:tc>
          <w:tcPr>
            <w:tcW w:type="dxa" w:w="8200"/>
            <w:shd w:fill="1F3864" w:val="clear"/>
            <w:tcMar>
              <w:top w:type="dxa" w:w="70"/>
              <w:left w:type="dxa" w:w="90"/>
              <w:bottom w:type="dxa" w:w="70"/>
              <w:right w:type="dxa" w:w="90"/>
            </w:tcMar>
            <w:vAlign w:val="center"/>
          </w:tcPr>
          <w:p>
            <w:pPr>
              <w:jc w:val="left"/>
            </w:pPr>
            <w:r>
              <w:rPr>
                <w:b/>
                <w:bCs/>
                <w:color w:val="FFFFFF"/>
                <w:sz w:val="17"/>
                <w:szCs w:val="17"/>
              </w:rPr>
              <w:t xml:space="preserve">Basis</w:t>
            </w:r>
          </w:p>
        </w:tc>
      </w:tr>
      <w:tr>
        <w:tc>
          <w:tcPr>
            <w:tcW w:type="dxa" w:w="2600"/>
            <w:shd w:fill="EAF1F8" w:val="clear"/>
            <w:tcMar>
              <w:top w:type="dxa" w:w="70"/>
              <w:left w:type="dxa" w:w="90"/>
              <w:bottom w:type="dxa" w:w="70"/>
              <w:right w:type="dxa" w:w="90"/>
            </w:tcMar>
            <w:vAlign w:val="center"/>
          </w:tcPr>
          <w:p>
            <w:pPr>
              <w:jc w:val="left"/>
            </w:pPr>
            <w:r>
              <w:rPr>
                <w:b/>
                <w:bCs/>
                <w:color w:val="1F3864"/>
                <w:sz w:val="17"/>
                <w:szCs w:val="17"/>
              </w:rPr>
              <w:t xml:space="preserve">Source</w:t>
            </w:r>
          </w:p>
        </w:tc>
        <w:tc>
          <w:tcPr>
            <w:tcW w:type="dxa" w:w="8200"/>
            <w:tcMar>
              <w:top w:type="dxa" w:w="70"/>
              <w:left w:type="dxa" w:w="90"/>
              <w:bottom w:type="dxa" w:w="70"/>
              <w:right w:type="dxa" w:w="90"/>
            </w:tcMar>
            <w:vAlign w:val="center"/>
          </w:tcPr>
          <w:p>
            <w:pPr>
              <w:jc w:val="left"/>
            </w:pPr>
            <w:r>
              <w:rPr>
                <w:b w:val="false"/>
                <w:bCs w:val="false"/>
                <w:color w:val="222222"/>
                <w:sz w:val="17"/>
                <w:szCs w:val="17"/>
              </w:rPr>
              <w:t xml:space="preserve">[Name your team's own current process document, if one exists. If none exists, note that this strategy establishes the first documented version.]</w:t>
            </w:r>
          </w:p>
        </w:tc>
      </w:tr>
      <w:tr>
        <w:tc>
          <w:tcPr>
            <w:tcW w:type="dxa" w:w="2600"/>
            <w:shd w:fill="EAF1F8" w:val="clear"/>
            <w:tcMar>
              <w:top w:type="dxa" w:w="70"/>
              <w:left w:type="dxa" w:w="90"/>
              <w:bottom w:type="dxa" w:w="70"/>
              <w:right w:type="dxa" w:w="90"/>
            </w:tcMar>
            <w:vAlign w:val="center"/>
          </w:tcPr>
          <w:p>
            <w:pPr>
              <w:jc w:val="left"/>
            </w:pPr>
            <w:r>
              <w:rPr>
                <w:b/>
                <w:bCs/>
                <w:color w:val="1F3864"/>
                <w:sz w:val="17"/>
                <w:szCs w:val="17"/>
              </w:rPr>
              <w:t xml:space="preserve">Change Manager role</w:t>
            </w:r>
          </w:p>
        </w:tc>
        <w:tc>
          <w:tcPr>
            <w:tcW w:type="dxa" w:w="8200"/>
            <w:tcMar>
              <w:top w:type="dxa" w:w="70"/>
              <w:left w:type="dxa" w:w="90"/>
              <w:bottom w:type="dxa" w:w="70"/>
              <w:right w:type="dxa" w:w="90"/>
            </w:tcMar>
            <w:vAlign w:val="center"/>
          </w:tcPr>
          <w:p>
            <w:pPr>
              <w:jc w:val="left"/>
            </w:pPr>
            <w:r>
              <w:rPr>
                <w:b w:val="false"/>
                <w:bCs w:val="false"/>
                <w:color w:val="222222"/>
                <w:sz w:val="17"/>
                <w:szCs w:val="17"/>
              </w:rPr>
              <w:t xml:space="preserve">Confirm who holds the Change Manager role today, and note that it's referred to as a role throughout since incumbents change.</w:t>
            </w:r>
          </w:p>
        </w:tc>
      </w:tr>
      <w:tr>
        <w:tc>
          <w:tcPr>
            <w:tcW w:type="dxa" w:w="2600"/>
            <w:shd w:fill="EAF1F8" w:val="clear"/>
            <w:tcMar>
              <w:top w:type="dxa" w:w="70"/>
              <w:left w:type="dxa" w:w="90"/>
              <w:bottom w:type="dxa" w:w="70"/>
              <w:right w:type="dxa" w:w="90"/>
            </w:tcMar>
            <w:vAlign w:val="center"/>
          </w:tcPr>
          <w:p>
            <w:pPr>
              <w:jc w:val="left"/>
            </w:pPr>
            <w:r>
              <w:rPr>
                <w:b/>
                <w:bCs/>
                <w:color w:val="1F3864"/>
                <w:sz w:val="17"/>
                <w:szCs w:val="17"/>
              </w:rPr>
              <w:t xml:space="preserve">Tier model</w:t>
            </w:r>
          </w:p>
        </w:tc>
        <w:tc>
          <w:tcPr>
            <w:tcW w:type="dxa" w:w="8200"/>
            <w:tcMar>
              <w:top w:type="dxa" w:w="70"/>
              <w:left w:type="dxa" w:w="90"/>
              <w:bottom w:type="dxa" w:w="70"/>
              <w:right w:type="dxa" w:w="90"/>
            </w:tcMar>
            <w:vAlign w:val="center"/>
          </w:tcPr>
          <w:p>
            <w:pPr>
              <w:jc w:val="left"/>
            </w:pPr>
            <w:r>
              <w:rPr>
                <w:b w:val="false"/>
                <w:bCs w:val="false"/>
                <w:color w:val="222222"/>
                <w:sz w:val="17"/>
                <w:szCs w:val="17"/>
              </w:rPr>
              <w:t xml:space="preserve">Five tiers, Standard, Minor, Significant, Major, Emergency, already apply company-wide. No changes needed here.</w:t>
            </w:r>
          </w:p>
        </w:tc>
      </w:tr>
      <w:tr>
        <w:tc>
          <w:tcPr>
            <w:tcW w:type="dxa" w:w="2600"/>
            <w:shd w:fill="EAF1F8" w:val="clear"/>
            <w:tcMar>
              <w:top w:type="dxa" w:w="70"/>
              <w:left w:type="dxa" w:w="90"/>
              <w:bottom w:type="dxa" w:w="70"/>
              <w:right w:type="dxa" w:w="90"/>
            </w:tcMar>
            <w:vAlign w:val="center"/>
          </w:tcPr>
          <w:p>
            <w:pPr>
              <w:jc w:val="left"/>
            </w:pPr>
            <w:r>
              <w:rPr>
                <w:b/>
                <w:bCs/>
                <w:color w:val="1F3864"/>
                <w:sz w:val="17"/>
                <w:szCs w:val="17"/>
              </w:rPr>
              <w:t xml:space="preserve">Teams in scope</w:t>
            </w:r>
          </w:p>
        </w:tc>
        <w:tc>
          <w:tcPr>
            <w:tcW w:type="dxa" w:w="8200"/>
            <w:tcMar>
              <w:top w:type="dxa" w:w="70"/>
              <w:left w:type="dxa" w:w="90"/>
              <w:bottom w:type="dxa" w:w="70"/>
              <w:right w:type="dxa" w:w="90"/>
            </w:tcMar>
            <w:vAlign w:val="center"/>
          </w:tcPr>
          <w:p>
            <w:pPr>
              <w:jc w:val="left"/>
            </w:pPr>
            <w:r>
              <w:rPr>
                <w:b w:val="false"/>
                <w:bCs w:val="false"/>
                <w:color w:val="222222"/>
                <w:sz w:val="17"/>
                <w:szCs w:val="17"/>
              </w:rPr>
              <w:t xml:space="preserve">[List the specific sub-teams or functions within your group that will each nominate a champion.]</w:t>
            </w:r>
          </w:p>
        </w:tc>
      </w:tr>
    </w:tbl>
    <w:p>
      <w:pPr>
        <w:pStyle w:val="Heading1"/>
        <w:pBdr>
          <w:bottom w:val="single" w:color="1F3864" w:sz="6" w:space="4"/>
        </w:pBdr>
        <w:spacing w:after="200" w:before="420"/>
      </w:pPr>
      <w:r>
        <w:rPr>
          <w:b/>
          <w:bCs/>
          <w:color w:val="1F3864"/>
          <w:sz w:val="30"/>
          <w:szCs w:val="30"/>
        </w:rPr>
        <w:t xml:space="preserve">Glossary</w:t>
      </w:r>
    </w:p>
    <w:p>
      <w:pPr>
        <w:spacing w:after="100" w:before="60"/>
      </w:pPr>
      <w:r>
        <w:rPr>
          <w:b/>
          <w:bCs/>
          <w:color w:val="2E6B34"/>
          <w:sz w:val="15"/>
          <w:szCs w:val="15"/>
        </w:rPr>
        <w:t xml:space="preserve">REUSE AS-IS. This part is the org's existing process and doesn't change per team.</w:t>
      </w:r>
    </w:p>
    <w:tbl>
      <w:tblPr>
        <w:tblW w:type="dxa" w:w="10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9000"/>
      </w:tblGrid>
      <w:tr>
        <w:trPr>
          <w:tblHeader/>
        </w:trPr>
        <w:tc>
          <w:tcPr>
            <w:tcW w:type="dxa" w:w="1800"/>
            <w:shd w:fill="1F3864" w:val="clear"/>
            <w:tcMar>
              <w:top w:type="dxa" w:w="70"/>
              <w:left w:type="dxa" w:w="90"/>
              <w:bottom w:type="dxa" w:w="70"/>
              <w:right w:type="dxa" w:w="90"/>
            </w:tcMar>
            <w:vAlign w:val="center"/>
          </w:tcPr>
          <w:p>
            <w:pPr>
              <w:jc w:val="left"/>
            </w:pPr>
            <w:r>
              <w:rPr>
                <w:b/>
                <w:bCs/>
                <w:color w:val="FFFFFF"/>
                <w:sz w:val="17"/>
                <w:szCs w:val="17"/>
              </w:rPr>
              <w:t xml:space="preserve">Term</w:t>
            </w:r>
          </w:p>
        </w:tc>
        <w:tc>
          <w:tcPr>
            <w:tcW w:type="dxa" w:w="9000"/>
            <w:shd w:fill="1F3864" w:val="clear"/>
            <w:tcMar>
              <w:top w:type="dxa" w:w="70"/>
              <w:left w:type="dxa" w:w="90"/>
              <w:bottom w:type="dxa" w:w="70"/>
              <w:right w:type="dxa" w:w="90"/>
            </w:tcMar>
            <w:vAlign w:val="center"/>
          </w:tcPr>
          <w:p>
            <w:pPr>
              <w:jc w:val="left"/>
            </w:pPr>
            <w:r>
              <w:rPr>
                <w:b/>
                <w:bCs/>
                <w:color w:val="FFFFFF"/>
                <w:sz w:val="17"/>
                <w:szCs w:val="17"/>
              </w:rPr>
              <w:t xml:space="preserve">Definition</w:t>
            </w:r>
          </w:p>
        </w:tc>
      </w:tr>
      <w:tr>
        <w:tc>
          <w:tcPr>
            <w:tcW w:type="dxa" w:w="1800"/>
            <w:shd w:fill="EAF1F8" w:val="clear"/>
            <w:tcMar>
              <w:top w:type="dxa" w:w="70"/>
              <w:left w:type="dxa" w:w="90"/>
              <w:bottom w:type="dxa" w:w="70"/>
              <w:right w:type="dxa" w:w="90"/>
            </w:tcMar>
            <w:vAlign w:val="center"/>
          </w:tcPr>
          <w:p>
            <w:pPr>
              <w:jc w:val="left"/>
            </w:pPr>
            <w:r>
              <w:rPr>
                <w:b/>
                <w:bCs/>
                <w:color w:val="1F3864"/>
                <w:sz w:val="17"/>
                <w:szCs w:val="17"/>
              </w:rPr>
              <w:t xml:space="preserve">CR</w:t>
            </w:r>
          </w:p>
        </w:tc>
        <w:tc>
          <w:tcPr>
            <w:tcW w:type="dxa" w:w="9000"/>
            <w:tcMar>
              <w:top w:type="dxa" w:w="70"/>
              <w:left w:type="dxa" w:w="90"/>
              <w:bottom w:type="dxa" w:w="70"/>
              <w:right w:type="dxa" w:w="90"/>
            </w:tcMar>
            <w:vAlign w:val="center"/>
          </w:tcPr>
          <w:p>
            <w:pPr>
              <w:jc w:val="left"/>
            </w:pPr>
            <w:r>
              <w:rPr>
                <w:b w:val="false"/>
                <w:bCs w:val="false"/>
                <w:color w:val="222222"/>
                <w:sz w:val="17"/>
                <w:szCs w:val="17"/>
              </w:rPr>
              <w:t xml:space="preserve">Change Request, the formal record created for changes that need governance review.</w:t>
            </w:r>
          </w:p>
        </w:tc>
      </w:tr>
      <w:tr>
        <w:tc>
          <w:tcPr>
            <w:tcW w:type="dxa" w:w="1800"/>
            <w:shd w:fill="EAF1F8" w:val="clear"/>
            <w:tcMar>
              <w:top w:type="dxa" w:w="70"/>
              <w:left w:type="dxa" w:w="90"/>
              <w:bottom w:type="dxa" w:w="70"/>
              <w:right w:type="dxa" w:w="90"/>
            </w:tcMar>
            <w:vAlign w:val="center"/>
          </w:tcPr>
          <w:p>
            <w:pPr>
              <w:jc w:val="left"/>
            </w:pPr>
            <w:r>
              <w:rPr>
                <w:b/>
                <w:bCs/>
                <w:color w:val="1F3864"/>
                <w:sz w:val="17"/>
                <w:szCs w:val="17"/>
              </w:rPr>
              <w:t xml:space="preserve">ISM</w:t>
            </w:r>
          </w:p>
        </w:tc>
        <w:tc>
          <w:tcPr>
            <w:tcW w:type="dxa" w:w="9000"/>
            <w:tcMar>
              <w:top w:type="dxa" w:w="70"/>
              <w:left w:type="dxa" w:w="90"/>
              <w:bottom w:type="dxa" w:w="70"/>
              <w:right w:type="dxa" w:w="90"/>
            </w:tcMar>
            <w:vAlign w:val="center"/>
          </w:tcPr>
          <w:p>
            <w:pPr>
              <w:jc w:val="left"/>
            </w:pPr>
            <w:r>
              <w:rPr>
                <w:b w:val="false"/>
                <w:bCs w:val="false"/>
                <w:color w:val="222222"/>
                <w:sz w:val="17"/>
                <w:szCs w:val="17"/>
              </w:rPr>
              <w:t xml:space="preserve">IT Service Management, the ticketing platform used to log and route changes.</w:t>
            </w:r>
          </w:p>
        </w:tc>
      </w:tr>
      <w:tr>
        <w:tc>
          <w:tcPr>
            <w:tcW w:type="dxa" w:w="1800"/>
            <w:shd w:fill="EAF1F8" w:val="clear"/>
            <w:tcMar>
              <w:top w:type="dxa" w:w="70"/>
              <w:left w:type="dxa" w:w="90"/>
              <w:bottom w:type="dxa" w:w="70"/>
              <w:right w:type="dxa" w:w="90"/>
            </w:tcMar>
            <w:vAlign w:val="center"/>
          </w:tcPr>
          <w:p>
            <w:pPr>
              <w:jc w:val="left"/>
            </w:pPr>
            <w:r>
              <w:rPr>
                <w:b/>
                <w:bCs/>
                <w:color w:val="1F3864"/>
                <w:sz w:val="17"/>
                <w:szCs w:val="17"/>
              </w:rPr>
              <w:t xml:space="preserve">CAB</w:t>
            </w:r>
          </w:p>
        </w:tc>
        <w:tc>
          <w:tcPr>
            <w:tcW w:type="dxa" w:w="9000"/>
            <w:tcMar>
              <w:top w:type="dxa" w:w="70"/>
              <w:left w:type="dxa" w:w="90"/>
              <w:bottom w:type="dxa" w:w="70"/>
              <w:right w:type="dxa" w:w="90"/>
            </w:tcMar>
            <w:vAlign w:val="center"/>
          </w:tcPr>
          <w:p>
            <w:pPr>
              <w:jc w:val="left"/>
            </w:pPr>
            <w:r>
              <w:rPr>
                <w:b w:val="false"/>
                <w:bCs w:val="false"/>
                <w:color w:val="222222"/>
                <w:sz w:val="17"/>
                <w:szCs w:val="17"/>
              </w:rPr>
              <w:t xml:space="preserve">Change Advisory Board, the group that reviews and approves Significant-tier changes.</w:t>
            </w:r>
          </w:p>
        </w:tc>
      </w:tr>
      <w:tr>
        <w:tc>
          <w:tcPr>
            <w:tcW w:type="dxa" w:w="1800"/>
            <w:shd w:fill="EAF1F8" w:val="clear"/>
            <w:tcMar>
              <w:top w:type="dxa" w:w="70"/>
              <w:left w:type="dxa" w:w="90"/>
              <w:bottom w:type="dxa" w:w="70"/>
              <w:right w:type="dxa" w:w="90"/>
            </w:tcMar>
            <w:vAlign w:val="center"/>
          </w:tcPr>
          <w:p>
            <w:pPr>
              <w:jc w:val="left"/>
            </w:pPr>
            <w:r>
              <w:rPr>
                <w:b/>
                <w:bCs/>
                <w:color w:val="1F3864"/>
                <w:sz w:val="17"/>
                <w:szCs w:val="17"/>
              </w:rPr>
              <w:t xml:space="preserve">ISLT</w:t>
            </w:r>
          </w:p>
        </w:tc>
        <w:tc>
          <w:tcPr>
            <w:tcW w:type="dxa" w:w="9000"/>
            <w:tcMar>
              <w:top w:type="dxa" w:w="70"/>
              <w:left w:type="dxa" w:w="90"/>
              <w:bottom w:type="dxa" w:w="70"/>
              <w:right w:type="dxa" w:w="90"/>
            </w:tcMar>
            <w:vAlign w:val="center"/>
          </w:tcPr>
          <w:p>
            <w:pPr>
              <w:jc w:val="left"/>
            </w:pPr>
            <w:r>
              <w:rPr>
                <w:b w:val="false"/>
                <w:bCs w:val="false"/>
                <w:color w:val="222222"/>
                <w:sz w:val="17"/>
                <w:szCs w:val="17"/>
              </w:rPr>
              <w:t xml:space="preserve">The senior leadership group that co-approves Major-tier changes alongside CAB.</w:t>
            </w:r>
          </w:p>
        </w:tc>
      </w:tr>
      <w:tr>
        <w:tc>
          <w:tcPr>
            <w:tcW w:type="dxa" w:w="1800"/>
            <w:shd w:fill="EAF1F8" w:val="clear"/>
            <w:tcMar>
              <w:top w:type="dxa" w:w="70"/>
              <w:left w:type="dxa" w:w="90"/>
              <w:bottom w:type="dxa" w:w="70"/>
              <w:right w:type="dxa" w:w="90"/>
            </w:tcMar>
            <w:vAlign w:val="center"/>
          </w:tcPr>
          <w:p>
            <w:pPr>
              <w:jc w:val="left"/>
            </w:pPr>
            <w:r>
              <w:rPr>
                <w:b/>
                <w:bCs/>
                <w:color w:val="1F3864"/>
                <w:sz w:val="17"/>
                <w:szCs w:val="17"/>
              </w:rPr>
              <w:t xml:space="preserve">ECAB</w:t>
            </w:r>
          </w:p>
        </w:tc>
        <w:tc>
          <w:tcPr>
            <w:tcW w:type="dxa" w:w="9000"/>
            <w:tcMar>
              <w:top w:type="dxa" w:w="70"/>
              <w:left w:type="dxa" w:w="90"/>
              <w:bottom w:type="dxa" w:w="70"/>
              <w:right w:type="dxa" w:w="90"/>
            </w:tcMar>
            <w:vAlign w:val="center"/>
          </w:tcPr>
          <w:p>
            <w:pPr>
              <w:jc w:val="left"/>
            </w:pPr>
            <w:r>
              <w:rPr>
                <w:b w:val="false"/>
                <w:bCs w:val="false"/>
                <w:color w:val="222222"/>
                <w:sz w:val="17"/>
                <w:szCs w:val="17"/>
              </w:rPr>
              <w:t xml:space="preserve">Emergency Change Advisory Board, the abbreviated approval path for Emergency-tier changes.</w:t>
            </w:r>
          </w:p>
        </w:tc>
      </w:tr>
      <w:tr>
        <w:tc>
          <w:tcPr>
            <w:tcW w:type="dxa" w:w="1800"/>
            <w:shd w:fill="EAF1F8" w:val="clear"/>
            <w:tcMar>
              <w:top w:type="dxa" w:w="70"/>
              <w:left w:type="dxa" w:w="90"/>
              <w:bottom w:type="dxa" w:w="70"/>
              <w:right w:type="dxa" w:w="90"/>
            </w:tcMar>
            <w:vAlign w:val="center"/>
          </w:tcPr>
          <w:p>
            <w:pPr>
              <w:jc w:val="left"/>
            </w:pPr>
            <w:r>
              <w:rPr>
                <w:b/>
                <w:bCs/>
                <w:color w:val="1F3864"/>
                <w:sz w:val="17"/>
                <w:szCs w:val="17"/>
              </w:rPr>
              <w:t xml:space="preserve">CMDB</w:t>
            </w:r>
          </w:p>
        </w:tc>
        <w:tc>
          <w:tcPr>
            <w:tcW w:type="dxa" w:w="9000"/>
            <w:tcMar>
              <w:top w:type="dxa" w:w="70"/>
              <w:left w:type="dxa" w:w="90"/>
              <w:bottom w:type="dxa" w:w="70"/>
              <w:right w:type="dxa" w:w="90"/>
            </w:tcMar>
            <w:vAlign w:val="center"/>
          </w:tcPr>
          <w:p>
            <w:pPr>
              <w:jc w:val="left"/>
            </w:pPr>
            <w:r>
              <w:rPr>
                <w:b w:val="false"/>
                <w:bCs w:val="false"/>
                <w:color w:val="222222"/>
                <w:sz w:val="17"/>
                <w:szCs w:val="17"/>
              </w:rPr>
              <w:t xml:space="preserve">Configuration Management Database, the system of record for assets and their dependencies.</w:t>
            </w:r>
          </w:p>
        </w:tc>
      </w:tr>
      <w:tr>
        <w:tc>
          <w:tcPr>
            <w:tcW w:type="dxa" w:w="1800"/>
            <w:shd w:fill="EAF1F8" w:val="clear"/>
            <w:tcMar>
              <w:top w:type="dxa" w:w="70"/>
              <w:left w:type="dxa" w:w="90"/>
              <w:bottom w:type="dxa" w:w="70"/>
              <w:right w:type="dxa" w:w="90"/>
            </w:tcMar>
            <w:vAlign w:val="center"/>
          </w:tcPr>
          <w:p>
            <w:pPr>
              <w:jc w:val="left"/>
            </w:pPr>
            <w:r>
              <w:rPr>
                <w:b/>
                <w:bCs/>
                <w:color w:val="1F3864"/>
                <w:sz w:val="17"/>
                <w:szCs w:val="17"/>
              </w:rPr>
              <w:t xml:space="preserve">PIR</w:t>
            </w:r>
          </w:p>
        </w:tc>
        <w:tc>
          <w:tcPr>
            <w:tcW w:type="dxa" w:w="9000"/>
            <w:tcMar>
              <w:top w:type="dxa" w:w="70"/>
              <w:left w:type="dxa" w:w="90"/>
              <w:bottom w:type="dxa" w:w="70"/>
              <w:right w:type="dxa" w:w="90"/>
            </w:tcMar>
            <w:vAlign w:val="center"/>
          </w:tcPr>
          <w:p>
            <w:pPr>
              <w:jc w:val="left"/>
            </w:pPr>
            <w:r>
              <w:rPr>
                <w:b w:val="false"/>
                <w:bCs w:val="false"/>
                <w:color w:val="222222"/>
                <w:sz w:val="17"/>
                <w:szCs w:val="17"/>
              </w:rPr>
              <w:t xml:space="preserve">Post-Implementation Review, the after-action check completed once a change goes live.</w:t>
            </w:r>
          </w:p>
        </w:tc>
      </w:tr>
      <w:tr>
        <w:tc>
          <w:tcPr>
            <w:tcW w:type="dxa" w:w="1800"/>
            <w:shd w:fill="EAF1F8" w:val="clear"/>
            <w:tcMar>
              <w:top w:type="dxa" w:w="70"/>
              <w:left w:type="dxa" w:w="90"/>
              <w:bottom w:type="dxa" w:w="70"/>
              <w:right w:type="dxa" w:w="90"/>
            </w:tcMar>
            <w:vAlign w:val="center"/>
          </w:tcPr>
          <w:p>
            <w:pPr>
              <w:jc w:val="left"/>
            </w:pPr>
            <w:r>
              <w:rPr>
                <w:b/>
                <w:bCs/>
                <w:color w:val="1F3864"/>
                <w:sz w:val="17"/>
                <w:szCs w:val="17"/>
              </w:rPr>
              <w:t xml:space="preserve">RACI</w:t>
            </w:r>
          </w:p>
        </w:tc>
        <w:tc>
          <w:tcPr>
            <w:tcW w:type="dxa" w:w="9000"/>
            <w:tcMar>
              <w:top w:type="dxa" w:w="70"/>
              <w:left w:type="dxa" w:w="90"/>
              <w:bottom w:type="dxa" w:w="70"/>
              <w:right w:type="dxa" w:w="90"/>
            </w:tcMar>
            <w:vAlign w:val="center"/>
          </w:tcPr>
          <w:p>
            <w:pPr>
              <w:jc w:val="left"/>
            </w:pPr>
            <w:r>
              <w:rPr>
                <w:b w:val="false"/>
                <w:bCs w:val="false"/>
                <w:color w:val="222222"/>
                <w:sz w:val="17"/>
                <w:szCs w:val="17"/>
              </w:rPr>
              <w:t xml:space="preserve">Responsible, Accountable, Consulted, Informed, the model used to assign roles on each activity.</w:t>
            </w:r>
          </w:p>
        </w:tc>
      </w:tr>
      <w:tr>
        <w:tc>
          <w:tcPr>
            <w:tcW w:type="dxa" w:w="1800"/>
            <w:shd w:fill="EAF1F8" w:val="clear"/>
            <w:tcMar>
              <w:top w:type="dxa" w:w="70"/>
              <w:left w:type="dxa" w:w="90"/>
              <w:bottom w:type="dxa" w:w="70"/>
              <w:right w:type="dxa" w:w="90"/>
            </w:tcMar>
            <w:vAlign w:val="center"/>
          </w:tcPr>
          <w:p>
            <w:pPr>
              <w:jc w:val="left"/>
            </w:pPr>
            <w:r>
              <w:rPr>
                <w:b/>
                <w:bCs/>
                <w:color w:val="1F3864"/>
                <w:sz w:val="17"/>
                <w:szCs w:val="17"/>
              </w:rPr>
              <w:t xml:space="preserve">SLA</w:t>
            </w:r>
          </w:p>
        </w:tc>
        <w:tc>
          <w:tcPr>
            <w:tcW w:type="dxa" w:w="9000"/>
            <w:tcMar>
              <w:top w:type="dxa" w:w="70"/>
              <w:left w:type="dxa" w:w="90"/>
              <w:bottom w:type="dxa" w:w="70"/>
              <w:right w:type="dxa" w:w="90"/>
            </w:tcMar>
            <w:vAlign w:val="center"/>
          </w:tcPr>
          <w:p>
            <w:pPr>
              <w:jc w:val="left"/>
            </w:pPr>
            <w:r>
              <w:rPr>
                <w:b w:val="false"/>
                <w:bCs w:val="false"/>
                <w:color w:val="222222"/>
                <w:sz w:val="17"/>
                <w:szCs w:val="17"/>
              </w:rPr>
              <w:t xml:space="preserve">Service Level Agreement, the target time within which an action, such as an approval, should happen.</w:t>
            </w:r>
          </w:p>
        </w:tc>
      </w:tr>
      <w:tr>
        <w:tc>
          <w:tcPr>
            <w:tcW w:type="dxa" w:w="1800"/>
            <w:shd w:fill="EAF1F8" w:val="clear"/>
            <w:tcMar>
              <w:top w:type="dxa" w:w="70"/>
              <w:left w:type="dxa" w:w="90"/>
              <w:bottom w:type="dxa" w:w="70"/>
              <w:right w:type="dxa" w:w="90"/>
            </w:tcMar>
            <w:vAlign w:val="center"/>
          </w:tcPr>
          <w:p>
            <w:pPr>
              <w:jc w:val="left"/>
            </w:pPr>
            <w:r>
              <w:rPr>
                <w:b/>
                <w:bCs/>
                <w:color w:val="1F3864"/>
                <w:sz w:val="17"/>
                <w:szCs w:val="17"/>
              </w:rPr>
              <w:t xml:space="preserve">Tier</w:t>
            </w:r>
          </w:p>
        </w:tc>
        <w:tc>
          <w:tcPr>
            <w:tcW w:type="dxa" w:w="9000"/>
            <w:tcMar>
              <w:top w:type="dxa" w:w="70"/>
              <w:left w:type="dxa" w:w="90"/>
              <w:bottom w:type="dxa" w:w="70"/>
              <w:right w:type="dxa" w:w="90"/>
            </w:tcMar>
            <w:vAlign w:val="center"/>
          </w:tcPr>
          <w:p>
            <w:pPr>
              <w:jc w:val="left"/>
            </w:pPr>
            <w:r>
              <w:rPr>
                <w:b w:val="false"/>
                <w:bCs w:val="false"/>
                <w:color w:val="222222"/>
                <w:sz w:val="17"/>
                <w:szCs w:val="17"/>
              </w:rPr>
              <w:t xml:space="preserve">The classification, Standard, Minor, Significant, Major, or Emergency, that determines how much governance a change needs.</w:t>
            </w:r>
          </w:p>
        </w:tc>
      </w:tr>
    </w:tbl>
    <w:p>
      <w:pPr>
        <w:pStyle w:val="Heading1"/>
        <w:pBdr>
          <w:bottom w:val="single" w:color="1F3864" w:sz="6" w:space="4"/>
        </w:pBdr>
        <w:spacing w:after="200" w:before="420"/>
      </w:pPr>
      <w:r>
        <w:rPr>
          <w:b/>
          <w:bCs/>
          <w:color w:val="1F3864"/>
          <w:sz w:val="30"/>
          <w:szCs w:val="30"/>
        </w:rPr>
        <w:t xml:space="preserve">1. Make any recommendations to document (approvers: [Team Approver] &amp; Change Management)</w:t>
      </w:r>
    </w:p>
    <w:p>
      <w:pPr>
        <w:spacing w:after="100" w:before="60"/>
      </w:pPr>
      <w:r>
        <w:rPr>
          <w:b/>
          <w:bCs/>
          <w:color w:val="8A6116"/>
          <w:sz w:val="15"/>
          <w:szCs w:val="15"/>
        </w:rPr>
        <w:t xml:space="preserve">CUSTOMIZE FOR YOUR TEAM. Replace the bracketed text below.</w:t>
      </w:r>
    </w:p>
    <w:p>
      <w:pPr>
        <w:spacing w:after="160" w:line="276"/>
      </w:pPr>
      <w:r>
        <w:rPr>
          <w:color w:val="222222"/>
          <w:sz w:val="21"/>
          <w:szCs w:val="21"/>
        </w:rPr>
        <w:t xml:space="preserve">Start by pulling together whatever pain points and open questions your team already has, whether that's a Q&amp;A log, a Slack thread, or just tribal knowledge. Those gaps are what anchor your recommendations.</w:t>
      </w:r>
    </w:p>
    <w:p>
      <w:pPr>
        <w:pStyle w:val="Heading2"/>
        <w:spacing w:after="140" w:before="300"/>
      </w:pPr>
      <w:r>
        <w:rPr>
          <w:b/>
          <w:bCs/>
          <w:color w:val="0F6C6C"/>
          <w:sz w:val="24"/>
          <w:szCs w:val="24"/>
        </w:rPr>
        <w:t xml:space="preserve">Documented Gaps</w:t>
      </w:r>
    </w:p>
    <w:p>
      <w:pPr>
        <w:spacing w:after="200" w:before="100"/>
      </w:pPr>
      <w:r>
        <w:rPr>
          <w:i/>
          <w:iCs/>
          <w:color w:val="595959"/>
          <w:sz w:val="18"/>
          <w:szCs w:val="18"/>
        </w:rPr>
        <w:t xml:space="preserve">Example row from the Data Team, shown for format only. Replace with your own team's gaps below.</w:t>
      </w:r>
    </w:p>
    <w:tbl>
      <w:tblPr>
        <w:tblW w:type="dxa" w:w="10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4400"/>
        <w:gridCol w:w="3800"/>
      </w:tblGrid>
      <w:tr>
        <w:trPr>
          <w:tblHeader/>
        </w:trPr>
        <w:tc>
          <w:tcPr>
            <w:tcW w:type="dxa" w:w="2600"/>
            <w:shd w:fill="1F3864" w:val="clear"/>
            <w:tcMar>
              <w:top w:type="dxa" w:w="70"/>
              <w:left w:type="dxa" w:w="90"/>
              <w:bottom w:type="dxa" w:w="70"/>
              <w:right w:type="dxa" w:w="90"/>
            </w:tcMar>
            <w:vAlign w:val="center"/>
          </w:tcPr>
          <w:p>
            <w:pPr>
              <w:jc w:val="left"/>
            </w:pPr>
            <w:r>
              <w:rPr>
                <w:b/>
                <w:bCs/>
                <w:color w:val="FFFFFF"/>
                <w:sz w:val="17"/>
                <w:szCs w:val="17"/>
              </w:rPr>
              <w:t xml:space="preserve">Gap</w:t>
            </w:r>
          </w:p>
        </w:tc>
        <w:tc>
          <w:tcPr>
            <w:tcW w:type="dxa" w:w="4400"/>
            <w:shd w:fill="1F3864" w:val="clear"/>
            <w:tcMar>
              <w:top w:type="dxa" w:w="70"/>
              <w:left w:type="dxa" w:w="90"/>
              <w:bottom w:type="dxa" w:w="70"/>
              <w:right w:type="dxa" w:w="90"/>
            </w:tcMar>
            <w:vAlign w:val="center"/>
          </w:tcPr>
          <w:p>
            <w:pPr>
              <w:jc w:val="left"/>
            </w:pPr>
            <w:r>
              <w:rPr>
                <w:b/>
                <w:bCs/>
                <w:color w:val="FFFFFF"/>
                <w:sz w:val="17"/>
                <w:szCs w:val="17"/>
              </w:rPr>
              <w:t xml:space="preserve">Current State</w:t>
            </w:r>
          </w:p>
        </w:tc>
        <w:tc>
          <w:tcPr>
            <w:tcW w:type="dxa" w:w="3800"/>
            <w:shd w:fill="1F3864" w:val="clear"/>
            <w:tcMar>
              <w:top w:type="dxa" w:w="70"/>
              <w:left w:type="dxa" w:w="90"/>
              <w:bottom w:type="dxa" w:w="70"/>
              <w:right w:type="dxa" w:w="90"/>
            </w:tcMar>
            <w:vAlign w:val="center"/>
          </w:tcPr>
          <w:p>
            <w:pPr>
              <w:jc w:val="left"/>
            </w:pPr>
            <w:r>
              <w:rPr>
                <w:b/>
                <w:bCs/>
                <w:color w:val="FFFFFF"/>
                <w:sz w:val="17"/>
                <w:szCs w:val="17"/>
              </w:rPr>
              <w:t xml:space="preserve">Consequence</w:t>
            </w:r>
          </w:p>
        </w:tc>
      </w:tr>
      <w:tr>
        <w:tc>
          <w:tcPr>
            <w:tcW w:type="dxa" w:w="2600"/>
            <w:shd w:fill="F4F4F4" w:val="clear"/>
            <w:tcMar>
              <w:top w:type="dxa" w:w="70"/>
              <w:left w:type="dxa" w:w="90"/>
              <w:bottom w:type="dxa" w:w="70"/>
              <w:right w:type="dxa" w:w="90"/>
            </w:tcMar>
            <w:vAlign w:val="center"/>
          </w:tcPr>
          <w:p>
            <w:pPr>
              <w:jc w:val="left"/>
            </w:pPr>
            <w:r>
              <w:rPr>
                <w:b/>
                <w:bCs/>
                <w:color w:val="1F3864"/>
                <w:sz w:val="17"/>
                <w:szCs w:val="17"/>
              </w:rPr>
              <w:t xml:space="preserve">EXAMPLE: Power BI Service ambiguity</w:t>
            </w:r>
          </w:p>
        </w:tc>
        <w:tc>
          <w:tcPr>
            <w:tcW w:type="dxa" w:w="4400"/>
            <w:tcMar>
              <w:top w:type="dxa" w:w="70"/>
              <w:left w:type="dxa" w:w="90"/>
              <w:bottom w:type="dxa" w:w="70"/>
              <w:right w:type="dxa" w:w="90"/>
            </w:tcMar>
            <w:vAlign w:val="center"/>
          </w:tcPr>
          <w:p>
            <w:pPr>
              <w:jc w:val="left"/>
            </w:pPr>
            <w:r>
              <w:rPr>
                <w:b w:val="false"/>
                <w:bCs w:val="false"/>
                <w:color w:val="222222"/>
                <w:sz w:val="17"/>
                <w:szCs w:val="17"/>
              </w:rPr>
              <w:t xml:space="preserve">Deploying to Power BI Service has required a CR, yet “publishing new reports” is listed as not requiring one.</w:t>
            </w:r>
          </w:p>
        </w:tc>
        <w:tc>
          <w:tcPr>
            <w:tcW w:type="dxa" w:w="3800"/>
            <w:tcMar>
              <w:top w:type="dxa" w:w="70"/>
              <w:left w:type="dxa" w:w="90"/>
              <w:bottom w:type="dxa" w:w="70"/>
              <w:right w:type="dxa" w:w="90"/>
            </w:tcMar>
            <w:vAlign w:val="center"/>
          </w:tcPr>
          <w:p>
            <w:pPr>
              <w:jc w:val="left"/>
            </w:pPr>
            <w:r>
              <w:rPr>
                <w:b w:val="false"/>
                <w:bCs w:val="false"/>
                <w:color w:val="222222"/>
                <w:sz w:val="17"/>
                <w:szCs w:val="17"/>
              </w:rPr>
              <w:t xml:space="preserve">Teams can't predict if a CR is needed.</w:t>
            </w:r>
          </w:p>
        </w:tc>
      </w:tr>
      <w:tr>
        <w:tc>
          <w:tcPr>
            <w:tcW w:type="dxa" w:w="2600"/>
            <w:shd w:fill="EAF1F8" w:val="clear"/>
            <w:tcMar>
              <w:top w:type="dxa" w:w="70"/>
              <w:left w:type="dxa" w:w="90"/>
              <w:bottom w:type="dxa" w:w="70"/>
              <w:right w:type="dxa" w:w="90"/>
            </w:tcMar>
            <w:vAlign w:val="center"/>
          </w:tcPr>
          <w:p>
            <w:pPr>
              <w:jc w:val="left"/>
            </w:pPr>
            <w:r>
              <w:rPr>
                <w:b/>
                <w:bCs/>
                <w:color w:val="1F3864"/>
                <w:sz w:val="17"/>
                <w:szCs w:val="17"/>
              </w:rPr>
              <w:t xml:space="preserve">[Your gap 1]</w:t>
            </w:r>
          </w:p>
        </w:tc>
        <w:tc>
          <w:tcPr>
            <w:tcW w:type="dxa" w:w="4400"/>
            <w:tcMar>
              <w:top w:type="dxa" w:w="70"/>
              <w:left w:type="dxa" w:w="90"/>
              <w:bottom w:type="dxa" w:w="70"/>
              <w:right w:type="dxa" w:w="90"/>
            </w:tcMar>
            <w:vAlign w:val="center"/>
          </w:tcPr>
          <w:p>
            <w:pPr>
              <w:jc w:val="left"/>
            </w:pPr>
            <w:r>
              <w:rPr>
                <w:b w:val="false"/>
                <w:bCs w:val="false"/>
                <w:color w:val="222222"/>
                <w:sz w:val="17"/>
                <w:szCs w:val="17"/>
              </w:rPr>
              <w:t xml:space="preserve">[What the current state is today]</w:t>
            </w:r>
          </w:p>
        </w:tc>
        <w:tc>
          <w:tcPr>
            <w:tcW w:type="dxa" w:w="3800"/>
            <w:tcMar>
              <w:top w:type="dxa" w:w="70"/>
              <w:left w:type="dxa" w:w="90"/>
              <w:bottom w:type="dxa" w:w="70"/>
              <w:right w:type="dxa" w:w="90"/>
            </w:tcMar>
            <w:vAlign w:val="center"/>
          </w:tcPr>
          <w:p>
            <w:pPr>
              <w:jc w:val="left"/>
            </w:pPr>
            <w:r>
              <w:rPr>
                <w:b w:val="false"/>
                <w:bCs w:val="false"/>
                <w:color w:val="222222"/>
                <w:sz w:val="17"/>
                <w:szCs w:val="17"/>
              </w:rPr>
              <w:t xml:space="preserve">[What it costs the team]</w:t>
            </w:r>
          </w:p>
        </w:tc>
      </w:tr>
      <w:tr>
        <w:tc>
          <w:tcPr>
            <w:tcW w:type="dxa" w:w="2600"/>
            <w:shd w:fill="EAF1F8" w:val="clear"/>
            <w:tcMar>
              <w:top w:type="dxa" w:w="70"/>
              <w:left w:type="dxa" w:w="90"/>
              <w:bottom w:type="dxa" w:w="70"/>
              <w:right w:type="dxa" w:w="90"/>
            </w:tcMar>
            <w:vAlign w:val="center"/>
          </w:tcPr>
          <w:p>
            <w:pPr>
              <w:jc w:val="left"/>
            </w:pPr>
            <w:r>
              <w:rPr>
                <w:b/>
                <w:bCs/>
                <w:color w:val="1F3864"/>
                <w:sz w:val="17"/>
                <w:szCs w:val="17"/>
              </w:rPr>
              <w:t xml:space="preserve">[Your gap 2]</w:t>
            </w:r>
          </w:p>
        </w:tc>
        <w:tc>
          <w:tcPr>
            <w:tcW w:type="dxa" w:w="4400"/>
            <w:tcMar>
              <w:top w:type="dxa" w:w="70"/>
              <w:left w:type="dxa" w:w="90"/>
              <w:bottom w:type="dxa" w:w="70"/>
              <w:right w:type="dxa" w:w="90"/>
            </w:tcMar>
            <w:vAlign w:val="center"/>
          </w:tcPr>
          <w:p>
            <w:pPr>
              <w:jc w:val="left"/>
            </w:pPr>
            <w:r>
              <w:rPr>
                <w:b w:val="false"/>
                <w:bCs w:val="false"/>
                <w:color w:val="222222"/>
                <w:sz w:val="17"/>
                <w:szCs w:val="17"/>
              </w:rPr>
              <w:t xml:space="preserve">[What the current state is today]</w:t>
            </w:r>
          </w:p>
        </w:tc>
        <w:tc>
          <w:tcPr>
            <w:tcW w:type="dxa" w:w="3800"/>
            <w:tcMar>
              <w:top w:type="dxa" w:w="70"/>
              <w:left w:type="dxa" w:w="90"/>
              <w:bottom w:type="dxa" w:w="70"/>
              <w:right w:type="dxa" w:w="90"/>
            </w:tcMar>
            <w:vAlign w:val="center"/>
          </w:tcPr>
          <w:p>
            <w:pPr>
              <w:jc w:val="left"/>
            </w:pPr>
            <w:r>
              <w:rPr>
                <w:b w:val="false"/>
                <w:bCs w:val="false"/>
                <w:color w:val="222222"/>
                <w:sz w:val="17"/>
                <w:szCs w:val="17"/>
              </w:rPr>
              <w:t xml:space="preserve">[What it costs the team]</w:t>
            </w:r>
          </w:p>
        </w:tc>
      </w:tr>
      <w:tr>
        <w:tc>
          <w:tcPr>
            <w:tcW w:type="dxa" w:w="2600"/>
            <w:shd w:fill="EAF1F8" w:val="clear"/>
            <w:tcMar>
              <w:top w:type="dxa" w:w="70"/>
              <w:left w:type="dxa" w:w="90"/>
              <w:bottom w:type="dxa" w:w="70"/>
              <w:right w:type="dxa" w:w="90"/>
            </w:tcMar>
            <w:vAlign w:val="center"/>
          </w:tcPr>
          <w:p>
            <w:pPr>
              <w:jc w:val="left"/>
            </w:pPr>
            <w:r>
              <w:rPr>
                <w:b/>
                <w:bCs/>
                <w:color w:val="1F3864"/>
                <w:sz w:val="17"/>
                <w:szCs w:val="17"/>
              </w:rPr>
              <w:t xml:space="preserve">[Your gap 3]</w:t>
            </w:r>
          </w:p>
        </w:tc>
        <w:tc>
          <w:tcPr>
            <w:tcW w:type="dxa" w:w="4400"/>
            <w:tcMar>
              <w:top w:type="dxa" w:w="70"/>
              <w:left w:type="dxa" w:w="90"/>
              <w:bottom w:type="dxa" w:w="70"/>
              <w:right w:type="dxa" w:w="90"/>
            </w:tcMar>
            <w:vAlign w:val="center"/>
          </w:tcPr>
          <w:p>
            <w:pPr>
              <w:jc w:val="left"/>
            </w:pPr>
            <w:r>
              <w:rPr>
                <w:b w:val="false"/>
                <w:bCs w:val="false"/>
                <w:color w:val="222222"/>
                <w:sz w:val="17"/>
                <w:szCs w:val="17"/>
              </w:rPr>
              <w:t xml:space="preserve">[What the current state is today]</w:t>
            </w:r>
          </w:p>
        </w:tc>
        <w:tc>
          <w:tcPr>
            <w:tcW w:type="dxa" w:w="3800"/>
            <w:tcMar>
              <w:top w:type="dxa" w:w="70"/>
              <w:left w:type="dxa" w:w="90"/>
              <w:bottom w:type="dxa" w:w="70"/>
              <w:right w:type="dxa" w:w="90"/>
            </w:tcMar>
            <w:vAlign w:val="center"/>
          </w:tcPr>
          <w:p>
            <w:pPr>
              <w:jc w:val="left"/>
            </w:pPr>
            <w:r>
              <w:rPr>
                <w:b w:val="false"/>
                <w:bCs w:val="false"/>
                <w:color w:val="222222"/>
                <w:sz w:val="17"/>
                <w:szCs w:val="17"/>
              </w:rPr>
              <w:t xml:space="preserve">[What it costs the team]</w:t>
            </w:r>
          </w:p>
        </w:tc>
      </w:tr>
    </w:tbl>
    <w:p>
      <w:pPr>
        <w:pStyle w:val="Heading2"/>
        <w:spacing w:after="140" w:before="300"/>
      </w:pPr>
      <w:r>
        <w:rPr>
          <w:b/>
          <w:bCs/>
          <w:color w:val="0F6C6C"/>
          <w:sz w:val="24"/>
          <w:szCs w:val="24"/>
        </w:rPr>
        <w:t xml:space="preserve">Recommendations</w:t>
      </w:r>
    </w:p>
    <w:p>
      <w:pPr>
        <w:pStyle w:val="ListParagraph"/>
        <w:numPr>
          <w:ilvl w:val="0"/>
          <w:numId w:val="2"/>
        </w:numPr>
        <w:spacing w:after="80" w:line="270"/>
      </w:pPr>
      <w:r>
        <w:rPr>
          <w:color w:val="222222"/>
          <w:sz w:val="21"/>
          <w:szCs w:val="21"/>
        </w:rPr>
        <w:t xml:space="preserve">[Recommendation addressing your first gap. Say what should change and who needs to rule on it.]</w:t>
      </w:r>
    </w:p>
    <w:p>
      <w:pPr>
        <w:pStyle w:val="ListParagraph"/>
        <w:numPr>
          <w:ilvl w:val="0"/>
          <w:numId w:val="2"/>
        </w:numPr>
        <w:spacing w:after="80" w:line="270"/>
      </w:pPr>
      <w:r>
        <w:rPr>
          <w:color w:val="222222"/>
          <w:sz w:val="21"/>
          <w:szCs w:val="21"/>
        </w:rPr>
        <w:t xml:space="preserve">[Recommendation addressing your second gap.]</w:t>
      </w:r>
    </w:p>
    <w:p>
      <w:pPr>
        <w:pStyle w:val="ListParagraph"/>
        <w:numPr>
          <w:ilvl w:val="0"/>
          <w:numId w:val="2"/>
        </w:numPr>
        <w:spacing w:after="80" w:line="270"/>
      </w:pPr>
      <w:r>
        <w:rPr>
          <w:color w:val="222222"/>
          <w:sz w:val="21"/>
          <w:szCs w:val="21"/>
        </w:rPr>
        <w:t xml:space="preserve">[Recommendation addressing your third gap.]</w:t>
      </w:r>
    </w:p>
    <w:p>
      <w:pPr>
        <w:spacing w:after="160" w:line="276"/>
      </w:pPr>
      <w:r>
        <w:rPr>
          <w:color w:val="222222"/>
          <w:sz w:val="21"/>
          <w:szCs w:val="21"/>
        </w:rPr>
        <w:t xml:space="preserve">Keep this list to concrete, specific asks. Each one should be something the Change Manager and Change Management can approve or reject on its own, not a general aspiration.</w:t>
      </w:r>
    </w:p>
    <w:p>
      <w:pPr>
        <w:pStyle w:val="Heading1"/>
        <w:pBdr>
          <w:bottom w:val="single" w:color="1F3864" w:sz="6" w:space="4"/>
        </w:pBdr>
        <w:spacing w:after="200" w:before="420"/>
      </w:pPr>
      <w:r>
        <w:rPr>
          <w:b/>
          <w:bCs/>
          <w:color w:val="1F3864"/>
          <w:sz w:val="30"/>
          <w:szCs w:val="30"/>
        </w:rPr>
        <w:t xml:space="preserve">2. Ensure procedures are set up to support the team for change control</w:t>
      </w:r>
    </w:p>
    <w:p>
      <w:pPr>
        <w:pStyle w:val="Heading2"/>
        <w:spacing w:after="140" w:before="300"/>
      </w:pPr>
      <w:r>
        <w:rPr>
          <w:b/>
          <w:bCs/>
          <w:color w:val="0F6C6C"/>
          <w:sz w:val="24"/>
          <w:szCs w:val="24"/>
        </w:rPr>
        <w:t xml:space="preserve">Collaboration Model</w:t>
      </w:r>
    </w:p>
    <w:p>
      <w:pPr>
        <w:spacing w:after="100" w:before="60"/>
      </w:pPr>
      <w:r>
        <w:rPr>
          <w:b/>
          <w:bCs/>
          <w:color w:val="8A6116"/>
          <w:sz w:val="15"/>
          <w:szCs w:val="15"/>
        </w:rPr>
        <w:t xml:space="preserve">CUSTOMIZE FOR YOUR TEAM. Replace the bracketed text below.</w:t>
      </w:r>
    </w:p>
    <w:p>
      <w:pPr>
        <w:spacing w:after="160" w:line="276"/>
      </w:pPr>
      <w:r>
        <w:rPr>
          <w:color w:val="222222"/>
          <w:sz w:val="21"/>
          <w:szCs w:val="21"/>
        </w:rPr>
        <w:t xml:space="preserve">Each team nominates one senior champion to sit on a coordination forum for your domain, a commitment of roughly two to four hours a week. The forum reviews and recommends, and it does not approve. Minor stays with the Change Manager, Significant and Major stay with CAB and ISLT, exactly as today, just with a pre-vetted dependency picture attached. This part of the model is reusable, only the team list below needs filling in.</w:t>
      </w:r>
    </w:p>
    <w:tbl>
      <w:tblPr>
        <w:tblW w:type="dxa" w:w="10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4600"/>
        <w:gridCol w:w="3600"/>
      </w:tblGrid>
      <w:tr>
        <w:trPr>
          <w:tblHeader/>
        </w:trPr>
        <w:tc>
          <w:tcPr>
            <w:tcW w:type="dxa" w:w="2600"/>
            <w:shd w:fill="1F3864" w:val="clear"/>
            <w:tcMar>
              <w:top w:type="dxa" w:w="70"/>
              <w:left w:type="dxa" w:w="90"/>
              <w:bottom w:type="dxa" w:w="70"/>
              <w:right w:type="dxa" w:w="90"/>
            </w:tcMar>
            <w:vAlign w:val="center"/>
          </w:tcPr>
          <w:p>
            <w:pPr>
              <w:jc w:val="left"/>
            </w:pPr>
            <w:r>
              <w:rPr>
                <w:b/>
                <w:bCs/>
                <w:color w:val="FFFFFF"/>
                <w:sz w:val="17"/>
                <w:szCs w:val="17"/>
              </w:rPr>
              <w:t xml:space="preserve">Team</w:t>
            </w:r>
          </w:p>
        </w:tc>
        <w:tc>
          <w:tcPr>
            <w:tcW w:type="dxa" w:w="4600"/>
            <w:shd w:fill="1F3864" w:val="clear"/>
            <w:tcMar>
              <w:top w:type="dxa" w:w="70"/>
              <w:left w:type="dxa" w:w="90"/>
              <w:bottom w:type="dxa" w:w="70"/>
              <w:right w:type="dxa" w:w="90"/>
            </w:tcMar>
            <w:vAlign w:val="center"/>
          </w:tcPr>
          <w:p>
            <w:pPr>
              <w:jc w:val="left"/>
            </w:pPr>
            <w:r>
              <w:rPr>
                <w:b/>
                <w:bCs/>
                <w:color w:val="FFFFFF"/>
                <w:sz w:val="17"/>
                <w:szCs w:val="17"/>
              </w:rPr>
              <w:t xml:space="preserve">Champion Focus</w:t>
            </w:r>
          </w:p>
        </w:tc>
        <w:tc>
          <w:tcPr>
            <w:tcW w:type="dxa" w:w="3600"/>
            <w:shd w:fill="1F3864" w:val="clear"/>
            <w:tcMar>
              <w:top w:type="dxa" w:w="70"/>
              <w:left w:type="dxa" w:w="90"/>
              <w:bottom w:type="dxa" w:w="70"/>
              <w:right w:type="dxa" w:w="90"/>
            </w:tcMar>
            <w:vAlign w:val="center"/>
          </w:tcPr>
          <w:p>
            <w:pPr>
              <w:jc w:val="left"/>
            </w:pPr>
            <w:r>
              <w:rPr>
                <w:b/>
                <w:bCs/>
                <w:color w:val="FFFFFF"/>
                <w:sz w:val="17"/>
                <w:szCs w:val="17"/>
              </w:rPr>
              <w:t xml:space="preserve">System / Ticket Tags Owned</w:t>
            </w:r>
          </w:p>
        </w:tc>
      </w:tr>
      <w:tr>
        <w:tc>
          <w:tcPr>
            <w:tcW w:type="dxa" w:w="2600"/>
            <w:shd w:fill="EAF1F8" w:val="clear"/>
            <w:tcMar>
              <w:top w:type="dxa" w:w="70"/>
              <w:left w:type="dxa" w:w="90"/>
              <w:bottom w:type="dxa" w:w="70"/>
              <w:right w:type="dxa" w:w="90"/>
            </w:tcMar>
            <w:vAlign w:val="center"/>
          </w:tcPr>
          <w:p>
            <w:pPr>
              <w:jc w:val="left"/>
            </w:pPr>
            <w:r>
              <w:rPr>
                <w:b/>
                <w:bCs/>
                <w:color w:val="1F3864"/>
                <w:sz w:val="17"/>
                <w:szCs w:val="17"/>
              </w:rPr>
              <w:t xml:space="preserve">[Sub-team 1]</w:t>
            </w:r>
          </w:p>
        </w:tc>
        <w:tc>
          <w:tcPr>
            <w:tcW w:type="dxa" w:w="4600"/>
            <w:tcMar>
              <w:top w:type="dxa" w:w="70"/>
              <w:left w:type="dxa" w:w="90"/>
              <w:bottom w:type="dxa" w:w="70"/>
              <w:right w:type="dxa" w:w="90"/>
            </w:tcMar>
            <w:vAlign w:val="center"/>
          </w:tcPr>
          <w:p>
            <w:pPr>
              <w:jc w:val="left"/>
            </w:pPr>
            <w:r>
              <w:rPr>
                <w:b w:val="false"/>
                <w:bCs w:val="false"/>
                <w:color w:val="222222"/>
                <w:sz w:val="17"/>
                <w:szCs w:val="17"/>
              </w:rPr>
              <w:t xml:space="preserve">[What this team is responsible for]</w:t>
            </w:r>
          </w:p>
        </w:tc>
        <w:tc>
          <w:tcPr>
            <w:tcW w:type="dxa" w:w="3600"/>
            <w:tcMar>
              <w:top w:type="dxa" w:w="70"/>
              <w:left w:type="dxa" w:w="90"/>
              <w:bottom w:type="dxa" w:w="70"/>
              <w:right w:type="dxa" w:w="90"/>
            </w:tcMar>
            <w:vAlign w:val="center"/>
          </w:tcPr>
          <w:p>
            <w:pPr>
              <w:jc w:val="left"/>
            </w:pPr>
            <w:r>
              <w:rPr>
                <w:b w:val="false"/>
                <w:bCs w:val="false"/>
                <w:color w:val="222222"/>
                <w:sz w:val="17"/>
                <w:szCs w:val="17"/>
              </w:rPr>
              <w:t xml:space="preserve">[Tags]</w:t>
            </w:r>
          </w:p>
        </w:tc>
      </w:tr>
      <w:tr>
        <w:tc>
          <w:tcPr>
            <w:tcW w:type="dxa" w:w="2600"/>
            <w:shd w:fill="EAF1F8" w:val="clear"/>
            <w:tcMar>
              <w:top w:type="dxa" w:w="70"/>
              <w:left w:type="dxa" w:w="90"/>
              <w:bottom w:type="dxa" w:w="70"/>
              <w:right w:type="dxa" w:w="90"/>
            </w:tcMar>
            <w:vAlign w:val="center"/>
          </w:tcPr>
          <w:p>
            <w:pPr>
              <w:jc w:val="left"/>
            </w:pPr>
            <w:r>
              <w:rPr>
                <w:b/>
                <w:bCs/>
                <w:color w:val="1F3864"/>
                <w:sz w:val="17"/>
                <w:szCs w:val="17"/>
              </w:rPr>
              <w:t xml:space="preserve">[Sub-team 2]</w:t>
            </w:r>
          </w:p>
        </w:tc>
        <w:tc>
          <w:tcPr>
            <w:tcW w:type="dxa" w:w="4600"/>
            <w:tcMar>
              <w:top w:type="dxa" w:w="70"/>
              <w:left w:type="dxa" w:w="90"/>
              <w:bottom w:type="dxa" w:w="70"/>
              <w:right w:type="dxa" w:w="90"/>
            </w:tcMar>
            <w:vAlign w:val="center"/>
          </w:tcPr>
          <w:p>
            <w:pPr>
              <w:jc w:val="left"/>
            </w:pPr>
            <w:r>
              <w:rPr>
                <w:b w:val="false"/>
                <w:bCs w:val="false"/>
                <w:color w:val="222222"/>
                <w:sz w:val="17"/>
                <w:szCs w:val="17"/>
              </w:rPr>
              <w:t xml:space="preserve">[What this team is responsible for]</w:t>
            </w:r>
          </w:p>
        </w:tc>
        <w:tc>
          <w:tcPr>
            <w:tcW w:type="dxa" w:w="3600"/>
            <w:tcMar>
              <w:top w:type="dxa" w:w="70"/>
              <w:left w:type="dxa" w:w="90"/>
              <w:bottom w:type="dxa" w:w="70"/>
              <w:right w:type="dxa" w:w="90"/>
            </w:tcMar>
            <w:vAlign w:val="center"/>
          </w:tcPr>
          <w:p>
            <w:pPr>
              <w:jc w:val="left"/>
            </w:pPr>
            <w:r>
              <w:rPr>
                <w:b w:val="false"/>
                <w:bCs w:val="false"/>
                <w:color w:val="222222"/>
                <w:sz w:val="17"/>
                <w:szCs w:val="17"/>
              </w:rPr>
              <w:t xml:space="preserve">[Tags]</w:t>
            </w:r>
          </w:p>
        </w:tc>
      </w:tr>
      <w:tr>
        <w:tc>
          <w:tcPr>
            <w:tcW w:type="dxa" w:w="2600"/>
            <w:shd w:fill="EAF1F8" w:val="clear"/>
            <w:tcMar>
              <w:top w:type="dxa" w:w="70"/>
              <w:left w:type="dxa" w:w="90"/>
              <w:bottom w:type="dxa" w:w="70"/>
              <w:right w:type="dxa" w:w="90"/>
            </w:tcMar>
            <w:vAlign w:val="center"/>
          </w:tcPr>
          <w:p>
            <w:pPr>
              <w:jc w:val="left"/>
            </w:pPr>
            <w:r>
              <w:rPr>
                <w:b/>
                <w:bCs/>
                <w:color w:val="1F3864"/>
                <w:sz w:val="17"/>
                <w:szCs w:val="17"/>
              </w:rPr>
              <w:t xml:space="preserve">[Sub-team 3]</w:t>
            </w:r>
          </w:p>
        </w:tc>
        <w:tc>
          <w:tcPr>
            <w:tcW w:type="dxa" w:w="4600"/>
            <w:tcMar>
              <w:top w:type="dxa" w:w="70"/>
              <w:left w:type="dxa" w:w="90"/>
              <w:bottom w:type="dxa" w:w="70"/>
              <w:right w:type="dxa" w:w="90"/>
            </w:tcMar>
            <w:vAlign w:val="center"/>
          </w:tcPr>
          <w:p>
            <w:pPr>
              <w:jc w:val="left"/>
            </w:pPr>
            <w:r>
              <w:rPr>
                <w:b w:val="false"/>
                <w:bCs w:val="false"/>
                <w:color w:val="222222"/>
                <w:sz w:val="17"/>
                <w:szCs w:val="17"/>
              </w:rPr>
              <w:t xml:space="preserve">[What this team is responsible for]</w:t>
            </w:r>
          </w:p>
        </w:tc>
        <w:tc>
          <w:tcPr>
            <w:tcW w:type="dxa" w:w="3600"/>
            <w:tcMar>
              <w:top w:type="dxa" w:w="70"/>
              <w:left w:type="dxa" w:w="90"/>
              <w:bottom w:type="dxa" w:w="70"/>
              <w:right w:type="dxa" w:w="90"/>
            </w:tcMar>
            <w:vAlign w:val="center"/>
          </w:tcPr>
          <w:p>
            <w:pPr>
              <w:jc w:val="left"/>
            </w:pPr>
            <w:r>
              <w:rPr>
                <w:b w:val="false"/>
                <w:bCs w:val="false"/>
                <w:color w:val="222222"/>
                <w:sz w:val="17"/>
                <w:szCs w:val="17"/>
              </w:rPr>
              <w:t xml:space="preserve">[Tags]</w:t>
            </w:r>
          </w:p>
        </w:tc>
      </w:tr>
    </w:tbl>
    <w:p>
      <w:pPr>
        <w:pStyle w:val="Heading2"/>
        <w:spacing w:after="140" w:before="300"/>
      </w:pPr>
      <w:r>
        <w:rPr>
          <w:b/>
          <w:bCs/>
          <w:color w:val="0F6C6C"/>
          <w:sz w:val="24"/>
          <w:szCs w:val="24"/>
        </w:rPr>
        <w:t xml:space="preserve">Approval Chain and Tiers</w:t>
      </w:r>
    </w:p>
    <w:p>
      <w:pPr>
        <w:spacing w:after="100" w:before="60"/>
      </w:pPr>
      <w:r>
        <w:rPr>
          <w:b/>
          <w:bCs/>
          <w:color w:val="2E6B34"/>
          <w:sz w:val="15"/>
          <w:szCs w:val="15"/>
        </w:rPr>
        <w:t xml:space="preserve">REUSE AS-IS. This part is the org's existing process and doesn't change per team.</w:t>
      </w:r>
    </w:p>
    <w:p>
      <w:pPr>
        <w:spacing w:after="160" w:line="276"/>
      </w:pPr>
      <w:r>
        <w:rPr>
          <w:color w:val="222222"/>
          <w:sz w:val="21"/>
          <w:szCs w:val="21"/>
        </w:rPr>
        <w:t xml:space="preserve">The approval chain is unchanged. Standard is pre-approved and logged only. Minor is approved by the Change Manager plus additional approvers as needed. Significant goes to CAB. Major goes to CAB and ISLT. Emergency is entered in ISM before work begins and approved by ECAB within two hours, with the Duty Manager able to approve.</w:t>
      </w:r>
    </w:p>
    <w:p>
      <w:pPr>
        <w:spacing w:after="200" w:before="100"/>
      </w:pPr>
      <w:r>
        <w:rPr>
          <w:i/>
          <w:iCs/>
          <w:color w:val="595959"/>
          <w:sz w:val="18"/>
          <w:szCs w:val="18"/>
        </w:rPr>
        <w:t xml:space="preserve">Only the middle column below is team-specific. Replace the bracketed examples with what each tier actually looks like in your domain.</w:t>
      </w:r>
    </w:p>
    <w:tbl>
      <w:tblPr>
        <w:tblW w:type="dxa" w:w="10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5300"/>
        <w:gridCol w:w="4000"/>
      </w:tblGrid>
      <w:tr>
        <w:trPr>
          <w:tblHeader/>
        </w:trPr>
        <w:tc>
          <w:tcPr>
            <w:tcW w:type="dxa" w:w="1500"/>
            <w:shd w:fill="1F3864" w:val="clear"/>
            <w:tcMar>
              <w:top w:type="dxa" w:w="70"/>
              <w:left w:type="dxa" w:w="90"/>
              <w:bottom w:type="dxa" w:w="70"/>
              <w:right w:type="dxa" w:w="90"/>
            </w:tcMar>
            <w:vAlign w:val="center"/>
          </w:tcPr>
          <w:p>
            <w:pPr>
              <w:jc w:val="left"/>
            </w:pPr>
            <w:r>
              <w:rPr>
                <w:b/>
                <w:bCs/>
                <w:color w:val="FFFFFF"/>
                <w:sz w:val="17"/>
                <w:szCs w:val="17"/>
              </w:rPr>
              <w:t xml:space="preserve">Tier</w:t>
            </w:r>
          </w:p>
        </w:tc>
        <w:tc>
          <w:tcPr>
            <w:tcW w:type="dxa" w:w="5300"/>
            <w:shd w:fill="1F3864" w:val="clear"/>
            <w:tcMar>
              <w:top w:type="dxa" w:w="70"/>
              <w:left w:type="dxa" w:w="90"/>
              <w:bottom w:type="dxa" w:w="70"/>
              <w:right w:type="dxa" w:w="90"/>
            </w:tcMar>
            <w:vAlign w:val="center"/>
          </w:tcPr>
          <w:p>
            <w:pPr>
              <w:jc w:val="left"/>
            </w:pPr>
            <w:r>
              <w:rPr>
                <w:b/>
                <w:bCs/>
                <w:color w:val="FFFFFF"/>
                <w:sz w:val="17"/>
                <w:szCs w:val="17"/>
              </w:rPr>
              <w:t xml:space="preserve">[Your Domain] Examples</w:t>
            </w:r>
          </w:p>
        </w:tc>
        <w:tc>
          <w:tcPr>
            <w:tcW w:type="dxa" w:w="4000"/>
            <w:shd w:fill="1F3864" w:val="clear"/>
            <w:tcMar>
              <w:top w:type="dxa" w:w="70"/>
              <w:left w:type="dxa" w:w="90"/>
              <w:bottom w:type="dxa" w:w="70"/>
              <w:right w:type="dxa" w:w="90"/>
            </w:tcMar>
            <w:vAlign w:val="center"/>
          </w:tcPr>
          <w:p>
            <w:pPr>
              <w:jc w:val="left"/>
            </w:pPr>
            <w:r>
              <w:rPr>
                <w:b/>
                <w:bCs/>
                <w:color w:val="FFFFFF"/>
                <w:sz w:val="17"/>
                <w:szCs w:val="17"/>
              </w:rPr>
              <w:t xml:space="preserve">Approval</w:t>
            </w:r>
          </w:p>
        </w:tc>
      </w:tr>
      <w:tr>
        <w:tc>
          <w:tcPr>
            <w:tcW w:type="dxa" w:w="1500"/>
            <w:shd w:fill="2E6B34" w:val="clear"/>
            <w:tcMar>
              <w:top w:type="dxa" w:w="70"/>
              <w:left w:type="dxa" w:w="90"/>
              <w:bottom w:type="dxa" w:w="70"/>
              <w:right w:type="dxa" w:w="90"/>
            </w:tcMar>
            <w:vAlign w:val="center"/>
          </w:tcPr>
          <w:p>
            <w:pPr>
              <w:jc w:val="left"/>
            </w:pPr>
            <w:r>
              <w:rPr>
                <w:b/>
                <w:bCs/>
                <w:color w:val="FFFFFF"/>
                <w:sz w:val="17"/>
                <w:szCs w:val="17"/>
              </w:rPr>
              <w:t xml:space="preserve">Standard</w:t>
            </w:r>
          </w:p>
        </w:tc>
        <w:tc>
          <w:tcPr>
            <w:tcW w:type="dxa" w:w="5300"/>
            <w:tcMar>
              <w:top w:type="dxa" w:w="70"/>
              <w:left w:type="dxa" w:w="90"/>
              <w:bottom w:type="dxa" w:w="70"/>
              <w:right w:type="dxa" w:w="90"/>
            </w:tcMar>
            <w:vAlign w:val="center"/>
          </w:tcPr>
          <w:p>
            <w:pPr>
              <w:jc w:val="left"/>
            </w:pPr>
            <w:r>
              <w:rPr>
                <w:b w:val="false"/>
                <w:bCs w:val="false"/>
                <w:color w:val="222222"/>
                <w:sz w:val="17"/>
                <w:szCs w:val="17"/>
              </w:rPr>
              <w:t xml:space="preserve">[Pre-approved, no-interruption work specific to your team]</w:t>
            </w:r>
          </w:p>
        </w:tc>
        <w:tc>
          <w:tcPr>
            <w:tcW w:type="dxa" w:w="4000"/>
            <w:tcMar>
              <w:top w:type="dxa" w:w="70"/>
              <w:left w:type="dxa" w:w="90"/>
              <w:bottom w:type="dxa" w:w="70"/>
              <w:right w:type="dxa" w:w="90"/>
            </w:tcMar>
            <w:vAlign w:val="center"/>
          </w:tcPr>
          <w:p>
            <w:pPr>
              <w:jc w:val="left"/>
            </w:pPr>
            <w:r>
              <w:rPr>
                <w:b w:val="false"/>
                <w:bCs w:val="false"/>
                <w:color w:val="222222"/>
                <w:sz w:val="17"/>
                <w:szCs w:val="17"/>
              </w:rPr>
              <w:t xml:space="preserve">Log only</w:t>
            </w:r>
          </w:p>
        </w:tc>
      </w:tr>
      <w:tr>
        <w:tc>
          <w:tcPr>
            <w:tcW w:type="dxa" w:w="1500"/>
            <w:shd w:fill="0F6C6C" w:val="clear"/>
            <w:tcMar>
              <w:top w:type="dxa" w:w="70"/>
              <w:left w:type="dxa" w:w="90"/>
              <w:bottom w:type="dxa" w:w="70"/>
              <w:right w:type="dxa" w:w="90"/>
            </w:tcMar>
            <w:vAlign w:val="center"/>
          </w:tcPr>
          <w:p>
            <w:pPr>
              <w:jc w:val="left"/>
            </w:pPr>
            <w:r>
              <w:rPr>
                <w:b/>
                <w:bCs/>
                <w:color w:val="FFFFFF"/>
                <w:sz w:val="17"/>
                <w:szCs w:val="17"/>
              </w:rPr>
              <w:t xml:space="preserve">Minor</w:t>
            </w:r>
          </w:p>
        </w:tc>
        <w:tc>
          <w:tcPr>
            <w:tcW w:type="dxa" w:w="5300"/>
            <w:tcMar>
              <w:top w:type="dxa" w:w="70"/>
              <w:left w:type="dxa" w:w="90"/>
              <w:bottom w:type="dxa" w:w="70"/>
              <w:right w:type="dxa" w:w="90"/>
            </w:tcMar>
            <w:vAlign w:val="center"/>
          </w:tcPr>
          <w:p>
            <w:pPr>
              <w:jc w:val="left"/>
            </w:pPr>
            <w:r>
              <w:rPr>
                <w:b w:val="false"/>
                <w:bCs w:val="false"/>
                <w:color w:val="222222"/>
                <w:sz w:val="17"/>
                <w:szCs w:val="17"/>
              </w:rPr>
              <w:t xml:space="preserve">[Negligible-impact change specific to your team]</w:t>
            </w:r>
          </w:p>
        </w:tc>
        <w:tc>
          <w:tcPr>
            <w:tcW w:type="dxa" w:w="4000"/>
            <w:tcMar>
              <w:top w:type="dxa" w:w="70"/>
              <w:left w:type="dxa" w:w="90"/>
              <w:bottom w:type="dxa" w:w="70"/>
              <w:right w:type="dxa" w:w="90"/>
            </w:tcMar>
            <w:vAlign w:val="center"/>
          </w:tcPr>
          <w:p>
            <w:pPr>
              <w:jc w:val="left"/>
            </w:pPr>
            <w:r>
              <w:rPr>
                <w:b w:val="false"/>
                <w:bCs w:val="false"/>
                <w:color w:val="222222"/>
                <w:sz w:val="17"/>
                <w:szCs w:val="17"/>
              </w:rPr>
              <w:t xml:space="preserve">Change Manager + additional approvers</w:t>
            </w:r>
          </w:p>
        </w:tc>
      </w:tr>
      <w:tr>
        <w:tc>
          <w:tcPr>
            <w:tcW w:type="dxa" w:w="1500"/>
            <w:shd w:fill="8A6116" w:val="clear"/>
            <w:tcMar>
              <w:top w:type="dxa" w:w="70"/>
              <w:left w:type="dxa" w:w="90"/>
              <w:bottom w:type="dxa" w:w="70"/>
              <w:right w:type="dxa" w:w="90"/>
            </w:tcMar>
            <w:vAlign w:val="center"/>
          </w:tcPr>
          <w:p>
            <w:pPr>
              <w:jc w:val="left"/>
            </w:pPr>
            <w:r>
              <w:rPr>
                <w:b/>
                <w:bCs/>
                <w:color w:val="FFFFFF"/>
                <w:sz w:val="17"/>
                <w:szCs w:val="17"/>
              </w:rPr>
              <w:t xml:space="preserve">Significant</w:t>
            </w:r>
          </w:p>
        </w:tc>
        <w:tc>
          <w:tcPr>
            <w:tcW w:type="dxa" w:w="5300"/>
            <w:tcMar>
              <w:top w:type="dxa" w:w="70"/>
              <w:left w:type="dxa" w:w="90"/>
              <w:bottom w:type="dxa" w:w="70"/>
              <w:right w:type="dxa" w:w="90"/>
            </w:tcMar>
            <w:vAlign w:val="center"/>
          </w:tcPr>
          <w:p>
            <w:pPr>
              <w:jc w:val="left"/>
            </w:pPr>
            <w:r>
              <w:rPr>
                <w:b w:val="false"/>
                <w:bCs w:val="false"/>
                <w:color w:val="222222"/>
                <w:sz w:val="17"/>
                <w:szCs w:val="17"/>
              </w:rPr>
              <w:t xml:space="preserve">[Member- or staff-visible change specific to your team]</w:t>
            </w:r>
          </w:p>
        </w:tc>
        <w:tc>
          <w:tcPr>
            <w:tcW w:type="dxa" w:w="4000"/>
            <w:tcMar>
              <w:top w:type="dxa" w:w="70"/>
              <w:left w:type="dxa" w:w="90"/>
              <w:bottom w:type="dxa" w:w="70"/>
              <w:right w:type="dxa" w:w="90"/>
            </w:tcMar>
            <w:vAlign w:val="center"/>
          </w:tcPr>
          <w:p>
            <w:pPr>
              <w:jc w:val="left"/>
            </w:pPr>
            <w:r>
              <w:rPr>
                <w:b w:val="false"/>
                <w:bCs w:val="false"/>
                <w:color w:val="222222"/>
                <w:sz w:val="17"/>
                <w:szCs w:val="17"/>
              </w:rPr>
              <w:t xml:space="preserve">CAB</w:t>
            </w:r>
          </w:p>
        </w:tc>
      </w:tr>
      <w:tr>
        <w:tc>
          <w:tcPr>
            <w:tcW w:type="dxa" w:w="1500"/>
            <w:shd w:fill="5B3A82" w:val="clear"/>
            <w:tcMar>
              <w:top w:type="dxa" w:w="70"/>
              <w:left w:type="dxa" w:w="90"/>
              <w:bottom w:type="dxa" w:w="70"/>
              <w:right w:type="dxa" w:w="90"/>
            </w:tcMar>
            <w:vAlign w:val="center"/>
          </w:tcPr>
          <w:p>
            <w:pPr>
              <w:jc w:val="left"/>
            </w:pPr>
            <w:r>
              <w:rPr>
                <w:b/>
                <w:bCs/>
                <w:color w:val="FFFFFF"/>
                <w:sz w:val="17"/>
                <w:szCs w:val="17"/>
              </w:rPr>
              <w:t xml:space="preserve">Major</w:t>
            </w:r>
          </w:p>
        </w:tc>
        <w:tc>
          <w:tcPr>
            <w:tcW w:type="dxa" w:w="5300"/>
            <w:tcMar>
              <w:top w:type="dxa" w:w="70"/>
              <w:left w:type="dxa" w:w="90"/>
              <w:bottom w:type="dxa" w:w="70"/>
              <w:right w:type="dxa" w:w="90"/>
            </w:tcMar>
            <w:vAlign w:val="center"/>
          </w:tcPr>
          <w:p>
            <w:pPr>
              <w:jc w:val="left"/>
            </w:pPr>
            <w:r>
              <w:rPr>
                <w:b w:val="false"/>
                <w:bCs w:val="false"/>
                <w:color w:val="222222"/>
                <w:sz w:val="17"/>
                <w:szCs w:val="17"/>
              </w:rPr>
              <w:t xml:space="preserve">[Substantial-impact change specific to your team]</w:t>
            </w:r>
          </w:p>
        </w:tc>
        <w:tc>
          <w:tcPr>
            <w:tcW w:type="dxa" w:w="4000"/>
            <w:tcMar>
              <w:top w:type="dxa" w:w="70"/>
              <w:left w:type="dxa" w:w="90"/>
              <w:bottom w:type="dxa" w:w="70"/>
              <w:right w:type="dxa" w:w="90"/>
            </w:tcMar>
            <w:vAlign w:val="center"/>
          </w:tcPr>
          <w:p>
            <w:pPr>
              <w:jc w:val="left"/>
            </w:pPr>
            <w:r>
              <w:rPr>
                <w:b w:val="false"/>
                <w:bCs w:val="false"/>
                <w:color w:val="222222"/>
                <w:sz w:val="17"/>
                <w:szCs w:val="17"/>
              </w:rPr>
              <w:t xml:space="preserve">CAB + ISLT</w:t>
            </w:r>
          </w:p>
        </w:tc>
      </w:tr>
      <w:tr>
        <w:tc>
          <w:tcPr>
            <w:tcW w:type="dxa" w:w="1500"/>
            <w:shd w:fill="9C2B2B" w:val="clear"/>
            <w:tcMar>
              <w:top w:type="dxa" w:w="70"/>
              <w:left w:type="dxa" w:w="90"/>
              <w:bottom w:type="dxa" w:w="70"/>
              <w:right w:type="dxa" w:w="90"/>
            </w:tcMar>
            <w:vAlign w:val="center"/>
          </w:tcPr>
          <w:p>
            <w:pPr>
              <w:jc w:val="left"/>
            </w:pPr>
            <w:r>
              <w:rPr>
                <w:b/>
                <w:bCs/>
                <w:color w:val="FFFFFF"/>
                <w:sz w:val="17"/>
                <w:szCs w:val="17"/>
              </w:rPr>
              <w:t xml:space="preserve">Emergency</w:t>
            </w:r>
          </w:p>
        </w:tc>
        <w:tc>
          <w:tcPr>
            <w:tcW w:type="dxa" w:w="5300"/>
            <w:tcMar>
              <w:top w:type="dxa" w:w="70"/>
              <w:left w:type="dxa" w:w="90"/>
              <w:bottom w:type="dxa" w:w="70"/>
              <w:right w:type="dxa" w:w="90"/>
            </w:tcMar>
            <w:vAlign w:val="center"/>
          </w:tcPr>
          <w:p>
            <w:pPr>
              <w:jc w:val="left"/>
            </w:pPr>
            <w:r>
              <w:rPr>
                <w:b w:val="false"/>
                <w:bCs w:val="false"/>
                <w:color w:val="222222"/>
                <w:sz w:val="17"/>
                <w:szCs w:val="17"/>
              </w:rPr>
              <w:t xml:space="preserve">[Urgent repair work specific to your team]</w:t>
            </w:r>
          </w:p>
        </w:tc>
        <w:tc>
          <w:tcPr>
            <w:tcW w:type="dxa" w:w="4000"/>
            <w:tcMar>
              <w:top w:type="dxa" w:w="70"/>
              <w:left w:type="dxa" w:w="90"/>
              <w:bottom w:type="dxa" w:w="70"/>
              <w:right w:type="dxa" w:w="90"/>
            </w:tcMar>
            <w:vAlign w:val="center"/>
          </w:tcPr>
          <w:p>
            <w:pPr>
              <w:jc w:val="left"/>
            </w:pPr>
            <w:r>
              <w:rPr>
                <w:b w:val="false"/>
                <w:bCs w:val="false"/>
                <w:color w:val="222222"/>
                <w:sz w:val="17"/>
                <w:szCs w:val="17"/>
              </w:rPr>
              <w:t xml:space="preserve">ECAB within 2 hrs</w:t>
            </w:r>
          </w:p>
        </w:tc>
      </w:tr>
    </w:tbl>
    <w:p>
      <w:pPr>
        <w:sectPr>
          <w:headerReference w:type="default" r:id="rId7"/>
          <w:footerReference w:type="default" r:id="rId8"/>
          <w:pgSz w:w="12240" w:h="15840" w:orient="portrait"/>
          <w:pgMar w:top="720" w:right="720" w:bottom="720" w:left="720" w:header="400" w:footer="400" w:gutter="0"/>
          <w:pgNumType/>
          <w:docGrid w:linePitch="360"/>
        </w:sectPr>
      </w:pPr>
    </w:p>
    <w:p>
      <w:pPr>
        <w:pStyle w:val="Heading2"/>
        <w:spacing w:after="140" w:before="300"/>
      </w:pPr>
      <w:r>
        <w:rPr>
          <w:b/>
          <w:bCs/>
          <w:color w:val="0F6C6C"/>
          <w:sz w:val="24"/>
          <w:szCs w:val="24"/>
        </w:rPr>
        <w:t xml:space="preserve">RACI Matrix</w:t>
      </w:r>
    </w:p>
    <w:p>
      <w:pPr>
        <w:spacing w:after="100" w:before="60"/>
      </w:pPr>
      <w:r>
        <w:rPr>
          <w:b/>
          <w:bCs/>
          <w:color w:val="2E6B34"/>
          <w:sz w:val="15"/>
          <w:szCs w:val="15"/>
        </w:rPr>
        <w:t xml:space="preserve">REUSE AS-IS. This part is the org's existing process and doesn't change per team. Add a row only if your team has a similar ticket/CR ownership split to document.</w:t>
      </w:r>
    </w:p>
    <w:p>
      <w:pPr>
        <w:spacing w:after="200" w:before="100"/>
      </w:pPr>
      <w:r>
        <w:rPr>
          <w:i/>
          <w:iCs/>
          <w:color w:val="595959"/>
          <w:sz w:val="18"/>
          <w:szCs w:val="18"/>
        </w:rPr>
        <w:t xml:space="preserve">Continued from Question 2, shown in landscape orientation so every column fits. Replace “[Governance Lead]” with whichever function chairs your forum, such as a Data Governance or Product Governance equivalent.</w:t>
      </w:r>
    </w:p>
    <w:p>
      <w:pPr>
        <w:spacing w:after="160" w:line="276"/>
      </w:pPr>
      <w:r>
        <w:rPr>
          <w:color w:val="222222"/>
          <w:sz w:val="21"/>
          <w:szCs w:val="21"/>
        </w:rPr>
        <w:t xml:space="preserve">R = Responsible, A = Accountable, C = Consulted, I = Informed, - = not typically involved.</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1500"/>
        <w:gridCol w:w="1500"/>
        <w:gridCol w:w="1500"/>
        <w:gridCol w:w="1500"/>
        <w:gridCol w:w="1500"/>
        <w:gridCol w:w="1500"/>
        <w:gridCol w:w="1500"/>
        <w:gridCol w:w="1500"/>
      </w:tblGrid>
      <w:tr>
        <w:trPr>
          <w:tblHeader/>
        </w:trPr>
        <w:tc>
          <w:tcPr>
            <w:tcW w:type="dxa" w:w="2400"/>
            <w:shd w:fill="1F3864" w:val="clear"/>
            <w:tcMar>
              <w:top w:type="dxa" w:w="70"/>
              <w:left w:type="dxa" w:w="90"/>
              <w:bottom w:type="dxa" w:w="70"/>
              <w:right w:type="dxa" w:w="90"/>
            </w:tcMar>
            <w:vAlign w:val="center"/>
          </w:tcPr>
          <w:p>
            <w:pPr>
              <w:jc w:val="left"/>
            </w:pPr>
            <w:r>
              <w:rPr>
                <w:b/>
                <w:bCs/>
                <w:color w:val="FFFFFF"/>
                <w:sz w:val="15"/>
                <w:szCs w:val="15"/>
              </w:rPr>
              <w:t xml:space="preserve">Producing Team</w:t>
            </w:r>
          </w:p>
        </w:tc>
        <w:tc>
          <w:tcPr>
            <w:tcW w:type="dxa" w:w="1500"/>
            <w:shd w:fill="1F3864" w:val="clear"/>
            <w:tcMar>
              <w:top w:type="dxa" w:w="70"/>
              <w:left w:type="dxa" w:w="90"/>
              <w:bottom w:type="dxa" w:w="70"/>
              <w:right w:type="dxa" w:w="90"/>
            </w:tcMar>
            <w:vAlign w:val="center"/>
          </w:tcPr>
          <w:p>
            <w:pPr>
              <w:jc w:val="left"/>
            </w:pPr>
            <w:r>
              <w:rPr>
                <w:b/>
                <w:bCs/>
                <w:color w:val="FFFFFF"/>
                <w:sz w:val="15"/>
                <w:szCs w:val="15"/>
              </w:rPr>
              <w:t xml:space="preserve">Champion</w:t>
            </w:r>
          </w:p>
        </w:tc>
        <w:tc>
          <w:tcPr>
            <w:tcW w:type="dxa" w:w="1500"/>
            <w:shd w:fill="1F3864" w:val="clear"/>
            <w:tcMar>
              <w:top w:type="dxa" w:w="70"/>
              <w:left w:type="dxa" w:w="90"/>
              <w:bottom w:type="dxa" w:w="70"/>
              <w:right w:type="dxa" w:w="90"/>
            </w:tcMar>
            <w:vAlign w:val="center"/>
          </w:tcPr>
          <w:p>
            <w:pPr>
              <w:jc w:val="left"/>
            </w:pPr>
            <w:r>
              <w:rPr>
                <w:b/>
                <w:bCs/>
                <w:color w:val="FFFFFF"/>
                <w:sz w:val="15"/>
                <w:szCs w:val="15"/>
              </w:rPr>
              <w:t xml:space="preserve">[Governance Lead]</w:t>
            </w:r>
          </w:p>
        </w:tc>
        <w:tc>
          <w:tcPr>
            <w:tcW w:type="dxa" w:w="1500"/>
            <w:shd w:fill="1F3864" w:val="clear"/>
            <w:tcMar>
              <w:top w:type="dxa" w:w="70"/>
              <w:left w:type="dxa" w:w="90"/>
              <w:bottom w:type="dxa" w:w="70"/>
              <w:right w:type="dxa" w:w="90"/>
            </w:tcMar>
            <w:vAlign w:val="center"/>
          </w:tcPr>
          <w:p>
            <w:pPr>
              <w:jc w:val="left"/>
            </w:pPr>
            <w:r>
              <w:rPr>
                <w:b/>
                <w:bCs/>
                <w:color w:val="FFFFFF"/>
                <w:sz w:val="15"/>
                <w:szCs w:val="15"/>
              </w:rPr>
              <w:t xml:space="preserve">InfoSec</w:t>
            </w:r>
          </w:p>
        </w:tc>
        <w:tc>
          <w:tcPr>
            <w:tcW w:type="dxa" w:w="1500"/>
            <w:shd w:fill="1F3864" w:val="clear"/>
            <w:tcMar>
              <w:top w:type="dxa" w:w="70"/>
              <w:left w:type="dxa" w:w="90"/>
              <w:bottom w:type="dxa" w:w="70"/>
              <w:right w:type="dxa" w:w="90"/>
            </w:tcMar>
            <w:vAlign w:val="center"/>
          </w:tcPr>
          <w:p>
            <w:pPr>
              <w:jc w:val="left"/>
            </w:pPr>
            <w:r>
              <w:rPr>
                <w:b/>
                <w:bCs/>
                <w:color w:val="FFFFFF"/>
                <w:sz w:val="15"/>
                <w:szCs w:val="15"/>
              </w:rPr>
              <w:t xml:space="preserve">Change Mgr</w:t>
            </w:r>
          </w:p>
        </w:tc>
        <w:tc>
          <w:tcPr>
            <w:tcW w:type="dxa" w:w="1500"/>
            <w:shd w:fill="1F3864" w:val="clear"/>
            <w:tcMar>
              <w:top w:type="dxa" w:w="70"/>
              <w:left w:type="dxa" w:w="90"/>
              <w:bottom w:type="dxa" w:w="70"/>
              <w:right w:type="dxa" w:w="90"/>
            </w:tcMar>
            <w:vAlign w:val="center"/>
          </w:tcPr>
          <w:p>
            <w:pPr>
              <w:jc w:val="left"/>
            </w:pPr>
            <w:r>
              <w:rPr>
                <w:b/>
                <w:bCs/>
                <w:color w:val="FFFFFF"/>
                <w:sz w:val="15"/>
                <w:szCs w:val="15"/>
              </w:rPr>
              <w:t xml:space="preserve">CAB</w:t>
            </w:r>
          </w:p>
        </w:tc>
        <w:tc>
          <w:tcPr>
            <w:tcW w:type="dxa" w:w="1500"/>
            <w:shd w:fill="1F3864" w:val="clear"/>
            <w:tcMar>
              <w:top w:type="dxa" w:w="70"/>
              <w:left w:type="dxa" w:w="90"/>
              <w:bottom w:type="dxa" w:w="70"/>
              <w:right w:type="dxa" w:w="90"/>
            </w:tcMar>
            <w:vAlign w:val="center"/>
          </w:tcPr>
          <w:p>
            <w:pPr>
              <w:jc w:val="left"/>
            </w:pPr>
            <w:r>
              <w:rPr>
                <w:b/>
                <w:bCs/>
                <w:color w:val="FFFFFF"/>
                <w:sz w:val="15"/>
                <w:szCs w:val="15"/>
              </w:rPr>
              <w:t xml:space="preserve">ISLT</w:t>
            </w:r>
          </w:p>
        </w:tc>
        <w:tc>
          <w:tcPr>
            <w:tcW w:type="dxa" w:w="1500"/>
            <w:shd w:fill="1F3864" w:val="clear"/>
            <w:tcMar>
              <w:top w:type="dxa" w:w="70"/>
              <w:left w:type="dxa" w:w="90"/>
              <w:bottom w:type="dxa" w:w="70"/>
              <w:right w:type="dxa" w:w="90"/>
            </w:tcMar>
            <w:vAlign w:val="center"/>
          </w:tcPr>
          <w:p>
            <w:pPr>
              <w:jc w:val="left"/>
            </w:pPr>
            <w:r>
              <w:rPr>
                <w:b/>
                <w:bCs/>
                <w:color w:val="FFFFFF"/>
                <w:sz w:val="15"/>
                <w:szCs w:val="15"/>
              </w:rPr>
              <w:t xml:space="preserve">ECAB/Duty Mgr</w:t>
            </w:r>
          </w:p>
        </w:tc>
        <w:tc>
          <w:tcPr>
            <w:tcW w:type="dxa" w:w="1500"/>
            <w:shd w:fill="1F3864" w:val="clear"/>
            <w:tcMar>
              <w:top w:type="dxa" w:w="70"/>
              <w:left w:type="dxa" w:w="90"/>
              <w:bottom w:type="dxa" w:w="70"/>
              <w:right w:type="dxa" w:w="90"/>
            </w:tcMar>
            <w:vAlign w:val="center"/>
          </w:tcPr>
          <w:p>
            <w:pPr>
              <w:jc w:val="left"/>
            </w:pPr>
            <w:r>
              <w:rPr>
                <w:b/>
                <w:bCs/>
                <w:color w:val="FFFFFF"/>
                <w:sz w:val="15"/>
                <w:szCs w:val="15"/>
              </w:rPr>
              <w:t xml:space="preserve">Forum</w:t>
            </w:r>
          </w:p>
        </w:tc>
      </w:tr>
      <w:tr>
        <w:tc>
          <w:tcPr>
            <w:tcW w:type="dxa" w:w="2400"/>
            <w:shd w:fill="EAF1F8" w:val="clear"/>
            <w:tcMar>
              <w:top w:type="dxa" w:w="70"/>
              <w:left w:type="dxa" w:w="90"/>
              <w:bottom w:type="dxa" w:w="70"/>
              <w:right w:type="dxa" w:w="90"/>
            </w:tcMar>
            <w:vAlign w:val="center"/>
          </w:tcPr>
          <w:p>
            <w:pPr>
              <w:jc w:val="left"/>
            </w:pPr>
            <w:r>
              <w:rPr>
                <w:b/>
                <w:bCs/>
                <w:color w:val="1F3864"/>
                <w:sz w:val="17"/>
                <w:szCs w:val="17"/>
              </w:rPr>
              <w:t xml:space="preserve">Raise ISM ticket / submit change</w:t>
            </w:r>
          </w:p>
        </w:tc>
        <w:tc>
          <w:tcPr>
            <w:tcW w:type="dxa" w:w="2400"/>
            <w:shd w:fill="0F6C6C" w:val="clear"/>
            <w:tcMar>
              <w:top w:type="dxa" w:w="70"/>
              <w:left w:type="dxa" w:w="90"/>
              <w:bottom w:type="dxa" w:w="70"/>
              <w:right w:type="dxa" w:w="90"/>
            </w:tcMar>
            <w:vAlign w:val="center"/>
          </w:tcPr>
          <w:p>
            <w:pPr>
              <w:jc w:val="center"/>
            </w:pPr>
            <w:r>
              <w:rPr>
                <w:b/>
                <w:bCs/>
                <w:color w:val="FFFFFF"/>
                <w:sz w:val="17"/>
                <w:szCs w:val="17"/>
              </w:rPr>
              <w:t xml:space="preserve">R</w:t>
            </w:r>
          </w:p>
        </w:tc>
        <w:tc>
          <w:tcPr>
            <w:tcW w:type="dxa" w:w="2400"/>
            <w:shd w:fill="8A6116" w:val="clear"/>
            <w:tcMar>
              <w:top w:type="dxa" w:w="70"/>
              <w:left w:type="dxa" w:w="90"/>
              <w:bottom w:type="dxa" w:w="70"/>
              <w:right w:type="dxa" w:w="90"/>
            </w:tcMar>
            <w:vAlign w:val="center"/>
          </w:tcPr>
          <w:p>
            <w:pPr>
              <w:jc w:val="center"/>
            </w:pPr>
            <w:r>
              <w:rPr>
                <w:b/>
                <w:bCs/>
                <w:color w:val="FFFFFF"/>
                <w:sz w:val="17"/>
                <w:szCs w:val="17"/>
              </w:rPr>
              <w:t xml:space="preserve">C</w:t>
            </w:r>
          </w:p>
        </w:tc>
        <w:tc>
          <w:tcPr>
            <w:tcW w:type="dxa" w:w="2400"/>
            <w:shd w:fill="FFFFFF" w:val="clear"/>
            <w:tcMar>
              <w:top w:type="dxa" w:w="70"/>
              <w:left w:type="dxa" w:w="90"/>
              <w:bottom w:type="dxa" w:w="70"/>
              <w:right w:type="dxa" w:w="90"/>
            </w:tcMar>
            <w:vAlign w:val="center"/>
          </w:tcPr>
          <w:p>
            <w:pPr>
              <w:jc w:val="center"/>
            </w:pPr>
            <w:r>
              <w:rPr>
                <w:b w:val="false"/>
                <w:bCs w:val="false"/>
                <w:color w:val="CCCCCC"/>
                <w:sz w:val="17"/>
                <w:szCs w:val="17"/>
              </w:rPr>
              <w:t xml:space="preserve">-</w:t>
            </w:r>
          </w:p>
        </w:tc>
        <w:tc>
          <w:tcPr>
            <w:tcW w:type="dxa" w:w="2400"/>
            <w:shd w:fill="FFFFFF" w:val="clear"/>
            <w:tcMar>
              <w:top w:type="dxa" w:w="70"/>
              <w:left w:type="dxa" w:w="90"/>
              <w:bottom w:type="dxa" w:w="70"/>
              <w:right w:type="dxa" w:w="90"/>
            </w:tcMar>
            <w:vAlign w:val="center"/>
          </w:tcPr>
          <w:p>
            <w:pPr>
              <w:jc w:val="center"/>
            </w:pPr>
            <w:r>
              <w:rPr>
                <w:b w:val="false"/>
                <w:bCs w:val="false"/>
                <w:color w:val="CCCCCC"/>
                <w:sz w:val="17"/>
                <w:szCs w:val="17"/>
              </w:rPr>
              <w:t xml:space="preserve">-</w:t>
            </w:r>
          </w:p>
        </w:tc>
        <w:tc>
          <w:tcPr>
            <w:tcW w:type="dxa" w:w="2400"/>
            <w:shd w:fill="EAF1F8" w:val="clear"/>
            <w:tcMar>
              <w:top w:type="dxa" w:w="70"/>
              <w:left w:type="dxa" w:w="90"/>
              <w:bottom w:type="dxa" w:w="70"/>
              <w:right w:type="dxa" w:w="90"/>
            </w:tcMar>
            <w:vAlign w:val="center"/>
          </w:tcPr>
          <w:p>
            <w:pPr>
              <w:jc w:val="center"/>
            </w:pPr>
            <w:r>
              <w:rPr>
                <w:b/>
                <w:bCs/>
                <w:color w:val="333333"/>
                <w:sz w:val="17"/>
                <w:szCs w:val="17"/>
              </w:rPr>
              <w:t xml:space="preserve">I</w:t>
            </w:r>
          </w:p>
        </w:tc>
        <w:tc>
          <w:tcPr>
            <w:tcW w:type="dxa" w:w="2400"/>
            <w:shd w:fill="FFFFFF" w:val="clear"/>
            <w:tcMar>
              <w:top w:type="dxa" w:w="70"/>
              <w:left w:type="dxa" w:w="90"/>
              <w:bottom w:type="dxa" w:w="70"/>
              <w:right w:type="dxa" w:w="90"/>
            </w:tcMar>
            <w:vAlign w:val="center"/>
          </w:tcPr>
          <w:p>
            <w:pPr>
              <w:jc w:val="center"/>
            </w:pPr>
            <w:r>
              <w:rPr>
                <w:b w:val="false"/>
                <w:bCs w:val="false"/>
                <w:color w:val="CCCCCC"/>
                <w:sz w:val="17"/>
                <w:szCs w:val="17"/>
              </w:rPr>
              <w:t xml:space="preserve">-</w:t>
            </w:r>
          </w:p>
        </w:tc>
        <w:tc>
          <w:tcPr>
            <w:tcW w:type="dxa" w:w="2400"/>
            <w:shd w:fill="FFFFFF" w:val="clear"/>
            <w:tcMar>
              <w:top w:type="dxa" w:w="70"/>
              <w:left w:type="dxa" w:w="90"/>
              <w:bottom w:type="dxa" w:w="70"/>
              <w:right w:type="dxa" w:w="90"/>
            </w:tcMar>
            <w:vAlign w:val="center"/>
          </w:tcPr>
          <w:p>
            <w:pPr>
              <w:jc w:val="center"/>
            </w:pPr>
            <w:r>
              <w:rPr>
                <w:b w:val="false"/>
                <w:bCs w:val="false"/>
                <w:color w:val="CCCCCC"/>
                <w:sz w:val="17"/>
                <w:szCs w:val="17"/>
              </w:rPr>
              <w:t xml:space="preserve">-</w:t>
            </w:r>
          </w:p>
        </w:tc>
        <w:tc>
          <w:tcPr>
            <w:tcW w:type="dxa" w:w="2400"/>
            <w:shd w:fill="FFFFFF" w:val="clear"/>
            <w:tcMar>
              <w:top w:type="dxa" w:w="70"/>
              <w:left w:type="dxa" w:w="90"/>
              <w:bottom w:type="dxa" w:w="70"/>
              <w:right w:type="dxa" w:w="90"/>
            </w:tcMar>
            <w:vAlign w:val="center"/>
          </w:tcPr>
          <w:p>
            <w:pPr>
              <w:jc w:val="center"/>
            </w:pPr>
            <w:r>
              <w:rPr>
                <w:b w:val="false"/>
                <w:bCs w:val="false"/>
                <w:color w:val="CCCCCC"/>
                <w:sz w:val="17"/>
                <w:szCs w:val="17"/>
              </w:rPr>
              <w:t xml:space="preserve">-</w:t>
            </w:r>
          </w:p>
        </w:tc>
        <w:tc>
          <w:tcPr>
            <w:tcW w:type="dxa" w:w="2400"/>
            <w:shd w:fill="FFFFFF" w:val="clear"/>
            <w:tcMar>
              <w:top w:type="dxa" w:w="70"/>
              <w:left w:type="dxa" w:w="90"/>
              <w:bottom w:type="dxa" w:w="70"/>
              <w:right w:type="dxa" w:w="90"/>
            </w:tcMar>
            <w:vAlign w:val="center"/>
          </w:tcPr>
          <w:p>
            <w:pPr>
              <w:jc w:val="center"/>
            </w:pPr>
            <w:r>
              <w:rPr>
                <w:b w:val="false"/>
                <w:bCs w:val="false"/>
                <w:color w:val="CCCCCC"/>
                <w:sz w:val="17"/>
                <w:szCs w:val="17"/>
              </w:rPr>
              <w:t xml:space="preserve">-</w:t>
            </w:r>
          </w:p>
        </w:tc>
      </w:tr>
      <w:tr>
        <w:tc>
          <w:tcPr>
            <w:tcW w:type="dxa" w:w="2400"/>
            <w:shd w:fill="EAF1F8" w:val="clear"/>
            <w:tcMar>
              <w:top w:type="dxa" w:w="70"/>
              <w:left w:type="dxa" w:w="90"/>
              <w:bottom w:type="dxa" w:w="70"/>
              <w:right w:type="dxa" w:w="90"/>
            </w:tcMar>
            <w:vAlign w:val="center"/>
          </w:tcPr>
          <w:p>
            <w:pPr>
              <w:jc w:val="left"/>
            </w:pPr>
            <w:r>
              <w:rPr>
                <w:b/>
                <w:bCs/>
                <w:color w:val="1F3864"/>
                <w:sz w:val="17"/>
                <w:szCs w:val="17"/>
              </w:rPr>
              <w:t xml:space="preserve">Classify tier</w:t>
            </w:r>
          </w:p>
        </w:tc>
        <w:tc>
          <w:tcPr>
            <w:tcW w:type="dxa" w:w="2400"/>
            <w:shd w:fill="0F6C6C" w:val="clear"/>
            <w:tcMar>
              <w:top w:type="dxa" w:w="70"/>
              <w:left w:type="dxa" w:w="90"/>
              <w:bottom w:type="dxa" w:w="70"/>
              <w:right w:type="dxa" w:w="90"/>
            </w:tcMar>
            <w:vAlign w:val="center"/>
          </w:tcPr>
          <w:p>
            <w:pPr>
              <w:jc w:val="center"/>
            </w:pPr>
            <w:r>
              <w:rPr>
                <w:b/>
                <w:bCs/>
                <w:color w:val="FFFFFF"/>
                <w:sz w:val="17"/>
                <w:szCs w:val="17"/>
              </w:rPr>
              <w:t xml:space="preserve">R</w:t>
            </w:r>
          </w:p>
        </w:tc>
        <w:tc>
          <w:tcPr>
            <w:tcW w:type="dxa" w:w="2400"/>
            <w:shd w:fill="8A6116" w:val="clear"/>
            <w:tcMar>
              <w:top w:type="dxa" w:w="70"/>
              <w:left w:type="dxa" w:w="90"/>
              <w:bottom w:type="dxa" w:w="70"/>
              <w:right w:type="dxa" w:w="90"/>
            </w:tcMar>
            <w:vAlign w:val="center"/>
          </w:tcPr>
          <w:p>
            <w:pPr>
              <w:jc w:val="center"/>
            </w:pPr>
            <w:r>
              <w:rPr>
                <w:b/>
                <w:bCs/>
                <w:color w:val="FFFFFF"/>
                <w:sz w:val="17"/>
                <w:szCs w:val="17"/>
              </w:rPr>
              <w:t xml:space="preserve">C</w:t>
            </w:r>
          </w:p>
        </w:tc>
        <w:tc>
          <w:tcPr>
            <w:tcW w:type="dxa" w:w="2400"/>
            <w:shd w:fill="8A6116" w:val="clear"/>
            <w:tcMar>
              <w:top w:type="dxa" w:w="70"/>
              <w:left w:type="dxa" w:w="90"/>
              <w:bottom w:type="dxa" w:w="70"/>
              <w:right w:type="dxa" w:w="90"/>
            </w:tcMar>
            <w:vAlign w:val="center"/>
          </w:tcPr>
          <w:p>
            <w:pPr>
              <w:jc w:val="center"/>
            </w:pPr>
            <w:r>
              <w:rPr>
                <w:b/>
                <w:bCs/>
                <w:color w:val="FFFFFF"/>
                <w:sz w:val="17"/>
                <w:szCs w:val="17"/>
              </w:rPr>
              <w:t xml:space="preserve">C</w:t>
            </w:r>
          </w:p>
        </w:tc>
        <w:tc>
          <w:tcPr>
            <w:tcW w:type="dxa" w:w="2400"/>
            <w:shd w:fill="8A6116" w:val="clear"/>
            <w:tcMar>
              <w:top w:type="dxa" w:w="70"/>
              <w:left w:type="dxa" w:w="90"/>
              <w:bottom w:type="dxa" w:w="70"/>
              <w:right w:type="dxa" w:w="90"/>
            </w:tcMar>
            <w:vAlign w:val="center"/>
          </w:tcPr>
          <w:p>
            <w:pPr>
              <w:jc w:val="center"/>
            </w:pPr>
            <w:r>
              <w:rPr>
                <w:b/>
                <w:bCs/>
                <w:color w:val="FFFFFF"/>
                <w:sz w:val="17"/>
                <w:szCs w:val="17"/>
              </w:rPr>
              <w:t xml:space="preserve">C</w:t>
            </w:r>
          </w:p>
        </w:tc>
        <w:tc>
          <w:tcPr>
            <w:tcW w:type="dxa" w:w="2400"/>
            <w:shd w:fill="EAF1F8" w:val="clear"/>
            <w:tcMar>
              <w:top w:type="dxa" w:w="70"/>
              <w:left w:type="dxa" w:w="90"/>
              <w:bottom w:type="dxa" w:w="70"/>
              <w:right w:type="dxa" w:w="90"/>
            </w:tcMar>
            <w:vAlign w:val="center"/>
          </w:tcPr>
          <w:p>
            <w:pPr>
              <w:jc w:val="center"/>
            </w:pPr>
            <w:r>
              <w:rPr>
                <w:b/>
                <w:bCs/>
                <w:color w:val="333333"/>
                <w:sz w:val="17"/>
                <w:szCs w:val="17"/>
              </w:rPr>
              <w:t xml:space="preserve">I</w:t>
            </w:r>
          </w:p>
        </w:tc>
        <w:tc>
          <w:tcPr>
            <w:tcW w:type="dxa" w:w="2400"/>
            <w:shd w:fill="FFFFFF" w:val="clear"/>
            <w:tcMar>
              <w:top w:type="dxa" w:w="70"/>
              <w:left w:type="dxa" w:w="90"/>
              <w:bottom w:type="dxa" w:w="70"/>
              <w:right w:type="dxa" w:w="90"/>
            </w:tcMar>
            <w:vAlign w:val="center"/>
          </w:tcPr>
          <w:p>
            <w:pPr>
              <w:jc w:val="center"/>
            </w:pPr>
            <w:r>
              <w:rPr>
                <w:b w:val="false"/>
                <w:bCs w:val="false"/>
                <w:color w:val="CCCCCC"/>
                <w:sz w:val="17"/>
                <w:szCs w:val="17"/>
              </w:rPr>
              <w:t xml:space="preserve">-</w:t>
            </w:r>
          </w:p>
        </w:tc>
        <w:tc>
          <w:tcPr>
            <w:tcW w:type="dxa" w:w="2400"/>
            <w:shd w:fill="FFFFFF" w:val="clear"/>
            <w:tcMar>
              <w:top w:type="dxa" w:w="70"/>
              <w:left w:type="dxa" w:w="90"/>
              <w:bottom w:type="dxa" w:w="70"/>
              <w:right w:type="dxa" w:w="90"/>
            </w:tcMar>
            <w:vAlign w:val="center"/>
          </w:tcPr>
          <w:p>
            <w:pPr>
              <w:jc w:val="center"/>
            </w:pPr>
            <w:r>
              <w:rPr>
                <w:b w:val="false"/>
                <w:bCs w:val="false"/>
                <w:color w:val="CCCCCC"/>
                <w:sz w:val="17"/>
                <w:szCs w:val="17"/>
              </w:rPr>
              <w:t xml:space="preserve">-</w:t>
            </w:r>
          </w:p>
        </w:tc>
        <w:tc>
          <w:tcPr>
            <w:tcW w:type="dxa" w:w="2400"/>
            <w:shd w:fill="FFFFFF" w:val="clear"/>
            <w:tcMar>
              <w:top w:type="dxa" w:w="70"/>
              <w:left w:type="dxa" w:w="90"/>
              <w:bottom w:type="dxa" w:w="70"/>
              <w:right w:type="dxa" w:w="90"/>
            </w:tcMar>
            <w:vAlign w:val="center"/>
          </w:tcPr>
          <w:p>
            <w:pPr>
              <w:jc w:val="center"/>
            </w:pPr>
            <w:r>
              <w:rPr>
                <w:b w:val="false"/>
                <w:bCs w:val="false"/>
                <w:color w:val="CCCCCC"/>
                <w:sz w:val="17"/>
                <w:szCs w:val="17"/>
              </w:rPr>
              <w:t xml:space="preserve">-</w:t>
            </w:r>
          </w:p>
        </w:tc>
        <w:tc>
          <w:tcPr>
            <w:tcW w:type="dxa" w:w="2400"/>
            <w:shd w:fill="1F3864" w:val="clear"/>
            <w:tcMar>
              <w:top w:type="dxa" w:w="70"/>
              <w:left w:type="dxa" w:w="90"/>
              <w:bottom w:type="dxa" w:w="70"/>
              <w:right w:type="dxa" w:w="90"/>
            </w:tcMar>
            <w:vAlign w:val="center"/>
          </w:tcPr>
          <w:p>
            <w:pPr>
              <w:jc w:val="center"/>
            </w:pPr>
            <w:r>
              <w:rPr>
                <w:b/>
                <w:bCs/>
                <w:color w:val="FFFFFF"/>
                <w:sz w:val="17"/>
                <w:szCs w:val="17"/>
              </w:rPr>
              <w:t xml:space="preserve">A</w:t>
            </w:r>
          </w:p>
        </w:tc>
      </w:tr>
      <w:tr>
        <w:tc>
          <w:tcPr>
            <w:tcW w:type="dxa" w:w="2400"/>
            <w:shd w:fill="EAF1F8" w:val="clear"/>
            <w:tcMar>
              <w:top w:type="dxa" w:w="70"/>
              <w:left w:type="dxa" w:w="90"/>
              <w:bottom w:type="dxa" w:w="70"/>
              <w:right w:type="dxa" w:w="90"/>
            </w:tcMar>
            <w:vAlign w:val="center"/>
          </w:tcPr>
          <w:p>
            <w:pPr>
              <w:jc w:val="left"/>
            </w:pPr>
            <w:r>
              <w:rPr>
                <w:b/>
                <w:bCs/>
                <w:color w:val="1F3864"/>
                <w:sz w:val="17"/>
                <w:szCs w:val="17"/>
              </w:rPr>
              <w:t xml:space="preserve">Identify downstream dependencies</w:t>
            </w:r>
          </w:p>
        </w:tc>
        <w:tc>
          <w:tcPr>
            <w:tcW w:type="dxa" w:w="2400"/>
            <w:shd w:fill="8A6116" w:val="clear"/>
            <w:tcMar>
              <w:top w:type="dxa" w:w="70"/>
              <w:left w:type="dxa" w:w="90"/>
              <w:bottom w:type="dxa" w:w="70"/>
              <w:right w:type="dxa" w:w="90"/>
            </w:tcMar>
            <w:vAlign w:val="center"/>
          </w:tcPr>
          <w:p>
            <w:pPr>
              <w:jc w:val="center"/>
            </w:pPr>
            <w:r>
              <w:rPr>
                <w:b/>
                <w:bCs/>
                <w:color w:val="FFFFFF"/>
                <w:sz w:val="17"/>
                <w:szCs w:val="17"/>
              </w:rPr>
              <w:t xml:space="preserve">C</w:t>
            </w:r>
          </w:p>
        </w:tc>
        <w:tc>
          <w:tcPr>
            <w:tcW w:type="dxa" w:w="2400"/>
            <w:shd w:fill="0F6C6C" w:val="clear"/>
            <w:tcMar>
              <w:top w:type="dxa" w:w="70"/>
              <w:left w:type="dxa" w:w="90"/>
              <w:bottom w:type="dxa" w:w="70"/>
              <w:right w:type="dxa" w:w="90"/>
            </w:tcMar>
            <w:vAlign w:val="center"/>
          </w:tcPr>
          <w:p>
            <w:pPr>
              <w:jc w:val="center"/>
            </w:pPr>
            <w:r>
              <w:rPr>
                <w:b/>
                <w:bCs/>
                <w:color w:val="FFFFFF"/>
                <w:sz w:val="17"/>
                <w:szCs w:val="17"/>
              </w:rPr>
              <w:t xml:space="preserve">R</w:t>
            </w:r>
          </w:p>
        </w:tc>
        <w:tc>
          <w:tcPr>
            <w:tcW w:type="dxa" w:w="2400"/>
            <w:shd w:fill="8A6116" w:val="clear"/>
            <w:tcMar>
              <w:top w:type="dxa" w:w="70"/>
              <w:left w:type="dxa" w:w="90"/>
              <w:bottom w:type="dxa" w:w="70"/>
              <w:right w:type="dxa" w:w="90"/>
            </w:tcMar>
            <w:vAlign w:val="center"/>
          </w:tcPr>
          <w:p>
            <w:pPr>
              <w:jc w:val="center"/>
            </w:pPr>
            <w:r>
              <w:rPr>
                <w:b/>
                <w:bCs/>
                <w:color w:val="FFFFFF"/>
                <w:sz w:val="17"/>
                <w:szCs w:val="17"/>
              </w:rPr>
              <w:t xml:space="preserve">C</w:t>
            </w:r>
          </w:p>
        </w:tc>
        <w:tc>
          <w:tcPr>
            <w:tcW w:type="dxa" w:w="2400"/>
            <w:shd w:fill="EAF1F8" w:val="clear"/>
            <w:tcMar>
              <w:top w:type="dxa" w:w="70"/>
              <w:left w:type="dxa" w:w="90"/>
              <w:bottom w:type="dxa" w:w="70"/>
              <w:right w:type="dxa" w:w="90"/>
            </w:tcMar>
            <w:vAlign w:val="center"/>
          </w:tcPr>
          <w:p>
            <w:pPr>
              <w:jc w:val="center"/>
            </w:pPr>
            <w:r>
              <w:rPr>
                <w:b/>
                <w:bCs/>
                <w:color w:val="333333"/>
                <w:sz w:val="17"/>
                <w:szCs w:val="17"/>
              </w:rPr>
              <w:t xml:space="preserve">I</w:t>
            </w:r>
          </w:p>
        </w:tc>
        <w:tc>
          <w:tcPr>
            <w:tcW w:type="dxa" w:w="2400"/>
            <w:shd w:fill="FFFFFF" w:val="clear"/>
            <w:tcMar>
              <w:top w:type="dxa" w:w="70"/>
              <w:left w:type="dxa" w:w="90"/>
              <w:bottom w:type="dxa" w:w="70"/>
              <w:right w:type="dxa" w:w="90"/>
            </w:tcMar>
            <w:vAlign w:val="center"/>
          </w:tcPr>
          <w:p>
            <w:pPr>
              <w:jc w:val="center"/>
            </w:pPr>
            <w:r>
              <w:rPr>
                <w:b w:val="false"/>
                <w:bCs w:val="false"/>
                <w:color w:val="CCCCCC"/>
                <w:sz w:val="17"/>
                <w:szCs w:val="17"/>
              </w:rPr>
              <w:t xml:space="preserve">-</w:t>
            </w:r>
          </w:p>
        </w:tc>
        <w:tc>
          <w:tcPr>
            <w:tcW w:type="dxa" w:w="2400"/>
            <w:shd w:fill="FFFFFF" w:val="clear"/>
            <w:tcMar>
              <w:top w:type="dxa" w:w="70"/>
              <w:left w:type="dxa" w:w="90"/>
              <w:bottom w:type="dxa" w:w="70"/>
              <w:right w:type="dxa" w:w="90"/>
            </w:tcMar>
            <w:vAlign w:val="center"/>
          </w:tcPr>
          <w:p>
            <w:pPr>
              <w:jc w:val="center"/>
            </w:pPr>
            <w:r>
              <w:rPr>
                <w:b w:val="false"/>
                <w:bCs w:val="false"/>
                <w:color w:val="CCCCCC"/>
                <w:sz w:val="17"/>
                <w:szCs w:val="17"/>
              </w:rPr>
              <w:t xml:space="preserve">-</w:t>
            </w:r>
          </w:p>
        </w:tc>
        <w:tc>
          <w:tcPr>
            <w:tcW w:type="dxa" w:w="2400"/>
            <w:shd w:fill="FFFFFF" w:val="clear"/>
            <w:tcMar>
              <w:top w:type="dxa" w:w="70"/>
              <w:left w:type="dxa" w:w="90"/>
              <w:bottom w:type="dxa" w:w="70"/>
              <w:right w:type="dxa" w:w="90"/>
            </w:tcMar>
            <w:vAlign w:val="center"/>
          </w:tcPr>
          <w:p>
            <w:pPr>
              <w:jc w:val="center"/>
            </w:pPr>
            <w:r>
              <w:rPr>
                <w:b w:val="false"/>
                <w:bCs w:val="false"/>
                <w:color w:val="CCCCCC"/>
                <w:sz w:val="17"/>
                <w:szCs w:val="17"/>
              </w:rPr>
              <w:t xml:space="preserve">-</w:t>
            </w:r>
          </w:p>
        </w:tc>
        <w:tc>
          <w:tcPr>
            <w:tcW w:type="dxa" w:w="2400"/>
            <w:shd w:fill="FFFFFF" w:val="clear"/>
            <w:tcMar>
              <w:top w:type="dxa" w:w="70"/>
              <w:left w:type="dxa" w:w="90"/>
              <w:bottom w:type="dxa" w:w="70"/>
              <w:right w:type="dxa" w:w="90"/>
            </w:tcMar>
            <w:vAlign w:val="center"/>
          </w:tcPr>
          <w:p>
            <w:pPr>
              <w:jc w:val="center"/>
            </w:pPr>
            <w:r>
              <w:rPr>
                <w:b w:val="false"/>
                <w:bCs w:val="false"/>
                <w:color w:val="CCCCCC"/>
                <w:sz w:val="17"/>
                <w:szCs w:val="17"/>
              </w:rPr>
              <w:t xml:space="preserve">-</w:t>
            </w:r>
          </w:p>
        </w:tc>
        <w:tc>
          <w:tcPr>
            <w:tcW w:type="dxa" w:w="2400"/>
            <w:shd w:fill="1F3864" w:val="clear"/>
            <w:tcMar>
              <w:top w:type="dxa" w:w="70"/>
              <w:left w:type="dxa" w:w="90"/>
              <w:bottom w:type="dxa" w:w="70"/>
              <w:right w:type="dxa" w:w="90"/>
            </w:tcMar>
            <w:vAlign w:val="center"/>
          </w:tcPr>
          <w:p>
            <w:pPr>
              <w:jc w:val="center"/>
            </w:pPr>
            <w:r>
              <w:rPr>
                <w:b/>
                <w:bCs/>
                <w:color w:val="FFFFFF"/>
                <w:sz w:val="17"/>
                <w:szCs w:val="17"/>
              </w:rPr>
              <w:t xml:space="preserve">A</w:t>
            </w:r>
          </w:p>
        </w:tc>
      </w:tr>
      <w:tr>
        <w:tc>
          <w:tcPr>
            <w:tcW w:type="dxa" w:w="2400"/>
            <w:shd w:fill="EAF1F8" w:val="clear"/>
            <w:tcMar>
              <w:top w:type="dxa" w:w="70"/>
              <w:left w:type="dxa" w:w="90"/>
              <w:bottom w:type="dxa" w:w="70"/>
              <w:right w:type="dxa" w:w="90"/>
            </w:tcMar>
            <w:vAlign w:val="center"/>
          </w:tcPr>
          <w:p>
            <w:pPr>
              <w:jc w:val="left"/>
            </w:pPr>
            <w:r>
              <w:rPr>
                <w:b/>
                <w:bCs/>
                <w:color w:val="1F3864"/>
                <w:sz w:val="17"/>
                <w:szCs w:val="17"/>
              </w:rPr>
              <w:t xml:space="preserve">Approve a Minor change</w:t>
            </w:r>
          </w:p>
        </w:tc>
        <w:tc>
          <w:tcPr>
            <w:tcW w:type="dxa" w:w="2400"/>
            <w:shd w:fill="EAF1F8" w:val="clear"/>
            <w:tcMar>
              <w:top w:type="dxa" w:w="70"/>
              <w:left w:type="dxa" w:w="90"/>
              <w:bottom w:type="dxa" w:w="70"/>
              <w:right w:type="dxa" w:w="90"/>
            </w:tcMar>
            <w:vAlign w:val="center"/>
          </w:tcPr>
          <w:p>
            <w:pPr>
              <w:jc w:val="center"/>
            </w:pPr>
            <w:r>
              <w:rPr>
                <w:b/>
                <w:bCs/>
                <w:color w:val="333333"/>
                <w:sz w:val="17"/>
                <w:szCs w:val="17"/>
              </w:rPr>
              <w:t xml:space="preserve">I</w:t>
            </w:r>
          </w:p>
        </w:tc>
        <w:tc>
          <w:tcPr>
            <w:tcW w:type="dxa" w:w="2400"/>
            <w:shd w:fill="8A6116" w:val="clear"/>
            <w:tcMar>
              <w:top w:type="dxa" w:w="70"/>
              <w:left w:type="dxa" w:w="90"/>
              <w:bottom w:type="dxa" w:w="70"/>
              <w:right w:type="dxa" w:w="90"/>
            </w:tcMar>
            <w:vAlign w:val="center"/>
          </w:tcPr>
          <w:p>
            <w:pPr>
              <w:jc w:val="center"/>
            </w:pPr>
            <w:r>
              <w:rPr>
                <w:b/>
                <w:bCs/>
                <w:color w:val="FFFFFF"/>
                <w:sz w:val="17"/>
                <w:szCs w:val="17"/>
              </w:rPr>
              <w:t xml:space="preserve">C</w:t>
            </w:r>
          </w:p>
        </w:tc>
        <w:tc>
          <w:tcPr>
            <w:tcW w:type="dxa" w:w="2400"/>
            <w:shd w:fill="EAF1F8" w:val="clear"/>
            <w:tcMar>
              <w:top w:type="dxa" w:w="70"/>
              <w:left w:type="dxa" w:w="90"/>
              <w:bottom w:type="dxa" w:w="70"/>
              <w:right w:type="dxa" w:w="90"/>
            </w:tcMar>
            <w:vAlign w:val="center"/>
          </w:tcPr>
          <w:p>
            <w:pPr>
              <w:jc w:val="center"/>
            </w:pPr>
            <w:r>
              <w:rPr>
                <w:b/>
                <w:bCs/>
                <w:color w:val="333333"/>
                <w:sz w:val="17"/>
                <w:szCs w:val="17"/>
              </w:rPr>
              <w:t xml:space="preserve">I</w:t>
            </w:r>
          </w:p>
        </w:tc>
        <w:tc>
          <w:tcPr>
            <w:tcW w:type="dxa" w:w="2400"/>
            <w:shd w:fill="EAF1F8" w:val="clear"/>
            <w:tcMar>
              <w:top w:type="dxa" w:w="70"/>
              <w:left w:type="dxa" w:w="90"/>
              <w:bottom w:type="dxa" w:w="70"/>
              <w:right w:type="dxa" w:w="90"/>
            </w:tcMar>
            <w:vAlign w:val="center"/>
          </w:tcPr>
          <w:p>
            <w:pPr>
              <w:jc w:val="center"/>
            </w:pPr>
            <w:r>
              <w:rPr>
                <w:b/>
                <w:bCs/>
                <w:color w:val="333333"/>
                <w:sz w:val="17"/>
                <w:szCs w:val="17"/>
              </w:rPr>
              <w:t xml:space="preserve">I</w:t>
            </w:r>
          </w:p>
        </w:tc>
        <w:tc>
          <w:tcPr>
            <w:tcW w:type="dxa" w:w="2400"/>
            <w:shd w:fill="1F3864" w:val="clear"/>
            <w:tcMar>
              <w:top w:type="dxa" w:w="70"/>
              <w:left w:type="dxa" w:w="90"/>
              <w:bottom w:type="dxa" w:w="70"/>
              <w:right w:type="dxa" w:w="90"/>
            </w:tcMar>
            <w:vAlign w:val="center"/>
          </w:tcPr>
          <w:p>
            <w:pPr>
              <w:jc w:val="center"/>
            </w:pPr>
            <w:r>
              <w:rPr>
                <w:b/>
                <w:bCs/>
                <w:color w:val="FFFFFF"/>
                <w:sz w:val="17"/>
                <w:szCs w:val="17"/>
              </w:rPr>
              <w:t xml:space="preserve">A</w:t>
            </w:r>
          </w:p>
        </w:tc>
        <w:tc>
          <w:tcPr>
            <w:tcW w:type="dxa" w:w="2400"/>
            <w:shd w:fill="FFFFFF" w:val="clear"/>
            <w:tcMar>
              <w:top w:type="dxa" w:w="70"/>
              <w:left w:type="dxa" w:w="90"/>
              <w:bottom w:type="dxa" w:w="70"/>
              <w:right w:type="dxa" w:w="90"/>
            </w:tcMar>
            <w:vAlign w:val="center"/>
          </w:tcPr>
          <w:p>
            <w:pPr>
              <w:jc w:val="center"/>
            </w:pPr>
            <w:r>
              <w:rPr>
                <w:b w:val="false"/>
                <w:bCs w:val="false"/>
                <w:color w:val="CCCCCC"/>
                <w:sz w:val="17"/>
                <w:szCs w:val="17"/>
              </w:rPr>
              <w:t xml:space="preserve">-</w:t>
            </w:r>
          </w:p>
        </w:tc>
        <w:tc>
          <w:tcPr>
            <w:tcW w:type="dxa" w:w="2400"/>
            <w:shd w:fill="FFFFFF" w:val="clear"/>
            <w:tcMar>
              <w:top w:type="dxa" w:w="70"/>
              <w:left w:type="dxa" w:w="90"/>
              <w:bottom w:type="dxa" w:w="70"/>
              <w:right w:type="dxa" w:w="90"/>
            </w:tcMar>
            <w:vAlign w:val="center"/>
          </w:tcPr>
          <w:p>
            <w:pPr>
              <w:jc w:val="center"/>
            </w:pPr>
            <w:r>
              <w:rPr>
                <w:b w:val="false"/>
                <w:bCs w:val="false"/>
                <w:color w:val="CCCCCC"/>
                <w:sz w:val="17"/>
                <w:szCs w:val="17"/>
              </w:rPr>
              <w:t xml:space="preserve">-</w:t>
            </w:r>
          </w:p>
        </w:tc>
        <w:tc>
          <w:tcPr>
            <w:tcW w:type="dxa" w:w="2400"/>
            <w:shd w:fill="FFFFFF" w:val="clear"/>
            <w:tcMar>
              <w:top w:type="dxa" w:w="70"/>
              <w:left w:type="dxa" w:w="90"/>
              <w:bottom w:type="dxa" w:w="70"/>
              <w:right w:type="dxa" w:w="90"/>
            </w:tcMar>
            <w:vAlign w:val="center"/>
          </w:tcPr>
          <w:p>
            <w:pPr>
              <w:jc w:val="center"/>
            </w:pPr>
            <w:r>
              <w:rPr>
                <w:b w:val="false"/>
                <w:bCs w:val="false"/>
                <w:color w:val="CCCCCC"/>
                <w:sz w:val="17"/>
                <w:szCs w:val="17"/>
              </w:rPr>
              <w:t xml:space="preserve">-</w:t>
            </w:r>
          </w:p>
        </w:tc>
        <w:tc>
          <w:tcPr>
            <w:tcW w:type="dxa" w:w="2400"/>
            <w:shd w:fill="EAF1F8" w:val="clear"/>
            <w:tcMar>
              <w:top w:type="dxa" w:w="70"/>
              <w:left w:type="dxa" w:w="90"/>
              <w:bottom w:type="dxa" w:w="70"/>
              <w:right w:type="dxa" w:w="90"/>
            </w:tcMar>
            <w:vAlign w:val="center"/>
          </w:tcPr>
          <w:p>
            <w:pPr>
              <w:jc w:val="center"/>
            </w:pPr>
            <w:r>
              <w:rPr>
                <w:b/>
                <w:bCs/>
                <w:color w:val="333333"/>
                <w:sz w:val="17"/>
                <w:szCs w:val="17"/>
              </w:rPr>
              <w:t xml:space="preserve">I</w:t>
            </w:r>
          </w:p>
        </w:tc>
      </w:tr>
      <w:tr>
        <w:tc>
          <w:tcPr>
            <w:tcW w:type="dxa" w:w="2400"/>
            <w:shd w:fill="EAF1F8" w:val="clear"/>
            <w:tcMar>
              <w:top w:type="dxa" w:w="70"/>
              <w:left w:type="dxa" w:w="90"/>
              <w:bottom w:type="dxa" w:w="70"/>
              <w:right w:type="dxa" w:w="90"/>
            </w:tcMar>
            <w:vAlign w:val="center"/>
          </w:tcPr>
          <w:p>
            <w:pPr>
              <w:jc w:val="left"/>
            </w:pPr>
            <w:r>
              <w:rPr>
                <w:b/>
                <w:bCs/>
                <w:color w:val="1F3864"/>
                <w:sz w:val="17"/>
                <w:szCs w:val="17"/>
              </w:rPr>
              <w:t xml:space="preserve">Approve a Significant change</w:t>
            </w:r>
          </w:p>
        </w:tc>
        <w:tc>
          <w:tcPr>
            <w:tcW w:type="dxa" w:w="2400"/>
            <w:shd w:fill="EAF1F8" w:val="clear"/>
            <w:tcMar>
              <w:top w:type="dxa" w:w="70"/>
              <w:left w:type="dxa" w:w="90"/>
              <w:bottom w:type="dxa" w:w="70"/>
              <w:right w:type="dxa" w:w="90"/>
            </w:tcMar>
            <w:vAlign w:val="center"/>
          </w:tcPr>
          <w:p>
            <w:pPr>
              <w:jc w:val="center"/>
            </w:pPr>
            <w:r>
              <w:rPr>
                <w:b/>
                <w:bCs/>
                <w:color w:val="333333"/>
                <w:sz w:val="17"/>
                <w:szCs w:val="17"/>
              </w:rPr>
              <w:t xml:space="preserve">I</w:t>
            </w:r>
          </w:p>
        </w:tc>
        <w:tc>
          <w:tcPr>
            <w:tcW w:type="dxa" w:w="2400"/>
            <w:shd w:fill="EAF1F8" w:val="clear"/>
            <w:tcMar>
              <w:top w:type="dxa" w:w="70"/>
              <w:left w:type="dxa" w:w="90"/>
              <w:bottom w:type="dxa" w:w="70"/>
              <w:right w:type="dxa" w:w="90"/>
            </w:tcMar>
            <w:vAlign w:val="center"/>
          </w:tcPr>
          <w:p>
            <w:pPr>
              <w:jc w:val="center"/>
            </w:pPr>
            <w:r>
              <w:rPr>
                <w:b/>
                <w:bCs/>
                <w:color w:val="333333"/>
                <w:sz w:val="17"/>
                <w:szCs w:val="17"/>
              </w:rPr>
              <w:t xml:space="preserve">I</w:t>
            </w:r>
          </w:p>
        </w:tc>
        <w:tc>
          <w:tcPr>
            <w:tcW w:type="dxa" w:w="2400"/>
            <w:shd w:fill="EAF1F8" w:val="clear"/>
            <w:tcMar>
              <w:top w:type="dxa" w:w="70"/>
              <w:left w:type="dxa" w:w="90"/>
              <w:bottom w:type="dxa" w:w="70"/>
              <w:right w:type="dxa" w:w="90"/>
            </w:tcMar>
            <w:vAlign w:val="center"/>
          </w:tcPr>
          <w:p>
            <w:pPr>
              <w:jc w:val="center"/>
            </w:pPr>
            <w:r>
              <w:rPr>
                <w:b/>
                <w:bCs/>
                <w:color w:val="333333"/>
                <w:sz w:val="17"/>
                <w:szCs w:val="17"/>
              </w:rPr>
              <w:t xml:space="preserve">I</w:t>
            </w:r>
          </w:p>
        </w:tc>
        <w:tc>
          <w:tcPr>
            <w:tcW w:type="dxa" w:w="2400"/>
            <w:shd w:fill="8A6116" w:val="clear"/>
            <w:tcMar>
              <w:top w:type="dxa" w:w="70"/>
              <w:left w:type="dxa" w:w="90"/>
              <w:bottom w:type="dxa" w:w="70"/>
              <w:right w:type="dxa" w:w="90"/>
            </w:tcMar>
            <w:vAlign w:val="center"/>
          </w:tcPr>
          <w:p>
            <w:pPr>
              <w:jc w:val="center"/>
            </w:pPr>
            <w:r>
              <w:rPr>
                <w:b/>
                <w:bCs/>
                <w:color w:val="FFFFFF"/>
                <w:sz w:val="17"/>
                <w:szCs w:val="17"/>
              </w:rPr>
              <w:t xml:space="preserve">C</w:t>
            </w:r>
          </w:p>
        </w:tc>
        <w:tc>
          <w:tcPr>
            <w:tcW w:type="dxa" w:w="2400"/>
            <w:shd w:fill="8A6116" w:val="clear"/>
            <w:tcMar>
              <w:top w:type="dxa" w:w="70"/>
              <w:left w:type="dxa" w:w="90"/>
              <w:bottom w:type="dxa" w:w="70"/>
              <w:right w:type="dxa" w:w="90"/>
            </w:tcMar>
            <w:vAlign w:val="center"/>
          </w:tcPr>
          <w:p>
            <w:pPr>
              <w:jc w:val="center"/>
            </w:pPr>
            <w:r>
              <w:rPr>
                <w:b/>
                <w:bCs/>
                <w:color w:val="FFFFFF"/>
                <w:sz w:val="17"/>
                <w:szCs w:val="17"/>
              </w:rPr>
              <w:t xml:space="preserve">C</w:t>
            </w:r>
          </w:p>
        </w:tc>
        <w:tc>
          <w:tcPr>
            <w:tcW w:type="dxa" w:w="2400"/>
            <w:shd w:fill="1F3864" w:val="clear"/>
            <w:tcMar>
              <w:top w:type="dxa" w:w="70"/>
              <w:left w:type="dxa" w:w="90"/>
              <w:bottom w:type="dxa" w:w="70"/>
              <w:right w:type="dxa" w:w="90"/>
            </w:tcMar>
            <w:vAlign w:val="center"/>
          </w:tcPr>
          <w:p>
            <w:pPr>
              <w:jc w:val="center"/>
            </w:pPr>
            <w:r>
              <w:rPr>
                <w:b/>
                <w:bCs/>
                <w:color w:val="FFFFFF"/>
                <w:sz w:val="17"/>
                <w:szCs w:val="17"/>
              </w:rPr>
              <w:t xml:space="preserve">A</w:t>
            </w:r>
          </w:p>
        </w:tc>
        <w:tc>
          <w:tcPr>
            <w:tcW w:type="dxa" w:w="2400"/>
            <w:shd w:fill="FFFFFF" w:val="clear"/>
            <w:tcMar>
              <w:top w:type="dxa" w:w="70"/>
              <w:left w:type="dxa" w:w="90"/>
              <w:bottom w:type="dxa" w:w="70"/>
              <w:right w:type="dxa" w:w="90"/>
            </w:tcMar>
            <w:vAlign w:val="center"/>
          </w:tcPr>
          <w:p>
            <w:pPr>
              <w:jc w:val="center"/>
            </w:pPr>
            <w:r>
              <w:rPr>
                <w:b w:val="false"/>
                <w:bCs w:val="false"/>
                <w:color w:val="CCCCCC"/>
                <w:sz w:val="17"/>
                <w:szCs w:val="17"/>
              </w:rPr>
              <w:t xml:space="preserve">-</w:t>
            </w:r>
          </w:p>
        </w:tc>
        <w:tc>
          <w:tcPr>
            <w:tcW w:type="dxa" w:w="2400"/>
            <w:shd w:fill="FFFFFF" w:val="clear"/>
            <w:tcMar>
              <w:top w:type="dxa" w:w="70"/>
              <w:left w:type="dxa" w:w="90"/>
              <w:bottom w:type="dxa" w:w="70"/>
              <w:right w:type="dxa" w:w="90"/>
            </w:tcMar>
            <w:vAlign w:val="center"/>
          </w:tcPr>
          <w:p>
            <w:pPr>
              <w:jc w:val="center"/>
            </w:pPr>
            <w:r>
              <w:rPr>
                <w:b w:val="false"/>
                <w:bCs w:val="false"/>
                <w:color w:val="CCCCCC"/>
                <w:sz w:val="17"/>
                <w:szCs w:val="17"/>
              </w:rPr>
              <w:t xml:space="preserve">-</w:t>
            </w:r>
          </w:p>
        </w:tc>
        <w:tc>
          <w:tcPr>
            <w:tcW w:type="dxa" w:w="2400"/>
            <w:shd w:fill="8A6116" w:val="clear"/>
            <w:tcMar>
              <w:top w:type="dxa" w:w="70"/>
              <w:left w:type="dxa" w:w="90"/>
              <w:bottom w:type="dxa" w:w="70"/>
              <w:right w:type="dxa" w:w="90"/>
            </w:tcMar>
            <w:vAlign w:val="center"/>
          </w:tcPr>
          <w:p>
            <w:pPr>
              <w:jc w:val="center"/>
            </w:pPr>
            <w:r>
              <w:rPr>
                <w:b/>
                <w:bCs/>
                <w:color w:val="FFFFFF"/>
                <w:sz w:val="17"/>
                <w:szCs w:val="17"/>
              </w:rPr>
              <w:t xml:space="preserve">C</w:t>
            </w:r>
          </w:p>
        </w:tc>
      </w:tr>
      <w:tr>
        <w:tc>
          <w:tcPr>
            <w:tcW w:type="dxa" w:w="2400"/>
            <w:shd w:fill="EAF1F8" w:val="clear"/>
            <w:tcMar>
              <w:top w:type="dxa" w:w="70"/>
              <w:left w:type="dxa" w:w="90"/>
              <w:bottom w:type="dxa" w:w="70"/>
              <w:right w:type="dxa" w:w="90"/>
            </w:tcMar>
            <w:vAlign w:val="center"/>
          </w:tcPr>
          <w:p>
            <w:pPr>
              <w:jc w:val="left"/>
            </w:pPr>
            <w:r>
              <w:rPr>
                <w:b/>
                <w:bCs/>
                <w:color w:val="1F3864"/>
                <w:sz w:val="17"/>
                <w:szCs w:val="17"/>
              </w:rPr>
              <w:t xml:space="preserve">Approve a Major change</w:t>
            </w:r>
          </w:p>
        </w:tc>
        <w:tc>
          <w:tcPr>
            <w:tcW w:type="dxa" w:w="2400"/>
            <w:shd w:fill="EAF1F8" w:val="clear"/>
            <w:tcMar>
              <w:top w:type="dxa" w:w="70"/>
              <w:left w:type="dxa" w:w="90"/>
              <w:bottom w:type="dxa" w:w="70"/>
              <w:right w:type="dxa" w:w="90"/>
            </w:tcMar>
            <w:vAlign w:val="center"/>
          </w:tcPr>
          <w:p>
            <w:pPr>
              <w:jc w:val="center"/>
            </w:pPr>
            <w:r>
              <w:rPr>
                <w:b/>
                <w:bCs/>
                <w:color w:val="333333"/>
                <w:sz w:val="17"/>
                <w:szCs w:val="17"/>
              </w:rPr>
              <w:t xml:space="preserve">I</w:t>
            </w:r>
          </w:p>
        </w:tc>
        <w:tc>
          <w:tcPr>
            <w:tcW w:type="dxa" w:w="2400"/>
            <w:shd w:fill="EAF1F8" w:val="clear"/>
            <w:tcMar>
              <w:top w:type="dxa" w:w="70"/>
              <w:left w:type="dxa" w:w="90"/>
              <w:bottom w:type="dxa" w:w="70"/>
              <w:right w:type="dxa" w:w="90"/>
            </w:tcMar>
            <w:vAlign w:val="center"/>
          </w:tcPr>
          <w:p>
            <w:pPr>
              <w:jc w:val="center"/>
            </w:pPr>
            <w:r>
              <w:rPr>
                <w:b/>
                <w:bCs/>
                <w:color w:val="333333"/>
                <w:sz w:val="17"/>
                <w:szCs w:val="17"/>
              </w:rPr>
              <w:t xml:space="preserve">I</w:t>
            </w:r>
          </w:p>
        </w:tc>
        <w:tc>
          <w:tcPr>
            <w:tcW w:type="dxa" w:w="2400"/>
            <w:shd w:fill="EAF1F8" w:val="clear"/>
            <w:tcMar>
              <w:top w:type="dxa" w:w="70"/>
              <w:left w:type="dxa" w:w="90"/>
              <w:bottom w:type="dxa" w:w="70"/>
              <w:right w:type="dxa" w:w="90"/>
            </w:tcMar>
            <w:vAlign w:val="center"/>
          </w:tcPr>
          <w:p>
            <w:pPr>
              <w:jc w:val="center"/>
            </w:pPr>
            <w:r>
              <w:rPr>
                <w:b/>
                <w:bCs/>
                <w:color w:val="333333"/>
                <w:sz w:val="17"/>
                <w:szCs w:val="17"/>
              </w:rPr>
              <w:t xml:space="preserve">I</w:t>
            </w:r>
          </w:p>
        </w:tc>
        <w:tc>
          <w:tcPr>
            <w:tcW w:type="dxa" w:w="2400"/>
            <w:shd w:fill="8A6116" w:val="clear"/>
            <w:tcMar>
              <w:top w:type="dxa" w:w="70"/>
              <w:left w:type="dxa" w:w="90"/>
              <w:bottom w:type="dxa" w:w="70"/>
              <w:right w:type="dxa" w:w="90"/>
            </w:tcMar>
            <w:vAlign w:val="center"/>
          </w:tcPr>
          <w:p>
            <w:pPr>
              <w:jc w:val="center"/>
            </w:pPr>
            <w:r>
              <w:rPr>
                <w:b/>
                <w:bCs/>
                <w:color w:val="FFFFFF"/>
                <w:sz w:val="17"/>
                <w:szCs w:val="17"/>
              </w:rPr>
              <w:t xml:space="preserve">C</w:t>
            </w:r>
          </w:p>
        </w:tc>
        <w:tc>
          <w:tcPr>
            <w:tcW w:type="dxa" w:w="2400"/>
            <w:shd w:fill="8A6116" w:val="clear"/>
            <w:tcMar>
              <w:top w:type="dxa" w:w="70"/>
              <w:left w:type="dxa" w:w="90"/>
              <w:bottom w:type="dxa" w:w="70"/>
              <w:right w:type="dxa" w:w="90"/>
            </w:tcMar>
            <w:vAlign w:val="center"/>
          </w:tcPr>
          <w:p>
            <w:pPr>
              <w:jc w:val="center"/>
            </w:pPr>
            <w:r>
              <w:rPr>
                <w:b/>
                <w:bCs/>
                <w:color w:val="FFFFFF"/>
                <w:sz w:val="17"/>
                <w:szCs w:val="17"/>
              </w:rPr>
              <w:t xml:space="preserve">C</w:t>
            </w:r>
          </w:p>
        </w:tc>
        <w:tc>
          <w:tcPr>
            <w:tcW w:type="dxa" w:w="2400"/>
            <w:shd w:fill="1F3864" w:val="clear"/>
            <w:tcMar>
              <w:top w:type="dxa" w:w="70"/>
              <w:left w:type="dxa" w:w="90"/>
              <w:bottom w:type="dxa" w:w="70"/>
              <w:right w:type="dxa" w:w="90"/>
            </w:tcMar>
            <w:vAlign w:val="center"/>
          </w:tcPr>
          <w:p>
            <w:pPr>
              <w:jc w:val="center"/>
            </w:pPr>
            <w:r>
              <w:rPr>
                <w:b/>
                <w:bCs/>
                <w:color w:val="FFFFFF"/>
                <w:sz w:val="17"/>
                <w:szCs w:val="17"/>
              </w:rPr>
              <w:t xml:space="preserve">A</w:t>
            </w:r>
          </w:p>
        </w:tc>
        <w:tc>
          <w:tcPr>
            <w:tcW w:type="dxa" w:w="2400"/>
            <w:shd w:fill="1F3864" w:val="clear"/>
            <w:tcMar>
              <w:top w:type="dxa" w:w="70"/>
              <w:left w:type="dxa" w:w="90"/>
              <w:bottom w:type="dxa" w:w="70"/>
              <w:right w:type="dxa" w:w="90"/>
            </w:tcMar>
            <w:vAlign w:val="center"/>
          </w:tcPr>
          <w:p>
            <w:pPr>
              <w:jc w:val="center"/>
            </w:pPr>
            <w:r>
              <w:rPr>
                <w:b/>
                <w:bCs/>
                <w:color w:val="FFFFFF"/>
                <w:sz w:val="17"/>
                <w:szCs w:val="17"/>
              </w:rPr>
              <w:t xml:space="preserve">A</w:t>
            </w:r>
          </w:p>
        </w:tc>
        <w:tc>
          <w:tcPr>
            <w:tcW w:type="dxa" w:w="2400"/>
            <w:shd w:fill="FFFFFF" w:val="clear"/>
            <w:tcMar>
              <w:top w:type="dxa" w:w="70"/>
              <w:left w:type="dxa" w:w="90"/>
              <w:bottom w:type="dxa" w:w="70"/>
              <w:right w:type="dxa" w:w="90"/>
            </w:tcMar>
            <w:vAlign w:val="center"/>
          </w:tcPr>
          <w:p>
            <w:pPr>
              <w:jc w:val="center"/>
            </w:pPr>
            <w:r>
              <w:rPr>
                <w:b w:val="false"/>
                <w:bCs w:val="false"/>
                <w:color w:val="CCCCCC"/>
                <w:sz w:val="17"/>
                <w:szCs w:val="17"/>
              </w:rPr>
              <w:t xml:space="preserve">-</w:t>
            </w:r>
          </w:p>
        </w:tc>
        <w:tc>
          <w:tcPr>
            <w:tcW w:type="dxa" w:w="2400"/>
            <w:shd w:fill="8A6116" w:val="clear"/>
            <w:tcMar>
              <w:top w:type="dxa" w:w="70"/>
              <w:left w:type="dxa" w:w="90"/>
              <w:bottom w:type="dxa" w:w="70"/>
              <w:right w:type="dxa" w:w="90"/>
            </w:tcMar>
            <w:vAlign w:val="center"/>
          </w:tcPr>
          <w:p>
            <w:pPr>
              <w:jc w:val="center"/>
            </w:pPr>
            <w:r>
              <w:rPr>
                <w:b/>
                <w:bCs/>
                <w:color w:val="FFFFFF"/>
                <w:sz w:val="17"/>
                <w:szCs w:val="17"/>
              </w:rPr>
              <w:t xml:space="preserve">C</w:t>
            </w:r>
          </w:p>
        </w:tc>
      </w:tr>
      <w:tr>
        <w:tc>
          <w:tcPr>
            <w:tcW w:type="dxa" w:w="2400"/>
            <w:shd w:fill="EAF1F8" w:val="clear"/>
            <w:tcMar>
              <w:top w:type="dxa" w:w="70"/>
              <w:left w:type="dxa" w:w="90"/>
              <w:bottom w:type="dxa" w:w="70"/>
              <w:right w:type="dxa" w:w="90"/>
            </w:tcMar>
            <w:vAlign w:val="center"/>
          </w:tcPr>
          <w:p>
            <w:pPr>
              <w:jc w:val="left"/>
            </w:pPr>
            <w:r>
              <w:rPr>
                <w:b/>
                <w:bCs/>
                <w:color w:val="1F3864"/>
                <w:sz w:val="17"/>
                <w:szCs w:val="17"/>
              </w:rPr>
              <w:t xml:space="preserve">Approve an Emergency change (2 hrs)</w:t>
            </w:r>
          </w:p>
        </w:tc>
        <w:tc>
          <w:tcPr>
            <w:tcW w:type="dxa" w:w="2400"/>
            <w:shd w:fill="EAF1F8" w:val="clear"/>
            <w:tcMar>
              <w:top w:type="dxa" w:w="70"/>
              <w:left w:type="dxa" w:w="90"/>
              <w:bottom w:type="dxa" w:w="70"/>
              <w:right w:type="dxa" w:w="90"/>
            </w:tcMar>
            <w:vAlign w:val="center"/>
          </w:tcPr>
          <w:p>
            <w:pPr>
              <w:jc w:val="center"/>
            </w:pPr>
            <w:r>
              <w:rPr>
                <w:b/>
                <w:bCs/>
                <w:color w:val="333333"/>
                <w:sz w:val="17"/>
                <w:szCs w:val="17"/>
              </w:rPr>
              <w:t xml:space="preserve">I</w:t>
            </w:r>
          </w:p>
        </w:tc>
        <w:tc>
          <w:tcPr>
            <w:tcW w:type="dxa" w:w="2400"/>
            <w:shd w:fill="EAF1F8" w:val="clear"/>
            <w:tcMar>
              <w:top w:type="dxa" w:w="70"/>
              <w:left w:type="dxa" w:w="90"/>
              <w:bottom w:type="dxa" w:w="70"/>
              <w:right w:type="dxa" w:w="90"/>
            </w:tcMar>
            <w:vAlign w:val="center"/>
          </w:tcPr>
          <w:p>
            <w:pPr>
              <w:jc w:val="center"/>
            </w:pPr>
            <w:r>
              <w:rPr>
                <w:b/>
                <w:bCs/>
                <w:color w:val="333333"/>
                <w:sz w:val="17"/>
                <w:szCs w:val="17"/>
              </w:rPr>
              <w:t xml:space="preserve">I</w:t>
            </w:r>
          </w:p>
        </w:tc>
        <w:tc>
          <w:tcPr>
            <w:tcW w:type="dxa" w:w="2400"/>
            <w:shd w:fill="FFFFFF" w:val="clear"/>
            <w:tcMar>
              <w:top w:type="dxa" w:w="70"/>
              <w:left w:type="dxa" w:w="90"/>
              <w:bottom w:type="dxa" w:w="70"/>
              <w:right w:type="dxa" w:w="90"/>
            </w:tcMar>
            <w:vAlign w:val="center"/>
          </w:tcPr>
          <w:p>
            <w:pPr>
              <w:jc w:val="center"/>
            </w:pPr>
            <w:r>
              <w:rPr>
                <w:b w:val="false"/>
                <w:bCs w:val="false"/>
                <w:color w:val="CCCCCC"/>
                <w:sz w:val="17"/>
                <w:szCs w:val="17"/>
              </w:rPr>
              <w:t xml:space="preserve">-</w:t>
            </w:r>
          </w:p>
        </w:tc>
        <w:tc>
          <w:tcPr>
            <w:tcW w:type="dxa" w:w="2400"/>
            <w:shd w:fill="8A6116" w:val="clear"/>
            <w:tcMar>
              <w:top w:type="dxa" w:w="70"/>
              <w:left w:type="dxa" w:w="90"/>
              <w:bottom w:type="dxa" w:w="70"/>
              <w:right w:type="dxa" w:w="90"/>
            </w:tcMar>
            <w:vAlign w:val="center"/>
          </w:tcPr>
          <w:p>
            <w:pPr>
              <w:jc w:val="center"/>
            </w:pPr>
            <w:r>
              <w:rPr>
                <w:b/>
                <w:bCs/>
                <w:color w:val="FFFFFF"/>
                <w:sz w:val="17"/>
                <w:szCs w:val="17"/>
              </w:rPr>
              <w:t xml:space="preserve">C</w:t>
            </w:r>
          </w:p>
        </w:tc>
        <w:tc>
          <w:tcPr>
            <w:tcW w:type="dxa" w:w="2400"/>
            <w:shd w:fill="EAF1F8" w:val="clear"/>
            <w:tcMar>
              <w:top w:type="dxa" w:w="70"/>
              <w:left w:type="dxa" w:w="90"/>
              <w:bottom w:type="dxa" w:w="70"/>
              <w:right w:type="dxa" w:w="90"/>
            </w:tcMar>
            <w:vAlign w:val="center"/>
          </w:tcPr>
          <w:p>
            <w:pPr>
              <w:jc w:val="center"/>
            </w:pPr>
            <w:r>
              <w:rPr>
                <w:b/>
                <w:bCs/>
                <w:color w:val="333333"/>
                <w:sz w:val="17"/>
                <w:szCs w:val="17"/>
              </w:rPr>
              <w:t xml:space="preserve">I</w:t>
            </w:r>
          </w:p>
        </w:tc>
        <w:tc>
          <w:tcPr>
            <w:tcW w:type="dxa" w:w="2400"/>
            <w:shd w:fill="FFFFFF" w:val="clear"/>
            <w:tcMar>
              <w:top w:type="dxa" w:w="70"/>
              <w:left w:type="dxa" w:w="90"/>
              <w:bottom w:type="dxa" w:w="70"/>
              <w:right w:type="dxa" w:w="90"/>
            </w:tcMar>
            <w:vAlign w:val="center"/>
          </w:tcPr>
          <w:p>
            <w:pPr>
              <w:jc w:val="center"/>
            </w:pPr>
            <w:r>
              <w:rPr>
                <w:b w:val="false"/>
                <w:bCs w:val="false"/>
                <w:color w:val="CCCCCC"/>
                <w:sz w:val="17"/>
                <w:szCs w:val="17"/>
              </w:rPr>
              <w:t xml:space="preserve">-</w:t>
            </w:r>
          </w:p>
        </w:tc>
        <w:tc>
          <w:tcPr>
            <w:tcW w:type="dxa" w:w="2400"/>
            <w:shd w:fill="FFFFFF" w:val="clear"/>
            <w:tcMar>
              <w:top w:type="dxa" w:w="70"/>
              <w:left w:type="dxa" w:w="90"/>
              <w:bottom w:type="dxa" w:w="70"/>
              <w:right w:type="dxa" w:w="90"/>
            </w:tcMar>
            <w:vAlign w:val="center"/>
          </w:tcPr>
          <w:p>
            <w:pPr>
              <w:jc w:val="center"/>
            </w:pPr>
            <w:r>
              <w:rPr>
                <w:b w:val="false"/>
                <w:bCs w:val="false"/>
                <w:color w:val="CCCCCC"/>
                <w:sz w:val="17"/>
                <w:szCs w:val="17"/>
              </w:rPr>
              <w:t xml:space="preserve">-</w:t>
            </w:r>
          </w:p>
        </w:tc>
        <w:tc>
          <w:tcPr>
            <w:tcW w:type="dxa" w:w="2400"/>
            <w:shd w:fill="1F3864" w:val="clear"/>
            <w:tcMar>
              <w:top w:type="dxa" w:w="70"/>
              <w:left w:type="dxa" w:w="90"/>
              <w:bottom w:type="dxa" w:w="70"/>
              <w:right w:type="dxa" w:w="90"/>
            </w:tcMar>
            <w:vAlign w:val="center"/>
          </w:tcPr>
          <w:p>
            <w:pPr>
              <w:jc w:val="center"/>
            </w:pPr>
            <w:r>
              <w:rPr>
                <w:b/>
                <w:bCs/>
                <w:color w:val="FFFFFF"/>
                <w:sz w:val="17"/>
                <w:szCs w:val="17"/>
              </w:rPr>
              <w:t xml:space="preserve">A</w:t>
            </w:r>
          </w:p>
        </w:tc>
        <w:tc>
          <w:tcPr>
            <w:tcW w:type="dxa" w:w="2400"/>
            <w:shd w:fill="EAF1F8" w:val="clear"/>
            <w:tcMar>
              <w:top w:type="dxa" w:w="70"/>
              <w:left w:type="dxa" w:w="90"/>
              <w:bottom w:type="dxa" w:w="70"/>
              <w:right w:type="dxa" w:w="90"/>
            </w:tcMar>
            <w:vAlign w:val="center"/>
          </w:tcPr>
          <w:p>
            <w:pPr>
              <w:jc w:val="center"/>
            </w:pPr>
            <w:r>
              <w:rPr>
                <w:b/>
                <w:bCs/>
                <w:color w:val="333333"/>
                <w:sz w:val="17"/>
                <w:szCs w:val="17"/>
              </w:rPr>
              <w:t xml:space="preserve">I</w:t>
            </w:r>
          </w:p>
        </w:tc>
      </w:tr>
      <w:tr>
        <w:tc>
          <w:tcPr>
            <w:tcW w:type="dxa" w:w="2400"/>
            <w:shd w:fill="EAF1F8" w:val="clear"/>
            <w:tcMar>
              <w:top w:type="dxa" w:w="70"/>
              <w:left w:type="dxa" w:w="90"/>
              <w:bottom w:type="dxa" w:w="70"/>
              <w:right w:type="dxa" w:w="90"/>
            </w:tcMar>
            <w:vAlign w:val="center"/>
          </w:tcPr>
          <w:p>
            <w:pPr>
              <w:jc w:val="left"/>
            </w:pPr>
            <w:r>
              <w:rPr>
                <w:b/>
                <w:bCs/>
                <w:color w:val="1F3864"/>
                <w:sz w:val="17"/>
                <w:szCs w:val="17"/>
              </w:rPr>
              <w:t xml:space="preserve">Implement and validate</w:t>
            </w:r>
          </w:p>
        </w:tc>
        <w:tc>
          <w:tcPr>
            <w:tcW w:type="dxa" w:w="2400"/>
            <w:shd w:fill="0F6C6C" w:val="clear"/>
            <w:tcMar>
              <w:top w:type="dxa" w:w="70"/>
              <w:left w:type="dxa" w:w="90"/>
              <w:bottom w:type="dxa" w:w="70"/>
              <w:right w:type="dxa" w:w="90"/>
            </w:tcMar>
            <w:vAlign w:val="center"/>
          </w:tcPr>
          <w:p>
            <w:pPr>
              <w:jc w:val="center"/>
            </w:pPr>
            <w:r>
              <w:rPr>
                <w:b/>
                <w:bCs/>
                <w:color w:val="FFFFFF"/>
                <w:sz w:val="17"/>
                <w:szCs w:val="17"/>
              </w:rPr>
              <w:t xml:space="preserve">R</w:t>
            </w:r>
          </w:p>
        </w:tc>
        <w:tc>
          <w:tcPr>
            <w:tcW w:type="dxa" w:w="2400"/>
            <w:shd w:fill="1F3864" w:val="clear"/>
            <w:tcMar>
              <w:top w:type="dxa" w:w="70"/>
              <w:left w:type="dxa" w:w="90"/>
              <w:bottom w:type="dxa" w:w="70"/>
              <w:right w:type="dxa" w:w="90"/>
            </w:tcMar>
            <w:vAlign w:val="center"/>
          </w:tcPr>
          <w:p>
            <w:pPr>
              <w:jc w:val="center"/>
            </w:pPr>
            <w:r>
              <w:rPr>
                <w:b/>
                <w:bCs/>
                <w:color w:val="FFFFFF"/>
                <w:sz w:val="17"/>
                <w:szCs w:val="17"/>
              </w:rPr>
              <w:t xml:space="preserve">A</w:t>
            </w:r>
          </w:p>
        </w:tc>
        <w:tc>
          <w:tcPr>
            <w:tcW w:type="dxa" w:w="2400"/>
            <w:shd w:fill="8A6116" w:val="clear"/>
            <w:tcMar>
              <w:top w:type="dxa" w:w="70"/>
              <w:left w:type="dxa" w:w="90"/>
              <w:bottom w:type="dxa" w:w="70"/>
              <w:right w:type="dxa" w:w="90"/>
            </w:tcMar>
            <w:vAlign w:val="center"/>
          </w:tcPr>
          <w:p>
            <w:pPr>
              <w:jc w:val="center"/>
            </w:pPr>
            <w:r>
              <w:rPr>
                <w:b/>
                <w:bCs/>
                <w:color w:val="FFFFFF"/>
                <w:sz w:val="17"/>
                <w:szCs w:val="17"/>
              </w:rPr>
              <w:t xml:space="preserve">C</w:t>
            </w:r>
          </w:p>
        </w:tc>
        <w:tc>
          <w:tcPr>
            <w:tcW w:type="dxa" w:w="2400"/>
            <w:shd w:fill="FFFFFF" w:val="clear"/>
            <w:tcMar>
              <w:top w:type="dxa" w:w="70"/>
              <w:left w:type="dxa" w:w="90"/>
              <w:bottom w:type="dxa" w:w="70"/>
              <w:right w:type="dxa" w:w="90"/>
            </w:tcMar>
            <w:vAlign w:val="center"/>
          </w:tcPr>
          <w:p>
            <w:pPr>
              <w:jc w:val="center"/>
            </w:pPr>
            <w:r>
              <w:rPr>
                <w:b w:val="false"/>
                <w:bCs w:val="false"/>
                <w:color w:val="CCCCCC"/>
                <w:sz w:val="17"/>
                <w:szCs w:val="17"/>
              </w:rPr>
              <w:t xml:space="preserve">-</w:t>
            </w:r>
          </w:p>
        </w:tc>
        <w:tc>
          <w:tcPr>
            <w:tcW w:type="dxa" w:w="2400"/>
            <w:shd w:fill="EAF1F8" w:val="clear"/>
            <w:tcMar>
              <w:top w:type="dxa" w:w="70"/>
              <w:left w:type="dxa" w:w="90"/>
              <w:bottom w:type="dxa" w:w="70"/>
              <w:right w:type="dxa" w:w="90"/>
            </w:tcMar>
            <w:vAlign w:val="center"/>
          </w:tcPr>
          <w:p>
            <w:pPr>
              <w:jc w:val="center"/>
            </w:pPr>
            <w:r>
              <w:rPr>
                <w:b/>
                <w:bCs/>
                <w:color w:val="333333"/>
                <w:sz w:val="17"/>
                <w:szCs w:val="17"/>
              </w:rPr>
              <w:t xml:space="preserve">I</w:t>
            </w:r>
          </w:p>
        </w:tc>
        <w:tc>
          <w:tcPr>
            <w:tcW w:type="dxa" w:w="2400"/>
            <w:shd w:fill="FFFFFF" w:val="clear"/>
            <w:tcMar>
              <w:top w:type="dxa" w:w="70"/>
              <w:left w:type="dxa" w:w="90"/>
              <w:bottom w:type="dxa" w:w="70"/>
              <w:right w:type="dxa" w:w="90"/>
            </w:tcMar>
            <w:vAlign w:val="center"/>
          </w:tcPr>
          <w:p>
            <w:pPr>
              <w:jc w:val="center"/>
            </w:pPr>
            <w:r>
              <w:rPr>
                <w:b w:val="false"/>
                <w:bCs w:val="false"/>
                <w:color w:val="CCCCCC"/>
                <w:sz w:val="17"/>
                <w:szCs w:val="17"/>
              </w:rPr>
              <w:t xml:space="preserve">-</w:t>
            </w:r>
          </w:p>
        </w:tc>
        <w:tc>
          <w:tcPr>
            <w:tcW w:type="dxa" w:w="2400"/>
            <w:shd w:fill="FFFFFF" w:val="clear"/>
            <w:tcMar>
              <w:top w:type="dxa" w:w="70"/>
              <w:left w:type="dxa" w:w="90"/>
              <w:bottom w:type="dxa" w:w="70"/>
              <w:right w:type="dxa" w:w="90"/>
            </w:tcMar>
            <w:vAlign w:val="center"/>
          </w:tcPr>
          <w:p>
            <w:pPr>
              <w:jc w:val="center"/>
            </w:pPr>
            <w:r>
              <w:rPr>
                <w:b w:val="false"/>
                <w:bCs w:val="false"/>
                <w:color w:val="CCCCCC"/>
                <w:sz w:val="17"/>
                <w:szCs w:val="17"/>
              </w:rPr>
              <w:t xml:space="preserve">-</w:t>
            </w:r>
          </w:p>
        </w:tc>
        <w:tc>
          <w:tcPr>
            <w:tcW w:type="dxa" w:w="2400"/>
            <w:shd w:fill="FFFFFF" w:val="clear"/>
            <w:tcMar>
              <w:top w:type="dxa" w:w="70"/>
              <w:left w:type="dxa" w:w="90"/>
              <w:bottom w:type="dxa" w:w="70"/>
              <w:right w:type="dxa" w:w="90"/>
            </w:tcMar>
            <w:vAlign w:val="center"/>
          </w:tcPr>
          <w:p>
            <w:pPr>
              <w:jc w:val="center"/>
            </w:pPr>
            <w:r>
              <w:rPr>
                <w:b w:val="false"/>
                <w:bCs w:val="false"/>
                <w:color w:val="CCCCCC"/>
                <w:sz w:val="17"/>
                <w:szCs w:val="17"/>
              </w:rPr>
              <w:t xml:space="preserve">-</w:t>
            </w:r>
          </w:p>
        </w:tc>
        <w:tc>
          <w:tcPr>
            <w:tcW w:type="dxa" w:w="2400"/>
            <w:shd w:fill="FFFFFF" w:val="clear"/>
            <w:tcMar>
              <w:top w:type="dxa" w:w="70"/>
              <w:left w:type="dxa" w:w="90"/>
              <w:bottom w:type="dxa" w:w="70"/>
              <w:right w:type="dxa" w:w="90"/>
            </w:tcMar>
            <w:vAlign w:val="center"/>
          </w:tcPr>
          <w:p>
            <w:pPr>
              <w:jc w:val="center"/>
            </w:pPr>
            <w:r>
              <w:rPr>
                <w:b w:val="false"/>
                <w:bCs w:val="false"/>
                <w:color w:val="CCCCCC"/>
                <w:sz w:val="17"/>
                <w:szCs w:val="17"/>
              </w:rPr>
              <w:t xml:space="preserve">-</w:t>
            </w:r>
          </w:p>
        </w:tc>
      </w:tr>
      <w:tr>
        <w:tc>
          <w:tcPr>
            <w:tcW w:type="dxa" w:w="2400"/>
            <w:shd w:fill="EAF1F8" w:val="clear"/>
            <w:tcMar>
              <w:top w:type="dxa" w:w="70"/>
              <w:left w:type="dxa" w:w="90"/>
              <w:bottom w:type="dxa" w:w="70"/>
              <w:right w:type="dxa" w:w="90"/>
            </w:tcMar>
            <w:vAlign w:val="center"/>
          </w:tcPr>
          <w:p>
            <w:pPr>
              <w:jc w:val="left"/>
            </w:pPr>
            <w:r>
              <w:rPr>
                <w:b/>
                <w:bCs/>
                <w:color w:val="1F3864"/>
                <w:sz w:val="17"/>
                <w:szCs w:val="17"/>
              </w:rPr>
              <w:t xml:space="preserve">Execute rollback or remediation</w:t>
            </w:r>
          </w:p>
        </w:tc>
        <w:tc>
          <w:tcPr>
            <w:tcW w:type="dxa" w:w="2400"/>
            <w:shd w:fill="0F6C6C" w:val="clear"/>
            <w:tcMar>
              <w:top w:type="dxa" w:w="70"/>
              <w:left w:type="dxa" w:w="90"/>
              <w:bottom w:type="dxa" w:w="70"/>
              <w:right w:type="dxa" w:w="90"/>
            </w:tcMar>
            <w:vAlign w:val="center"/>
          </w:tcPr>
          <w:p>
            <w:pPr>
              <w:jc w:val="center"/>
            </w:pPr>
            <w:r>
              <w:rPr>
                <w:b/>
                <w:bCs/>
                <w:color w:val="FFFFFF"/>
                <w:sz w:val="17"/>
                <w:szCs w:val="17"/>
              </w:rPr>
              <w:t xml:space="preserve">R</w:t>
            </w:r>
          </w:p>
        </w:tc>
        <w:tc>
          <w:tcPr>
            <w:tcW w:type="dxa" w:w="2400"/>
            <w:shd w:fill="1F3864" w:val="clear"/>
            <w:tcMar>
              <w:top w:type="dxa" w:w="70"/>
              <w:left w:type="dxa" w:w="90"/>
              <w:bottom w:type="dxa" w:w="70"/>
              <w:right w:type="dxa" w:w="90"/>
            </w:tcMar>
            <w:vAlign w:val="center"/>
          </w:tcPr>
          <w:p>
            <w:pPr>
              <w:jc w:val="center"/>
            </w:pPr>
            <w:r>
              <w:rPr>
                <w:b/>
                <w:bCs/>
                <w:color w:val="FFFFFF"/>
                <w:sz w:val="17"/>
                <w:szCs w:val="17"/>
              </w:rPr>
              <w:t xml:space="preserve">A</w:t>
            </w:r>
          </w:p>
        </w:tc>
        <w:tc>
          <w:tcPr>
            <w:tcW w:type="dxa" w:w="2400"/>
            <w:shd w:fill="FFFFFF" w:val="clear"/>
            <w:tcMar>
              <w:top w:type="dxa" w:w="70"/>
              <w:left w:type="dxa" w:w="90"/>
              <w:bottom w:type="dxa" w:w="70"/>
              <w:right w:type="dxa" w:w="90"/>
            </w:tcMar>
            <w:vAlign w:val="center"/>
          </w:tcPr>
          <w:p>
            <w:pPr>
              <w:jc w:val="center"/>
            </w:pPr>
            <w:r>
              <w:rPr>
                <w:b w:val="false"/>
                <w:bCs w:val="false"/>
                <w:color w:val="CCCCCC"/>
                <w:sz w:val="17"/>
                <w:szCs w:val="17"/>
              </w:rPr>
              <w:t xml:space="preserve">-</w:t>
            </w:r>
          </w:p>
        </w:tc>
        <w:tc>
          <w:tcPr>
            <w:tcW w:type="dxa" w:w="2400"/>
            <w:shd w:fill="8A6116" w:val="clear"/>
            <w:tcMar>
              <w:top w:type="dxa" w:w="70"/>
              <w:left w:type="dxa" w:w="90"/>
              <w:bottom w:type="dxa" w:w="70"/>
              <w:right w:type="dxa" w:w="90"/>
            </w:tcMar>
            <w:vAlign w:val="center"/>
          </w:tcPr>
          <w:p>
            <w:pPr>
              <w:jc w:val="center"/>
            </w:pPr>
            <w:r>
              <w:rPr>
                <w:b/>
                <w:bCs/>
                <w:color w:val="FFFFFF"/>
                <w:sz w:val="17"/>
                <w:szCs w:val="17"/>
              </w:rPr>
              <w:t xml:space="preserve">C</w:t>
            </w:r>
          </w:p>
        </w:tc>
        <w:tc>
          <w:tcPr>
            <w:tcW w:type="dxa" w:w="2400"/>
            <w:shd w:fill="EAF1F8" w:val="clear"/>
            <w:tcMar>
              <w:top w:type="dxa" w:w="70"/>
              <w:left w:type="dxa" w:w="90"/>
              <w:bottom w:type="dxa" w:w="70"/>
              <w:right w:type="dxa" w:w="90"/>
            </w:tcMar>
            <w:vAlign w:val="center"/>
          </w:tcPr>
          <w:p>
            <w:pPr>
              <w:jc w:val="center"/>
            </w:pPr>
            <w:r>
              <w:rPr>
                <w:b/>
                <w:bCs/>
                <w:color w:val="333333"/>
                <w:sz w:val="17"/>
                <w:szCs w:val="17"/>
              </w:rPr>
              <w:t xml:space="preserve">I</w:t>
            </w:r>
          </w:p>
        </w:tc>
        <w:tc>
          <w:tcPr>
            <w:tcW w:type="dxa" w:w="2400"/>
            <w:shd w:fill="FFFFFF" w:val="clear"/>
            <w:tcMar>
              <w:top w:type="dxa" w:w="70"/>
              <w:left w:type="dxa" w:w="90"/>
              <w:bottom w:type="dxa" w:w="70"/>
              <w:right w:type="dxa" w:w="90"/>
            </w:tcMar>
            <w:vAlign w:val="center"/>
          </w:tcPr>
          <w:p>
            <w:pPr>
              <w:jc w:val="center"/>
            </w:pPr>
            <w:r>
              <w:rPr>
                <w:b w:val="false"/>
                <w:bCs w:val="false"/>
                <w:color w:val="CCCCCC"/>
                <w:sz w:val="17"/>
                <w:szCs w:val="17"/>
              </w:rPr>
              <w:t xml:space="preserve">-</w:t>
            </w:r>
          </w:p>
        </w:tc>
        <w:tc>
          <w:tcPr>
            <w:tcW w:type="dxa" w:w="2400"/>
            <w:shd w:fill="FFFFFF" w:val="clear"/>
            <w:tcMar>
              <w:top w:type="dxa" w:w="70"/>
              <w:left w:type="dxa" w:w="90"/>
              <w:bottom w:type="dxa" w:w="70"/>
              <w:right w:type="dxa" w:w="90"/>
            </w:tcMar>
            <w:vAlign w:val="center"/>
          </w:tcPr>
          <w:p>
            <w:pPr>
              <w:jc w:val="center"/>
            </w:pPr>
            <w:r>
              <w:rPr>
                <w:b w:val="false"/>
                <w:bCs w:val="false"/>
                <w:color w:val="CCCCCC"/>
                <w:sz w:val="17"/>
                <w:szCs w:val="17"/>
              </w:rPr>
              <w:t xml:space="preserve">-</w:t>
            </w:r>
          </w:p>
        </w:tc>
        <w:tc>
          <w:tcPr>
            <w:tcW w:type="dxa" w:w="2400"/>
            <w:shd w:fill="EAF1F8" w:val="clear"/>
            <w:tcMar>
              <w:top w:type="dxa" w:w="70"/>
              <w:left w:type="dxa" w:w="90"/>
              <w:bottom w:type="dxa" w:w="70"/>
              <w:right w:type="dxa" w:w="90"/>
            </w:tcMar>
            <w:vAlign w:val="center"/>
          </w:tcPr>
          <w:p>
            <w:pPr>
              <w:jc w:val="center"/>
            </w:pPr>
            <w:r>
              <w:rPr>
                <w:b/>
                <w:bCs/>
                <w:color w:val="333333"/>
                <w:sz w:val="17"/>
                <w:szCs w:val="17"/>
              </w:rPr>
              <w:t xml:space="preserve">I</w:t>
            </w:r>
          </w:p>
        </w:tc>
        <w:tc>
          <w:tcPr>
            <w:tcW w:type="dxa" w:w="2400"/>
            <w:shd w:fill="FFFFFF" w:val="clear"/>
            <w:tcMar>
              <w:top w:type="dxa" w:w="70"/>
              <w:left w:type="dxa" w:w="90"/>
              <w:bottom w:type="dxa" w:w="70"/>
              <w:right w:type="dxa" w:w="90"/>
            </w:tcMar>
            <w:vAlign w:val="center"/>
          </w:tcPr>
          <w:p>
            <w:pPr>
              <w:jc w:val="center"/>
            </w:pPr>
            <w:r>
              <w:rPr>
                <w:b w:val="false"/>
                <w:bCs w:val="false"/>
                <w:color w:val="CCCCCC"/>
                <w:sz w:val="17"/>
                <w:szCs w:val="17"/>
              </w:rPr>
              <w:t xml:space="preserve">-</w:t>
            </w:r>
          </w:p>
        </w:tc>
      </w:tr>
      <w:tr>
        <w:tc>
          <w:tcPr>
            <w:tcW w:type="dxa" w:w="2400"/>
            <w:shd w:fill="EAF1F8" w:val="clear"/>
            <w:tcMar>
              <w:top w:type="dxa" w:w="70"/>
              <w:left w:type="dxa" w:w="90"/>
              <w:bottom w:type="dxa" w:w="70"/>
              <w:right w:type="dxa" w:w="90"/>
            </w:tcMar>
            <w:vAlign w:val="center"/>
          </w:tcPr>
          <w:p>
            <w:pPr>
              <w:jc w:val="left"/>
            </w:pPr>
            <w:r>
              <w:rPr>
                <w:b/>
                <w:bCs/>
                <w:color w:val="1F3864"/>
                <w:sz w:val="17"/>
                <w:szCs w:val="17"/>
              </w:rPr>
              <w:t xml:space="preserve">Update change-control documentation</w:t>
            </w:r>
          </w:p>
        </w:tc>
        <w:tc>
          <w:tcPr>
            <w:tcW w:type="dxa" w:w="2400"/>
            <w:shd w:fill="8A6116" w:val="clear"/>
            <w:tcMar>
              <w:top w:type="dxa" w:w="70"/>
              <w:left w:type="dxa" w:w="90"/>
              <w:bottom w:type="dxa" w:w="70"/>
              <w:right w:type="dxa" w:w="90"/>
            </w:tcMar>
            <w:vAlign w:val="center"/>
          </w:tcPr>
          <w:p>
            <w:pPr>
              <w:jc w:val="center"/>
            </w:pPr>
            <w:r>
              <w:rPr>
                <w:b/>
                <w:bCs/>
                <w:color w:val="FFFFFF"/>
                <w:sz w:val="17"/>
                <w:szCs w:val="17"/>
              </w:rPr>
              <w:t xml:space="preserve">C</w:t>
            </w:r>
          </w:p>
        </w:tc>
        <w:tc>
          <w:tcPr>
            <w:tcW w:type="dxa" w:w="2400"/>
            <w:shd w:fill="8A6116" w:val="clear"/>
            <w:tcMar>
              <w:top w:type="dxa" w:w="70"/>
              <w:left w:type="dxa" w:w="90"/>
              <w:bottom w:type="dxa" w:w="70"/>
              <w:right w:type="dxa" w:w="90"/>
            </w:tcMar>
            <w:vAlign w:val="center"/>
          </w:tcPr>
          <w:p>
            <w:pPr>
              <w:jc w:val="center"/>
            </w:pPr>
            <w:r>
              <w:rPr>
                <w:b/>
                <w:bCs/>
                <w:color w:val="FFFFFF"/>
                <w:sz w:val="17"/>
                <w:szCs w:val="17"/>
              </w:rPr>
              <w:t xml:space="preserve">C</w:t>
            </w:r>
          </w:p>
        </w:tc>
        <w:tc>
          <w:tcPr>
            <w:tcW w:type="dxa" w:w="2400"/>
            <w:shd w:fill="1F3864" w:val="clear"/>
            <w:tcMar>
              <w:top w:type="dxa" w:w="70"/>
              <w:left w:type="dxa" w:w="90"/>
              <w:bottom w:type="dxa" w:w="70"/>
              <w:right w:type="dxa" w:w="90"/>
            </w:tcMar>
            <w:vAlign w:val="center"/>
          </w:tcPr>
          <w:p>
            <w:pPr>
              <w:jc w:val="center"/>
            </w:pPr>
            <w:r>
              <w:rPr>
                <w:b/>
                <w:bCs/>
                <w:color w:val="FFFFFF"/>
                <w:sz w:val="17"/>
                <w:szCs w:val="17"/>
              </w:rPr>
              <w:t xml:space="preserve">A</w:t>
            </w:r>
          </w:p>
        </w:tc>
        <w:tc>
          <w:tcPr>
            <w:tcW w:type="dxa" w:w="2400"/>
            <w:shd w:fill="8A6116" w:val="clear"/>
            <w:tcMar>
              <w:top w:type="dxa" w:w="70"/>
              <w:left w:type="dxa" w:w="90"/>
              <w:bottom w:type="dxa" w:w="70"/>
              <w:right w:type="dxa" w:w="90"/>
            </w:tcMar>
            <w:vAlign w:val="center"/>
          </w:tcPr>
          <w:p>
            <w:pPr>
              <w:jc w:val="center"/>
            </w:pPr>
            <w:r>
              <w:rPr>
                <w:b/>
                <w:bCs/>
                <w:color w:val="FFFFFF"/>
                <w:sz w:val="17"/>
                <w:szCs w:val="17"/>
              </w:rPr>
              <w:t xml:space="preserve">C</w:t>
            </w:r>
          </w:p>
        </w:tc>
        <w:tc>
          <w:tcPr>
            <w:tcW w:type="dxa" w:w="2400"/>
            <w:shd w:fill="1F3864" w:val="clear"/>
            <w:tcMar>
              <w:top w:type="dxa" w:w="70"/>
              <w:left w:type="dxa" w:w="90"/>
              <w:bottom w:type="dxa" w:w="70"/>
              <w:right w:type="dxa" w:w="90"/>
            </w:tcMar>
            <w:vAlign w:val="center"/>
          </w:tcPr>
          <w:p>
            <w:pPr>
              <w:jc w:val="center"/>
            </w:pPr>
            <w:r>
              <w:rPr>
                <w:b/>
                <w:bCs/>
                <w:color w:val="FFFFFF"/>
                <w:sz w:val="17"/>
                <w:szCs w:val="17"/>
              </w:rPr>
              <w:t xml:space="preserve">A</w:t>
            </w:r>
          </w:p>
        </w:tc>
        <w:tc>
          <w:tcPr>
            <w:tcW w:type="dxa" w:w="2400"/>
            <w:shd w:fill="EAF1F8" w:val="clear"/>
            <w:tcMar>
              <w:top w:type="dxa" w:w="70"/>
              <w:left w:type="dxa" w:w="90"/>
              <w:bottom w:type="dxa" w:w="70"/>
              <w:right w:type="dxa" w:w="90"/>
            </w:tcMar>
            <w:vAlign w:val="center"/>
          </w:tcPr>
          <w:p>
            <w:pPr>
              <w:jc w:val="center"/>
            </w:pPr>
            <w:r>
              <w:rPr>
                <w:b/>
                <w:bCs/>
                <w:color w:val="333333"/>
                <w:sz w:val="17"/>
                <w:szCs w:val="17"/>
              </w:rPr>
              <w:t xml:space="preserve">I</w:t>
            </w:r>
          </w:p>
        </w:tc>
        <w:tc>
          <w:tcPr>
            <w:tcW w:type="dxa" w:w="2400"/>
            <w:shd w:fill="EAF1F8" w:val="clear"/>
            <w:tcMar>
              <w:top w:type="dxa" w:w="70"/>
              <w:left w:type="dxa" w:w="90"/>
              <w:bottom w:type="dxa" w:w="70"/>
              <w:right w:type="dxa" w:w="90"/>
            </w:tcMar>
            <w:vAlign w:val="center"/>
          </w:tcPr>
          <w:p>
            <w:pPr>
              <w:jc w:val="center"/>
            </w:pPr>
            <w:r>
              <w:rPr>
                <w:b/>
                <w:bCs/>
                <w:color w:val="333333"/>
                <w:sz w:val="17"/>
                <w:szCs w:val="17"/>
              </w:rPr>
              <w:t xml:space="preserve">I</w:t>
            </w:r>
          </w:p>
        </w:tc>
        <w:tc>
          <w:tcPr>
            <w:tcW w:type="dxa" w:w="2400"/>
            <w:shd w:fill="FFFFFF" w:val="clear"/>
            <w:tcMar>
              <w:top w:type="dxa" w:w="70"/>
              <w:left w:type="dxa" w:w="90"/>
              <w:bottom w:type="dxa" w:w="70"/>
              <w:right w:type="dxa" w:w="90"/>
            </w:tcMar>
            <w:vAlign w:val="center"/>
          </w:tcPr>
          <w:p>
            <w:pPr>
              <w:jc w:val="center"/>
            </w:pPr>
            <w:r>
              <w:rPr>
                <w:b w:val="false"/>
                <w:bCs w:val="false"/>
                <w:color w:val="CCCCCC"/>
                <w:sz w:val="17"/>
                <w:szCs w:val="17"/>
              </w:rPr>
              <w:t xml:space="preserve">-</w:t>
            </w:r>
          </w:p>
        </w:tc>
        <w:tc>
          <w:tcPr>
            <w:tcW w:type="dxa" w:w="2400"/>
            <w:shd w:fill="8A6116" w:val="clear"/>
            <w:tcMar>
              <w:top w:type="dxa" w:w="70"/>
              <w:left w:type="dxa" w:w="90"/>
              <w:bottom w:type="dxa" w:w="70"/>
              <w:right w:type="dxa" w:w="90"/>
            </w:tcMar>
            <w:vAlign w:val="center"/>
          </w:tcPr>
          <w:p>
            <w:pPr>
              <w:jc w:val="center"/>
            </w:pPr>
            <w:r>
              <w:rPr>
                <w:b/>
                <w:bCs/>
                <w:color w:val="FFFFFF"/>
                <w:sz w:val="17"/>
                <w:szCs w:val="17"/>
              </w:rPr>
              <w:t xml:space="preserve">C</w:t>
            </w:r>
          </w:p>
        </w:tc>
      </w:tr>
    </w:tbl>
    <w:p>
      <w:pPr>
        <w:sectPr>
          <w:headerReference w:type="default" r:id="rId9"/>
          <w:footerReference w:type="default" r:id="rId10"/>
          <w:pgSz w:w="15840" w:h="12240" w:orient="landscape"/>
          <w:pgMar w:top="720" w:right="720" w:bottom="720" w:left="720" w:header="400" w:footer="400" w:gutter="0"/>
          <w:pgNumType/>
          <w:docGrid w:linePitch="360"/>
        </w:sectPr>
      </w:pPr>
    </w:p>
    <w:p>
      <w:pPr>
        <w:pStyle w:val="Heading2"/>
        <w:spacing w:after="140" w:before="300"/>
      </w:pPr>
      <w:r>
        <w:rPr>
          <w:b/>
          <w:bCs/>
          <w:color w:val="0F6C6C"/>
          <w:sz w:val="24"/>
          <w:szCs w:val="24"/>
        </w:rPr>
        <w:t xml:space="preserve">Standard Operating Procedures</w:t>
      </w:r>
    </w:p>
    <w:p>
      <w:pPr>
        <w:spacing w:after="100" w:before="60"/>
      </w:pPr>
      <w:r>
        <w:rPr>
          <w:b/>
          <w:bCs/>
          <w:color w:val="2E6B34"/>
          <w:sz w:val="15"/>
          <w:szCs w:val="15"/>
        </w:rPr>
        <w:t xml:space="preserve">REUSE AS-IS. This part is the org's existing process and doesn't change per team. Keep this shape and only swap in team-specific detail where noted.</w:t>
      </w:r>
    </w:p>
    <w:p>
      <w:pPr>
        <w:pStyle w:val="ListParagraph"/>
        <w:numPr>
          <w:ilvl w:val="0"/>
          <w:numId w:val="3"/>
        </w:numPr>
        <w:spacing w:after="80" w:line="270"/>
      </w:pPr>
      <w:r>
        <w:rPr>
          <w:color w:val="222222"/>
          <w:sz w:val="21"/>
          <w:szCs w:val="21"/>
        </w:rPr>
        <w:t xml:space="preserve">Classify the change against your team's decision matrix before doing anything else. [Reference or build on the starter matrix in Appendix A.]</w:t>
      </w:r>
    </w:p>
    <w:p>
      <w:pPr>
        <w:pStyle w:val="ListParagraph"/>
        <w:numPr>
          <w:ilvl w:val="0"/>
          <w:numId w:val="3"/>
        </w:numPr>
        <w:spacing w:after="80" w:line="270"/>
      </w:pPr>
      <w:r>
        <w:rPr>
          <w:color w:val="222222"/>
          <w:sz w:val="21"/>
          <w:szCs w:val="21"/>
        </w:rPr>
        <w:t xml:space="preserve">Raise the ISM ticket. [If your team has a similar split where one group raises the ticket and another creates the formal CR, document it here, referencing your own Recommendation.]</w:t>
      </w:r>
    </w:p>
    <w:p>
      <w:pPr>
        <w:pStyle w:val="ListParagraph"/>
        <w:numPr>
          <w:ilvl w:val="0"/>
          <w:numId w:val="3"/>
        </w:numPr>
        <w:spacing w:after="80" w:line="270"/>
      </w:pPr>
      <w:r>
        <w:rPr>
          <w:color w:val="222222"/>
          <w:sz w:val="21"/>
          <w:szCs w:val="21"/>
        </w:rPr>
        <w:t xml:space="preserve">Identify downstream dependencies for Minor, Significant, or Major changes, confirmed with the relevant forum champion.</w:t>
      </w:r>
    </w:p>
    <w:p>
      <w:pPr>
        <w:pStyle w:val="ListParagraph"/>
        <w:numPr>
          <w:ilvl w:val="0"/>
          <w:numId w:val="3"/>
        </w:numPr>
        <w:spacing w:after="80" w:line="270"/>
      </w:pPr>
      <w:r>
        <w:rPr>
          <w:color w:val="222222"/>
          <w:sz w:val="21"/>
          <w:szCs w:val="21"/>
        </w:rPr>
        <w:t xml:space="preserve">Execute strictly per the documented plan, log actions in real time, and complete a Post-Implementation Review within 5 business days for Minor, Significant, or Major changes.</w:t>
      </w:r>
    </w:p>
    <w:p>
      <w:pPr>
        <w:pStyle w:val="ListParagraph"/>
        <w:numPr>
          <w:ilvl w:val="0"/>
          <w:numId w:val="3"/>
        </w:numPr>
        <w:spacing w:after="80" w:line="270"/>
      </w:pPr>
      <w:r>
        <w:rPr>
          <w:color w:val="222222"/>
          <w:sz w:val="21"/>
          <w:szCs w:val="21"/>
        </w:rPr>
        <w:t xml:space="preserve">Rollback triggers are defined in the change plan up front. The named rollback owner can invoke it without a further approval cycle once a documented trigger is met. [If your team has a mid-change remediation pain point, describe your own recommended fix here.]</w:t>
      </w:r>
    </w:p>
    <w:p>
      <w:pPr>
        <w:pStyle w:val="ListParagraph"/>
        <w:numPr>
          <w:ilvl w:val="0"/>
          <w:numId w:val="3"/>
        </w:numPr>
        <w:spacing w:after="80" w:line="270"/>
      </w:pPr>
      <w:r>
        <w:rPr>
          <w:color w:val="222222"/>
          <w:sz w:val="21"/>
          <w:szCs w:val="21"/>
        </w:rPr>
        <w:t xml:space="preserve">No notice is required for Standard. Minor needs 3 business days, Significant needs 5, Major needs 10, and Emergency needs as soon as practical. [Note any change-window flexibility your team is recommending.]</w:t>
      </w:r>
    </w:p>
    <w:p>
      <w:pPr>
        <w:pStyle w:val="ListParagraph"/>
        <w:numPr>
          <w:ilvl w:val="0"/>
          <w:numId w:val="3"/>
        </w:numPr>
        <w:spacing w:after="80" w:line="270"/>
      </w:pPr>
      <w:r>
        <w:rPr>
          <w:color w:val="222222"/>
          <w:sz w:val="21"/>
          <w:szCs w:val="21"/>
        </w:rPr>
        <w:t xml:space="preserve">A record can't close without tier classification, approvals on record, test evidence, a rollback plan, and a completed PIR where required.</w:t>
      </w:r>
    </w:p>
    <w:p>
      <w:pPr>
        <w:pStyle w:val="Heading2"/>
        <w:spacing w:after="140" w:before="300"/>
      </w:pPr>
      <w:r>
        <w:rPr>
          <w:b/>
          <w:bCs/>
          <w:color w:val="0F6C6C"/>
          <w:sz w:val="24"/>
          <w:szCs w:val="24"/>
        </w:rPr>
        <w:t xml:space="preserve">Team-Specific Variance</w:t>
      </w:r>
    </w:p>
    <w:p>
      <w:pPr>
        <w:spacing w:after="100" w:before="60"/>
      </w:pPr>
      <w:r>
        <w:rPr>
          <w:b/>
          <w:bCs/>
          <w:color w:val="8A6116"/>
          <w:sz w:val="15"/>
          <w:szCs w:val="15"/>
        </w:rPr>
        <w:t xml:space="preserve">CUSTOMIZE FOR YOUR TEAM. Replace the bracketed text below.</w:t>
      </w:r>
    </w:p>
    <w:tbl>
      <w:tblPr>
        <w:tblW w:type="dxa" w:w="10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4200"/>
        <w:gridCol w:w="4400"/>
      </w:tblGrid>
      <w:tr>
        <w:trPr>
          <w:tblHeader/>
        </w:trPr>
        <w:tc>
          <w:tcPr>
            <w:tcW w:type="dxa" w:w="2200"/>
            <w:shd w:fill="1F3864" w:val="clear"/>
            <w:tcMar>
              <w:top w:type="dxa" w:w="70"/>
              <w:left w:type="dxa" w:w="90"/>
              <w:bottom w:type="dxa" w:w="70"/>
              <w:right w:type="dxa" w:w="90"/>
            </w:tcMar>
            <w:vAlign w:val="center"/>
          </w:tcPr>
          <w:p>
            <w:pPr>
              <w:jc w:val="left"/>
            </w:pPr>
            <w:r>
              <w:rPr>
                <w:b/>
                <w:bCs/>
                <w:color w:val="FFFFFF"/>
                <w:sz w:val="17"/>
                <w:szCs w:val="17"/>
              </w:rPr>
              <w:t xml:space="preserve">Team</w:t>
            </w:r>
          </w:p>
        </w:tc>
        <w:tc>
          <w:tcPr>
            <w:tcW w:type="dxa" w:w="4200"/>
            <w:shd w:fill="1F3864" w:val="clear"/>
            <w:tcMar>
              <w:top w:type="dxa" w:w="70"/>
              <w:left w:type="dxa" w:w="90"/>
              <w:bottom w:type="dxa" w:w="70"/>
              <w:right w:type="dxa" w:w="90"/>
            </w:tcMar>
            <w:vAlign w:val="center"/>
          </w:tcPr>
          <w:p>
            <w:pPr>
              <w:jc w:val="left"/>
            </w:pPr>
            <w:r>
              <w:rPr>
                <w:b/>
                <w:bCs/>
                <w:color w:val="FFFFFF"/>
                <w:sz w:val="17"/>
                <w:szCs w:val="17"/>
              </w:rPr>
              <w:t xml:space="preserve">Distinct Before-Change Step</w:t>
            </w:r>
          </w:p>
        </w:tc>
        <w:tc>
          <w:tcPr>
            <w:tcW w:type="dxa" w:w="4400"/>
            <w:shd w:fill="1F3864" w:val="clear"/>
            <w:tcMar>
              <w:top w:type="dxa" w:w="70"/>
              <w:left w:type="dxa" w:w="90"/>
              <w:bottom w:type="dxa" w:w="70"/>
              <w:right w:type="dxa" w:w="90"/>
            </w:tcMar>
            <w:vAlign w:val="center"/>
          </w:tcPr>
          <w:p>
            <w:pPr>
              <w:jc w:val="left"/>
            </w:pPr>
            <w:r>
              <w:rPr>
                <w:b/>
                <w:bCs/>
                <w:color w:val="FFFFFF"/>
                <w:sz w:val="17"/>
                <w:szCs w:val="17"/>
              </w:rPr>
              <w:t xml:space="preserve">Distinct Validation Step</w:t>
            </w:r>
          </w:p>
        </w:tc>
      </w:tr>
      <w:tr>
        <w:tc>
          <w:tcPr>
            <w:tcW w:type="dxa" w:w="2200"/>
            <w:shd w:fill="EAF1F8" w:val="clear"/>
            <w:tcMar>
              <w:top w:type="dxa" w:w="70"/>
              <w:left w:type="dxa" w:w="90"/>
              <w:bottom w:type="dxa" w:w="70"/>
              <w:right w:type="dxa" w:w="90"/>
            </w:tcMar>
            <w:vAlign w:val="center"/>
          </w:tcPr>
          <w:p>
            <w:pPr>
              <w:jc w:val="left"/>
            </w:pPr>
            <w:r>
              <w:rPr>
                <w:b/>
                <w:bCs/>
                <w:color w:val="1F3864"/>
                <w:sz w:val="17"/>
                <w:szCs w:val="17"/>
              </w:rPr>
              <w:t xml:space="preserve">[Sub-team 1]</w:t>
            </w:r>
          </w:p>
        </w:tc>
        <w:tc>
          <w:tcPr>
            <w:tcW w:type="dxa" w:w="4200"/>
            <w:tcMar>
              <w:top w:type="dxa" w:w="70"/>
              <w:left w:type="dxa" w:w="90"/>
              <w:bottom w:type="dxa" w:w="70"/>
              <w:right w:type="dxa" w:w="90"/>
            </w:tcMar>
            <w:vAlign w:val="center"/>
          </w:tcPr>
          <w:p>
            <w:pPr>
              <w:jc w:val="left"/>
            </w:pPr>
            <w:r>
              <w:rPr>
                <w:b w:val="false"/>
                <w:bCs w:val="false"/>
                <w:color w:val="222222"/>
                <w:sz w:val="17"/>
                <w:szCs w:val="17"/>
              </w:rPr>
              <w:t xml:space="preserve">[What's different before a change]</w:t>
            </w:r>
          </w:p>
        </w:tc>
        <w:tc>
          <w:tcPr>
            <w:tcW w:type="dxa" w:w="4400"/>
            <w:tcMar>
              <w:top w:type="dxa" w:w="70"/>
              <w:left w:type="dxa" w:w="90"/>
              <w:bottom w:type="dxa" w:w="70"/>
              <w:right w:type="dxa" w:w="90"/>
            </w:tcMar>
            <w:vAlign w:val="center"/>
          </w:tcPr>
          <w:p>
            <w:pPr>
              <w:jc w:val="left"/>
            </w:pPr>
            <w:r>
              <w:rPr>
                <w:b w:val="false"/>
                <w:bCs w:val="false"/>
                <w:color w:val="222222"/>
                <w:sz w:val="17"/>
                <w:szCs w:val="17"/>
              </w:rPr>
              <w:t xml:space="preserve">[What's different for validation]</w:t>
            </w:r>
          </w:p>
        </w:tc>
      </w:tr>
      <w:tr>
        <w:tc>
          <w:tcPr>
            <w:tcW w:type="dxa" w:w="2200"/>
            <w:shd w:fill="EAF1F8" w:val="clear"/>
            <w:tcMar>
              <w:top w:type="dxa" w:w="70"/>
              <w:left w:type="dxa" w:w="90"/>
              <w:bottom w:type="dxa" w:w="70"/>
              <w:right w:type="dxa" w:w="90"/>
            </w:tcMar>
            <w:vAlign w:val="center"/>
          </w:tcPr>
          <w:p>
            <w:pPr>
              <w:jc w:val="left"/>
            </w:pPr>
            <w:r>
              <w:rPr>
                <w:b/>
                <w:bCs/>
                <w:color w:val="1F3864"/>
                <w:sz w:val="17"/>
                <w:szCs w:val="17"/>
              </w:rPr>
              <w:t xml:space="preserve">[Sub-team 2]</w:t>
            </w:r>
          </w:p>
        </w:tc>
        <w:tc>
          <w:tcPr>
            <w:tcW w:type="dxa" w:w="4200"/>
            <w:tcMar>
              <w:top w:type="dxa" w:w="70"/>
              <w:left w:type="dxa" w:w="90"/>
              <w:bottom w:type="dxa" w:w="70"/>
              <w:right w:type="dxa" w:w="90"/>
            </w:tcMar>
            <w:vAlign w:val="center"/>
          </w:tcPr>
          <w:p>
            <w:pPr>
              <w:jc w:val="left"/>
            </w:pPr>
            <w:r>
              <w:rPr>
                <w:b w:val="false"/>
                <w:bCs w:val="false"/>
                <w:color w:val="222222"/>
                <w:sz w:val="17"/>
                <w:szCs w:val="17"/>
              </w:rPr>
              <w:t xml:space="preserve">[What's different before a change]</w:t>
            </w:r>
          </w:p>
        </w:tc>
        <w:tc>
          <w:tcPr>
            <w:tcW w:type="dxa" w:w="4400"/>
            <w:tcMar>
              <w:top w:type="dxa" w:w="70"/>
              <w:left w:type="dxa" w:w="90"/>
              <w:bottom w:type="dxa" w:w="70"/>
              <w:right w:type="dxa" w:w="90"/>
            </w:tcMar>
            <w:vAlign w:val="center"/>
          </w:tcPr>
          <w:p>
            <w:pPr>
              <w:jc w:val="left"/>
            </w:pPr>
            <w:r>
              <w:rPr>
                <w:b w:val="false"/>
                <w:bCs w:val="false"/>
                <w:color w:val="222222"/>
                <w:sz w:val="17"/>
                <w:szCs w:val="17"/>
              </w:rPr>
              <w:t xml:space="preserve">[What's different for validation]</w:t>
            </w:r>
          </w:p>
        </w:tc>
      </w:tr>
      <w:tr>
        <w:tc>
          <w:tcPr>
            <w:tcW w:type="dxa" w:w="2200"/>
            <w:shd w:fill="EAF1F8" w:val="clear"/>
            <w:tcMar>
              <w:top w:type="dxa" w:w="70"/>
              <w:left w:type="dxa" w:w="90"/>
              <w:bottom w:type="dxa" w:w="70"/>
              <w:right w:type="dxa" w:w="90"/>
            </w:tcMar>
            <w:vAlign w:val="center"/>
          </w:tcPr>
          <w:p>
            <w:pPr>
              <w:jc w:val="left"/>
            </w:pPr>
            <w:r>
              <w:rPr>
                <w:b/>
                <w:bCs/>
                <w:color w:val="1F3864"/>
                <w:sz w:val="17"/>
                <w:szCs w:val="17"/>
              </w:rPr>
              <w:t xml:space="preserve">[Sub-team 3]</w:t>
            </w:r>
          </w:p>
        </w:tc>
        <w:tc>
          <w:tcPr>
            <w:tcW w:type="dxa" w:w="4200"/>
            <w:tcMar>
              <w:top w:type="dxa" w:w="70"/>
              <w:left w:type="dxa" w:w="90"/>
              <w:bottom w:type="dxa" w:w="70"/>
              <w:right w:type="dxa" w:w="90"/>
            </w:tcMar>
            <w:vAlign w:val="center"/>
          </w:tcPr>
          <w:p>
            <w:pPr>
              <w:jc w:val="left"/>
            </w:pPr>
            <w:r>
              <w:rPr>
                <w:b w:val="false"/>
                <w:bCs w:val="false"/>
                <w:color w:val="222222"/>
                <w:sz w:val="17"/>
                <w:szCs w:val="17"/>
              </w:rPr>
              <w:t xml:space="preserve">[What's different before a change]</w:t>
            </w:r>
          </w:p>
        </w:tc>
        <w:tc>
          <w:tcPr>
            <w:tcW w:type="dxa" w:w="4400"/>
            <w:tcMar>
              <w:top w:type="dxa" w:w="70"/>
              <w:left w:type="dxa" w:w="90"/>
              <w:bottom w:type="dxa" w:w="70"/>
              <w:right w:type="dxa" w:w="90"/>
            </w:tcMar>
            <w:vAlign w:val="center"/>
          </w:tcPr>
          <w:p>
            <w:pPr>
              <w:jc w:val="left"/>
            </w:pPr>
            <w:r>
              <w:rPr>
                <w:b w:val="false"/>
                <w:bCs w:val="false"/>
                <w:color w:val="222222"/>
                <w:sz w:val="17"/>
                <w:szCs w:val="17"/>
              </w:rPr>
              <w:t xml:space="preserve">[What's different for validation]</w:t>
            </w:r>
          </w:p>
        </w:tc>
      </w:tr>
    </w:tbl>
    <w:p>
      <w:pPr>
        <w:pStyle w:val="Heading1"/>
        <w:pBdr>
          <w:bottom w:val="single" w:color="1F3864" w:sz="6" w:space="4"/>
        </w:pBdr>
        <w:spacing w:after="200" w:before="420"/>
      </w:pPr>
      <w:r>
        <w:rPr>
          <w:b/>
          <w:bCs/>
          <w:color w:val="1F3864"/>
          <w:sz w:val="30"/>
          <w:szCs w:val="30"/>
        </w:rPr>
        <w:t xml:space="preserve">3. Training for each team, specific to their changes and toolset</w:t>
      </w:r>
    </w:p>
    <w:p>
      <w:pPr>
        <w:spacing w:after="100" w:before="60"/>
      </w:pPr>
      <w:r>
        <w:rPr>
          <w:b/>
          <w:bCs/>
          <w:color w:val="8A6116"/>
          <w:sz w:val="15"/>
          <w:szCs w:val="15"/>
        </w:rPr>
        <w:t xml:space="preserve">CUSTOMIZE FOR YOUR TEAM. Replace the bracketed text below.</w:t>
      </w:r>
    </w:p>
    <w:p>
      <w:pPr>
        <w:spacing w:after="160" w:line="276"/>
      </w:pPr>
      <w:r>
        <w:rPr>
          <w:color w:val="222222"/>
          <w:sz w:val="21"/>
          <w:szCs w:val="21"/>
        </w:rPr>
        <w:t xml:space="preserve">Every team needs the same foundation, made up of the tier model and your team's decision matrix, plus depth on their own toolset.</w:t>
      </w:r>
    </w:p>
    <w:tbl>
      <w:tblPr>
        <w:tblW w:type="dxa" w:w="10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600"/>
        <w:gridCol w:w="5200"/>
      </w:tblGrid>
      <w:tr>
        <w:trPr>
          <w:tblHeader/>
        </w:trPr>
        <w:tc>
          <w:tcPr>
            <w:tcW w:type="dxa" w:w="2000"/>
            <w:shd w:fill="1F3864" w:val="clear"/>
            <w:tcMar>
              <w:top w:type="dxa" w:w="70"/>
              <w:left w:type="dxa" w:w="90"/>
              <w:bottom w:type="dxa" w:w="70"/>
              <w:right w:type="dxa" w:w="90"/>
            </w:tcMar>
            <w:vAlign w:val="center"/>
          </w:tcPr>
          <w:p>
            <w:pPr>
              <w:jc w:val="left"/>
            </w:pPr>
            <w:r>
              <w:rPr>
                <w:b/>
                <w:bCs/>
                <w:color w:val="FFFFFF"/>
                <w:sz w:val="17"/>
                <w:szCs w:val="17"/>
              </w:rPr>
              <w:t xml:space="preserve">Team</w:t>
            </w:r>
          </w:p>
        </w:tc>
        <w:tc>
          <w:tcPr>
            <w:tcW w:type="dxa" w:w="3600"/>
            <w:shd w:fill="1F3864" w:val="clear"/>
            <w:tcMar>
              <w:top w:type="dxa" w:w="70"/>
              <w:left w:type="dxa" w:w="90"/>
              <w:bottom w:type="dxa" w:w="70"/>
              <w:right w:type="dxa" w:w="90"/>
            </w:tcMar>
            <w:vAlign w:val="center"/>
          </w:tcPr>
          <w:p>
            <w:pPr>
              <w:jc w:val="left"/>
            </w:pPr>
            <w:r>
              <w:rPr>
                <w:b/>
                <w:bCs/>
                <w:color w:val="FFFFFF"/>
                <w:sz w:val="17"/>
                <w:szCs w:val="17"/>
              </w:rPr>
              <w:t xml:space="preserve">Toolset Focus</w:t>
            </w:r>
          </w:p>
        </w:tc>
        <w:tc>
          <w:tcPr>
            <w:tcW w:type="dxa" w:w="5200"/>
            <w:shd w:fill="1F3864" w:val="clear"/>
            <w:tcMar>
              <w:top w:type="dxa" w:w="70"/>
              <w:left w:type="dxa" w:w="90"/>
              <w:bottom w:type="dxa" w:w="70"/>
              <w:right w:type="dxa" w:w="90"/>
            </w:tcMar>
            <w:vAlign w:val="center"/>
          </w:tcPr>
          <w:p>
            <w:pPr>
              <w:jc w:val="left"/>
            </w:pPr>
            <w:r>
              <w:rPr>
                <w:b/>
                <w:bCs/>
                <w:color w:val="FFFFFF"/>
                <w:sz w:val="17"/>
                <w:szCs w:val="17"/>
              </w:rPr>
              <w:t xml:space="preserve">Common Mistake  →  Best Practice</w:t>
            </w:r>
          </w:p>
        </w:tc>
      </w:tr>
      <w:tr>
        <w:tc>
          <w:tcPr>
            <w:tcW w:type="dxa" w:w="2000"/>
            <w:shd w:fill="EAF1F8" w:val="clear"/>
            <w:tcMar>
              <w:top w:type="dxa" w:w="70"/>
              <w:left w:type="dxa" w:w="90"/>
              <w:bottom w:type="dxa" w:w="70"/>
              <w:right w:type="dxa" w:w="90"/>
            </w:tcMar>
            <w:vAlign w:val="center"/>
          </w:tcPr>
          <w:p>
            <w:pPr>
              <w:jc w:val="left"/>
            </w:pPr>
            <w:r>
              <w:rPr>
                <w:b/>
                <w:bCs/>
                <w:color w:val="1F3864"/>
                <w:sz w:val="17"/>
                <w:szCs w:val="17"/>
              </w:rPr>
              <w:t xml:space="preserve">[Sub-team 1]</w:t>
            </w:r>
          </w:p>
        </w:tc>
        <w:tc>
          <w:tcPr>
            <w:tcW w:type="dxa" w:w="3600"/>
            <w:tcMar>
              <w:top w:type="dxa" w:w="70"/>
              <w:left w:type="dxa" w:w="90"/>
              <w:bottom w:type="dxa" w:w="70"/>
              <w:right w:type="dxa" w:w="90"/>
            </w:tcMar>
            <w:vAlign w:val="center"/>
          </w:tcPr>
          <w:p>
            <w:pPr>
              <w:jc w:val="left"/>
            </w:pPr>
            <w:r>
              <w:rPr>
                <w:b w:val="false"/>
                <w:bCs w:val="false"/>
                <w:color w:val="222222"/>
                <w:sz w:val="17"/>
                <w:szCs w:val="17"/>
              </w:rPr>
              <w:t xml:space="preserve">[Tools they work in]</w:t>
            </w:r>
          </w:p>
        </w:tc>
        <w:tc>
          <w:tcPr>
            <w:tcW w:type="dxa" w:w="5200"/>
            <w:tcMar>
              <w:top w:type="dxa" w:w="70"/>
              <w:left w:type="dxa" w:w="90"/>
              <w:bottom w:type="dxa" w:w="70"/>
              <w:right w:type="dxa" w:w="90"/>
            </w:tcMar>
            <w:vAlign w:val="center"/>
          </w:tcPr>
          <w:p>
            <w:pPr>
              <w:jc w:val="left"/>
            </w:pPr>
            <w:r>
              <w:rPr>
                <w:b w:val="false"/>
                <w:bCs w:val="false"/>
                <w:color w:val="222222"/>
                <w:sz w:val="17"/>
                <w:szCs w:val="17"/>
              </w:rPr>
              <w:t xml:space="preserve">[Common mistake]  →  [Best practice]</w:t>
            </w:r>
          </w:p>
        </w:tc>
      </w:tr>
      <w:tr>
        <w:tc>
          <w:tcPr>
            <w:tcW w:type="dxa" w:w="2000"/>
            <w:shd w:fill="EAF1F8" w:val="clear"/>
            <w:tcMar>
              <w:top w:type="dxa" w:w="70"/>
              <w:left w:type="dxa" w:w="90"/>
              <w:bottom w:type="dxa" w:w="70"/>
              <w:right w:type="dxa" w:w="90"/>
            </w:tcMar>
            <w:vAlign w:val="center"/>
          </w:tcPr>
          <w:p>
            <w:pPr>
              <w:jc w:val="left"/>
            </w:pPr>
            <w:r>
              <w:rPr>
                <w:b/>
                <w:bCs/>
                <w:color w:val="1F3864"/>
                <w:sz w:val="17"/>
                <w:szCs w:val="17"/>
              </w:rPr>
              <w:t xml:space="preserve">[Sub-team 2]</w:t>
            </w:r>
          </w:p>
        </w:tc>
        <w:tc>
          <w:tcPr>
            <w:tcW w:type="dxa" w:w="3600"/>
            <w:tcMar>
              <w:top w:type="dxa" w:w="70"/>
              <w:left w:type="dxa" w:w="90"/>
              <w:bottom w:type="dxa" w:w="70"/>
              <w:right w:type="dxa" w:w="90"/>
            </w:tcMar>
            <w:vAlign w:val="center"/>
          </w:tcPr>
          <w:p>
            <w:pPr>
              <w:jc w:val="left"/>
            </w:pPr>
            <w:r>
              <w:rPr>
                <w:b w:val="false"/>
                <w:bCs w:val="false"/>
                <w:color w:val="222222"/>
                <w:sz w:val="17"/>
                <w:szCs w:val="17"/>
              </w:rPr>
              <w:t xml:space="preserve">[Tools they work in]</w:t>
            </w:r>
          </w:p>
        </w:tc>
        <w:tc>
          <w:tcPr>
            <w:tcW w:type="dxa" w:w="5200"/>
            <w:tcMar>
              <w:top w:type="dxa" w:w="70"/>
              <w:left w:type="dxa" w:w="90"/>
              <w:bottom w:type="dxa" w:w="70"/>
              <w:right w:type="dxa" w:w="90"/>
            </w:tcMar>
            <w:vAlign w:val="center"/>
          </w:tcPr>
          <w:p>
            <w:pPr>
              <w:jc w:val="left"/>
            </w:pPr>
            <w:r>
              <w:rPr>
                <w:b w:val="false"/>
                <w:bCs w:val="false"/>
                <w:color w:val="222222"/>
                <w:sz w:val="17"/>
                <w:szCs w:val="17"/>
              </w:rPr>
              <w:t xml:space="preserve">[Common mistake]  →  [Best practice]</w:t>
            </w:r>
          </w:p>
        </w:tc>
      </w:tr>
      <w:tr>
        <w:tc>
          <w:tcPr>
            <w:tcW w:type="dxa" w:w="2000"/>
            <w:shd w:fill="EAF1F8" w:val="clear"/>
            <w:tcMar>
              <w:top w:type="dxa" w:w="70"/>
              <w:left w:type="dxa" w:w="90"/>
              <w:bottom w:type="dxa" w:w="70"/>
              <w:right w:type="dxa" w:w="90"/>
            </w:tcMar>
            <w:vAlign w:val="center"/>
          </w:tcPr>
          <w:p>
            <w:pPr>
              <w:jc w:val="left"/>
            </w:pPr>
            <w:r>
              <w:rPr>
                <w:b/>
                <w:bCs/>
                <w:color w:val="1F3864"/>
                <w:sz w:val="17"/>
                <w:szCs w:val="17"/>
              </w:rPr>
              <w:t xml:space="preserve">[Sub-team 3]</w:t>
            </w:r>
          </w:p>
        </w:tc>
        <w:tc>
          <w:tcPr>
            <w:tcW w:type="dxa" w:w="3600"/>
            <w:tcMar>
              <w:top w:type="dxa" w:w="70"/>
              <w:left w:type="dxa" w:w="90"/>
              <w:bottom w:type="dxa" w:w="70"/>
              <w:right w:type="dxa" w:w="90"/>
            </w:tcMar>
            <w:vAlign w:val="center"/>
          </w:tcPr>
          <w:p>
            <w:pPr>
              <w:jc w:val="left"/>
            </w:pPr>
            <w:r>
              <w:rPr>
                <w:b w:val="false"/>
                <w:bCs w:val="false"/>
                <w:color w:val="222222"/>
                <w:sz w:val="17"/>
                <w:szCs w:val="17"/>
              </w:rPr>
              <w:t xml:space="preserve">[Tools they work in]</w:t>
            </w:r>
          </w:p>
        </w:tc>
        <w:tc>
          <w:tcPr>
            <w:tcW w:type="dxa" w:w="5200"/>
            <w:tcMar>
              <w:top w:type="dxa" w:w="70"/>
              <w:left w:type="dxa" w:w="90"/>
              <w:bottom w:type="dxa" w:w="70"/>
              <w:right w:type="dxa" w:w="90"/>
            </w:tcMar>
            <w:vAlign w:val="center"/>
          </w:tcPr>
          <w:p>
            <w:pPr>
              <w:jc w:val="left"/>
            </w:pPr>
            <w:r>
              <w:rPr>
                <w:b w:val="false"/>
                <w:bCs w:val="false"/>
                <w:color w:val="222222"/>
                <w:sz w:val="17"/>
                <w:szCs w:val="17"/>
              </w:rPr>
              <w:t xml:space="preserve">[Common mistake]  →  [Best practice]</w:t>
            </w:r>
          </w:p>
        </w:tc>
      </w:tr>
    </w:tbl>
    <w:p>
      <w:pPr>
        <w:pStyle w:val="ListParagraph"/>
        <w:numPr>
          <w:ilvl w:val="0"/>
          <w:numId w:val="3"/>
        </w:numPr>
        <w:spacing w:after="80" w:line="270"/>
      </w:pPr>
      <w:r>
        <w:rPr>
          <w:color w:val="222222"/>
          <w:sz w:val="21"/>
          <w:szCs w:val="21"/>
        </w:rPr>
        <w:t xml:space="preserve">New hires get a half-day fundamentals module in week one, before their first change. Champions deliver toolset-specific onboarding within the first month. All staff get a 30-minute annual refresher. [This cadence is reusable as-is.]</w:t>
      </w:r>
    </w:p>
    <w:p>
      <w:pPr>
        <w:pStyle w:val="Heading1"/>
        <w:pBdr>
          <w:bottom w:val="single" w:color="1F3864" w:sz="6" w:space="4"/>
        </w:pBdr>
        <w:spacing w:after="200" w:before="420"/>
      </w:pPr>
      <w:r>
        <w:rPr>
          <w:b/>
          <w:bCs/>
          <w:color w:val="1F3864"/>
          <w:sz w:val="30"/>
          <w:szCs w:val="30"/>
        </w:rPr>
        <w:t xml:space="preserve">4. Explore how we might be able to create workflows in ISM to inform us of upstream system changes</w:t>
      </w:r>
    </w:p>
    <w:p>
      <w:pPr>
        <w:spacing w:after="100" w:before="60"/>
      </w:pPr>
      <w:r>
        <w:rPr>
          <w:b/>
          <w:bCs/>
          <w:color w:val="2E6B34"/>
          <w:sz w:val="15"/>
          <w:szCs w:val="15"/>
        </w:rPr>
        <w:t xml:space="preserve">REUSE AS-IS. This part is the org's existing process and doesn't change per team. Swap “your team's systems” for the actual names once you fill in the diagram and table below.</w:t>
      </w:r>
    </w:p>
    <w:p>
      <w:pPr>
        <w:spacing w:after="160" w:line="276"/>
      </w:pPr>
      <w:r>
        <w:rPr>
          <w:color w:val="222222"/>
          <w:sz w:val="21"/>
          <w:szCs w:val="21"/>
        </w:rPr>
        <w:t xml:space="preserve">Nothing in ISM today tells a team when an upstream change might affect their systems, so teams find out when something breaks. The fix is a CMDB-style dependency table linking your systems to whatever consumes them, checked automatically the moment a change is entered.</w:t>
      </w:r>
    </w:p>
    <w:p>
      <w:pPr>
        <w:spacing w:after="60" w:before="120"/>
        <w:jc w:val="center"/>
      </w:pPr>
      <w:r>
        <w:drawing>
          <wp:inline distT="0" distB="0" distL="0" distR="0">
            <wp:extent cx="3810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3048000"/>
                    </a:xfrm>
                    <a:prstGeom prst="rect">
                      <a:avLst/>
                    </a:prstGeom>
                  </pic:spPr>
                </pic:pic>
              </a:graphicData>
            </a:graphic>
          </wp:inline>
        </w:drawing>
      </w:r>
    </w:p>
    <w:p>
      <w:pPr>
        <w:spacing w:after="220"/>
        <w:jc w:val="center"/>
      </w:pPr>
      <w:r>
        <w:rPr>
          <w:i/>
          <w:iCs/>
          <w:color w:val="595959"/>
          <w:sz w:val="17"/>
          <w:szCs w:val="17"/>
        </w:rPr>
        <w:t xml:space="preserve">Automated dependency lookup and downstream notification, triggered at ticket creation. Same pattern as the Data Team's version, generalized.</w:t>
      </w:r>
    </w:p>
    <w:tbl>
      <w:tblPr>
        <w:tblW w:type="dxa" w:w="10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5300"/>
        <w:gridCol w:w="2900"/>
      </w:tblGrid>
      <w:tr>
        <w:trPr>
          <w:tblHeader/>
        </w:trPr>
        <w:tc>
          <w:tcPr>
            <w:tcW w:type="dxa" w:w="2600"/>
            <w:shd w:fill="1F3864" w:val="clear"/>
            <w:tcMar>
              <w:top w:type="dxa" w:w="70"/>
              <w:left w:type="dxa" w:w="90"/>
              <w:bottom w:type="dxa" w:w="70"/>
              <w:right w:type="dxa" w:w="90"/>
            </w:tcMar>
            <w:vAlign w:val="center"/>
          </w:tcPr>
          <w:p>
            <w:pPr>
              <w:jc w:val="left"/>
            </w:pPr>
            <w:r>
              <w:rPr>
                <w:b/>
                <w:bCs/>
                <w:color w:val="FFFFFF"/>
                <w:sz w:val="17"/>
                <w:szCs w:val="17"/>
              </w:rPr>
              <w:t xml:space="preserve">Capability</w:t>
            </w:r>
          </w:p>
        </w:tc>
        <w:tc>
          <w:tcPr>
            <w:tcW w:type="dxa" w:w="5300"/>
            <w:shd w:fill="1F3864" w:val="clear"/>
            <w:tcMar>
              <w:top w:type="dxa" w:w="70"/>
              <w:left w:type="dxa" w:w="90"/>
              <w:bottom w:type="dxa" w:w="70"/>
              <w:right w:type="dxa" w:w="90"/>
            </w:tcMar>
            <w:vAlign w:val="center"/>
          </w:tcPr>
          <w:p>
            <w:pPr>
              <w:jc w:val="left"/>
            </w:pPr>
            <w:r>
              <w:rPr>
                <w:b/>
                <w:bCs/>
                <w:color w:val="FFFFFF"/>
                <w:sz w:val="17"/>
                <w:szCs w:val="17"/>
              </w:rPr>
              <w:t xml:space="preserve">How It Works</w:t>
            </w:r>
          </w:p>
        </w:tc>
        <w:tc>
          <w:tcPr>
            <w:tcW w:type="dxa" w:w="2900"/>
            <w:shd w:fill="1F3864" w:val="clear"/>
            <w:tcMar>
              <w:top w:type="dxa" w:w="70"/>
              <w:left w:type="dxa" w:w="90"/>
              <w:bottom w:type="dxa" w:w="70"/>
              <w:right w:type="dxa" w:w="90"/>
            </w:tcMar>
            <w:vAlign w:val="center"/>
          </w:tcPr>
          <w:p>
            <w:pPr>
              <w:jc w:val="left"/>
            </w:pPr>
            <w:r>
              <w:rPr>
                <w:b/>
                <w:bCs/>
                <w:color w:val="FFFFFF"/>
                <w:sz w:val="17"/>
                <w:szCs w:val="17"/>
              </w:rPr>
              <w:t xml:space="preserve">Owner</w:t>
            </w:r>
          </w:p>
        </w:tc>
      </w:tr>
      <w:tr>
        <w:tc>
          <w:tcPr>
            <w:tcW w:type="dxa" w:w="2600"/>
            <w:shd w:fill="EAF1F8" w:val="clear"/>
            <w:tcMar>
              <w:top w:type="dxa" w:w="70"/>
              <w:left w:type="dxa" w:w="90"/>
              <w:bottom w:type="dxa" w:w="70"/>
              <w:right w:type="dxa" w:w="90"/>
            </w:tcMar>
            <w:vAlign w:val="center"/>
          </w:tcPr>
          <w:p>
            <w:pPr>
              <w:jc w:val="left"/>
            </w:pPr>
            <w:r>
              <w:rPr>
                <w:b/>
                <w:bCs/>
                <w:color w:val="1F3864"/>
                <w:sz w:val="17"/>
                <w:szCs w:val="17"/>
              </w:rPr>
              <w:t xml:space="preserve">Notify downstream teams</w:t>
            </w:r>
          </w:p>
        </w:tc>
        <w:tc>
          <w:tcPr>
            <w:tcW w:type="dxa" w:w="5300"/>
            <w:tcMar>
              <w:top w:type="dxa" w:w="70"/>
              <w:left w:type="dxa" w:w="90"/>
              <w:bottom w:type="dxa" w:w="70"/>
              <w:right w:type="dxa" w:w="90"/>
            </w:tcMar>
            <w:vAlign w:val="center"/>
          </w:tcPr>
          <w:p>
            <w:pPr>
              <w:jc w:val="left"/>
            </w:pPr>
            <w:r>
              <w:rPr>
                <w:b w:val="false"/>
                <w:bCs w:val="false"/>
                <w:color w:val="222222"/>
                <w:sz w:val="17"/>
                <w:szCs w:val="17"/>
              </w:rPr>
              <w:t xml:space="preserve">On ticket creation, ISM queries the dependency table and auto-adds affected champions as watchers.</w:t>
            </w:r>
          </w:p>
        </w:tc>
        <w:tc>
          <w:tcPr>
            <w:tcW w:type="dxa" w:w="2900"/>
            <w:tcMar>
              <w:top w:type="dxa" w:w="70"/>
              <w:left w:type="dxa" w:w="90"/>
              <w:bottom w:type="dxa" w:w="70"/>
              <w:right w:type="dxa" w:w="90"/>
            </w:tcMar>
            <w:vAlign w:val="center"/>
          </w:tcPr>
          <w:p>
            <w:pPr>
              <w:jc w:val="left"/>
            </w:pPr>
            <w:r>
              <w:rPr>
                <w:b w:val="false"/>
                <w:bCs w:val="false"/>
                <w:color w:val="222222"/>
                <w:sz w:val="17"/>
                <w:szCs w:val="17"/>
              </w:rPr>
              <w:t xml:space="preserve">ISM + champions</w:t>
            </w:r>
          </w:p>
        </w:tc>
      </w:tr>
      <w:tr>
        <w:tc>
          <w:tcPr>
            <w:tcW w:type="dxa" w:w="2600"/>
            <w:shd w:fill="EAF1F8" w:val="clear"/>
            <w:tcMar>
              <w:top w:type="dxa" w:w="70"/>
              <w:left w:type="dxa" w:w="90"/>
              <w:bottom w:type="dxa" w:w="70"/>
              <w:right w:type="dxa" w:w="90"/>
            </w:tcMar>
            <w:vAlign w:val="center"/>
          </w:tcPr>
          <w:p>
            <w:pPr>
              <w:jc w:val="left"/>
            </w:pPr>
            <w:r>
              <w:rPr>
                <w:b/>
                <w:bCs/>
                <w:color w:val="1F3864"/>
                <w:sz w:val="17"/>
                <w:szCs w:val="17"/>
              </w:rPr>
              <w:t xml:space="preserve">Route approvals</w:t>
            </w:r>
          </w:p>
        </w:tc>
        <w:tc>
          <w:tcPr>
            <w:tcW w:type="dxa" w:w="5300"/>
            <w:tcMar>
              <w:top w:type="dxa" w:w="70"/>
              <w:left w:type="dxa" w:w="90"/>
              <w:bottom w:type="dxa" w:w="70"/>
              <w:right w:type="dxa" w:w="90"/>
            </w:tcMar>
            <w:vAlign w:val="center"/>
          </w:tcPr>
          <w:p>
            <w:pPr>
              <w:jc w:val="left"/>
            </w:pPr>
            <w:r>
              <w:rPr>
                <w:b w:val="false"/>
                <w:bCs w:val="false"/>
                <w:color w:val="222222"/>
                <w:sz w:val="17"/>
                <w:szCs w:val="17"/>
              </w:rPr>
              <w:t xml:space="preserve">The tier field drives routing. Minor goes to the Change Manager, Significant to CAB, Major to CAB+ISLT, and Emergency to ECAB.</w:t>
            </w:r>
          </w:p>
        </w:tc>
        <w:tc>
          <w:tcPr>
            <w:tcW w:type="dxa" w:w="2900"/>
            <w:tcMar>
              <w:top w:type="dxa" w:w="70"/>
              <w:left w:type="dxa" w:w="90"/>
              <w:bottom w:type="dxa" w:w="70"/>
              <w:right w:type="dxa" w:w="90"/>
            </w:tcMar>
            <w:vAlign w:val="center"/>
          </w:tcPr>
          <w:p>
            <w:pPr>
              <w:jc w:val="left"/>
            </w:pPr>
            <w:r>
              <w:rPr>
                <w:b w:val="false"/>
                <w:bCs w:val="false"/>
                <w:color w:val="222222"/>
                <w:sz w:val="17"/>
                <w:szCs w:val="17"/>
              </w:rPr>
              <w:t xml:space="preserve">IT Service Management</w:t>
            </w:r>
          </w:p>
        </w:tc>
      </w:tr>
      <w:tr>
        <w:tc>
          <w:tcPr>
            <w:tcW w:type="dxa" w:w="2600"/>
            <w:shd w:fill="EAF1F8" w:val="clear"/>
            <w:tcMar>
              <w:top w:type="dxa" w:w="70"/>
              <w:left w:type="dxa" w:w="90"/>
              <w:bottom w:type="dxa" w:w="70"/>
              <w:right w:type="dxa" w:w="90"/>
            </w:tcMar>
            <w:vAlign w:val="center"/>
          </w:tcPr>
          <w:p>
            <w:pPr>
              <w:jc w:val="left"/>
            </w:pPr>
            <w:r>
              <w:rPr>
                <w:b/>
                <w:bCs/>
                <w:color w:val="1F3864"/>
                <w:sz w:val="17"/>
                <w:szCs w:val="17"/>
              </w:rPr>
              <w:t xml:space="preserve">Track status</w:t>
            </w:r>
          </w:p>
        </w:tc>
        <w:tc>
          <w:tcPr>
            <w:tcW w:type="dxa" w:w="5300"/>
            <w:tcMar>
              <w:top w:type="dxa" w:w="70"/>
              <w:left w:type="dxa" w:w="90"/>
              <w:bottom w:type="dxa" w:w="70"/>
              <w:right w:type="dxa" w:w="90"/>
            </w:tcMar>
            <w:vAlign w:val="center"/>
          </w:tcPr>
          <w:p>
            <w:pPr>
              <w:jc w:val="left"/>
            </w:pPr>
            <w:r>
              <w:rPr>
                <w:b w:val="false"/>
                <w:bCs w:val="false"/>
                <w:color w:val="222222"/>
                <w:sz w:val="17"/>
                <w:szCs w:val="17"/>
              </w:rPr>
              <w:t xml:space="preserve">State machine from Open through Approved, In Progress, Validated, Closed.</w:t>
            </w:r>
          </w:p>
        </w:tc>
        <w:tc>
          <w:tcPr>
            <w:tcW w:type="dxa" w:w="2900"/>
            <w:tcMar>
              <w:top w:type="dxa" w:w="70"/>
              <w:left w:type="dxa" w:w="90"/>
              <w:bottom w:type="dxa" w:w="70"/>
              <w:right w:type="dxa" w:w="90"/>
            </w:tcMar>
            <w:vAlign w:val="center"/>
          </w:tcPr>
          <w:p>
            <w:pPr>
              <w:jc w:val="left"/>
            </w:pPr>
            <w:r>
              <w:rPr>
                <w:b w:val="false"/>
                <w:bCs w:val="false"/>
                <w:color w:val="222222"/>
                <w:sz w:val="17"/>
                <w:szCs w:val="17"/>
              </w:rPr>
              <w:t xml:space="preserve">IT Service Management</w:t>
            </w:r>
          </w:p>
        </w:tc>
      </w:tr>
      <w:tr>
        <w:tc>
          <w:tcPr>
            <w:tcW w:type="dxa" w:w="2600"/>
            <w:shd w:fill="EAF1F8" w:val="clear"/>
            <w:tcMar>
              <w:top w:type="dxa" w:w="70"/>
              <w:left w:type="dxa" w:w="90"/>
              <w:bottom w:type="dxa" w:w="70"/>
              <w:right w:type="dxa" w:w="90"/>
            </w:tcMar>
            <w:vAlign w:val="center"/>
          </w:tcPr>
          <w:p>
            <w:pPr>
              <w:jc w:val="left"/>
            </w:pPr>
            <w:r>
              <w:rPr>
                <w:b/>
                <w:bCs/>
                <w:color w:val="1F3864"/>
                <w:sz w:val="17"/>
                <w:szCs w:val="17"/>
              </w:rPr>
              <w:t xml:space="preserve">Escalate risk</w:t>
            </w:r>
          </w:p>
        </w:tc>
        <w:tc>
          <w:tcPr>
            <w:tcW w:type="dxa" w:w="5300"/>
            <w:tcMar>
              <w:top w:type="dxa" w:w="70"/>
              <w:left w:type="dxa" w:w="90"/>
              <w:bottom w:type="dxa" w:w="70"/>
              <w:right w:type="dxa" w:w="90"/>
            </w:tcMar>
            <w:vAlign w:val="center"/>
          </w:tcPr>
          <w:p>
            <w:pPr>
              <w:jc w:val="left"/>
            </w:pPr>
            <w:r>
              <w:rPr>
                <w:b w:val="false"/>
                <w:bCs w:val="false"/>
                <w:color w:val="222222"/>
                <w:sz w:val="17"/>
                <w:szCs w:val="17"/>
              </w:rPr>
              <w:t xml:space="preserve">SLA timers auto-escalate an unapproved Minor change or a nearing Emergency deadline.</w:t>
            </w:r>
          </w:p>
        </w:tc>
        <w:tc>
          <w:tcPr>
            <w:tcW w:type="dxa" w:w="2900"/>
            <w:tcMar>
              <w:top w:type="dxa" w:w="70"/>
              <w:left w:type="dxa" w:w="90"/>
              <w:bottom w:type="dxa" w:w="70"/>
              <w:right w:type="dxa" w:w="90"/>
            </w:tcMar>
            <w:vAlign w:val="center"/>
          </w:tcPr>
          <w:p>
            <w:pPr>
              <w:jc w:val="left"/>
            </w:pPr>
            <w:r>
              <w:rPr>
                <w:b w:val="false"/>
                <w:bCs w:val="false"/>
                <w:color w:val="222222"/>
                <w:sz w:val="17"/>
                <w:szCs w:val="17"/>
              </w:rPr>
              <w:t xml:space="preserve">IT Service Management</w:t>
            </w:r>
          </w:p>
        </w:tc>
      </w:tr>
    </w:tbl>
    <w:p>
      <w:pPr>
        <w:spacing w:after="160" w:line="276"/>
      </w:pPr>
      <w:r>
        <w:rPr>
          <w:color w:val="222222"/>
          <w:sz w:val="21"/>
          <w:szCs w:val="21"/>
        </w:rPr>
        <w:t xml:space="preserve">The suggested build order is evidence-capture fields first, then tier-based routing, then dependency mapping starting with your highest-traffic systems, then automated notification once coverage is meaningful. This order is reusable regardless of domain.</w:t>
      </w:r>
    </w:p>
    <w:p>
      <w:pPr>
        <w:pStyle w:val="Heading1"/>
        <w:pBdr>
          <w:bottom w:val="single" w:color="1F3864" w:sz="6" w:space="4"/>
        </w:pBdr>
        <w:spacing w:after="200" w:before="420"/>
      </w:pPr>
      <w:r>
        <w:rPr>
          <w:b/>
          <w:bCs/>
          <w:color w:val="1F3864"/>
          <w:sz w:val="30"/>
          <w:szCs w:val="30"/>
        </w:rPr>
        <w:t xml:space="preserve">5. Evaluate the kind of changes being shared at Change Management sessions</w:t>
      </w:r>
    </w:p>
    <w:p>
      <w:pPr>
        <w:pStyle w:val="Heading2"/>
        <w:spacing w:after="140" w:before="300"/>
      </w:pPr>
      <w:r>
        <w:rPr>
          <w:b/>
          <w:bCs/>
          <w:color w:val="0F6C6C"/>
          <w:sz w:val="24"/>
          <w:szCs w:val="24"/>
        </w:rPr>
        <w:t xml:space="preserve">a. What needs to come back to our teams</w:t>
      </w:r>
    </w:p>
    <w:p>
      <w:pPr>
        <w:spacing w:after="100" w:before="60"/>
      </w:pPr>
      <w:r>
        <w:rPr>
          <w:b/>
          <w:bCs/>
          <w:color w:val="8A6116"/>
          <w:sz w:val="15"/>
          <w:szCs w:val="15"/>
        </w:rPr>
        <w:t xml:space="preserve">CUSTOMIZE FOR YOUR TEAM. Replace the bracketed text below.</w:t>
      </w:r>
    </w:p>
    <w:p>
      <w:pPr>
        <w:pStyle w:val="ListParagraph"/>
        <w:numPr>
          <w:ilvl w:val="0"/>
          <w:numId w:val="3"/>
        </w:numPr>
        <w:spacing w:after="80" w:line="270"/>
      </w:pPr>
      <w:r>
        <w:rPr>
          <w:color w:val="222222"/>
          <w:sz w:val="21"/>
          <w:szCs w:val="21"/>
        </w:rPr>
        <w:t xml:space="preserve">[Change category from another team that could affect your systems or availability]</w:t>
      </w:r>
    </w:p>
    <w:p>
      <w:pPr>
        <w:pStyle w:val="ListParagraph"/>
        <w:numPr>
          <w:ilvl w:val="0"/>
          <w:numId w:val="3"/>
        </w:numPr>
        <w:spacing w:after="80" w:line="270"/>
      </w:pPr>
      <w:r>
        <w:rPr>
          <w:color w:val="222222"/>
          <w:sz w:val="21"/>
          <w:szCs w:val="21"/>
        </w:rPr>
        <w:t xml:space="preserve">[Change category that could affect your team's schedules or maintenance windows]</w:t>
      </w:r>
    </w:p>
    <w:p>
      <w:pPr>
        <w:pStyle w:val="ListParagraph"/>
        <w:numPr>
          <w:ilvl w:val="0"/>
          <w:numId w:val="3"/>
        </w:numPr>
        <w:spacing w:after="80" w:line="270"/>
      </w:pPr>
      <w:r>
        <w:rPr>
          <w:color w:val="222222"/>
          <w:sz w:val="21"/>
          <w:szCs w:val="21"/>
        </w:rPr>
        <w:t xml:space="preserve">[Vendor or platform updates affecting your integrations]</w:t>
      </w:r>
    </w:p>
    <w:p>
      <w:pPr>
        <w:pStyle w:val="Heading2"/>
        <w:spacing w:after="140" w:before="300"/>
      </w:pPr>
      <w:r>
        <w:rPr>
          <w:b/>
          <w:bCs/>
          <w:color w:val="0F6C6C"/>
          <w:sz w:val="24"/>
          <w:szCs w:val="24"/>
        </w:rPr>
        <w:t xml:space="preserve">b. What we need to share from our teams</w:t>
      </w:r>
    </w:p>
    <w:p>
      <w:pPr>
        <w:spacing w:after="100" w:before="60"/>
      </w:pPr>
      <w:r>
        <w:rPr>
          <w:b/>
          <w:bCs/>
          <w:color w:val="8A6116"/>
          <w:sz w:val="15"/>
          <w:szCs w:val="15"/>
        </w:rPr>
        <w:t xml:space="preserve">CUSTOMIZE FOR YOUR TEAM. Replace the bracketed text below.</w:t>
      </w:r>
    </w:p>
    <w:p>
      <w:pPr>
        <w:pStyle w:val="ListParagraph"/>
        <w:numPr>
          <w:ilvl w:val="0"/>
          <w:numId w:val="3"/>
        </w:numPr>
        <w:spacing w:after="80" w:line="270"/>
      </w:pPr>
      <w:r>
        <w:rPr>
          <w:color w:val="222222"/>
          <w:sz w:val="21"/>
          <w:szCs w:val="21"/>
        </w:rPr>
        <w:t xml:space="preserve">[Change category from your team that could affect other teams downstream]</w:t>
      </w:r>
    </w:p>
    <w:p>
      <w:pPr>
        <w:pStyle w:val="ListParagraph"/>
        <w:numPr>
          <w:ilvl w:val="0"/>
          <w:numId w:val="3"/>
        </w:numPr>
        <w:spacing w:after="80" w:line="270"/>
      </w:pPr>
      <w:r>
        <w:rPr>
          <w:color w:val="222222"/>
          <w:sz w:val="21"/>
          <w:szCs w:val="21"/>
        </w:rPr>
        <w:t xml:space="preserve">[New systems, datasets, or services being onboarded]</w:t>
      </w:r>
    </w:p>
    <w:p>
      <w:pPr>
        <w:pStyle w:val="ListParagraph"/>
        <w:numPr>
          <w:ilvl w:val="0"/>
          <w:numId w:val="3"/>
        </w:numPr>
        <w:spacing w:after="80" w:line="270"/>
      </w:pPr>
      <w:r>
        <w:rPr>
          <w:color w:val="222222"/>
          <w:sz w:val="21"/>
          <w:szCs w:val="21"/>
        </w:rPr>
        <w:t xml:space="preserve">[Changes with material impact to business users]</w:t>
      </w:r>
    </w:p>
    <w:p>
      <w:pPr>
        <w:pStyle w:val="Heading2"/>
        <w:spacing w:after="140" w:before="300"/>
      </w:pPr>
      <w:r>
        <w:rPr>
          <w:b/>
          <w:bCs/>
          <w:color w:val="0F6C6C"/>
          <w:sz w:val="24"/>
          <w:szCs w:val="24"/>
        </w:rPr>
        <w:t xml:space="preserve">c. What we need to stand up separate specific for [your domain] (with other teams or for other teams)</w:t>
      </w:r>
    </w:p>
    <w:p>
      <w:pPr>
        <w:spacing w:after="100" w:before="60"/>
      </w:pPr>
      <w:r>
        <w:rPr>
          <w:b/>
          <w:bCs/>
          <w:color w:val="2E6B34"/>
          <w:sz w:val="15"/>
          <w:szCs w:val="15"/>
        </w:rPr>
        <w:t xml:space="preserve">REUSE AS-IS. This part is the org's existing process and doesn't change per team. Adjust the specifics, the case for a dedicated forum is the same regardless of domain.</w:t>
      </w:r>
    </w:p>
    <w:p>
      <w:pPr>
        <w:spacing w:after="160" w:line="276"/>
      </w:pPr>
      <w:r>
        <w:rPr>
          <w:color w:val="222222"/>
          <w:sz w:val="21"/>
          <w:szCs w:val="21"/>
        </w:rPr>
        <w:t xml:space="preserve">A general Change Management meeting can't go deep on domain-specific dependency chains without losing every other attendee. We'd recommend a weekly 30-minute forum with each team champion, chaired by [your governance function], limited to Minor, Significant, and Major changes touching your domain. It's advisory only. Significant and Major changes still go to CAB and CAB plus ISLT exactly as today, just with a completed dependency picture attached.</w:t>
      </w:r>
    </w:p>
    <w:p>
      <w:pPr>
        <w:pStyle w:val="Heading1"/>
        <w:pBdr>
          <w:bottom w:val="single" w:color="1F3864" w:sz="6" w:space="4"/>
        </w:pBdr>
        <w:spacing w:after="200" w:before="420"/>
      </w:pPr>
      <w:r>
        <w:rPr>
          <w:b/>
          <w:bCs/>
          <w:color w:val="1F3864"/>
          <w:sz w:val="30"/>
          <w:szCs w:val="30"/>
        </w:rPr>
        <w:t xml:space="preserve">How to Use This Template</w:t>
      </w:r>
    </w:p>
    <w:p>
      <w:pPr>
        <w:pStyle w:val="ListParagraph"/>
        <w:numPr>
          <w:ilvl w:val="0"/>
          <w:numId w:val="4"/>
        </w:numPr>
        <w:spacing w:after="80" w:line="270"/>
      </w:pPr>
      <w:r>
        <w:rPr>
          <w:color w:val="222222"/>
          <w:sz w:val="21"/>
          <w:szCs w:val="21"/>
        </w:rPr>
        <w:t xml:space="preserve">Copy this document and replace every bracketed placeholder with your own team's content. Delete the REUSE AS-IS and CUSTOMIZE labels once you're done, they're guidance, not part of the final document.</w:t>
      </w:r>
    </w:p>
    <w:p>
      <w:pPr>
        <w:pStyle w:val="ListParagraph"/>
        <w:numPr>
          <w:ilvl w:val="0"/>
          <w:numId w:val="4"/>
        </w:numPr>
        <w:spacing w:after="80" w:line="270"/>
      </w:pPr>
      <w:r>
        <w:rPr>
          <w:color w:val="222222"/>
          <w:sz w:val="21"/>
          <w:szCs w:val="21"/>
        </w:rPr>
        <w:t xml:space="preserve">Pull your team's real pain points into the Documented Gaps table first. Everything else follows from there.</w:t>
      </w:r>
    </w:p>
    <w:p>
      <w:pPr>
        <w:pStyle w:val="ListParagraph"/>
        <w:numPr>
          <w:ilvl w:val="0"/>
          <w:numId w:val="4"/>
        </w:numPr>
        <w:spacing w:after="80" w:line="270"/>
      </w:pPr>
      <w:r>
        <w:rPr>
          <w:color w:val="222222"/>
          <w:sz w:val="21"/>
          <w:szCs w:val="21"/>
        </w:rPr>
        <w:t xml:space="preserve">Keep the approval chain, tier model, and RACI structure identical to the Data Team's version. Consistency across teams is the point of doing this as a template rather than each team inventing its own format.</w:t>
      </w:r>
    </w:p>
    <w:p>
      <w:pPr>
        <w:pStyle w:val="ListParagraph"/>
        <w:numPr>
          <w:ilvl w:val="0"/>
          <w:numId w:val="4"/>
        </w:numPr>
        <w:spacing w:after="80" w:line="270"/>
      </w:pPr>
      <w:r>
        <w:rPr>
          <w:color w:val="222222"/>
          <w:sz w:val="21"/>
          <w:szCs w:val="21"/>
        </w:rPr>
        <w:t xml:space="preserve">Circulate the finished version to your team's approvers and Change Management for the same kind of ruling the Data Team requested.</w:t>
      </w:r>
    </w:p>
    <w:p>
      <w:pPr>
        <w:pStyle w:val="Heading1"/>
        <w:pBdr>
          <w:bottom w:val="single" w:color="1F3864" w:sz="6" w:space="4"/>
        </w:pBdr>
        <w:spacing w:after="200" w:before="420"/>
      </w:pPr>
      <w:r>
        <w:rPr>
          <w:b/>
          <w:bCs/>
          <w:color w:val="1F3864"/>
          <w:sz w:val="30"/>
          <w:szCs w:val="30"/>
        </w:rPr>
        <w:t xml:space="preserve">Appendix A. Decision Matrix</w:t>
      </w:r>
    </w:p>
    <w:p>
      <w:pPr>
        <w:spacing w:after="100" w:before="60"/>
      </w:pPr>
      <w:r>
        <w:rPr>
          <w:b/>
          <w:bCs/>
          <w:color w:val="2E6B34"/>
          <w:sz w:val="15"/>
          <w:szCs w:val="15"/>
        </w:rPr>
        <w:t xml:space="preserve">REUSE AS-IS. This part is the org's existing process and doesn't change per team. Add your own team-specific triggers in the last two rows.</w:t>
      </w:r>
    </w:p>
    <w:p>
      <w:pPr>
        <w:spacing w:after="160" w:line="276"/>
      </w:pPr>
      <w:r>
        <w:rPr>
          <w:color w:val="222222"/>
          <w:sz w:val="21"/>
          <w:szCs w:val="21"/>
        </w:rPr>
        <w:t xml:space="preserve">Work down the list. The first question that applies sets the minimum tier. Use it alongside the tier table under Question 2, not instead of it.</w:t>
      </w:r>
    </w:p>
    <w:tbl>
      <w:tblPr>
        <w:tblW w:type="dxa" w:w="10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00"/>
        <w:gridCol w:w="3600"/>
      </w:tblGrid>
      <w:tr>
        <w:trPr>
          <w:tblHeader/>
        </w:trPr>
        <w:tc>
          <w:tcPr>
            <w:tcW w:type="dxa" w:w="7200"/>
            <w:shd w:fill="1F3864" w:val="clear"/>
            <w:tcMar>
              <w:top w:type="dxa" w:w="70"/>
              <w:left w:type="dxa" w:w="90"/>
              <w:bottom w:type="dxa" w:w="70"/>
              <w:right w:type="dxa" w:w="90"/>
            </w:tcMar>
            <w:vAlign w:val="center"/>
          </w:tcPr>
          <w:p>
            <w:pPr>
              <w:jc w:val="left"/>
            </w:pPr>
            <w:r>
              <w:rPr>
                <w:b/>
                <w:bCs/>
                <w:color w:val="FFFFFF"/>
                <w:sz w:val="17"/>
                <w:szCs w:val="17"/>
              </w:rPr>
              <w:t xml:space="preserve">Question</w:t>
            </w:r>
          </w:p>
        </w:tc>
        <w:tc>
          <w:tcPr>
            <w:tcW w:type="dxa" w:w="3600"/>
            <w:shd w:fill="1F3864" w:val="clear"/>
            <w:tcMar>
              <w:top w:type="dxa" w:w="70"/>
              <w:left w:type="dxa" w:w="90"/>
              <w:bottom w:type="dxa" w:w="70"/>
              <w:right w:type="dxa" w:w="90"/>
            </w:tcMar>
            <w:vAlign w:val="center"/>
          </w:tcPr>
          <w:p>
            <w:pPr>
              <w:jc w:val="left"/>
            </w:pPr>
            <w:r>
              <w:rPr>
                <w:b/>
                <w:bCs/>
                <w:color w:val="FFFFFF"/>
                <w:sz w:val="17"/>
                <w:szCs w:val="17"/>
              </w:rPr>
              <w:t xml:space="preserve">Minimum Tier</w:t>
            </w:r>
          </w:p>
        </w:tc>
      </w:tr>
      <w:tr>
        <w:tc>
          <w:tcPr>
            <w:tcW w:type="dxa" w:w="7200"/>
            <w:tcMar>
              <w:top w:type="dxa" w:w="70"/>
              <w:left w:type="dxa" w:w="90"/>
              <w:bottom w:type="dxa" w:w="70"/>
              <w:right w:type="dxa" w:w="90"/>
            </w:tcMar>
            <w:vAlign w:val="center"/>
          </w:tcPr>
          <w:p>
            <w:pPr>
              <w:jc w:val="left"/>
            </w:pPr>
            <w:r>
              <w:rPr>
                <w:b w:val="false"/>
                <w:bCs w:val="false"/>
                <w:color w:val="222222"/>
                <w:sz w:val="17"/>
                <w:szCs w:val="17"/>
              </w:rPr>
              <w:t xml:space="preserve">Is this needed immediately to stop active harm, an outage, or a security exposure?</w:t>
            </w:r>
          </w:p>
        </w:tc>
        <w:tc>
          <w:tcPr>
            <w:tcW w:type="dxa" w:w="3600"/>
            <w:shd w:fill="EAF1F8" w:val="clear"/>
            <w:tcMar>
              <w:top w:type="dxa" w:w="70"/>
              <w:left w:type="dxa" w:w="90"/>
              <w:bottom w:type="dxa" w:w="70"/>
              <w:right w:type="dxa" w:w="90"/>
            </w:tcMar>
            <w:vAlign w:val="center"/>
          </w:tcPr>
          <w:p>
            <w:pPr>
              <w:jc w:val="center"/>
            </w:pPr>
            <w:r>
              <w:rPr>
                <w:b/>
                <w:bCs/>
                <w:color w:val="1F3864"/>
                <w:sz w:val="17"/>
                <w:szCs w:val="17"/>
              </w:rPr>
              <w:t xml:space="preserve">Emergency</w:t>
            </w:r>
          </w:p>
        </w:tc>
      </w:tr>
      <w:tr>
        <w:tc>
          <w:tcPr>
            <w:tcW w:type="dxa" w:w="7200"/>
            <w:tcMar>
              <w:top w:type="dxa" w:w="70"/>
              <w:left w:type="dxa" w:w="90"/>
              <w:bottom w:type="dxa" w:w="70"/>
              <w:right w:type="dxa" w:w="90"/>
            </w:tcMar>
            <w:vAlign w:val="center"/>
          </w:tcPr>
          <w:p>
            <w:pPr>
              <w:jc w:val="left"/>
            </w:pPr>
            <w:r>
              <w:rPr>
                <w:b w:val="false"/>
                <w:bCs w:val="false"/>
                <w:color w:val="222222"/>
                <w:sz w:val="17"/>
                <w:szCs w:val="17"/>
              </w:rPr>
              <w:t xml:space="preserve">Will members, customers, or staff outside your team notice or be affected?</w:t>
            </w:r>
          </w:p>
        </w:tc>
        <w:tc>
          <w:tcPr>
            <w:tcW w:type="dxa" w:w="3600"/>
            <w:shd w:fill="EAF1F8" w:val="clear"/>
            <w:tcMar>
              <w:top w:type="dxa" w:w="70"/>
              <w:left w:type="dxa" w:w="90"/>
              <w:bottom w:type="dxa" w:w="70"/>
              <w:right w:type="dxa" w:w="90"/>
            </w:tcMar>
            <w:vAlign w:val="center"/>
          </w:tcPr>
          <w:p>
            <w:pPr>
              <w:jc w:val="center"/>
            </w:pPr>
            <w:r>
              <w:rPr>
                <w:b/>
                <w:bCs/>
                <w:color w:val="1F3864"/>
                <w:sz w:val="17"/>
                <w:szCs w:val="17"/>
              </w:rPr>
              <w:t xml:space="preserve">Significant</w:t>
            </w:r>
          </w:p>
        </w:tc>
      </w:tr>
      <w:tr>
        <w:tc>
          <w:tcPr>
            <w:tcW w:type="dxa" w:w="7200"/>
            <w:tcMar>
              <w:top w:type="dxa" w:w="70"/>
              <w:left w:type="dxa" w:w="90"/>
              <w:bottom w:type="dxa" w:w="70"/>
              <w:right w:type="dxa" w:w="90"/>
            </w:tcMar>
            <w:vAlign w:val="center"/>
          </w:tcPr>
          <w:p>
            <w:pPr>
              <w:jc w:val="left"/>
            </w:pPr>
            <w:r>
              <w:rPr>
                <w:b w:val="false"/>
                <w:bCs w:val="false"/>
                <w:color w:val="222222"/>
                <w:sz w:val="17"/>
                <w:szCs w:val="17"/>
              </w:rPr>
              <w:t xml:space="preserve">Does it touch a system or process owned by another team without prior coordination?</w:t>
            </w:r>
          </w:p>
        </w:tc>
        <w:tc>
          <w:tcPr>
            <w:tcW w:type="dxa" w:w="3600"/>
            <w:shd w:fill="EAF1F8" w:val="clear"/>
            <w:tcMar>
              <w:top w:type="dxa" w:w="70"/>
              <w:left w:type="dxa" w:w="90"/>
              <w:bottom w:type="dxa" w:w="70"/>
              <w:right w:type="dxa" w:w="90"/>
            </w:tcMar>
            <w:vAlign w:val="center"/>
          </w:tcPr>
          <w:p>
            <w:pPr>
              <w:jc w:val="center"/>
            </w:pPr>
            <w:r>
              <w:rPr>
                <w:b/>
                <w:bCs/>
                <w:color w:val="1F3864"/>
                <w:sz w:val="17"/>
                <w:szCs w:val="17"/>
              </w:rPr>
              <w:t xml:space="preserve">Significant</w:t>
            </w:r>
          </w:p>
        </w:tc>
      </w:tr>
      <w:tr>
        <w:tc>
          <w:tcPr>
            <w:tcW w:type="dxa" w:w="7200"/>
            <w:tcMar>
              <w:top w:type="dxa" w:w="70"/>
              <w:left w:type="dxa" w:w="90"/>
              <w:bottom w:type="dxa" w:w="70"/>
              <w:right w:type="dxa" w:w="90"/>
            </w:tcMar>
            <w:vAlign w:val="center"/>
          </w:tcPr>
          <w:p>
            <w:pPr>
              <w:jc w:val="left"/>
            </w:pPr>
            <w:r>
              <w:rPr>
                <w:b w:val="false"/>
                <w:bCs w:val="false"/>
                <w:color w:val="222222"/>
                <w:sz w:val="17"/>
                <w:szCs w:val="17"/>
              </w:rPr>
              <w:t xml:space="preserve">Does it touch [your team's highest-risk systems]?</w:t>
            </w:r>
          </w:p>
        </w:tc>
        <w:tc>
          <w:tcPr>
            <w:tcW w:type="dxa" w:w="3600"/>
            <w:shd w:fill="EAF1F8" w:val="clear"/>
            <w:tcMar>
              <w:top w:type="dxa" w:w="70"/>
              <w:left w:type="dxa" w:w="90"/>
              <w:bottom w:type="dxa" w:w="70"/>
              <w:right w:type="dxa" w:w="90"/>
            </w:tcMar>
            <w:vAlign w:val="center"/>
          </w:tcPr>
          <w:p>
            <w:pPr>
              <w:jc w:val="center"/>
            </w:pPr>
            <w:r>
              <w:rPr>
                <w:b/>
                <w:bCs/>
                <w:color w:val="1F3864"/>
                <w:sz w:val="17"/>
                <w:szCs w:val="17"/>
              </w:rPr>
              <w:t xml:space="preserve">Major</w:t>
            </w:r>
          </w:p>
        </w:tc>
      </w:tr>
      <w:tr>
        <w:tc>
          <w:tcPr>
            <w:tcW w:type="dxa" w:w="7200"/>
            <w:tcMar>
              <w:top w:type="dxa" w:w="70"/>
              <w:left w:type="dxa" w:w="90"/>
              <w:bottom w:type="dxa" w:w="70"/>
              <w:right w:type="dxa" w:w="90"/>
            </w:tcMar>
            <w:vAlign w:val="center"/>
          </w:tcPr>
          <w:p>
            <w:pPr>
              <w:jc w:val="left"/>
            </w:pPr>
            <w:r>
              <w:rPr>
                <w:b w:val="false"/>
                <w:bCs w:val="false"/>
                <w:color w:val="222222"/>
                <w:sz w:val="17"/>
                <w:szCs w:val="17"/>
              </w:rPr>
              <w:t xml:space="preserve">Can it be fully undone with no visible impact if something goes wrong?</w:t>
            </w:r>
          </w:p>
        </w:tc>
        <w:tc>
          <w:tcPr>
            <w:tcW w:type="dxa" w:w="3600"/>
            <w:shd w:fill="EAF1F8" w:val="clear"/>
            <w:tcMar>
              <w:top w:type="dxa" w:w="70"/>
              <w:left w:type="dxa" w:w="90"/>
              <w:bottom w:type="dxa" w:w="70"/>
              <w:right w:type="dxa" w:w="90"/>
            </w:tcMar>
            <w:vAlign w:val="center"/>
          </w:tcPr>
          <w:p>
            <w:pPr>
              <w:jc w:val="center"/>
            </w:pPr>
            <w:r>
              <w:rPr>
                <w:b/>
                <w:bCs/>
                <w:color w:val="1F3864"/>
                <w:sz w:val="17"/>
                <w:szCs w:val="17"/>
              </w:rPr>
              <w:t xml:space="preserve">Minor</w:t>
            </w:r>
          </w:p>
        </w:tc>
      </w:tr>
      <w:tr>
        <w:tc>
          <w:tcPr>
            <w:tcW w:type="dxa" w:w="7200"/>
            <w:tcMar>
              <w:top w:type="dxa" w:w="70"/>
              <w:left w:type="dxa" w:w="90"/>
              <w:bottom w:type="dxa" w:w="70"/>
              <w:right w:type="dxa" w:w="90"/>
            </w:tcMar>
            <w:vAlign w:val="center"/>
          </w:tcPr>
          <w:p>
            <w:pPr>
              <w:jc w:val="left"/>
            </w:pPr>
            <w:r>
              <w:rPr>
                <w:b w:val="false"/>
                <w:bCs w:val="false"/>
                <w:color w:val="222222"/>
                <w:sz w:val="17"/>
                <w:szCs w:val="17"/>
              </w:rPr>
              <w:t xml:space="preserve">Is it pre-approved, routine, and already covered by an existing runbook?</w:t>
            </w:r>
          </w:p>
        </w:tc>
        <w:tc>
          <w:tcPr>
            <w:tcW w:type="dxa" w:w="3600"/>
            <w:shd w:fill="EAF1F8" w:val="clear"/>
            <w:tcMar>
              <w:top w:type="dxa" w:w="70"/>
              <w:left w:type="dxa" w:w="90"/>
              <w:bottom w:type="dxa" w:w="70"/>
              <w:right w:type="dxa" w:w="90"/>
            </w:tcMar>
            <w:vAlign w:val="center"/>
          </w:tcPr>
          <w:p>
            <w:pPr>
              <w:jc w:val="center"/>
            </w:pPr>
            <w:r>
              <w:rPr>
                <w:b/>
                <w:bCs/>
                <w:color w:val="1F3864"/>
                <w:sz w:val="17"/>
                <w:szCs w:val="17"/>
              </w:rPr>
              <w:t xml:space="preserve">Standard</w:t>
            </w:r>
          </w:p>
        </w:tc>
      </w:tr>
      <w:tr>
        <w:tc>
          <w:tcPr>
            <w:tcW w:type="dxa" w:w="7200"/>
            <w:tcMar>
              <w:top w:type="dxa" w:w="70"/>
              <w:left w:type="dxa" w:w="90"/>
              <w:bottom w:type="dxa" w:w="70"/>
              <w:right w:type="dxa" w:w="90"/>
            </w:tcMar>
            <w:vAlign w:val="center"/>
          </w:tcPr>
          <w:p>
            <w:pPr>
              <w:jc w:val="left"/>
            </w:pPr>
            <w:r>
              <w:rPr>
                <w:b w:val="false"/>
                <w:bCs w:val="false"/>
                <w:color w:val="222222"/>
                <w:sz w:val="17"/>
                <w:szCs w:val="17"/>
              </w:rPr>
              <w:t xml:space="preserve">[Your team-specific trigger]</w:t>
            </w:r>
          </w:p>
        </w:tc>
        <w:tc>
          <w:tcPr>
            <w:tcW w:type="dxa" w:w="3600"/>
            <w:shd w:fill="EAF1F8" w:val="clear"/>
            <w:tcMar>
              <w:top w:type="dxa" w:w="70"/>
              <w:left w:type="dxa" w:w="90"/>
              <w:bottom w:type="dxa" w:w="70"/>
              <w:right w:type="dxa" w:w="90"/>
            </w:tcMar>
            <w:vAlign w:val="center"/>
          </w:tcPr>
          <w:p>
            <w:pPr>
              <w:jc w:val="center"/>
            </w:pPr>
            <w:r>
              <w:rPr>
                <w:b/>
                <w:bCs/>
                <w:color w:val="1F3864"/>
                <w:sz w:val="17"/>
                <w:szCs w:val="17"/>
              </w:rPr>
              <w:t xml:space="preserve">[Tier]</w:t>
            </w:r>
          </w:p>
        </w:tc>
      </w:tr>
      <w:tr>
        <w:tc>
          <w:tcPr>
            <w:tcW w:type="dxa" w:w="7200"/>
            <w:tcMar>
              <w:top w:type="dxa" w:w="70"/>
              <w:left w:type="dxa" w:w="90"/>
              <w:bottom w:type="dxa" w:w="70"/>
              <w:right w:type="dxa" w:w="90"/>
            </w:tcMar>
            <w:vAlign w:val="center"/>
          </w:tcPr>
          <w:p>
            <w:pPr>
              <w:jc w:val="left"/>
            </w:pPr>
            <w:r>
              <w:rPr>
                <w:b w:val="false"/>
                <w:bCs w:val="false"/>
                <w:color w:val="222222"/>
                <w:sz w:val="17"/>
                <w:szCs w:val="17"/>
              </w:rPr>
              <w:t xml:space="preserve">[Your team-specific trigger]</w:t>
            </w:r>
          </w:p>
        </w:tc>
        <w:tc>
          <w:tcPr>
            <w:tcW w:type="dxa" w:w="3600"/>
            <w:shd w:fill="EAF1F8" w:val="clear"/>
            <w:tcMar>
              <w:top w:type="dxa" w:w="70"/>
              <w:left w:type="dxa" w:w="90"/>
              <w:bottom w:type="dxa" w:w="70"/>
              <w:right w:type="dxa" w:w="90"/>
            </w:tcMar>
            <w:vAlign w:val="center"/>
          </w:tcPr>
          <w:p>
            <w:pPr>
              <w:jc w:val="center"/>
            </w:pPr>
            <w:r>
              <w:rPr>
                <w:b/>
                <w:bCs/>
                <w:color w:val="1F3864"/>
                <w:sz w:val="17"/>
                <w:szCs w:val="17"/>
              </w:rPr>
              <w:t xml:space="preserve">[Tier]</w:t>
            </w:r>
          </w:p>
        </w:tc>
      </w:tr>
    </w:tbl>
    <w:p>
      <w:pPr>
        <w:pStyle w:val="Heading1"/>
        <w:pBdr>
          <w:bottom w:val="single" w:color="1F3864" w:sz="6" w:space="4"/>
        </w:pBdr>
        <w:spacing w:after="200" w:before="420"/>
      </w:pPr>
      <w:r>
        <w:rPr>
          <w:b/>
          <w:bCs/>
          <w:color w:val="1F3864"/>
          <w:sz w:val="30"/>
          <w:szCs w:val="30"/>
        </w:rPr>
        <w:t xml:space="preserve">Appendix B. Institutional Knowledge Log</w:t>
      </w:r>
    </w:p>
    <w:p>
      <w:pPr>
        <w:spacing w:after="100" w:before="60"/>
      </w:pPr>
      <w:r>
        <w:rPr>
          <w:b/>
          <w:bCs/>
          <w:color w:val="2E6B34"/>
          <w:sz w:val="15"/>
          <w:szCs w:val="15"/>
        </w:rPr>
        <w:t xml:space="preserve">REUSE AS-IS. This part is the org's existing process and doesn't change per team.</w:t>
      </w:r>
    </w:p>
    <w:p>
      <w:pPr>
        <w:spacing w:after="160" w:line="276"/>
      </w:pPr>
      <w:r>
        <w:rPr>
          <w:color w:val="222222"/>
          <w:sz w:val="21"/>
          <w:szCs w:val="21"/>
        </w:rPr>
        <w:t xml:space="preserve">Log any practice your team discovers that isn't written down anywhere, then fold it into the relevant section above so it doesn't get rediscovered the hard way next time.</w:t>
      </w:r>
    </w:p>
    <w:tbl>
      <w:tblPr>
        <w:tblW w:type="dxa" w:w="10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2000"/>
        <w:gridCol w:w="4400"/>
        <w:gridCol w:w="2800"/>
      </w:tblGrid>
      <w:tr>
        <w:trPr>
          <w:tblHeader/>
        </w:trPr>
        <w:tc>
          <w:tcPr>
            <w:tcW w:type="dxa" w:w="1600"/>
            <w:shd w:fill="1F3864" w:val="clear"/>
            <w:tcMar>
              <w:top w:type="dxa" w:w="70"/>
              <w:left w:type="dxa" w:w="90"/>
              <w:bottom w:type="dxa" w:w="70"/>
              <w:right w:type="dxa" w:w="90"/>
            </w:tcMar>
            <w:vAlign w:val="center"/>
          </w:tcPr>
          <w:p>
            <w:pPr>
              <w:jc w:val="left"/>
            </w:pPr>
            <w:r>
              <w:rPr>
                <w:b/>
                <w:bCs/>
                <w:color w:val="FFFFFF"/>
                <w:sz w:val="17"/>
                <w:szCs w:val="17"/>
              </w:rPr>
              <w:t xml:space="preserve">Date</w:t>
            </w:r>
          </w:p>
        </w:tc>
        <w:tc>
          <w:tcPr>
            <w:tcW w:type="dxa" w:w="2000"/>
            <w:shd w:fill="1F3864" w:val="clear"/>
            <w:tcMar>
              <w:top w:type="dxa" w:w="70"/>
              <w:left w:type="dxa" w:w="90"/>
              <w:bottom w:type="dxa" w:w="70"/>
              <w:right w:type="dxa" w:w="90"/>
            </w:tcMar>
            <w:vAlign w:val="center"/>
          </w:tcPr>
          <w:p>
            <w:pPr>
              <w:jc w:val="left"/>
            </w:pPr>
            <w:r>
              <w:rPr>
                <w:b/>
                <w:bCs/>
                <w:color w:val="FFFFFF"/>
                <w:sz w:val="17"/>
                <w:szCs w:val="17"/>
              </w:rPr>
              <w:t xml:space="preserve">Logged By</w:t>
            </w:r>
          </w:p>
        </w:tc>
        <w:tc>
          <w:tcPr>
            <w:tcW w:type="dxa" w:w="4400"/>
            <w:shd w:fill="1F3864" w:val="clear"/>
            <w:tcMar>
              <w:top w:type="dxa" w:w="70"/>
              <w:left w:type="dxa" w:w="90"/>
              <w:bottom w:type="dxa" w:w="70"/>
              <w:right w:type="dxa" w:w="90"/>
            </w:tcMar>
            <w:vAlign w:val="center"/>
          </w:tcPr>
          <w:p>
            <w:pPr>
              <w:jc w:val="left"/>
            </w:pPr>
            <w:r>
              <w:rPr>
                <w:b/>
                <w:bCs/>
                <w:color w:val="FFFFFF"/>
                <w:sz w:val="17"/>
                <w:szCs w:val="17"/>
              </w:rPr>
              <w:t xml:space="preserve">Undocumented Practice Discovered</w:t>
            </w:r>
          </w:p>
        </w:tc>
        <w:tc>
          <w:tcPr>
            <w:tcW w:type="dxa" w:w="2800"/>
            <w:shd w:fill="1F3864" w:val="clear"/>
            <w:tcMar>
              <w:top w:type="dxa" w:w="70"/>
              <w:left w:type="dxa" w:w="90"/>
              <w:bottom w:type="dxa" w:w="70"/>
              <w:right w:type="dxa" w:w="90"/>
            </w:tcMar>
            <w:vAlign w:val="center"/>
          </w:tcPr>
          <w:p>
            <w:pPr>
              <w:jc w:val="left"/>
            </w:pPr>
            <w:r>
              <w:rPr>
                <w:b/>
                <w:bCs/>
                <w:color w:val="FFFFFF"/>
                <w:sz w:val="17"/>
                <w:szCs w:val="17"/>
              </w:rPr>
              <w:t xml:space="preserve">Now Captured In</w:t>
            </w:r>
          </w:p>
        </w:tc>
      </w:tr>
      <w:tr>
        <w:tc>
          <w:tcPr>
            <w:tcW w:type="dxa" w:w="1600"/>
            <w:shd w:fill="F4F4F4" w:val="clear"/>
            <w:tcMar>
              <w:top w:type="dxa" w:w="70"/>
              <w:left w:type="dxa" w:w="90"/>
              <w:bottom w:type="dxa" w:w="70"/>
              <w:right w:type="dxa" w:w="90"/>
            </w:tcMar>
            <w:vAlign w:val="center"/>
          </w:tcPr>
          <w:p>
            <w:pPr>
              <w:jc w:val="left"/>
            </w:pPr>
            <w:r>
              <w:rPr>
                <w:b w:val="false"/>
                <w:bCs w:val="false"/>
                <w:color w:val="222222"/>
                <w:sz w:val="17"/>
                <w:szCs w:val="17"/>
              </w:rPr>
              <w:t xml:space="preserve">EXAMPLE</w:t>
            </w:r>
          </w:p>
        </w:tc>
        <w:tc>
          <w:tcPr>
            <w:tcW w:type="dxa" w:w="2000"/>
            <w:shd w:fill="F4F4F4" w:val="clear"/>
            <w:tcMar>
              <w:top w:type="dxa" w:w="70"/>
              <w:left w:type="dxa" w:w="90"/>
              <w:bottom w:type="dxa" w:w="70"/>
              <w:right w:type="dxa" w:w="90"/>
            </w:tcMar>
            <w:vAlign w:val="center"/>
          </w:tcPr>
          <w:p>
            <w:pPr>
              <w:jc w:val="left"/>
            </w:pPr>
            <w:r>
              <w:rPr>
                <w:b w:val="false"/>
                <w:bCs w:val="false"/>
                <w:color w:val="222222"/>
                <w:sz w:val="17"/>
                <w:szCs w:val="17"/>
              </w:rPr>
              <w:t xml:space="preserve">EXAMPLE</w:t>
            </w:r>
          </w:p>
        </w:tc>
        <w:tc>
          <w:tcPr>
            <w:tcW w:type="dxa" w:w="4400"/>
            <w:shd w:fill="F4F4F4" w:val="clear"/>
            <w:tcMar>
              <w:top w:type="dxa" w:w="70"/>
              <w:left w:type="dxa" w:w="90"/>
              <w:bottom w:type="dxa" w:w="70"/>
              <w:right w:type="dxa" w:w="90"/>
            </w:tcMar>
            <w:vAlign w:val="center"/>
          </w:tcPr>
          <w:p>
            <w:pPr>
              <w:jc w:val="left"/>
            </w:pPr>
            <w:r>
              <w:rPr>
                <w:b w:val="false"/>
                <w:bCs w:val="false"/>
                <w:color w:val="222222"/>
                <w:sz w:val="17"/>
                <w:szCs w:val="17"/>
              </w:rPr>
              <w:t xml:space="preserve">Deploying to Power BI Service required a CR despite not being listed as needing one.</w:t>
            </w:r>
          </w:p>
        </w:tc>
        <w:tc>
          <w:tcPr>
            <w:tcW w:type="dxa" w:w="2800"/>
            <w:shd w:fill="F4F4F4" w:val="clear"/>
            <w:tcMar>
              <w:top w:type="dxa" w:w="70"/>
              <w:left w:type="dxa" w:w="90"/>
              <w:bottom w:type="dxa" w:w="70"/>
              <w:right w:type="dxa" w:w="90"/>
            </w:tcMar>
            <w:vAlign w:val="center"/>
          </w:tcPr>
          <w:p>
            <w:pPr>
              <w:jc w:val="left"/>
            </w:pPr>
            <w:r>
              <w:rPr>
                <w:b w:val="false"/>
                <w:bCs w:val="false"/>
                <w:color w:val="222222"/>
                <w:sz w:val="17"/>
                <w:szCs w:val="17"/>
              </w:rPr>
              <w:t xml:space="preserve">Documented Gaps, Question 1</w:t>
            </w:r>
          </w:p>
        </w:tc>
      </w:tr>
      <w:tr>
        <w:tc>
          <w:tcPr>
            <w:tcW w:type="dxa" w:w="1600"/>
            <w:tcMar>
              <w:top w:type="dxa" w:w="70"/>
              <w:left w:type="dxa" w:w="90"/>
              <w:bottom w:type="dxa" w:w="70"/>
              <w:right w:type="dxa" w:w="90"/>
            </w:tcMar>
            <w:vAlign w:val="center"/>
          </w:tcPr>
          <w:p>
            <w:pPr>
              <w:jc w:val="left"/>
            </w:pPr>
            <w:r>
              <w:rPr>
                <w:b w:val="false"/>
                <w:bCs w:val="false"/>
                <w:color w:val="222222"/>
                <w:sz w:val="17"/>
                <w:szCs w:val="17"/>
              </w:rPr>
              <w:t xml:space="preserve">[Date]</w:t>
            </w:r>
          </w:p>
        </w:tc>
        <w:tc>
          <w:tcPr>
            <w:tcW w:type="dxa" w:w="2000"/>
            <w:tcMar>
              <w:top w:type="dxa" w:w="70"/>
              <w:left w:type="dxa" w:w="90"/>
              <w:bottom w:type="dxa" w:w="70"/>
              <w:right w:type="dxa" w:w="90"/>
            </w:tcMar>
            <w:vAlign w:val="center"/>
          </w:tcPr>
          <w:p>
            <w:pPr>
              <w:jc w:val="left"/>
            </w:pPr>
            <w:r>
              <w:rPr>
                <w:b w:val="false"/>
                <w:bCs w:val="false"/>
                <w:color w:val="222222"/>
                <w:sz w:val="17"/>
                <w:szCs w:val="17"/>
              </w:rPr>
              <w:t xml:space="preserve">[Name]</w:t>
            </w:r>
          </w:p>
        </w:tc>
        <w:tc>
          <w:tcPr>
            <w:tcW w:type="dxa" w:w="4400"/>
            <w:tcMar>
              <w:top w:type="dxa" w:w="70"/>
              <w:left w:type="dxa" w:w="90"/>
              <w:bottom w:type="dxa" w:w="70"/>
              <w:right w:type="dxa" w:w="90"/>
            </w:tcMar>
            <w:vAlign w:val="center"/>
          </w:tcPr>
          <w:p>
            <w:pPr>
              <w:jc w:val="left"/>
            </w:pPr>
            <w:r>
              <w:rPr>
                <w:b w:val="false"/>
                <w:bCs w:val="false"/>
                <w:color w:val="222222"/>
                <w:sz w:val="17"/>
                <w:szCs w:val="17"/>
              </w:rPr>
              <w:t xml:space="preserve">[What was discovered]</w:t>
            </w:r>
          </w:p>
        </w:tc>
        <w:tc>
          <w:tcPr>
            <w:tcW w:type="dxa" w:w="2800"/>
            <w:tcMar>
              <w:top w:type="dxa" w:w="70"/>
              <w:left w:type="dxa" w:w="90"/>
              <w:bottom w:type="dxa" w:w="70"/>
              <w:right w:type="dxa" w:w="90"/>
            </w:tcMar>
            <w:vAlign w:val="center"/>
          </w:tcPr>
          <w:p>
            <w:pPr>
              <w:jc w:val="left"/>
            </w:pPr>
            <w:r>
              <w:rPr>
                <w:b w:val="false"/>
                <w:bCs w:val="false"/>
                <w:color w:val="222222"/>
                <w:sz w:val="17"/>
                <w:szCs w:val="17"/>
              </w:rPr>
              <w:t xml:space="preserve">[Section/table it's now in]</w:t>
            </w:r>
          </w:p>
        </w:tc>
      </w:tr>
      <w:tr>
        <w:tc>
          <w:tcPr>
            <w:tcW w:type="dxa" w:w="1600"/>
            <w:tcMar>
              <w:top w:type="dxa" w:w="70"/>
              <w:left w:type="dxa" w:w="90"/>
              <w:bottom w:type="dxa" w:w="70"/>
              <w:right w:type="dxa" w:w="90"/>
            </w:tcMar>
            <w:vAlign w:val="center"/>
          </w:tcPr>
          <w:p>
            <w:pPr>
              <w:jc w:val="left"/>
            </w:pPr>
            <w:r>
              <w:rPr>
                <w:b w:val="false"/>
                <w:bCs w:val="false"/>
                <w:color w:val="222222"/>
                <w:sz w:val="17"/>
                <w:szCs w:val="17"/>
              </w:rPr>
              <w:t xml:space="preserve">[Date]</w:t>
            </w:r>
          </w:p>
        </w:tc>
        <w:tc>
          <w:tcPr>
            <w:tcW w:type="dxa" w:w="2000"/>
            <w:tcMar>
              <w:top w:type="dxa" w:w="70"/>
              <w:left w:type="dxa" w:w="90"/>
              <w:bottom w:type="dxa" w:w="70"/>
              <w:right w:type="dxa" w:w="90"/>
            </w:tcMar>
            <w:vAlign w:val="center"/>
          </w:tcPr>
          <w:p>
            <w:pPr>
              <w:jc w:val="left"/>
            </w:pPr>
            <w:r>
              <w:rPr>
                <w:b w:val="false"/>
                <w:bCs w:val="false"/>
                <w:color w:val="222222"/>
                <w:sz w:val="17"/>
                <w:szCs w:val="17"/>
              </w:rPr>
              <w:t xml:space="preserve">[Name]</w:t>
            </w:r>
          </w:p>
        </w:tc>
        <w:tc>
          <w:tcPr>
            <w:tcW w:type="dxa" w:w="4400"/>
            <w:tcMar>
              <w:top w:type="dxa" w:w="70"/>
              <w:left w:type="dxa" w:w="90"/>
              <w:bottom w:type="dxa" w:w="70"/>
              <w:right w:type="dxa" w:w="90"/>
            </w:tcMar>
            <w:vAlign w:val="center"/>
          </w:tcPr>
          <w:p>
            <w:pPr>
              <w:jc w:val="left"/>
            </w:pPr>
            <w:r>
              <w:rPr>
                <w:b w:val="false"/>
                <w:bCs w:val="false"/>
                <w:color w:val="222222"/>
                <w:sz w:val="17"/>
                <w:szCs w:val="17"/>
              </w:rPr>
              <w:t xml:space="preserve">[What was discovered]</w:t>
            </w:r>
          </w:p>
        </w:tc>
        <w:tc>
          <w:tcPr>
            <w:tcW w:type="dxa" w:w="2800"/>
            <w:tcMar>
              <w:top w:type="dxa" w:w="70"/>
              <w:left w:type="dxa" w:w="90"/>
              <w:bottom w:type="dxa" w:w="70"/>
              <w:right w:type="dxa" w:w="90"/>
            </w:tcMar>
            <w:vAlign w:val="center"/>
          </w:tcPr>
          <w:p>
            <w:pPr>
              <w:jc w:val="left"/>
            </w:pPr>
            <w:r>
              <w:rPr>
                <w:b w:val="false"/>
                <w:bCs w:val="false"/>
                <w:color w:val="222222"/>
                <w:sz w:val="17"/>
                <w:szCs w:val="17"/>
              </w:rPr>
              <w:t xml:space="preserve">[Section/table it's now in]</w:t>
            </w:r>
          </w:p>
        </w:tc>
      </w:tr>
    </w:tbl>
    <w:p>
      <w:pPr>
        <w:pStyle w:val="Heading1"/>
        <w:pBdr>
          <w:bottom w:val="single" w:color="1F3864" w:sz="6" w:space="4"/>
        </w:pBdr>
        <w:spacing w:after="200" w:before="420"/>
      </w:pPr>
      <w:r>
        <w:rPr>
          <w:b/>
          <w:bCs/>
          <w:color w:val="1F3864"/>
          <w:sz w:val="30"/>
          <w:szCs w:val="30"/>
        </w:rPr>
        <w:t xml:space="preserve">Sign-Off</w:t>
      </w:r>
    </w:p>
    <w:tbl>
      <w:tblPr>
        <w:tblW w:type="dxa" w:w="10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800"/>
        <w:gridCol w:w="2800"/>
        <w:gridCol w:w="2600"/>
      </w:tblGrid>
      <w:tr>
        <w:trPr>
          <w:tblHeader/>
        </w:trPr>
        <w:tc>
          <w:tcPr>
            <w:tcW w:type="dxa" w:w="2600"/>
            <w:shd w:fill="1F3864" w:val="clear"/>
            <w:tcMar>
              <w:top w:type="dxa" w:w="70"/>
              <w:left w:type="dxa" w:w="90"/>
              <w:bottom w:type="dxa" w:w="70"/>
              <w:right w:type="dxa" w:w="90"/>
            </w:tcMar>
            <w:vAlign w:val="center"/>
          </w:tcPr>
          <w:p>
            <w:pPr>
              <w:jc w:val="left"/>
            </w:pPr>
            <w:r>
              <w:rPr>
                <w:b/>
                <w:bCs/>
                <w:color w:val="FFFFFF"/>
                <w:sz w:val="17"/>
                <w:szCs w:val="17"/>
              </w:rPr>
              <w:t xml:space="preserve">Role</w:t>
            </w:r>
          </w:p>
        </w:tc>
        <w:tc>
          <w:tcPr>
            <w:tcW w:type="dxa" w:w="2800"/>
            <w:shd w:fill="1F3864" w:val="clear"/>
            <w:tcMar>
              <w:top w:type="dxa" w:w="70"/>
              <w:left w:type="dxa" w:w="90"/>
              <w:bottom w:type="dxa" w:w="70"/>
              <w:right w:type="dxa" w:w="90"/>
            </w:tcMar>
            <w:vAlign w:val="center"/>
          </w:tcPr>
          <w:p>
            <w:pPr>
              <w:jc w:val="left"/>
            </w:pPr>
            <w:r>
              <w:rPr>
                <w:b/>
                <w:bCs/>
                <w:color w:val="FFFFFF"/>
                <w:sz w:val="17"/>
                <w:szCs w:val="17"/>
              </w:rPr>
              <w:t xml:space="preserve">Name</w:t>
            </w:r>
          </w:p>
        </w:tc>
        <w:tc>
          <w:tcPr>
            <w:tcW w:type="dxa" w:w="2800"/>
            <w:shd w:fill="1F3864" w:val="clear"/>
            <w:tcMar>
              <w:top w:type="dxa" w:w="70"/>
              <w:left w:type="dxa" w:w="90"/>
              <w:bottom w:type="dxa" w:w="70"/>
              <w:right w:type="dxa" w:w="90"/>
            </w:tcMar>
            <w:vAlign w:val="center"/>
          </w:tcPr>
          <w:p>
            <w:pPr>
              <w:jc w:val="left"/>
            </w:pPr>
            <w:r>
              <w:rPr>
                <w:b/>
                <w:bCs/>
                <w:color w:val="FFFFFF"/>
                <w:sz w:val="17"/>
                <w:szCs w:val="17"/>
              </w:rPr>
              <w:t xml:space="preserve">Signature</w:t>
            </w:r>
          </w:p>
        </w:tc>
        <w:tc>
          <w:tcPr>
            <w:tcW w:type="dxa" w:w="2600"/>
            <w:shd w:fill="1F3864" w:val="clear"/>
            <w:tcMar>
              <w:top w:type="dxa" w:w="70"/>
              <w:left w:type="dxa" w:w="90"/>
              <w:bottom w:type="dxa" w:w="70"/>
              <w:right w:type="dxa" w:w="90"/>
            </w:tcMar>
            <w:vAlign w:val="center"/>
          </w:tcPr>
          <w:p>
            <w:pPr>
              <w:jc w:val="left"/>
            </w:pPr>
            <w:r>
              <w:rPr>
                <w:b/>
                <w:bCs/>
                <w:color w:val="FFFFFF"/>
                <w:sz w:val="17"/>
                <w:szCs w:val="17"/>
              </w:rPr>
              <w:t xml:space="preserve">Date</w:t>
            </w:r>
          </w:p>
        </w:tc>
      </w:tr>
      <w:tr>
        <w:tc>
          <w:tcPr>
            <w:tcW w:type="dxa" w:w="2600"/>
            <w:shd w:fill="EAF1F8" w:val="clear"/>
            <w:tcMar>
              <w:top w:type="dxa" w:w="70"/>
              <w:left w:type="dxa" w:w="90"/>
              <w:bottom w:type="dxa" w:w="70"/>
              <w:right w:type="dxa" w:w="90"/>
            </w:tcMar>
            <w:vAlign w:val="center"/>
          </w:tcPr>
          <w:p>
            <w:pPr>
              <w:jc w:val="left"/>
            </w:pPr>
            <w:r>
              <w:rPr>
                <w:b/>
                <w:bCs/>
                <w:color w:val="1F3864"/>
                <w:sz w:val="17"/>
                <w:szCs w:val="17"/>
              </w:rPr>
              <w:t xml:space="preserve">[Your Team Approver]</w:t>
            </w:r>
          </w:p>
        </w:tc>
        <w:tc>
          <w:tcPr>
            <w:tcW w:type="dxa" w:w="2800"/>
            <w:tcMar>
              <w:top w:type="dxa" w:w="70"/>
              <w:left w:type="dxa" w:w="90"/>
              <w:bottom w:type="dxa" w:w="70"/>
              <w:right w:type="dxa" w:w="90"/>
            </w:tcMar>
            <w:vAlign w:val="center"/>
          </w:tcPr>
          <w:p>
            <w:pPr>
              <w:jc w:val="left"/>
            </w:pPr>
            <w:r>
              <w:rPr>
                <w:b w:val="false"/>
                <w:bCs w:val="false"/>
                <w:color w:val="222222"/>
                <w:sz w:val="17"/>
                <w:szCs w:val="17"/>
              </w:rPr>
              <w:t xml:space="preserve"/>
            </w:r>
          </w:p>
        </w:tc>
        <w:tc>
          <w:tcPr>
            <w:tcW w:type="dxa" w:w="2800"/>
            <w:tcMar>
              <w:top w:type="dxa" w:w="70"/>
              <w:left w:type="dxa" w:w="90"/>
              <w:bottom w:type="dxa" w:w="70"/>
              <w:right w:type="dxa" w:w="90"/>
            </w:tcMar>
            <w:vAlign w:val="center"/>
          </w:tcPr>
          <w:p>
            <w:pPr>
              <w:jc w:val="left"/>
            </w:pPr>
            <w:r>
              <w:rPr>
                <w:b w:val="false"/>
                <w:bCs w:val="false"/>
                <w:color w:val="222222"/>
                <w:sz w:val="17"/>
                <w:szCs w:val="17"/>
              </w:rPr>
              <w:t xml:space="preserve"/>
            </w:r>
          </w:p>
        </w:tc>
        <w:tc>
          <w:tcPr>
            <w:tcW w:type="dxa" w:w="2600"/>
            <w:tcMar>
              <w:top w:type="dxa" w:w="70"/>
              <w:left w:type="dxa" w:w="90"/>
              <w:bottom w:type="dxa" w:w="70"/>
              <w:right w:type="dxa" w:w="90"/>
            </w:tcMar>
            <w:vAlign w:val="center"/>
          </w:tcPr>
          <w:p>
            <w:pPr>
              <w:jc w:val="left"/>
            </w:pPr>
            <w:r>
              <w:rPr>
                <w:b w:val="false"/>
                <w:bCs w:val="false"/>
                <w:color w:val="222222"/>
                <w:sz w:val="17"/>
                <w:szCs w:val="17"/>
              </w:rPr>
              <w:t xml:space="preserve"/>
            </w:r>
          </w:p>
        </w:tc>
      </w:tr>
      <w:tr>
        <w:tc>
          <w:tcPr>
            <w:tcW w:type="dxa" w:w="2600"/>
            <w:shd w:fill="EAF1F8" w:val="clear"/>
            <w:tcMar>
              <w:top w:type="dxa" w:w="70"/>
              <w:left w:type="dxa" w:w="90"/>
              <w:bottom w:type="dxa" w:w="70"/>
              <w:right w:type="dxa" w:w="90"/>
            </w:tcMar>
            <w:vAlign w:val="center"/>
          </w:tcPr>
          <w:p>
            <w:pPr>
              <w:jc w:val="left"/>
            </w:pPr>
            <w:r>
              <w:rPr>
                <w:b/>
                <w:bCs/>
                <w:color w:val="1F3864"/>
                <w:sz w:val="17"/>
                <w:szCs w:val="17"/>
              </w:rPr>
              <w:t xml:space="preserve">Change Management</w:t>
            </w:r>
          </w:p>
        </w:tc>
        <w:tc>
          <w:tcPr>
            <w:tcW w:type="dxa" w:w="2800"/>
            <w:tcMar>
              <w:top w:type="dxa" w:w="70"/>
              <w:left w:type="dxa" w:w="90"/>
              <w:bottom w:type="dxa" w:w="70"/>
              <w:right w:type="dxa" w:w="90"/>
            </w:tcMar>
            <w:vAlign w:val="center"/>
          </w:tcPr>
          <w:p>
            <w:pPr>
              <w:jc w:val="left"/>
            </w:pPr>
            <w:r>
              <w:rPr>
                <w:b w:val="false"/>
                <w:bCs w:val="false"/>
                <w:color w:val="222222"/>
                <w:sz w:val="17"/>
                <w:szCs w:val="17"/>
              </w:rPr>
              <w:t xml:space="preserve"/>
            </w:r>
          </w:p>
        </w:tc>
        <w:tc>
          <w:tcPr>
            <w:tcW w:type="dxa" w:w="2800"/>
            <w:tcMar>
              <w:top w:type="dxa" w:w="70"/>
              <w:left w:type="dxa" w:w="90"/>
              <w:bottom w:type="dxa" w:w="70"/>
              <w:right w:type="dxa" w:w="90"/>
            </w:tcMar>
            <w:vAlign w:val="center"/>
          </w:tcPr>
          <w:p>
            <w:pPr>
              <w:jc w:val="left"/>
            </w:pPr>
            <w:r>
              <w:rPr>
                <w:b w:val="false"/>
                <w:bCs w:val="false"/>
                <w:color w:val="222222"/>
                <w:sz w:val="17"/>
                <w:szCs w:val="17"/>
              </w:rPr>
              <w:t xml:space="preserve"/>
            </w:r>
          </w:p>
        </w:tc>
        <w:tc>
          <w:tcPr>
            <w:tcW w:type="dxa" w:w="2600"/>
            <w:tcMar>
              <w:top w:type="dxa" w:w="70"/>
              <w:left w:type="dxa" w:w="90"/>
              <w:bottom w:type="dxa" w:w="70"/>
              <w:right w:type="dxa" w:w="90"/>
            </w:tcMar>
            <w:vAlign w:val="center"/>
          </w:tcPr>
          <w:p>
            <w:pPr>
              <w:jc w:val="left"/>
            </w:pPr>
            <w:r>
              <w:rPr>
                <w:b w:val="false"/>
                <w:bCs w:val="false"/>
                <w:color w:val="222222"/>
                <w:sz w:val="17"/>
                <w:szCs w:val="17"/>
              </w:rPr>
              <w:t xml:space="preserve"/>
            </w:r>
          </w:p>
        </w:tc>
      </w:tr>
    </w:tbl>
    <w:sectPr>
      <w:headerReference w:type="default" r:id="rId11"/>
      <w:footerReference w:type="default" r:id="rId12"/>
      <w:pgSz w:w="12240" w:h="15840" w:orient="portrait"/>
      <w:pgMar w:top="720" w:right="720" w:bottom="720" w:left="720" w:header="4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5"/>
        <w:szCs w:val="15"/>
      </w:rPr>
      <w:t xml:space="preserve">Page </w:t>
    </w:r>
    <w:r>
      <w:rPr>
        <w:color w:val="595959"/>
        <w:sz w:val="15"/>
        <w:szCs w:val="15"/>
      </w:rPr>
      <w:fldChar w:fldCharType="begin"/>
      <w:instrText xml:space="preserve">PAGE</w:instrText>
      <w:fldChar w:fldCharType="separate"/>
      <w:fldChar w:fldCharType="end"/>
    </w:r>
    <w:r>
      <w:rPr>
        <w:color w:val="595959"/>
        <w:sz w:val="15"/>
        <w:szCs w:val="15"/>
      </w:rPr>
      <w:t xml:space="preserve"> of </w:t>
    </w:r>
    <w:r>
      <w:rPr>
        <w:color w:val="595959"/>
        <w:sz w:val="15"/>
        <w:szCs w:val="15"/>
      </w:rPr>
      <w:fldChar w:fldCharType="begin"/>
      <w:instrText xml:space="preserve">NUMPAGES</w:instrText>
      <w:fldChar w:fldCharType="separate"/>
      <w:fldChar w:fldCharType="end"/>
    </w:r>
    <w:r>
      <w:rPr>
        <w:color w:val="595959"/>
        <w:sz w:val="15"/>
        <w:szCs w:val="15"/>
      </w:rPr>
      <w:t xml:space="preserve">   |   Internal, Governance &amp; Risk  |  Template</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5"/>
        <w:szCs w:val="15"/>
      </w:rPr>
      <w:t xml:space="preserve">Page </w:t>
    </w:r>
    <w:r>
      <w:rPr>
        <w:color w:val="595959"/>
        <w:sz w:val="15"/>
        <w:szCs w:val="15"/>
      </w:rPr>
      <w:fldChar w:fldCharType="begin"/>
      <w:instrText xml:space="preserve">PAGE</w:instrText>
      <w:fldChar w:fldCharType="separate"/>
      <w:fldChar w:fldCharType="end"/>
    </w:r>
    <w:r>
      <w:rPr>
        <w:color w:val="595959"/>
        <w:sz w:val="15"/>
        <w:szCs w:val="15"/>
      </w:rPr>
      <w:t xml:space="preserve"> of </w:t>
    </w:r>
    <w:r>
      <w:rPr>
        <w:color w:val="595959"/>
        <w:sz w:val="15"/>
        <w:szCs w:val="15"/>
      </w:rPr>
      <w:fldChar w:fldCharType="begin"/>
      <w:instrText xml:space="preserve">NUMPAGES</w:instrText>
      <w:fldChar w:fldCharType="separate"/>
      <w:fldChar w:fldCharType="end"/>
    </w:r>
    <w:r>
      <w:rPr>
        <w:color w:val="595959"/>
        <w:sz w:val="15"/>
        <w:szCs w:val="15"/>
      </w:rPr>
      <w:t xml:space="preserve">   |   Internal, Governance &amp; Risk  |  Template</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5"/>
        <w:szCs w:val="15"/>
      </w:rPr>
      <w:t xml:space="preserve">Page </w:t>
    </w:r>
    <w:r>
      <w:rPr>
        <w:color w:val="595959"/>
        <w:sz w:val="15"/>
        <w:szCs w:val="15"/>
      </w:rPr>
      <w:fldChar w:fldCharType="begin"/>
      <w:instrText xml:space="preserve">PAGE</w:instrText>
      <w:fldChar w:fldCharType="separate"/>
      <w:fldChar w:fldCharType="end"/>
    </w:r>
    <w:r>
      <w:rPr>
        <w:color w:val="595959"/>
        <w:sz w:val="15"/>
        <w:szCs w:val="15"/>
      </w:rPr>
      <w:t xml:space="preserve"> of </w:t>
    </w:r>
    <w:r>
      <w:rPr>
        <w:color w:val="595959"/>
        <w:sz w:val="15"/>
        <w:szCs w:val="15"/>
      </w:rPr>
      <w:fldChar w:fldCharType="begin"/>
      <w:instrText xml:space="preserve">NUMPAGES</w:instrText>
      <w:fldChar w:fldCharType="separate"/>
      <w:fldChar w:fldCharType="end"/>
    </w:r>
    <w:r>
      <w:rPr>
        <w:color w:val="595959"/>
        <w:sz w:val="15"/>
        <w:szCs w:val="15"/>
      </w:rPr>
      <w:t xml:space="preserve">   |   Internal, Governance &amp; Risk  |  Template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i/>
        <w:iCs/>
        <w:color w:val="595959"/>
        <w:sz w:val="15"/>
        <w:szCs w:val="15"/>
      </w:rPr>
      <w:t xml:space="preserve">Change Control Strategy Template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i/>
        <w:iCs/>
        <w:color w:val="595959"/>
        <w:sz w:val="15"/>
        <w:szCs w:val="15"/>
      </w:rPr>
      <w:t xml:space="preserve">Change Control Strategy Template (RACI Matrix)</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i/>
        <w:iCs/>
        <w:color w:val="595959"/>
        <w:sz w:val="15"/>
        <w:szCs w:val="15"/>
      </w:rPr>
      <w:t xml:space="preserve">Change Control Strategy Template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9d93be8ce02a8c1fee52fd7b0aeb66d08b78d654.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2026-07-24T20:38:40.547Z</dcterms:created>
  <dcterms:modified xsi:type="dcterms:W3CDTF">2026-07-24T20:38:40.547Z</dcterms:modified>
</cp:coreProperties>
</file>

<file path=docProps/custom.xml><?xml version="1.0" encoding="utf-8"?>
<Properties xmlns="http://schemas.openxmlformats.org/officeDocument/2006/custom-properties" xmlns:vt="http://schemas.openxmlformats.org/officeDocument/2006/docPropsVTypes"/>
</file>