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48E" w:rsidRDefault="00DB2C29" w:rsidP="00DB2C29">
      <w:pPr>
        <w:jc w:val="center"/>
        <w:rPr>
          <w:rFonts w:ascii="Times New Roman" w:hAnsi="Times New Roman" w:cs="Times New Roman"/>
          <w:b/>
          <w:sz w:val="24"/>
          <w:szCs w:val="24"/>
        </w:rPr>
      </w:pPr>
      <w:r>
        <w:rPr>
          <w:rFonts w:ascii="Times New Roman" w:hAnsi="Times New Roman" w:cs="Times New Roman"/>
          <w:b/>
          <w:sz w:val="24"/>
          <w:szCs w:val="24"/>
        </w:rPr>
        <w:t>A</w:t>
      </w:r>
      <w:r w:rsidR="001F6BB6">
        <w:rPr>
          <w:rFonts w:ascii="Times New Roman" w:hAnsi="Times New Roman" w:cs="Times New Roman"/>
          <w:b/>
          <w:sz w:val="24"/>
          <w:szCs w:val="24"/>
        </w:rPr>
        <w:t>ssignment: Logistic Regression</w:t>
      </w:r>
    </w:p>
    <w:p w:rsidR="00EA29E4" w:rsidRDefault="00EA29E4" w:rsidP="00944556">
      <w:pPr>
        <w:jc w:val="center"/>
        <w:rPr>
          <w:rFonts w:ascii="Times New Roman" w:hAnsi="Times New Roman" w:cs="Times New Roman"/>
          <w:b/>
          <w:sz w:val="24"/>
          <w:szCs w:val="24"/>
        </w:rPr>
      </w:pPr>
    </w:p>
    <w:p w:rsidR="00EA29E4" w:rsidRDefault="00EA29E4"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Q1. The following data is from a direct marketing campaign of a bank. The goal of the campaign was to get the customer to subscribe a term deposit. The marketing campaign consisted of making multiple phone calls to the customer. The data is in file: bank.csv (randomly selected, 4521 observations).</w:t>
      </w:r>
      <w:bookmarkStart w:id="0" w:name="_GoBack"/>
      <w:bookmarkEnd w:id="0"/>
    </w:p>
    <w:p w:rsidR="00EA29E4" w:rsidRDefault="00EA29E4" w:rsidP="00EA29E4">
      <w:pPr>
        <w:spacing w:after="0" w:line="240" w:lineRule="auto"/>
        <w:rPr>
          <w:rFonts w:ascii="Times New Roman" w:hAnsi="Times New Roman" w:cs="Times New Roman"/>
          <w:sz w:val="24"/>
          <w:szCs w:val="24"/>
        </w:rPr>
      </w:pPr>
    </w:p>
    <w:p w:rsidR="00A24050" w:rsidRDefault="00A24050" w:rsidP="00EA29E4">
      <w:pPr>
        <w:spacing w:after="0" w:line="240" w:lineRule="auto"/>
        <w:rPr>
          <w:rFonts w:ascii="Times New Roman" w:hAnsi="Times New Roman" w:cs="Times New Roman"/>
          <w:sz w:val="24"/>
          <w:szCs w:val="24"/>
        </w:rPr>
      </w:pPr>
      <w:r w:rsidRPr="00A24050">
        <w:rPr>
          <w:rFonts w:ascii="Times New Roman" w:hAnsi="Times New Roman" w:cs="Times New Roman"/>
          <w:sz w:val="24"/>
          <w:szCs w:val="24"/>
        </w:rPr>
        <w:t>I built a predictive model</w:t>
      </w:r>
      <w:r>
        <w:rPr>
          <w:rFonts w:ascii="Times New Roman" w:hAnsi="Times New Roman" w:cs="Times New Roman"/>
          <w:b/>
          <w:sz w:val="24"/>
          <w:szCs w:val="24"/>
        </w:rPr>
        <w:t xml:space="preserve"> </w:t>
      </w:r>
      <w:r>
        <w:rPr>
          <w:rFonts w:ascii="Times New Roman" w:hAnsi="Times New Roman" w:cs="Times New Roman"/>
          <w:sz w:val="24"/>
          <w:szCs w:val="24"/>
        </w:rPr>
        <w:t>to predict if the client will subscribe a term deposit (variable y).</w:t>
      </w: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Use</w:t>
      </w:r>
      <w:r w:rsidR="00A24050">
        <w:rPr>
          <w:rFonts w:ascii="Times New Roman" w:hAnsi="Times New Roman" w:cs="Times New Roman"/>
          <w:sz w:val="24"/>
          <w:szCs w:val="24"/>
        </w:rPr>
        <w:t>d</w:t>
      </w:r>
      <w:r>
        <w:rPr>
          <w:rFonts w:ascii="Times New Roman" w:hAnsi="Times New Roman" w:cs="Times New Roman"/>
          <w:sz w:val="24"/>
          <w:szCs w:val="24"/>
        </w:rPr>
        <w:t xml:space="preserve"> Logistic regression to build a model.</w:t>
      </w: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r>
        <w:rPr>
          <w:noProof/>
        </w:rPr>
        <w:drawing>
          <wp:inline distT="0" distB="0" distL="0" distR="0" wp14:anchorId="66FEA38B" wp14:editId="51D50780">
            <wp:extent cx="5943600" cy="417562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srcRect l="29103" t="17778" r="13205" b="20000"/>
                    <a:stretch/>
                  </pic:blipFill>
                  <pic:spPr bwMode="auto">
                    <a:xfrm>
                      <a:off x="0" y="0"/>
                      <a:ext cx="5943600" cy="4175623"/>
                    </a:xfrm>
                    <a:prstGeom prst="rect">
                      <a:avLst/>
                    </a:prstGeom>
                    <a:ln>
                      <a:noFill/>
                    </a:ln>
                    <a:extLst>
                      <a:ext uri="{53640926-AAD7-44D8-BBD7-CCE9431645EC}">
                        <a14:shadowObscured xmlns:a14="http://schemas.microsoft.com/office/drawing/2010/main"/>
                      </a:ext>
                    </a:extLst>
                  </pic:spPr>
                </pic:pic>
              </a:graphicData>
            </a:graphic>
          </wp:inline>
        </w:drawing>
      </w: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What percent of customers in data subscribed to a term deposit?</w:t>
      </w:r>
    </w:p>
    <w:p w:rsidR="00EA29E4" w:rsidRDefault="00EA29E4" w:rsidP="00EA29E4">
      <w:pPr>
        <w:spacing w:after="0" w:line="240" w:lineRule="auto"/>
        <w:rPr>
          <w:rFonts w:ascii="Times New Roman" w:hAnsi="Times New Roman" w:cs="Times New Roman"/>
          <w:sz w:val="24"/>
          <w:szCs w:val="24"/>
        </w:rPr>
      </w:pPr>
    </w:p>
    <w:p w:rsidR="00EA29E4" w:rsidRDefault="00EA29E4"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Ans: Total number of observations = 4521</w:t>
      </w:r>
    </w:p>
    <w:p w:rsidR="00EA29E4" w:rsidRDefault="00EA29E4"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Total Observations where peopl</w:t>
      </w:r>
      <w:r w:rsidR="009F04B6">
        <w:rPr>
          <w:rFonts w:ascii="Times New Roman" w:hAnsi="Times New Roman" w:cs="Times New Roman"/>
          <w:sz w:val="24"/>
          <w:szCs w:val="24"/>
        </w:rPr>
        <w:t>e subscribed to term deposit = 521</w:t>
      </w:r>
    </w:p>
    <w:p w:rsidR="009F04B6" w:rsidRDefault="009F04B6" w:rsidP="00EA29E4">
      <w:pPr>
        <w:spacing w:after="0" w:line="240" w:lineRule="auto"/>
        <w:rPr>
          <w:rFonts w:ascii="Times New Roman" w:hAnsi="Times New Roman" w:cs="Times New Roman"/>
          <w:sz w:val="24"/>
          <w:szCs w:val="24"/>
        </w:rPr>
      </w:pPr>
    </w:p>
    <w:p w:rsidR="009F04B6" w:rsidRDefault="009F04B6" w:rsidP="00EA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Percent of customers subscribed to term deposit= 521/4521=11%</w:t>
      </w:r>
    </w:p>
    <w:p w:rsidR="00EA29E4" w:rsidRDefault="00EA29E4" w:rsidP="00EA29E4">
      <w:pPr>
        <w:spacing w:after="0" w:line="240" w:lineRule="auto"/>
        <w:rPr>
          <w:rFonts w:ascii="Times New Roman" w:hAnsi="Times New Roman" w:cs="Times New Roman"/>
          <w:sz w:val="24"/>
          <w:szCs w:val="24"/>
        </w:rPr>
      </w:pPr>
    </w:p>
    <w:p w:rsidR="009F04B6" w:rsidRDefault="009F04B6" w:rsidP="00EA29E4">
      <w:pPr>
        <w:spacing w:after="0" w:line="240" w:lineRule="auto"/>
        <w:rPr>
          <w:rFonts w:ascii="Times New Roman" w:hAnsi="Times New Roman" w:cs="Times New Roman"/>
          <w:sz w:val="24"/>
          <w:szCs w:val="24"/>
        </w:rPr>
      </w:pPr>
    </w:p>
    <w:p w:rsidR="009F04B6" w:rsidRDefault="00A24050"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EA29E4">
        <w:rPr>
          <w:rFonts w:ascii="Times New Roman" w:hAnsi="Times New Roman" w:cs="Times New Roman"/>
          <w:sz w:val="24"/>
          <w:szCs w:val="24"/>
        </w:rPr>
        <w:t>eaning of each (significant) coefficient</w:t>
      </w:r>
      <w:r>
        <w:rPr>
          <w:rFonts w:ascii="Times New Roman" w:hAnsi="Times New Roman" w:cs="Times New Roman"/>
          <w:sz w:val="24"/>
          <w:szCs w:val="24"/>
        </w:rPr>
        <w:t>:</w:t>
      </w:r>
    </w:p>
    <w:p w:rsidR="009F04B6" w:rsidRDefault="009F04B6" w:rsidP="009F04B6">
      <w:pPr>
        <w:spacing w:after="0" w:line="240" w:lineRule="auto"/>
        <w:rPr>
          <w:rFonts w:ascii="Times New Roman" w:hAnsi="Times New Roman" w:cs="Times New Roman"/>
          <w:sz w:val="24"/>
          <w:szCs w:val="24"/>
        </w:rPr>
      </w:pPr>
    </w:p>
    <w:p w:rsidR="009F04B6" w:rsidRDefault="009F04B6"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Ans: The significant variables are:</w:t>
      </w:r>
    </w:p>
    <w:p w:rsidR="009F04B6" w:rsidRDefault="009F04B6" w:rsidP="009F04B6">
      <w:pPr>
        <w:spacing w:after="0" w:line="240" w:lineRule="auto"/>
        <w:rPr>
          <w:rFonts w:ascii="Times New Roman" w:hAnsi="Times New Roman" w:cs="Times New Roman"/>
          <w:sz w:val="24"/>
          <w:szCs w:val="24"/>
        </w:rPr>
      </w:pP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Tertiary education</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Loan = yes</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Contact = cellular</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Contact = telephone</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Day</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Month = </w:t>
      </w:r>
      <w:proofErr w:type="spellStart"/>
      <w:r>
        <w:rPr>
          <w:rFonts w:ascii="Times New Roman" w:hAnsi="Times New Roman" w:cs="Times New Roman"/>
          <w:sz w:val="24"/>
          <w:szCs w:val="24"/>
        </w:rPr>
        <w:t>apr</w:t>
      </w:r>
      <w:proofErr w:type="spellEnd"/>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Aug</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Feb</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June</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Mar</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Oct</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Month = September</w:t>
      </w:r>
    </w:p>
    <w:p w:rsidR="009F04B6" w:rsidRDefault="009F04B6" w:rsidP="009F04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Duration</w:t>
      </w:r>
    </w:p>
    <w:p w:rsidR="009F04B6" w:rsidRDefault="009F04B6" w:rsidP="00EA29E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Campaign</w:t>
      </w:r>
    </w:p>
    <w:p w:rsidR="00EA29E4" w:rsidRDefault="009F04B6" w:rsidP="00EA29E4">
      <w:pPr>
        <w:pStyle w:val="ListParagraph"/>
        <w:numPr>
          <w:ilvl w:val="0"/>
          <w:numId w:val="1"/>
        </w:numPr>
        <w:spacing w:after="0" w:line="240" w:lineRule="auto"/>
        <w:rPr>
          <w:rFonts w:ascii="Times New Roman" w:hAnsi="Times New Roman" w:cs="Times New Roman"/>
          <w:sz w:val="24"/>
          <w:szCs w:val="24"/>
        </w:rPr>
      </w:pPr>
      <w:proofErr w:type="spellStart"/>
      <w:r w:rsidRPr="009F04B6">
        <w:rPr>
          <w:rFonts w:ascii="Times New Roman" w:hAnsi="Times New Roman" w:cs="Times New Roman"/>
          <w:sz w:val="24"/>
          <w:szCs w:val="24"/>
        </w:rPr>
        <w:t>Poutcome</w:t>
      </w:r>
      <w:proofErr w:type="spellEnd"/>
      <w:r w:rsidRPr="009F04B6">
        <w:rPr>
          <w:rFonts w:ascii="Times New Roman" w:hAnsi="Times New Roman" w:cs="Times New Roman"/>
          <w:sz w:val="24"/>
          <w:szCs w:val="24"/>
        </w:rPr>
        <w:t xml:space="preserve"> = success</w:t>
      </w:r>
    </w:p>
    <w:p w:rsidR="009F04B6" w:rsidRDefault="009F04B6" w:rsidP="009F04B6">
      <w:pPr>
        <w:spacing w:after="0" w:line="240" w:lineRule="auto"/>
        <w:rPr>
          <w:rFonts w:ascii="Times New Roman" w:hAnsi="Times New Roman" w:cs="Times New Roman"/>
          <w:sz w:val="24"/>
          <w:szCs w:val="24"/>
        </w:rPr>
      </w:pPr>
    </w:p>
    <w:p w:rsidR="009F04B6" w:rsidRDefault="009F04B6" w:rsidP="009F04B6">
      <w:pPr>
        <w:spacing w:after="0" w:line="240" w:lineRule="auto"/>
        <w:rPr>
          <w:rFonts w:ascii="Times New Roman" w:hAnsi="Times New Roman" w:cs="Times New Roman"/>
          <w:sz w:val="24"/>
          <w:szCs w:val="24"/>
        </w:rPr>
      </w:pPr>
    </w:p>
    <w:p w:rsidR="009F04B6" w:rsidRDefault="009F04B6"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Interpretation:</w:t>
      </w:r>
    </w:p>
    <w:p w:rsidR="009F04B6" w:rsidRDefault="009F04B6" w:rsidP="009F04B6">
      <w:pPr>
        <w:spacing w:after="0" w:line="240" w:lineRule="auto"/>
        <w:rPr>
          <w:rFonts w:ascii="Times New Roman" w:hAnsi="Times New Roman" w:cs="Times New Roman"/>
          <w:sz w:val="24"/>
          <w:szCs w:val="24"/>
        </w:rPr>
      </w:pPr>
    </w:p>
    <w:p w:rsidR="009F04B6" w:rsidRDefault="009F04B6"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Education </w:t>
      </w:r>
      <w:r w:rsidR="002274AE">
        <w:rPr>
          <w:rFonts w:ascii="Times New Roman" w:hAnsi="Times New Roman" w:cs="Times New Roman"/>
          <w:sz w:val="24"/>
          <w:szCs w:val="24"/>
        </w:rPr>
        <w:t>=</w:t>
      </w:r>
      <w:r>
        <w:rPr>
          <w:rFonts w:ascii="Times New Roman" w:hAnsi="Times New Roman" w:cs="Times New Roman"/>
          <w:sz w:val="24"/>
          <w:szCs w:val="24"/>
        </w:rPr>
        <w:t xml:space="preserve"> Tertiary: </w:t>
      </w:r>
      <w:r w:rsidR="00891986">
        <w:rPr>
          <w:rFonts w:ascii="Times New Roman" w:hAnsi="Times New Roman" w:cs="Times New Roman"/>
          <w:sz w:val="24"/>
          <w:szCs w:val="24"/>
        </w:rPr>
        <w:t>We can say that when the education is tertiary the percentage of subscribing to a term deposit increases by 109% as compared to unknown the percent is much less.</w:t>
      </w:r>
    </w:p>
    <w:p w:rsidR="00891986" w:rsidRDefault="00891986" w:rsidP="009F04B6">
      <w:pPr>
        <w:spacing w:after="0" w:line="240" w:lineRule="auto"/>
        <w:rPr>
          <w:rFonts w:ascii="Times New Roman" w:hAnsi="Times New Roman" w:cs="Times New Roman"/>
          <w:sz w:val="24"/>
          <w:szCs w:val="24"/>
        </w:rPr>
      </w:pPr>
    </w:p>
    <w:p w:rsidR="00891986" w:rsidRDefault="00891986"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Loan = </w:t>
      </w:r>
      <w:r w:rsidR="002274AE">
        <w:rPr>
          <w:rFonts w:ascii="Times New Roman" w:hAnsi="Times New Roman" w:cs="Times New Roman"/>
          <w:sz w:val="24"/>
          <w:szCs w:val="24"/>
        </w:rPr>
        <w:t>yes:</w:t>
      </w:r>
      <w:r>
        <w:rPr>
          <w:rFonts w:ascii="Times New Roman" w:hAnsi="Times New Roman" w:cs="Times New Roman"/>
          <w:sz w:val="24"/>
          <w:szCs w:val="24"/>
        </w:rPr>
        <w:t xml:space="preserve"> If the person has a loan then percent</w:t>
      </w:r>
      <w:r w:rsidR="002274AE">
        <w:rPr>
          <w:rFonts w:ascii="Times New Roman" w:hAnsi="Times New Roman" w:cs="Times New Roman"/>
          <w:sz w:val="24"/>
          <w:szCs w:val="24"/>
        </w:rPr>
        <w:t xml:space="preserve">age of </w:t>
      </w:r>
      <w:r>
        <w:rPr>
          <w:rFonts w:ascii="Times New Roman" w:hAnsi="Times New Roman" w:cs="Times New Roman"/>
          <w:sz w:val="24"/>
          <w:szCs w:val="24"/>
        </w:rPr>
        <w:t xml:space="preserve">subscribing to a term deposit </w:t>
      </w:r>
      <w:r w:rsidR="002274AE">
        <w:rPr>
          <w:rFonts w:ascii="Times New Roman" w:hAnsi="Times New Roman" w:cs="Times New Roman"/>
          <w:sz w:val="24"/>
          <w:szCs w:val="24"/>
        </w:rPr>
        <w:t>decreases by 47% as compared to when the loan is not taken.</w:t>
      </w:r>
    </w:p>
    <w:p w:rsidR="002274AE" w:rsidRDefault="002274AE" w:rsidP="009F04B6">
      <w:pPr>
        <w:spacing w:after="0" w:line="240" w:lineRule="auto"/>
        <w:rPr>
          <w:rFonts w:ascii="Times New Roman" w:hAnsi="Times New Roman" w:cs="Times New Roman"/>
          <w:sz w:val="24"/>
          <w:szCs w:val="24"/>
        </w:rPr>
      </w:pPr>
    </w:p>
    <w:p w:rsidR="002274AE" w:rsidRDefault="002274AE"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Contact = cellular: When the contact </w:t>
      </w:r>
      <w:r w:rsidR="004B1A6F">
        <w:rPr>
          <w:rFonts w:ascii="Times New Roman" w:hAnsi="Times New Roman" w:cs="Times New Roman"/>
          <w:sz w:val="24"/>
          <w:szCs w:val="24"/>
        </w:rPr>
        <w:t>communication type</w:t>
      </w:r>
      <w:r>
        <w:rPr>
          <w:rFonts w:ascii="Times New Roman" w:hAnsi="Times New Roman" w:cs="Times New Roman"/>
          <w:sz w:val="24"/>
          <w:szCs w:val="24"/>
        </w:rPr>
        <w:t xml:space="preserve"> is </w:t>
      </w:r>
      <w:r w:rsidR="004B1A6F">
        <w:rPr>
          <w:rFonts w:ascii="Times New Roman" w:hAnsi="Times New Roman" w:cs="Times New Roman"/>
          <w:sz w:val="24"/>
          <w:szCs w:val="24"/>
        </w:rPr>
        <w:t>cellular as compared to unknown then percentage of subscribing to a term deposit increases by 312%.</w:t>
      </w:r>
    </w:p>
    <w:p w:rsidR="004B1A6F" w:rsidRDefault="004B1A6F" w:rsidP="009F04B6">
      <w:pPr>
        <w:spacing w:after="0" w:line="240" w:lineRule="auto"/>
        <w:rPr>
          <w:rFonts w:ascii="Times New Roman" w:hAnsi="Times New Roman" w:cs="Times New Roman"/>
          <w:sz w:val="24"/>
          <w:szCs w:val="24"/>
        </w:rPr>
      </w:pPr>
    </w:p>
    <w:p w:rsidR="004B1A6F" w:rsidRDefault="004B1A6F"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4. Contact = telephone: When the contact communication type is cellular as compared to unknown then percentage of subscribing to a term deposit increases by 284%.</w:t>
      </w:r>
    </w:p>
    <w:p w:rsidR="004B1A6F" w:rsidRDefault="004B1A6F" w:rsidP="009F04B6">
      <w:pPr>
        <w:spacing w:after="0" w:line="240" w:lineRule="auto"/>
        <w:rPr>
          <w:rFonts w:ascii="Times New Roman" w:hAnsi="Times New Roman" w:cs="Times New Roman"/>
          <w:sz w:val="24"/>
          <w:szCs w:val="24"/>
        </w:rPr>
      </w:pPr>
    </w:p>
    <w:p w:rsidR="004B1A6F" w:rsidRDefault="004B1A6F"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5. Day: The percentage of subscribing to a term deposit increases by 1% if there is a change in the last day of the contact by 1 day.</w:t>
      </w:r>
    </w:p>
    <w:p w:rsidR="004B1A6F" w:rsidRDefault="004B1A6F" w:rsidP="009F04B6">
      <w:pPr>
        <w:spacing w:after="0" w:line="240" w:lineRule="auto"/>
        <w:rPr>
          <w:rFonts w:ascii="Times New Roman" w:hAnsi="Times New Roman" w:cs="Times New Roman"/>
          <w:sz w:val="24"/>
          <w:szCs w:val="24"/>
        </w:rPr>
      </w:pPr>
    </w:p>
    <w:p w:rsidR="004B1A6F" w:rsidRDefault="004B1A6F"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Month = </w:t>
      </w:r>
      <w:proofErr w:type="spellStart"/>
      <w:r>
        <w:rPr>
          <w:rFonts w:ascii="Times New Roman" w:hAnsi="Times New Roman" w:cs="Times New Roman"/>
          <w:sz w:val="24"/>
          <w:szCs w:val="24"/>
        </w:rPr>
        <w:t>apr</w:t>
      </w:r>
      <w:proofErr w:type="spellEnd"/>
      <w:r>
        <w:rPr>
          <w:rFonts w:ascii="Times New Roman" w:hAnsi="Times New Roman" w:cs="Times New Roman"/>
          <w:sz w:val="24"/>
          <w:szCs w:val="24"/>
        </w:rPr>
        <w:t>: If the month is April and not Jan then the percentage of subscribing to a term deposit increases by 207%.</w:t>
      </w:r>
    </w:p>
    <w:p w:rsidR="004B1A6F" w:rsidRDefault="004B1A6F" w:rsidP="009F04B6">
      <w:pPr>
        <w:spacing w:after="0" w:line="240" w:lineRule="auto"/>
        <w:rPr>
          <w:rFonts w:ascii="Times New Roman" w:hAnsi="Times New Roman" w:cs="Times New Roman"/>
          <w:sz w:val="24"/>
          <w:szCs w:val="24"/>
        </w:rPr>
      </w:pPr>
    </w:p>
    <w:p w:rsidR="004B1A6F" w:rsidRDefault="004B1A6F" w:rsidP="009F04B6">
      <w:pPr>
        <w:spacing w:after="0" w:line="240" w:lineRule="auto"/>
        <w:rPr>
          <w:rFonts w:ascii="Times New Roman" w:hAnsi="Times New Roman" w:cs="Times New Roman"/>
          <w:sz w:val="24"/>
          <w:szCs w:val="24"/>
        </w:rPr>
      </w:pPr>
      <w:r>
        <w:rPr>
          <w:rFonts w:ascii="Times New Roman" w:hAnsi="Times New Roman" w:cs="Times New Roman"/>
          <w:sz w:val="24"/>
          <w:szCs w:val="24"/>
        </w:rPr>
        <w:t>7. Month = Aug: If the month is August and not Jan then the percentage of subscribing to a term deposit increases by 125%.</w:t>
      </w:r>
    </w:p>
    <w:p w:rsidR="004B1A6F" w:rsidRDefault="004B1A6F" w:rsidP="009F04B6">
      <w:pPr>
        <w:spacing w:after="0" w:line="240" w:lineRule="auto"/>
        <w:rPr>
          <w:rFonts w:ascii="Times New Roman" w:hAnsi="Times New Roman" w:cs="Times New Roman"/>
          <w:sz w:val="24"/>
          <w:szCs w:val="24"/>
        </w:rPr>
      </w:pPr>
    </w:p>
    <w:p w:rsidR="004B1A6F" w:rsidRDefault="004B1A6F"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8. Month = Feb: If the month is August and not Jan then the percentage of subscribing to a term deposit increases by 276%.</w:t>
      </w:r>
    </w:p>
    <w:p w:rsidR="004B1A6F" w:rsidRDefault="004B1A6F" w:rsidP="004B1A6F">
      <w:pPr>
        <w:tabs>
          <w:tab w:val="left" w:pos="840"/>
        </w:tabs>
        <w:spacing w:after="0" w:line="240" w:lineRule="auto"/>
        <w:rPr>
          <w:rFonts w:ascii="Times New Roman" w:hAnsi="Times New Roman" w:cs="Times New Roman"/>
          <w:sz w:val="24"/>
          <w:szCs w:val="24"/>
        </w:rPr>
      </w:pPr>
    </w:p>
    <w:p w:rsidR="004B1A6F" w:rsidRDefault="004B1A6F"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9. Month = June: If the month is June and not Jan then the percentage of subscribing to a term deposit increases by 435%.</w:t>
      </w:r>
    </w:p>
    <w:p w:rsidR="004B1A6F" w:rsidRDefault="004B1A6F" w:rsidP="004B1A6F">
      <w:pPr>
        <w:tabs>
          <w:tab w:val="left" w:pos="840"/>
        </w:tabs>
        <w:spacing w:after="0" w:line="240" w:lineRule="auto"/>
        <w:rPr>
          <w:rFonts w:ascii="Times New Roman" w:hAnsi="Times New Roman" w:cs="Times New Roman"/>
          <w:sz w:val="24"/>
          <w:szCs w:val="24"/>
        </w:rPr>
      </w:pPr>
    </w:p>
    <w:p w:rsidR="00055F49" w:rsidRDefault="004B1A6F" w:rsidP="004B1A6F">
      <w:pPr>
        <w:tabs>
          <w:tab w:val="left" w:pos="840"/>
        </w:tabs>
        <w:spacing w:after="0" w:line="240" w:lineRule="auto"/>
        <w:rPr>
          <w:rFonts w:ascii="Times New Roman" w:hAnsi="Times New Roman" w:cs="Times New Roman"/>
          <w:sz w:val="24"/>
          <w:szCs w:val="24"/>
        </w:rPr>
      </w:pPr>
      <w:r w:rsidRPr="00055F49">
        <w:rPr>
          <w:rFonts w:ascii="Times New Roman" w:hAnsi="Times New Roman" w:cs="Times New Roman"/>
          <w:sz w:val="24"/>
          <w:szCs w:val="24"/>
        </w:rPr>
        <w:t xml:space="preserve">10. Month = Mar: </w:t>
      </w:r>
      <w:r w:rsidR="00055F49" w:rsidRPr="00055F49">
        <w:rPr>
          <w:rFonts w:ascii="Times New Roman" w:hAnsi="Times New Roman" w:cs="Times New Roman"/>
          <w:sz w:val="24"/>
          <w:szCs w:val="24"/>
        </w:rPr>
        <w:t xml:space="preserve">If the month is March then the odds of subscribing to a term deposit is 13.763 times more than </w:t>
      </w:r>
      <w:proofErr w:type="spellStart"/>
      <w:r w:rsidR="00055F49" w:rsidRPr="00055F49">
        <w:rPr>
          <w:rFonts w:ascii="Times New Roman" w:hAnsi="Times New Roman" w:cs="Times New Roman"/>
          <w:sz w:val="24"/>
          <w:szCs w:val="24"/>
        </w:rPr>
        <w:t>jan.</w:t>
      </w:r>
      <w:proofErr w:type="spellEnd"/>
    </w:p>
    <w:p w:rsidR="00055F49" w:rsidRDefault="00055F49" w:rsidP="004B1A6F">
      <w:pPr>
        <w:tabs>
          <w:tab w:val="left" w:pos="840"/>
        </w:tabs>
        <w:spacing w:after="0" w:line="240" w:lineRule="auto"/>
        <w:rPr>
          <w:rFonts w:ascii="Times New Roman" w:hAnsi="Times New Roman" w:cs="Times New Roman"/>
          <w:sz w:val="24"/>
          <w:szCs w:val="24"/>
        </w:rPr>
      </w:pPr>
    </w:p>
    <w:p w:rsidR="00055F49" w:rsidRDefault="00055F49"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Month=Oct: </w:t>
      </w:r>
      <w:r w:rsidRPr="00055F49">
        <w:rPr>
          <w:rFonts w:ascii="Times New Roman" w:hAnsi="Times New Roman" w:cs="Times New Roman"/>
          <w:sz w:val="24"/>
          <w:szCs w:val="24"/>
        </w:rPr>
        <w:t xml:space="preserve">If the month is </w:t>
      </w:r>
      <w:r>
        <w:rPr>
          <w:rFonts w:ascii="Times New Roman" w:hAnsi="Times New Roman" w:cs="Times New Roman"/>
          <w:sz w:val="24"/>
          <w:szCs w:val="24"/>
        </w:rPr>
        <w:t>October</w:t>
      </w:r>
      <w:r w:rsidRPr="00055F49">
        <w:rPr>
          <w:rFonts w:ascii="Times New Roman" w:hAnsi="Times New Roman" w:cs="Times New Roman"/>
          <w:sz w:val="24"/>
          <w:szCs w:val="24"/>
        </w:rPr>
        <w:t xml:space="preserve"> then the odds of subscribing to a term deposit is </w:t>
      </w:r>
      <w:r>
        <w:rPr>
          <w:rFonts w:ascii="Times New Roman" w:hAnsi="Times New Roman" w:cs="Times New Roman"/>
          <w:sz w:val="24"/>
          <w:szCs w:val="24"/>
        </w:rPr>
        <w:t>11.957</w:t>
      </w:r>
      <w:r w:rsidRPr="00055F49">
        <w:rPr>
          <w:rFonts w:ascii="Times New Roman" w:hAnsi="Times New Roman" w:cs="Times New Roman"/>
          <w:sz w:val="24"/>
          <w:szCs w:val="24"/>
        </w:rPr>
        <w:t xml:space="preserve"> times more than </w:t>
      </w:r>
      <w:proofErr w:type="spellStart"/>
      <w:r w:rsidRPr="00055F49">
        <w:rPr>
          <w:rFonts w:ascii="Times New Roman" w:hAnsi="Times New Roman" w:cs="Times New Roman"/>
          <w:sz w:val="24"/>
          <w:szCs w:val="24"/>
        </w:rPr>
        <w:t>jan.</w:t>
      </w:r>
      <w:proofErr w:type="spellEnd"/>
    </w:p>
    <w:p w:rsidR="00055F49" w:rsidRDefault="00055F49" w:rsidP="004B1A6F">
      <w:pPr>
        <w:tabs>
          <w:tab w:val="left" w:pos="840"/>
        </w:tabs>
        <w:spacing w:after="0" w:line="240" w:lineRule="auto"/>
        <w:rPr>
          <w:rFonts w:ascii="Times New Roman" w:hAnsi="Times New Roman" w:cs="Times New Roman"/>
          <w:sz w:val="24"/>
          <w:szCs w:val="24"/>
        </w:rPr>
      </w:pPr>
    </w:p>
    <w:p w:rsidR="00055F49" w:rsidRDefault="00055F49"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Month = September: </w:t>
      </w:r>
      <w:r w:rsidR="00604346">
        <w:rPr>
          <w:rFonts w:ascii="Times New Roman" w:hAnsi="Times New Roman" w:cs="Times New Roman"/>
          <w:sz w:val="24"/>
          <w:szCs w:val="24"/>
        </w:rPr>
        <w:t>If the month is September and not Jan then the percentage of subscribing to a term deposit increases by 493%.</w:t>
      </w:r>
    </w:p>
    <w:p w:rsidR="00604346" w:rsidRDefault="00604346"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Duration: If there is a second change in duration then the </w:t>
      </w:r>
      <w:r w:rsidRPr="00055F49">
        <w:rPr>
          <w:rFonts w:ascii="Times New Roman" w:hAnsi="Times New Roman" w:cs="Times New Roman"/>
          <w:sz w:val="24"/>
          <w:szCs w:val="24"/>
        </w:rPr>
        <w:t xml:space="preserve">odds of subscribing to a term deposit is </w:t>
      </w:r>
      <w:r>
        <w:rPr>
          <w:rFonts w:ascii="Times New Roman" w:hAnsi="Times New Roman" w:cs="Times New Roman"/>
          <w:sz w:val="24"/>
          <w:szCs w:val="24"/>
        </w:rPr>
        <w:t>1.004 times more.</w:t>
      </w:r>
    </w:p>
    <w:p w:rsidR="00604346" w:rsidRDefault="00604346"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14. Campaign: The percentage of subscribing to a term deposit decreases by 7% if there is a change in the last day of the contact by 1 day during the campaign.</w:t>
      </w:r>
    </w:p>
    <w:p w:rsidR="00604346" w:rsidRDefault="00604346"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Pr="009F04B6">
        <w:rPr>
          <w:rFonts w:ascii="Times New Roman" w:hAnsi="Times New Roman" w:cs="Times New Roman"/>
          <w:sz w:val="24"/>
          <w:szCs w:val="24"/>
        </w:rPr>
        <w:t>Poutcome</w:t>
      </w:r>
      <w:proofErr w:type="spellEnd"/>
      <w:r w:rsidRPr="009F04B6">
        <w:rPr>
          <w:rFonts w:ascii="Times New Roman" w:hAnsi="Times New Roman" w:cs="Times New Roman"/>
          <w:sz w:val="24"/>
          <w:szCs w:val="24"/>
        </w:rPr>
        <w:t xml:space="preserve"> = success</w:t>
      </w:r>
      <w:r>
        <w:rPr>
          <w:rFonts w:ascii="Times New Roman" w:hAnsi="Times New Roman" w:cs="Times New Roman"/>
          <w:sz w:val="24"/>
          <w:szCs w:val="24"/>
        </w:rPr>
        <w:t xml:space="preserve">: if the outcome of the previous marketing campaign is success </w:t>
      </w:r>
      <w:r w:rsidRPr="00055F49">
        <w:rPr>
          <w:rFonts w:ascii="Times New Roman" w:hAnsi="Times New Roman" w:cs="Times New Roman"/>
          <w:sz w:val="24"/>
          <w:szCs w:val="24"/>
        </w:rPr>
        <w:t xml:space="preserve">then the odds of subscribing to a term deposit is </w:t>
      </w:r>
      <w:r>
        <w:rPr>
          <w:rFonts w:ascii="Times New Roman" w:hAnsi="Times New Roman" w:cs="Times New Roman"/>
          <w:sz w:val="24"/>
          <w:szCs w:val="24"/>
        </w:rPr>
        <w:t>12.777</w:t>
      </w:r>
      <w:r w:rsidRPr="00055F49">
        <w:rPr>
          <w:rFonts w:ascii="Times New Roman" w:hAnsi="Times New Roman" w:cs="Times New Roman"/>
          <w:sz w:val="24"/>
          <w:szCs w:val="24"/>
        </w:rPr>
        <w:t xml:space="preserve"> times more than </w:t>
      </w:r>
      <w:r>
        <w:rPr>
          <w:rFonts w:ascii="Times New Roman" w:hAnsi="Times New Roman" w:cs="Times New Roman"/>
          <w:sz w:val="24"/>
          <w:szCs w:val="24"/>
        </w:rPr>
        <w:t>is the outcome is unknown</w:t>
      </w:r>
      <w:r w:rsidRPr="00055F49">
        <w:rPr>
          <w:rFonts w:ascii="Times New Roman" w:hAnsi="Times New Roman" w:cs="Times New Roman"/>
          <w:sz w:val="24"/>
          <w:szCs w:val="24"/>
        </w:rPr>
        <w:t>.</w:t>
      </w:r>
    </w:p>
    <w:p w:rsidR="00604346" w:rsidRDefault="00604346"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Interpret</w:t>
      </w:r>
      <w:r w:rsidR="00A24050">
        <w:rPr>
          <w:rFonts w:ascii="Times New Roman" w:hAnsi="Times New Roman" w:cs="Times New Roman"/>
          <w:sz w:val="24"/>
          <w:szCs w:val="24"/>
        </w:rPr>
        <w:t>ed</w:t>
      </w:r>
      <w:r>
        <w:rPr>
          <w:rFonts w:ascii="Times New Roman" w:hAnsi="Times New Roman" w:cs="Times New Roman"/>
          <w:sz w:val="24"/>
          <w:szCs w:val="24"/>
        </w:rPr>
        <w:t xml:space="preserve"> the fit of the model based on -2logL, AIC, SC.</w:t>
      </w:r>
    </w:p>
    <w:p w:rsidR="00604346" w:rsidRDefault="00604346" w:rsidP="004B1A6F">
      <w:pPr>
        <w:tabs>
          <w:tab w:val="left" w:pos="840"/>
        </w:tabs>
        <w:spacing w:after="0" w:line="240" w:lineRule="auto"/>
        <w:rPr>
          <w:rFonts w:ascii="Times New Roman" w:hAnsi="Times New Roman" w:cs="Times New Roman"/>
          <w:sz w:val="24"/>
          <w:szCs w:val="24"/>
        </w:rPr>
      </w:pPr>
    </w:p>
    <w:p w:rsidR="00CE1EC2"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For a model to be fit the values -2logL, AIC and SC should be as small as possible.</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noProof/>
        </w:rPr>
        <w:drawing>
          <wp:inline distT="0" distB="0" distL="0" distR="0" wp14:anchorId="15AC75FB" wp14:editId="172CE586">
            <wp:extent cx="5619750" cy="2867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30512" t="16637" r="11155" b="20228"/>
                    <a:stretch/>
                  </pic:blipFill>
                  <pic:spPr bwMode="auto">
                    <a:xfrm>
                      <a:off x="0" y="0"/>
                      <a:ext cx="5619750" cy="2867025"/>
                    </a:xfrm>
                    <a:prstGeom prst="rect">
                      <a:avLst/>
                    </a:prstGeom>
                    <a:ln>
                      <a:noFill/>
                    </a:ln>
                    <a:extLst>
                      <a:ext uri="{53640926-AAD7-44D8-BBD7-CCE9431645EC}">
                        <a14:shadowObscured xmlns:a14="http://schemas.microsoft.com/office/drawing/2010/main"/>
                      </a:ext>
                    </a:extLst>
                  </pic:spPr>
                </pic:pic>
              </a:graphicData>
            </a:graphic>
          </wp:inline>
        </w:drawing>
      </w:r>
    </w:p>
    <w:p w:rsidR="00CE1EC2" w:rsidRDefault="00CE1EC2" w:rsidP="004B1A6F">
      <w:pPr>
        <w:tabs>
          <w:tab w:val="left" w:pos="840"/>
        </w:tabs>
        <w:spacing w:after="0" w:line="240" w:lineRule="auto"/>
        <w:rPr>
          <w:rFonts w:ascii="Times New Roman" w:hAnsi="Times New Roman" w:cs="Times New Roman"/>
          <w:sz w:val="24"/>
          <w:szCs w:val="24"/>
        </w:rPr>
      </w:pPr>
    </w:p>
    <w:p w:rsidR="00604346" w:rsidRDefault="0060434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I compare </w:t>
      </w:r>
      <w:r w:rsidR="00CE1EC2">
        <w:rPr>
          <w:rFonts w:ascii="Times New Roman" w:hAnsi="Times New Roman" w:cs="Times New Roman"/>
          <w:sz w:val="24"/>
          <w:szCs w:val="24"/>
        </w:rPr>
        <w:t>the intercept and covariates model with the intercept only model, there is a significant difference between the two values and the values of model with covariates is smaller than the intercept model. Therefore, we can say that this model is a good fit with covariates than without them.</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Now if I run logistic with only one covariate I get the following result.</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noProof/>
        </w:rPr>
        <w:drawing>
          <wp:inline distT="0" distB="0" distL="0" distR="0">
            <wp:extent cx="5943600" cy="3343275"/>
            <wp:effectExtent l="0" t="0" r="0" b="9525"/>
            <wp:docPr id="7" name="Picture 7" descr="C:\Users\Kriti Bansal\AppData\Local\Microsoft\Windows\INetCache\Content.Word\fc7a52e4-1ef1-4c7a-8d17-5ae6c735e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ti Bansal\AppData\Local\Microsoft\Windows\INetCache\Content.Word\fc7a52e4-1ef1-4c7a-8d17-5ae6c735e7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This model is much worse than the model with all the covariates as there is not much change is the AIC, SC and -2LogL values and they are too high.</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Concluding after comparison to other models this model is a good fit.</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What is the percent concordant? What does it mean?</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Default="00E4116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b/>
          <w:sz w:val="24"/>
          <w:szCs w:val="24"/>
        </w:rPr>
        <w:t>Ans: -</w:t>
      </w:r>
      <w:r>
        <w:rPr>
          <w:rFonts w:ascii="Times New Roman" w:hAnsi="Times New Roman" w:cs="Times New Roman"/>
          <w:sz w:val="24"/>
          <w:szCs w:val="24"/>
        </w:rPr>
        <w:t xml:space="preserve"> A pair is said to be concordant if the observation with the higher response also has the higher estimated probability the numbers given are the percentages of pairs in each of these classes; obviously, the higher the percentage of concordant pairs the better is the fit of the model.  Thus, this model is a good fit as indicated by percent concordant (90.1%).</w:t>
      </w:r>
    </w:p>
    <w:p w:rsidR="00E41166" w:rsidRDefault="00E41166" w:rsidP="004B1A6F">
      <w:pPr>
        <w:tabs>
          <w:tab w:val="left" w:pos="840"/>
        </w:tabs>
        <w:spacing w:after="0" w:line="240" w:lineRule="auto"/>
        <w:rPr>
          <w:rFonts w:ascii="Times New Roman" w:hAnsi="Times New Roman" w:cs="Times New Roman"/>
          <w:sz w:val="24"/>
          <w:szCs w:val="24"/>
        </w:rPr>
      </w:pPr>
    </w:p>
    <w:p w:rsidR="00E41166" w:rsidRDefault="00E41166" w:rsidP="004B1A6F">
      <w:pPr>
        <w:tabs>
          <w:tab w:val="left" w:pos="840"/>
        </w:tabs>
        <w:spacing w:after="0" w:line="240" w:lineRule="auto"/>
        <w:rPr>
          <w:rFonts w:ascii="Times New Roman" w:hAnsi="Times New Roman" w:cs="Times New Roman"/>
          <w:sz w:val="24"/>
          <w:szCs w:val="24"/>
        </w:rPr>
      </w:pPr>
      <w:r>
        <w:rPr>
          <w:noProof/>
        </w:rPr>
        <w:lastRenderedPageBreak/>
        <w:drawing>
          <wp:inline distT="0" distB="0" distL="0" distR="0">
            <wp:extent cx="5629275" cy="3166467"/>
            <wp:effectExtent l="0" t="0" r="0" b="0"/>
            <wp:docPr id="8" name="Picture 8" descr="C:\Users\Kriti Bansal\AppData\Local\Microsoft\Windows\INetCache\Content.Word\812e20d6-358e-4a4f-a2d2-56550f514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ti Bansal\AppData\Local\Microsoft\Windows\INetCache\Content.Word\812e20d6-358e-4a4f-a2d2-56550f5149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567" cy="3171694"/>
                    </a:xfrm>
                    <a:prstGeom prst="rect">
                      <a:avLst/>
                    </a:prstGeom>
                    <a:noFill/>
                    <a:ln>
                      <a:noFill/>
                    </a:ln>
                  </pic:spPr>
                </pic:pic>
              </a:graphicData>
            </a:graphic>
          </wp:inline>
        </w:drawing>
      </w:r>
    </w:p>
    <w:p w:rsidR="00E41166" w:rsidRDefault="00E41166" w:rsidP="004B1A6F">
      <w:pPr>
        <w:tabs>
          <w:tab w:val="left" w:pos="840"/>
        </w:tabs>
        <w:spacing w:after="0" w:line="240" w:lineRule="auto"/>
        <w:rPr>
          <w:rFonts w:ascii="Times New Roman" w:hAnsi="Times New Roman" w:cs="Times New Roman"/>
          <w:sz w:val="24"/>
          <w:szCs w:val="24"/>
        </w:rPr>
      </w:pPr>
    </w:p>
    <w:p w:rsidR="00E41166" w:rsidRDefault="00E4116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If I run the null model and look at the percent concordant it is very low that is 52%.</w:t>
      </w:r>
    </w:p>
    <w:p w:rsidR="00E41166" w:rsidRDefault="00E41166"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Therefore, when we compare we can say that the current model is good.</w:t>
      </w:r>
    </w:p>
    <w:p w:rsidR="00E41166" w:rsidRDefault="00E41166" w:rsidP="004B1A6F">
      <w:pPr>
        <w:tabs>
          <w:tab w:val="left" w:pos="840"/>
        </w:tabs>
        <w:spacing w:after="0" w:line="240" w:lineRule="auto"/>
        <w:rPr>
          <w:rFonts w:ascii="Times New Roman" w:hAnsi="Times New Roman" w:cs="Times New Roman"/>
          <w:sz w:val="24"/>
          <w:szCs w:val="24"/>
        </w:rPr>
      </w:pPr>
    </w:p>
    <w:p w:rsidR="00CE1EC2"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Use</w:t>
      </w:r>
      <w:r w:rsidR="00A24050">
        <w:rPr>
          <w:rFonts w:ascii="Times New Roman" w:hAnsi="Times New Roman" w:cs="Times New Roman"/>
          <w:sz w:val="24"/>
          <w:szCs w:val="24"/>
        </w:rPr>
        <w:t>d</w:t>
      </w:r>
      <w:r>
        <w:rPr>
          <w:rFonts w:ascii="Times New Roman" w:hAnsi="Times New Roman" w:cs="Times New Roman"/>
          <w:sz w:val="24"/>
          <w:szCs w:val="24"/>
        </w:rPr>
        <w:t xml:space="preserve"> the parameters to predict whether a customer will subscribe to a term deposit</w:t>
      </w:r>
      <w:r w:rsidR="00A24050">
        <w:rPr>
          <w:rFonts w:ascii="Times New Roman" w:hAnsi="Times New Roman" w:cs="Times New Roman"/>
          <w:sz w:val="24"/>
          <w:szCs w:val="24"/>
        </w:rPr>
        <w:t xml:space="preserve"> for the new data bank-full.csv:</w:t>
      </w:r>
    </w:p>
    <w:p w:rsidR="00CE1EC2" w:rsidRDefault="00CE1EC2" w:rsidP="004B1A6F">
      <w:pPr>
        <w:tabs>
          <w:tab w:val="left" w:pos="840"/>
        </w:tabs>
        <w:spacing w:after="0" w:line="240" w:lineRule="auto"/>
        <w:rPr>
          <w:rFonts w:ascii="Times New Roman" w:hAnsi="Times New Roman" w:cs="Times New Roman"/>
          <w:sz w:val="24"/>
          <w:szCs w:val="24"/>
        </w:rPr>
      </w:pPr>
    </w:p>
    <w:p w:rsidR="00CE1EC2" w:rsidRPr="00055F49" w:rsidRDefault="00CE1EC2" w:rsidP="004B1A6F">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A24050">
        <w:rPr>
          <w:rFonts w:ascii="Times New Roman" w:hAnsi="Times New Roman" w:cs="Times New Roman"/>
          <w:sz w:val="24"/>
          <w:szCs w:val="24"/>
        </w:rPr>
        <w:t>we</w:t>
      </w:r>
      <w:r>
        <w:rPr>
          <w:rFonts w:ascii="Times New Roman" w:hAnsi="Times New Roman" w:cs="Times New Roman"/>
          <w:sz w:val="24"/>
          <w:szCs w:val="24"/>
        </w:rPr>
        <w:t xml:space="preserve"> see the proc score result below:</w:t>
      </w:r>
    </w:p>
    <w:p w:rsidR="00055F49" w:rsidRDefault="00055F49" w:rsidP="004B1A6F">
      <w:pPr>
        <w:tabs>
          <w:tab w:val="left" w:pos="840"/>
        </w:tabs>
        <w:spacing w:after="0" w:line="240" w:lineRule="auto"/>
        <w:rPr>
          <w:rFonts w:cstheme="minorHAnsi"/>
        </w:rPr>
      </w:pPr>
    </w:p>
    <w:p w:rsidR="00055F49" w:rsidRPr="00055F49" w:rsidRDefault="00055F49" w:rsidP="004B1A6F">
      <w:pPr>
        <w:tabs>
          <w:tab w:val="left" w:pos="840"/>
        </w:tabs>
        <w:spacing w:after="0" w:line="240" w:lineRule="auto"/>
        <w:rPr>
          <w:rFonts w:cstheme="minorHAnsi"/>
        </w:rPr>
      </w:pPr>
      <w:r>
        <w:rPr>
          <w:rFonts w:cstheme="minorHAnsi"/>
        </w:rPr>
        <w:t xml:space="preserve"> </w:t>
      </w:r>
    </w:p>
    <w:p w:rsidR="00CE1EC2" w:rsidRDefault="00CE1EC2" w:rsidP="009F04B6">
      <w:pPr>
        <w:spacing w:after="0" w:line="240" w:lineRule="auto"/>
        <w:rPr>
          <w:rFonts w:ascii="Times New Roman" w:hAnsi="Times New Roman" w:cs="Times New Roman"/>
          <w:sz w:val="24"/>
          <w:szCs w:val="24"/>
        </w:rPr>
      </w:pPr>
      <w:r>
        <w:rPr>
          <w:noProof/>
        </w:rPr>
        <w:drawing>
          <wp:inline distT="0" distB="0" distL="0" distR="0" wp14:anchorId="44CF1928" wp14:editId="2366700B">
            <wp:extent cx="6048375" cy="32099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srcRect l="19487" t="6382" r="2564" b="8832"/>
                    <a:stretch/>
                  </pic:blipFill>
                  <pic:spPr bwMode="auto">
                    <a:xfrm>
                      <a:off x="0" y="0"/>
                      <a:ext cx="6048375" cy="3209925"/>
                    </a:xfrm>
                    <a:prstGeom prst="rect">
                      <a:avLst/>
                    </a:prstGeom>
                    <a:ln>
                      <a:noFill/>
                    </a:ln>
                    <a:extLst>
                      <a:ext uri="{53640926-AAD7-44D8-BBD7-CCE9431645EC}">
                        <a14:shadowObscured xmlns:a14="http://schemas.microsoft.com/office/drawing/2010/main"/>
                      </a:ext>
                    </a:extLst>
                  </pic:spPr>
                </pic:pic>
              </a:graphicData>
            </a:graphic>
          </wp:inline>
        </w:drawing>
      </w:r>
    </w:p>
    <w:p w:rsidR="00E41166" w:rsidRDefault="00D032CB" w:rsidP="009F04B6">
      <w:pPr>
        <w:spacing w:after="0" w:line="240" w:lineRule="auto"/>
        <w:rPr>
          <w:rFonts w:ascii="Times New Roman" w:hAnsi="Times New Roman" w:cs="Times New Roman"/>
          <w:sz w:val="24"/>
          <w:szCs w:val="24"/>
        </w:rPr>
      </w:pPr>
      <w:r>
        <w:rPr>
          <w:noProof/>
        </w:rPr>
        <w:lastRenderedPageBreak/>
        <w:drawing>
          <wp:inline distT="0" distB="0" distL="0" distR="0">
            <wp:extent cx="5943600" cy="2545660"/>
            <wp:effectExtent l="0" t="0" r="0" b="7620"/>
            <wp:docPr id="12" name="Picture 12" descr="C:\Users\Kriti Bansal\AppData\Local\Microsoft\Windows\INetCache\Content.Word\ceae37ad-cbdb-4966-9f4e-0343dc27a1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iti Bansal\AppData\Local\Microsoft\Windows\INetCache\Content.Word\ceae37ad-cbdb-4966-9f4e-0343dc27a1a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5660"/>
                    </a:xfrm>
                    <a:prstGeom prst="rect">
                      <a:avLst/>
                    </a:prstGeom>
                    <a:noFill/>
                    <a:ln>
                      <a:noFill/>
                    </a:ln>
                  </pic:spPr>
                </pic:pic>
              </a:graphicData>
            </a:graphic>
          </wp:inline>
        </w:drawing>
      </w:r>
    </w:p>
    <w:p w:rsidR="00E41166" w:rsidRDefault="00E41166" w:rsidP="009F04B6">
      <w:pPr>
        <w:spacing w:after="0" w:line="240" w:lineRule="auto"/>
        <w:rPr>
          <w:rFonts w:ascii="Times New Roman" w:hAnsi="Times New Roman" w:cs="Times New Roman"/>
          <w:sz w:val="24"/>
          <w:szCs w:val="24"/>
        </w:rPr>
      </w:pPr>
    </w:p>
    <w:p w:rsidR="00E41166" w:rsidRDefault="00E41166" w:rsidP="009F04B6">
      <w:pPr>
        <w:spacing w:after="0" w:line="240" w:lineRule="auto"/>
        <w:rPr>
          <w:rFonts w:ascii="Times New Roman" w:hAnsi="Times New Roman" w:cs="Times New Roman"/>
          <w:sz w:val="24"/>
          <w:szCs w:val="24"/>
        </w:rPr>
      </w:pPr>
    </w:p>
    <w:p w:rsidR="00E41166" w:rsidRPr="00E41166" w:rsidRDefault="00E41166" w:rsidP="00E41166">
      <w:pPr>
        <w:spacing w:after="0" w:line="240" w:lineRule="auto"/>
        <w:rPr>
          <w:rFonts w:ascii="Times New Roman" w:hAnsi="Times New Roman" w:cs="Times New Roman"/>
          <w:sz w:val="24"/>
          <w:szCs w:val="24"/>
        </w:rPr>
      </w:pPr>
      <w:r w:rsidRPr="00E41166">
        <w:rPr>
          <w:rFonts w:ascii="Times New Roman" w:hAnsi="Times New Roman" w:cs="Times New Roman"/>
          <w:sz w:val="24"/>
          <w:szCs w:val="24"/>
        </w:rPr>
        <w:t>Accuracy = (38963+1795)/45211 = 0.9015</w:t>
      </w:r>
    </w:p>
    <w:p w:rsidR="00E41166" w:rsidRPr="00E41166" w:rsidRDefault="00E41166" w:rsidP="00E41166">
      <w:pPr>
        <w:spacing w:after="0" w:line="240" w:lineRule="auto"/>
        <w:rPr>
          <w:rFonts w:ascii="Times New Roman" w:hAnsi="Times New Roman" w:cs="Times New Roman"/>
          <w:sz w:val="24"/>
          <w:szCs w:val="24"/>
        </w:rPr>
      </w:pPr>
      <w:r w:rsidRPr="00E41166">
        <w:rPr>
          <w:rFonts w:ascii="Times New Roman" w:hAnsi="Times New Roman" w:cs="Times New Roman"/>
          <w:sz w:val="24"/>
          <w:szCs w:val="24"/>
        </w:rPr>
        <w:t>Misclassification rate = (959+3494)/45211=0.0985</w:t>
      </w:r>
    </w:p>
    <w:p w:rsidR="00E41166" w:rsidRPr="00E41166" w:rsidRDefault="00E41166" w:rsidP="00E41166">
      <w:pPr>
        <w:spacing w:after="0" w:line="240" w:lineRule="auto"/>
        <w:rPr>
          <w:rFonts w:ascii="Times New Roman" w:hAnsi="Times New Roman" w:cs="Times New Roman"/>
          <w:sz w:val="24"/>
          <w:szCs w:val="24"/>
        </w:rPr>
      </w:pPr>
      <w:r w:rsidRPr="00E41166">
        <w:rPr>
          <w:rFonts w:ascii="Times New Roman" w:hAnsi="Times New Roman" w:cs="Times New Roman"/>
          <w:sz w:val="24"/>
          <w:szCs w:val="24"/>
        </w:rPr>
        <w:t>Precision = (1795)/2754 = 0.65</w:t>
      </w:r>
    </w:p>
    <w:p w:rsidR="00E41166" w:rsidRPr="00E41166" w:rsidRDefault="00E41166" w:rsidP="00E41166">
      <w:pPr>
        <w:spacing w:after="0" w:line="240" w:lineRule="auto"/>
        <w:rPr>
          <w:rFonts w:ascii="Times New Roman" w:hAnsi="Times New Roman" w:cs="Times New Roman"/>
          <w:sz w:val="24"/>
          <w:szCs w:val="24"/>
        </w:rPr>
      </w:pPr>
      <w:r w:rsidRPr="00E41166">
        <w:rPr>
          <w:rFonts w:ascii="Times New Roman" w:hAnsi="Times New Roman" w:cs="Times New Roman"/>
          <w:sz w:val="24"/>
          <w:szCs w:val="24"/>
        </w:rPr>
        <w:t>Specificity = 38963/39922=0.975</w:t>
      </w:r>
    </w:p>
    <w:p w:rsidR="00E41166" w:rsidRPr="00E41166" w:rsidRDefault="00E41166" w:rsidP="00E41166">
      <w:pPr>
        <w:spacing w:after="0" w:line="240" w:lineRule="auto"/>
        <w:rPr>
          <w:rFonts w:ascii="Times New Roman" w:hAnsi="Times New Roman" w:cs="Times New Roman"/>
          <w:sz w:val="24"/>
          <w:szCs w:val="24"/>
        </w:rPr>
      </w:pPr>
    </w:p>
    <w:p w:rsidR="00E41166" w:rsidRDefault="00E41166" w:rsidP="00E41166">
      <w:pPr>
        <w:spacing w:after="0" w:line="240" w:lineRule="auto"/>
        <w:rPr>
          <w:rFonts w:ascii="Times New Roman" w:hAnsi="Times New Roman" w:cs="Times New Roman"/>
          <w:sz w:val="24"/>
          <w:szCs w:val="24"/>
        </w:rPr>
      </w:pPr>
      <w:r w:rsidRPr="00E41166">
        <w:rPr>
          <w:rFonts w:ascii="Times New Roman" w:hAnsi="Times New Roman" w:cs="Times New Roman"/>
          <w:sz w:val="24"/>
          <w:szCs w:val="24"/>
        </w:rPr>
        <w:t>As from the result of the confusion matrix we can see that accuracy of this model is 90.15% with a misclassification rate of 9.85%. 65%</w:t>
      </w:r>
      <w:r w:rsidR="00D064E7">
        <w:rPr>
          <w:rFonts w:ascii="Times New Roman" w:hAnsi="Times New Roman" w:cs="Times New Roman"/>
          <w:sz w:val="24"/>
          <w:szCs w:val="24"/>
        </w:rPr>
        <w:t xml:space="preserve"> </w:t>
      </w:r>
      <w:r w:rsidRPr="00E41166">
        <w:rPr>
          <w:rFonts w:ascii="Times New Roman" w:hAnsi="Times New Roman" w:cs="Times New Roman"/>
          <w:sz w:val="24"/>
          <w:szCs w:val="24"/>
        </w:rPr>
        <w:t xml:space="preserve">of the time the prediction for deposit= ‘yes’ is correct. Whereas this model gives more accurate result for deposit= “no” with the </w:t>
      </w:r>
      <w:proofErr w:type="spellStart"/>
      <w:r w:rsidRPr="00E41166">
        <w:rPr>
          <w:rFonts w:ascii="Times New Roman" w:hAnsi="Times New Roman" w:cs="Times New Roman"/>
          <w:sz w:val="24"/>
          <w:szCs w:val="24"/>
        </w:rPr>
        <w:t>prob</w:t>
      </w:r>
      <w:proofErr w:type="spellEnd"/>
      <w:r w:rsidRPr="00E41166">
        <w:rPr>
          <w:rFonts w:ascii="Times New Roman" w:hAnsi="Times New Roman" w:cs="Times New Roman"/>
          <w:sz w:val="24"/>
          <w:szCs w:val="24"/>
        </w:rPr>
        <w:t xml:space="preserve"> 0.975.</w:t>
      </w:r>
    </w:p>
    <w:p w:rsidR="00E41166" w:rsidRDefault="00E41166" w:rsidP="00E41166">
      <w:pPr>
        <w:spacing w:after="0" w:line="240" w:lineRule="auto"/>
        <w:rPr>
          <w:rFonts w:ascii="Times New Roman" w:hAnsi="Times New Roman" w:cs="Times New Roman"/>
          <w:sz w:val="24"/>
          <w:szCs w:val="24"/>
        </w:rPr>
      </w:pPr>
    </w:p>
    <w:p w:rsidR="00E41166" w:rsidRDefault="00E41166" w:rsidP="00E41166">
      <w:pPr>
        <w:spacing w:after="0" w:line="240" w:lineRule="auto"/>
        <w:rPr>
          <w:rFonts w:ascii="Times New Roman" w:hAnsi="Times New Roman" w:cs="Times New Roman"/>
          <w:sz w:val="24"/>
          <w:szCs w:val="24"/>
        </w:rPr>
      </w:pPr>
    </w:p>
    <w:p w:rsidR="00E41166" w:rsidRDefault="00E41166" w:rsidP="00E41166">
      <w:pPr>
        <w:spacing w:after="0" w:line="240" w:lineRule="auto"/>
        <w:rPr>
          <w:rFonts w:ascii="Times New Roman" w:hAnsi="Times New Roman" w:cs="Times New Roman"/>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832B36" w:rsidRDefault="00832B36" w:rsidP="00E41166">
      <w:pPr>
        <w:spacing w:after="0" w:line="240" w:lineRule="auto"/>
        <w:rPr>
          <w:rFonts w:ascii="Times New Roman" w:hAnsi="Times New Roman" w:cs="Times New Roman"/>
          <w:b/>
          <w:sz w:val="24"/>
          <w:szCs w:val="24"/>
        </w:rPr>
      </w:pPr>
    </w:p>
    <w:p w:rsidR="00D032CB" w:rsidRDefault="00D032CB" w:rsidP="00E41166">
      <w:pPr>
        <w:spacing w:after="0" w:line="240" w:lineRule="auto"/>
        <w:rPr>
          <w:rFonts w:ascii="Times New Roman" w:hAnsi="Times New Roman" w:cs="Times New Roman"/>
          <w:b/>
          <w:sz w:val="24"/>
          <w:szCs w:val="24"/>
        </w:rPr>
      </w:pPr>
    </w:p>
    <w:sectPr w:rsidR="00D0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7FDB"/>
    <w:multiLevelType w:val="hybridMultilevel"/>
    <w:tmpl w:val="840416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56"/>
    <w:rsid w:val="00055F49"/>
    <w:rsid w:val="000C1175"/>
    <w:rsid w:val="00181CBE"/>
    <w:rsid w:val="001F6BB6"/>
    <w:rsid w:val="002274AE"/>
    <w:rsid w:val="002C248E"/>
    <w:rsid w:val="004B1A6F"/>
    <w:rsid w:val="004B4C10"/>
    <w:rsid w:val="00542F6C"/>
    <w:rsid w:val="00604346"/>
    <w:rsid w:val="00832B36"/>
    <w:rsid w:val="00891986"/>
    <w:rsid w:val="00944556"/>
    <w:rsid w:val="009F04B6"/>
    <w:rsid w:val="00A24050"/>
    <w:rsid w:val="00B3542F"/>
    <w:rsid w:val="00C55264"/>
    <w:rsid w:val="00CE1EC2"/>
    <w:rsid w:val="00D032CB"/>
    <w:rsid w:val="00D064E7"/>
    <w:rsid w:val="00DB2C29"/>
    <w:rsid w:val="00E41166"/>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67EF"/>
  <w15:chartTrackingRefBased/>
  <w15:docId w15:val="{69DC8A0B-703A-4B71-9D00-F7C5A757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8738">
      <w:bodyDiv w:val="1"/>
      <w:marLeft w:val="0"/>
      <w:marRight w:val="0"/>
      <w:marTop w:val="0"/>
      <w:marBottom w:val="0"/>
      <w:divBdr>
        <w:top w:val="none" w:sz="0" w:space="0" w:color="auto"/>
        <w:left w:val="none" w:sz="0" w:space="0" w:color="auto"/>
        <w:bottom w:val="none" w:sz="0" w:space="0" w:color="auto"/>
        <w:right w:val="none" w:sz="0" w:space="0" w:color="auto"/>
      </w:divBdr>
    </w:div>
    <w:div w:id="1245609870">
      <w:bodyDiv w:val="1"/>
      <w:marLeft w:val="0"/>
      <w:marRight w:val="0"/>
      <w:marTop w:val="0"/>
      <w:marBottom w:val="0"/>
      <w:divBdr>
        <w:top w:val="none" w:sz="0" w:space="0" w:color="auto"/>
        <w:left w:val="none" w:sz="0" w:space="0" w:color="auto"/>
        <w:bottom w:val="none" w:sz="0" w:space="0" w:color="auto"/>
        <w:right w:val="none" w:sz="0" w:space="0" w:color="auto"/>
      </w:divBdr>
    </w:div>
    <w:div w:id="18762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Bansal</dc:creator>
  <cp:keywords/>
  <dc:description/>
  <cp:lastModifiedBy>kriti</cp:lastModifiedBy>
  <cp:revision>8</cp:revision>
  <dcterms:created xsi:type="dcterms:W3CDTF">2017-03-23T17:17:00Z</dcterms:created>
  <dcterms:modified xsi:type="dcterms:W3CDTF">2018-03-17T01:38:00Z</dcterms:modified>
</cp:coreProperties>
</file>